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2B4" w:rsidRDefault="003922B4" w:rsidP="003922B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251421" wp14:editId="2282185F">
                <wp:simplePos x="0" y="0"/>
                <wp:positionH relativeFrom="column">
                  <wp:posOffset>-404495</wp:posOffset>
                </wp:positionH>
                <wp:positionV relativeFrom="paragraph">
                  <wp:posOffset>-372745</wp:posOffset>
                </wp:positionV>
                <wp:extent cx="1259205" cy="497205"/>
                <wp:effectExtent l="0" t="0" r="0" b="0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9205" cy="4972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22B4" w:rsidRPr="00106099" w:rsidRDefault="003922B4" w:rsidP="003922B4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sz w:val="28"/>
                                <w:szCs w:val="2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106099">
                              <w:rPr>
                                <w:rFonts w:asciiTheme="majorBidi" w:hAnsiTheme="majorBidi" w:cstheme="majorBidi"/>
                                <w:b/>
                                <w:sz w:val="28"/>
                                <w:szCs w:val="2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Tronc Commun</w:t>
                            </w:r>
                            <w:r>
                              <w:rPr>
                                <w:rFonts w:asciiTheme="majorBidi" w:hAnsiTheme="majorBidi" w:cstheme="majorBidi"/>
                                <w:b/>
                                <w:sz w:val="28"/>
                                <w:szCs w:val="28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-S1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0" o:spid="_x0000_s1026" type="#_x0000_t202" style="position:absolute;margin-left:-31.85pt;margin-top:-29.35pt;width:99.15pt;height:39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" fillcolor="white [3201]" stroked="f" strokeweight=".5pt">
                <v:textbox>
                  <w:txbxContent>
                    <w:p w:rsidR="003922B4" w:rsidRPr="00106099" w:rsidRDefault="003922B4" w:rsidP="003922B4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sz w:val="28"/>
                          <w:szCs w:val="2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106099">
                        <w:rPr>
                          <w:rFonts w:asciiTheme="majorBidi" w:hAnsiTheme="majorBidi" w:cstheme="majorBidi"/>
                          <w:b/>
                          <w:sz w:val="28"/>
                          <w:szCs w:val="2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Tronc Commun</w:t>
                      </w:r>
                      <w:r>
                        <w:rPr>
                          <w:rFonts w:asciiTheme="majorBidi" w:hAnsiTheme="majorBidi" w:cstheme="majorBidi"/>
                          <w:b/>
                          <w:sz w:val="28"/>
                          <w:szCs w:val="28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-S1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EDBAF1" wp14:editId="0229A5DE">
                <wp:simplePos x="0" y="0"/>
                <wp:positionH relativeFrom="column">
                  <wp:posOffset>4266565</wp:posOffset>
                </wp:positionH>
                <wp:positionV relativeFrom="paragraph">
                  <wp:posOffset>-389255</wp:posOffset>
                </wp:positionV>
                <wp:extent cx="2037715" cy="525780"/>
                <wp:effectExtent l="0" t="0" r="19685" b="26670"/>
                <wp:wrapNone/>
                <wp:docPr id="42" name="Zone de text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7715" cy="525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22B4" w:rsidRPr="005F0E2C" w:rsidRDefault="003922B4" w:rsidP="003922B4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  <w:r w:rsidRPr="005F0E2C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  <w:t>WWW.Dyrassa.com</w:t>
                            </w:r>
                          </w:p>
                          <w:p w:rsidR="003922B4" w:rsidRDefault="003922B4" w:rsidP="003922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" o:spid="_x0000_s1027" type="#_x0000_t202" style="position:absolute;margin-left:335.95pt;margin-top:-30.65pt;width:160.45pt;height:4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" fillcolor="white [3201]" strokeweight=".5pt">
                <v:textbox>
                  <w:txbxContent>
                    <w:p w:rsidR="003922B4" w:rsidRPr="005F0E2C" w:rsidRDefault="003922B4" w:rsidP="003922B4">
                      <w:pPr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  <w:r w:rsidRPr="005F0E2C"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</w:rPr>
                        <w:t>WWW.Dyrassa.com</w:t>
                      </w:r>
                    </w:p>
                    <w:p w:rsidR="003922B4" w:rsidRDefault="003922B4" w:rsidP="003922B4"/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CCE1EF" wp14:editId="59044EB7">
                <wp:simplePos x="0" y="0"/>
                <wp:positionH relativeFrom="column">
                  <wp:posOffset>-457835</wp:posOffset>
                </wp:positionH>
                <wp:positionV relativeFrom="paragraph">
                  <wp:posOffset>136525</wp:posOffset>
                </wp:positionV>
                <wp:extent cx="6758940" cy="9418320"/>
                <wp:effectExtent l="0" t="0" r="22860" b="11430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9418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22B4" w:rsidRPr="005F0E2C" w:rsidRDefault="003922B4" w:rsidP="003922B4">
                            <w:pPr>
                              <w:pStyle w:val="Titre"/>
                              <w:spacing w:after="0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5F0E2C"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  <w:u w:val="single"/>
                              </w:rPr>
                              <w:t xml:space="preserve">Physique: </w:t>
                            </w:r>
                          </w:p>
                          <w:p w:rsidR="003922B4" w:rsidRPr="003922B4" w:rsidRDefault="003922B4" w:rsidP="003922B4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3922B4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Un mobile</w:t>
                            </w:r>
                            <w:r w:rsidRPr="003922B4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 xml:space="preserve"> autoporteur est lancé sur une t</w:t>
                            </w:r>
                            <w:r w:rsidRPr="003922B4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able horizontale : On enregistre les positions successives d'un point M du mobile. </w:t>
                            </w:r>
                          </w:p>
                          <w:p w:rsidR="003922B4" w:rsidRPr="00526088" w:rsidRDefault="003922B4" w:rsidP="003922B4">
                            <w:pPr>
                              <w:shd w:val="clear" w:color="auto" w:fill="FFFFFF"/>
                              <w:spacing w:after="0" w:line="24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Entre deux positions enregistrées, il s'est écoulé une durée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τ=40ms.</w:t>
                            </w:r>
                          </w:p>
                          <w:p w:rsidR="003922B4" w:rsidRPr="00526088" w:rsidRDefault="003922B4" w:rsidP="003922B4">
                            <w:pPr>
                              <w:spacing w:after="0"/>
                              <w:jc w:val="center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hAnsiTheme="majorBidi" w:cstheme="majorBidi"/>
                                <w:noProof/>
                                <w:sz w:val="28"/>
                                <w:szCs w:val="28"/>
                                <w:lang w:eastAsia="fr-FR"/>
                              </w:rPr>
                              <w:drawing>
                                <wp:inline distT="0" distB="0" distL="0" distR="0" wp14:anchorId="7719C21E" wp14:editId="3238EDF0">
                                  <wp:extent cx="4122420" cy="1005840"/>
                                  <wp:effectExtent l="0" t="0" r="0" b="3810"/>
                                  <wp:docPr id="10" name="Imag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122420" cy="10058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922B4" w:rsidRPr="00526088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Déterminer la nature du mouvement du point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M.</w:t>
                            </w:r>
                          </w:p>
                          <w:p w:rsidR="003922B4" w:rsidRPr="00526088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Sur le document 1, noter les positions du point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(M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bdr w:val="none" w:sz="0" w:space="0" w:color="auto" w:frame="1"/>
                                <w:lang w:eastAsia="fr-FR"/>
                              </w:rPr>
                              <w:t>0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; M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bdr w:val="none" w:sz="0" w:space="0" w:color="auto" w:frame="1"/>
                                <w:lang w:eastAsia="fr-FR"/>
                              </w:rPr>
                              <w:t>1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; …)</w:t>
                            </w:r>
                            <w:r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.</w:t>
                            </w:r>
                          </w:p>
                          <w:p w:rsidR="003922B4" w:rsidRPr="00526088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Calculer la vitesse instantanée aux dates </w:t>
                            </w:r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theme="majorBidi"/>
                                      <w:b/>
                                      <w:bCs/>
                                      <w:i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1</m:t>
                                  </m:r>
                                </m:sub>
                              </m:sSub>
                            </m:oMath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 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 et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 </w:t>
                            </w:r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theme="majorBidi"/>
                                      <w:b/>
                                      <w:bCs/>
                                      <w:i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5</m:t>
                                  </m:r>
                                </m:sub>
                              </m:sSub>
                            </m:oMath>
                          </w:p>
                          <w:p w:rsidR="003922B4" w:rsidRPr="00526088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 xml:space="preserve">Représenter les </w:t>
                            </w:r>
                            <w:proofErr w:type="gramStart"/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vecteurs</w:t>
                            </w:r>
                            <w:proofErr w:type="gramEnd"/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 xml:space="preserve"> vitesses à ces deux dates en précisant l'échelle utilisée.</w:t>
                            </w:r>
                          </w:p>
                          <w:p w:rsidR="003922B4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Conclure</w:t>
                            </w:r>
                            <w:r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.</w:t>
                            </w:r>
                          </w:p>
                          <w:p w:rsidR="003922B4" w:rsidRPr="00424A78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En prenant comme origine des espaces 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(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M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bdr w:val="none" w:sz="0" w:space="0" w:color="auto" w:frame="1"/>
                                <w:lang w:eastAsia="fr-FR"/>
                              </w:rPr>
                              <w:t>0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 xml:space="preserve">) </w:t>
                            </w:r>
                            <w:r w:rsidRPr="00424A7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 xml:space="preserve">et comme origine des dates l'instant </w:t>
                            </w:r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theme="majorBidi"/>
                                      <w:b/>
                                      <w:bCs/>
                                      <w:i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</m:ctrlPr>
                                </m:sSub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="Times New Roman" w:hAnsi="Cambria Math" w:cstheme="majorBidi"/>
                                      <w:color w:val="212529"/>
                                      <w:sz w:val="28"/>
                                      <w:szCs w:val="28"/>
                                      <w:bdr w:val="none" w:sz="0" w:space="0" w:color="auto" w:frame="1"/>
                                      <w:lang w:eastAsia="fr-FR"/>
                                    </w:rPr>
                                    <m:t>1</m:t>
                                  </m:r>
                                </m:sub>
                              </m:sSub>
                            </m:oMath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  </w:t>
                            </w:r>
                            <w:r w:rsidRPr="00526088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 </w:t>
                            </w:r>
                          </w:p>
                          <w:p w:rsidR="003922B4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</w:pPr>
                            <w:r w:rsidRPr="00EF4329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Déterminer l'équation horaire </w:t>
                            </w:r>
                            <w:r w:rsidRPr="00EF4329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36"/>
                                <w:szCs w:val="36"/>
                                <w:bdr w:val="none" w:sz="0" w:space="0" w:color="auto" w:frame="1"/>
                                <w:lang w:eastAsia="fr-FR"/>
                              </w:rPr>
                              <w:t>x</w:t>
                            </w:r>
                            <w:r w:rsidRPr="00EF4329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 xml:space="preserve"> du </w:t>
                            </w:r>
                            <w:proofErr w:type="gramStart"/>
                            <w:r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mobile</w:t>
                            </w:r>
                            <w:r w:rsidRPr="00EF4329"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lang w:eastAsia="fr-FR"/>
                              </w:rPr>
                              <w:t> </w:t>
                            </w:r>
                            <w:r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w:t>.</w:t>
                            </w:r>
                            <w:proofErr w:type="gramEnd"/>
                          </w:p>
                          <w:p w:rsidR="002C542D" w:rsidRPr="002C542D" w:rsidRDefault="002C542D" w:rsidP="002C542D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hd w:val="clear" w:color="auto" w:fill="FFFFFF"/>
                              <w:spacing w:after="0" w:line="360" w:lineRule="auto"/>
                              <w:jc w:val="both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36"/>
                                <w:szCs w:val="36"/>
                                <w:lang w:eastAsia="fr-FR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  <w:lang w:eastAsia="fr-FR"/>
                              </w:rPr>
                              <w:t xml:space="preserve">Le chrono enregistrement  ci-contre est celui d'un mouvement circulaire ;                                                                              l'intervalle de temps entre deux marques consécutives vaut </w:t>
                            </w:r>
                            <m:oMath>
                              <m:r>
                                <w:rPr>
                                  <w:rFonts w:ascii="Cambria Math" w:hAnsi="Cambria Math" w:cstheme="majorBidi"/>
                                  <w:sz w:val="28"/>
                                  <w:szCs w:val="28"/>
                                  <w:lang w:eastAsia="fr-FR"/>
                                </w:rPr>
                                <m:t>τ</m:t>
                              </m:r>
                            </m:oMath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  <w:lang w:eastAsia="fr-FR"/>
                              </w:rPr>
                              <w:t xml:space="preserve"> =50ms.   </w:t>
                            </w:r>
                          </w:p>
                          <w:p w:rsidR="002C542D" w:rsidRPr="002C542D" w:rsidRDefault="002C542D" w:rsidP="002C542D">
                            <w:pPr>
                              <w:pStyle w:val="Paragraphedeliste"/>
                              <w:shd w:val="clear" w:color="auto" w:fill="FFFFFF"/>
                              <w:spacing w:after="0" w:line="360" w:lineRule="auto"/>
                              <w:jc w:val="center"/>
                              <w:rPr>
                                <w:rFonts w:asciiTheme="majorBidi" w:eastAsia="Times New Roman" w:hAnsiTheme="majorBidi" w:cstheme="majorBidi"/>
                                <w:color w:val="212529"/>
                                <w:sz w:val="36"/>
                                <w:szCs w:val="36"/>
                                <w:lang w:eastAsia="fr-FR"/>
                              </w:rPr>
                            </w:pPr>
                            <w:r w:rsidRPr="00621372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0B5274FA" wp14:editId="755E5902">
                                  <wp:extent cx="2903220" cy="2019300"/>
                                  <wp:effectExtent l="0" t="0" r="0" b="0"/>
                                  <wp:docPr id="4" name="Imag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5794" cy="20210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C542D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Quelle est la nature du mouvement</w:t>
                            </w:r>
                            <w:proofErr w:type="gramStart"/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?(</w:t>
                            </w:r>
                            <w:proofErr w:type="gramEnd"/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justifier) </w:t>
                            </w:r>
                          </w:p>
                          <w:p w:rsidR="002C542D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Déterminer graphiquement le rayon de la trajectoire du point M </w:t>
                            </w:r>
                          </w:p>
                          <w:p w:rsidR="002C542D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Calculer la vitesse instantanée aux point M2 M4 M5.En déduire </w:t>
                            </w:r>
                          </w:p>
                          <w:p w:rsidR="003922B4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Représenter </w:t>
                            </w:r>
                            <w:proofErr w:type="gramStart"/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le vecteur</w:t>
                            </w:r>
                            <w:proofErr w:type="gramEnd"/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vitesse aux point M2 et M5   .Conclure </w:t>
                            </w:r>
                          </w:p>
                          <w:p w:rsidR="002C542D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Définir la période et la fréquence d’un mouvement circulaire uniforme  </w:t>
                            </w:r>
                          </w:p>
                          <w:p w:rsidR="002C542D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déterminer la période T et la fréquence f du mouvement</w:t>
                            </w:r>
                          </w:p>
                          <w:p w:rsidR="003922B4" w:rsidRPr="002C542D" w:rsidRDefault="003922B4" w:rsidP="002C542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line="36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Déterminer la vitesse angulaire </w:t>
                            </w:r>
                            <m:oMath>
                              <m:r>
                                <w:rPr>
                                  <w:rFonts w:ascii="Cambria Math" w:hAnsi="Cambria Math" w:cstheme="majorBidi"/>
                                  <w:sz w:val="28"/>
                                  <w:szCs w:val="28"/>
                                </w:rPr>
                                <m:t>ω</m:t>
                              </m:r>
                            </m:oMath>
                            <w:r w:rsidRPr="002C542D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3922B4" w:rsidRPr="001A0E30" w:rsidRDefault="003922B4" w:rsidP="003922B4">
                            <w:pPr>
                              <w:pStyle w:val="Titre"/>
                              <w:spacing w:after="0"/>
                              <w:ind w:left="720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" o:spid="_x0000_s1028" type="#_x0000_t202" style="position:absolute;margin-left:-36.05pt;margin-top:10.75pt;width:532.2pt;height:74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" fillcolor="white [3201]" strokeweight=".5pt">
                <v:textbox>
                  <w:txbxContent>
                    <w:p w:rsidR="003922B4" w:rsidRPr="005F0E2C" w:rsidRDefault="003922B4" w:rsidP="003922B4">
                      <w:pPr>
                        <w:pStyle w:val="Titre"/>
                        <w:spacing w:after="0"/>
                        <w:rPr>
                          <w:b/>
                          <w:bCs/>
                          <w:color w:val="00B050"/>
                          <w:sz w:val="32"/>
                          <w:szCs w:val="32"/>
                          <w:u w:val="single"/>
                        </w:rPr>
                      </w:pPr>
                      <w:r w:rsidRPr="005F0E2C">
                        <w:rPr>
                          <w:b/>
                          <w:bCs/>
                          <w:color w:val="00B050"/>
                          <w:sz w:val="32"/>
                          <w:szCs w:val="32"/>
                          <w:u w:val="single"/>
                        </w:rPr>
                        <w:t xml:space="preserve">Physique: </w:t>
                      </w:r>
                    </w:p>
                    <w:p w:rsidR="003922B4" w:rsidRPr="003922B4" w:rsidRDefault="003922B4" w:rsidP="003922B4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3922B4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Un mobile</w:t>
                      </w:r>
                      <w:r w:rsidRPr="003922B4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 xml:space="preserve"> autoporteur est lancé sur une t</w:t>
                      </w:r>
                      <w:r w:rsidRPr="003922B4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able horizontale : On enregistre les positions successives d'un point M du mobile. </w:t>
                      </w:r>
                    </w:p>
                    <w:p w:rsidR="003922B4" w:rsidRPr="00526088" w:rsidRDefault="003922B4" w:rsidP="003922B4">
                      <w:pPr>
                        <w:shd w:val="clear" w:color="auto" w:fill="FFFFFF"/>
                        <w:spacing w:after="0" w:line="24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Entre deux positions enregistrées, il s'est écoulé une durée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τ=40ms.</w:t>
                      </w:r>
                    </w:p>
                    <w:p w:rsidR="003922B4" w:rsidRPr="00526088" w:rsidRDefault="003922B4" w:rsidP="003922B4">
                      <w:pPr>
                        <w:spacing w:after="0"/>
                        <w:jc w:val="center"/>
                        <w:rPr>
                          <w:rFonts w:asciiTheme="majorBidi" w:hAnsiTheme="majorBidi" w:cstheme="majorBidi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hAnsiTheme="majorBidi" w:cstheme="majorBidi"/>
                          <w:noProof/>
                          <w:sz w:val="28"/>
                          <w:szCs w:val="28"/>
                          <w:lang w:eastAsia="fr-FR"/>
                        </w:rPr>
                        <w:drawing>
                          <wp:inline distT="0" distB="0" distL="0" distR="0" wp14:anchorId="7719C21E" wp14:editId="3238EDF0">
                            <wp:extent cx="4122420" cy="1005840"/>
                            <wp:effectExtent l="0" t="0" r="0" b="3810"/>
                            <wp:docPr id="10" name="Imag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122420" cy="10058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922B4" w:rsidRPr="00526088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Déterminer la nature du mouvement du point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M.</w:t>
                      </w:r>
                    </w:p>
                    <w:p w:rsidR="003922B4" w:rsidRPr="00526088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Sur le document 1, noter les positions du point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(M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bdr w:val="none" w:sz="0" w:space="0" w:color="auto" w:frame="1"/>
                          <w:lang w:eastAsia="fr-FR"/>
                        </w:rPr>
                        <w:t>0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; M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bdr w:val="none" w:sz="0" w:space="0" w:color="auto" w:frame="1"/>
                          <w:lang w:eastAsia="fr-FR"/>
                        </w:rPr>
                        <w:t>1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; …)</w:t>
                      </w:r>
                      <w:r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.</w:t>
                      </w:r>
                    </w:p>
                    <w:p w:rsidR="003922B4" w:rsidRPr="00526088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Calculer la vitesse instantanée aux dates </w:t>
                      </w:r>
                      <m:oMath>
                        <m:sSub>
                          <m:sSubPr>
                            <m:ctrlPr>
                              <w:rPr>
                                <w:rFonts w:ascii="Cambria Math" w:eastAsia="Times New Roman" w:hAnsi="Cambria Math" w:cstheme="majorBidi"/>
                                <w:b/>
                                <w:bCs/>
                                <w:i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t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1</m:t>
                            </m:r>
                          </m:sub>
                        </m:sSub>
                      </m:oMath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 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 et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 </w:t>
                      </w:r>
                      <m:oMath>
                        <m:sSub>
                          <m:sSubPr>
                            <m:ctrlPr>
                              <w:rPr>
                                <w:rFonts w:ascii="Cambria Math" w:eastAsia="Times New Roman" w:hAnsi="Cambria Math" w:cstheme="majorBidi"/>
                                <w:b/>
                                <w:bCs/>
                                <w:i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t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5</m:t>
                            </m:r>
                          </m:sub>
                        </m:sSub>
                      </m:oMath>
                    </w:p>
                    <w:p w:rsidR="003922B4" w:rsidRPr="00526088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 xml:space="preserve">Représenter les </w:t>
                      </w:r>
                      <w:proofErr w:type="gramStart"/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vecteurs</w:t>
                      </w:r>
                      <w:proofErr w:type="gramEnd"/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 xml:space="preserve"> vitesses à ces deux dates en précisant l'échelle utilisée.</w:t>
                      </w:r>
                    </w:p>
                    <w:p w:rsidR="003922B4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Conclure</w:t>
                      </w:r>
                      <w:r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.</w:t>
                      </w:r>
                    </w:p>
                    <w:p w:rsidR="003922B4" w:rsidRPr="00424A78" w:rsidRDefault="003922B4" w:rsidP="002C542D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En prenant comme origine des espaces 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(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M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bdr w:val="none" w:sz="0" w:space="0" w:color="auto" w:frame="1"/>
                          <w:lang w:eastAsia="fr-FR"/>
                        </w:rPr>
                        <w:t>0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 xml:space="preserve">) </w:t>
                      </w:r>
                      <w:r w:rsidRPr="00424A7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 xml:space="preserve">et comme origine des dates l'instant </w:t>
                      </w:r>
                      <m:oMath>
                        <m:sSub>
                          <m:sSubPr>
                            <m:ctrlPr>
                              <w:rPr>
                                <w:rFonts w:ascii="Cambria Math" w:eastAsia="Times New Roman" w:hAnsi="Cambria Math" w:cstheme="majorBidi"/>
                                <w:b/>
                                <w:bCs/>
                                <w:i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t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eastAsia="Times New Roman" w:hAnsi="Cambria Math" w:cstheme="majorBidi"/>
                                <w:color w:val="212529"/>
                                <w:sz w:val="28"/>
                                <w:szCs w:val="28"/>
                                <w:bdr w:val="none" w:sz="0" w:space="0" w:color="auto" w:frame="1"/>
                                <w:lang w:eastAsia="fr-FR"/>
                              </w:rPr>
                              <m:t>1</m:t>
                            </m:r>
                          </m:sub>
                        </m:sSub>
                      </m:oMath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  </w:t>
                      </w:r>
                      <w:r w:rsidRPr="00526088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 </w:t>
                      </w:r>
                    </w:p>
                    <w:p w:rsidR="003922B4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</w:pPr>
                      <w:r w:rsidRPr="00EF4329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Déterminer l'équation horaire </w:t>
                      </w:r>
                      <w:r w:rsidRPr="00EF4329">
                        <w:rPr>
                          <w:rFonts w:asciiTheme="majorBidi" w:eastAsia="Times New Roman" w:hAnsiTheme="majorBidi" w:cstheme="majorBidi"/>
                          <w:color w:val="212529"/>
                          <w:sz w:val="36"/>
                          <w:szCs w:val="36"/>
                          <w:bdr w:val="none" w:sz="0" w:space="0" w:color="auto" w:frame="1"/>
                          <w:lang w:eastAsia="fr-FR"/>
                        </w:rPr>
                        <w:t>x</w:t>
                      </w:r>
                      <w:r w:rsidRPr="00EF4329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 xml:space="preserve"> du </w:t>
                      </w:r>
                      <w:proofErr w:type="gramStart"/>
                      <w:r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mobile</w:t>
                      </w:r>
                      <w:r w:rsidRPr="00EF4329"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lang w:eastAsia="fr-FR"/>
                        </w:rPr>
                        <w:t> </w:t>
                      </w:r>
                      <w:r>
                        <w:rPr>
                          <w:rFonts w:asciiTheme="majorBidi" w:eastAsia="Times New Roman" w:hAnsiTheme="majorBidi" w:cstheme="majorBidi"/>
                          <w:color w:val="212529"/>
                          <w:sz w:val="28"/>
                          <w:szCs w:val="28"/>
                          <w:bdr w:val="none" w:sz="0" w:space="0" w:color="auto" w:frame="1"/>
                          <w:lang w:eastAsia="fr-FR"/>
                        </w:rPr>
                        <w:t>.</w:t>
                      </w:r>
                      <w:proofErr w:type="gramEnd"/>
                    </w:p>
                    <w:p w:rsidR="002C542D" w:rsidRPr="002C542D" w:rsidRDefault="002C542D" w:rsidP="002C542D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hd w:val="clear" w:color="auto" w:fill="FFFFFF"/>
                        <w:spacing w:after="0" w:line="360" w:lineRule="auto"/>
                        <w:jc w:val="both"/>
                        <w:rPr>
                          <w:rFonts w:asciiTheme="majorBidi" w:eastAsia="Times New Roman" w:hAnsiTheme="majorBidi" w:cstheme="majorBidi"/>
                          <w:color w:val="212529"/>
                          <w:sz w:val="36"/>
                          <w:szCs w:val="36"/>
                          <w:lang w:eastAsia="fr-FR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  <w:lang w:eastAsia="fr-FR"/>
                        </w:rPr>
                        <w:t xml:space="preserve">Le chrono enregistrement  ci-contre est celui d'un mouvement circulaire ;                                                                              l'intervalle de temps entre deux marques consécutives vaut </w:t>
                      </w:r>
                      <m:oMath>
                        <m:r>
                          <w:rPr>
                            <w:rFonts w:ascii="Cambria Math" w:hAnsi="Cambria Math" w:cstheme="majorBidi"/>
                            <w:sz w:val="28"/>
                            <w:szCs w:val="28"/>
                            <w:lang w:eastAsia="fr-FR"/>
                          </w:rPr>
                          <m:t>τ</m:t>
                        </m:r>
                      </m:oMath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  <w:lang w:eastAsia="fr-FR"/>
                        </w:rPr>
                        <w:t xml:space="preserve"> =50ms.   </w:t>
                      </w:r>
                    </w:p>
                    <w:p w:rsidR="002C542D" w:rsidRPr="002C542D" w:rsidRDefault="002C542D" w:rsidP="002C542D">
                      <w:pPr>
                        <w:pStyle w:val="Paragraphedeliste"/>
                        <w:shd w:val="clear" w:color="auto" w:fill="FFFFFF"/>
                        <w:spacing w:after="0" w:line="360" w:lineRule="auto"/>
                        <w:jc w:val="center"/>
                        <w:rPr>
                          <w:rFonts w:asciiTheme="majorBidi" w:eastAsia="Times New Roman" w:hAnsiTheme="majorBidi" w:cstheme="majorBidi"/>
                          <w:color w:val="212529"/>
                          <w:sz w:val="36"/>
                          <w:szCs w:val="36"/>
                          <w:lang w:eastAsia="fr-FR"/>
                        </w:rPr>
                      </w:pPr>
                      <w:r w:rsidRPr="00621372"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0B5274FA" wp14:editId="755E5902">
                            <wp:extent cx="2903220" cy="2019300"/>
                            <wp:effectExtent l="0" t="0" r="0" b="0"/>
                            <wp:docPr id="4" name="Imag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5794" cy="20210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C542D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Quelle est la nature du mouvement</w:t>
                      </w:r>
                      <w:proofErr w:type="gramStart"/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?(</w:t>
                      </w:r>
                      <w:proofErr w:type="gramEnd"/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justifier) </w:t>
                      </w:r>
                    </w:p>
                    <w:p w:rsidR="002C542D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Déterminer graphiquement le rayon de la trajectoire du point M </w:t>
                      </w:r>
                    </w:p>
                    <w:p w:rsidR="002C542D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Calculer la vitesse instantanée aux point M2 M4 M5.En déduire </w:t>
                      </w:r>
                    </w:p>
                    <w:p w:rsidR="003922B4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Représenter </w:t>
                      </w:r>
                      <w:proofErr w:type="gramStart"/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le vecteur</w:t>
                      </w:r>
                      <w:proofErr w:type="gramEnd"/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vitesse aux point M2 et M5   .Conclure </w:t>
                      </w:r>
                    </w:p>
                    <w:p w:rsidR="002C542D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Définir la période et la fréquence d’un mouvement circulaire uniforme  </w:t>
                      </w:r>
                    </w:p>
                    <w:p w:rsidR="002C542D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déterminer la période T et la fréquence f du mouvement</w:t>
                      </w:r>
                    </w:p>
                    <w:p w:rsidR="003922B4" w:rsidRPr="002C542D" w:rsidRDefault="003922B4" w:rsidP="002C542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line="36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Déterminer la vitesse angulaire </w:t>
                      </w:r>
                      <m:oMath>
                        <m:r>
                          <w:rPr>
                            <w:rFonts w:ascii="Cambria Math" w:hAnsi="Cambria Math" w:cstheme="majorBidi"/>
                            <w:sz w:val="28"/>
                            <w:szCs w:val="28"/>
                          </w:rPr>
                          <m:t>ω</m:t>
                        </m:r>
                      </m:oMath>
                      <w:r w:rsidRPr="002C542D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</w:t>
                      </w:r>
                    </w:p>
                    <w:p w:rsidR="003922B4" w:rsidRPr="001A0E30" w:rsidRDefault="003922B4" w:rsidP="003922B4">
                      <w:pPr>
                        <w:pStyle w:val="Titre"/>
                        <w:spacing w:after="0"/>
                        <w:ind w:left="720"/>
                        <w:rPr>
                          <w:color w:val="auto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4C9880" wp14:editId="36832E0F">
                <wp:simplePos x="0" y="0"/>
                <wp:positionH relativeFrom="column">
                  <wp:posOffset>-455295</wp:posOffset>
                </wp:positionH>
                <wp:positionV relativeFrom="paragraph">
                  <wp:posOffset>-390525</wp:posOffset>
                </wp:positionV>
                <wp:extent cx="1310005" cy="525780"/>
                <wp:effectExtent l="0" t="0" r="23495" b="26670"/>
                <wp:wrapNone/>
                <wp:docPr id="41" name="Zone de text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0005" cy="525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22B4" w:rsidRDefault="003922B4" w:rsidP="003922B4"/>
                          <w:p w:rsidR="003922B4" w:rsidRDefault="003922B4" w:rsidP="003922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" o:spid="_x0000_s1029" type="#_x0000_t202" style="position:absolute;margin-left:-35.85pt;margin-top:-30.75pt;width:103.15pt;height:41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" fillcolor="white [3201]" strokeweight=".5pt">
                <v:textbox>
                  <w:txbxContent>
                    <w:p w:rsidR="003922B4" w:rsidRDefault="003922B4" w:rsidP="003922B4"/>
                    <w:p w:rsidR="003922B4" w:rsidRDefault="003922B4" w:rsidP="003922B4"/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8ABAD5" wp14:editId="222E5EDD">
                <wp:simplePos x="0" y="0"/>
                <wp:positionH relativeFrom="column">
                  <wp:posOffset>-456565</wp:posOffset>
                </wp:positionH>
                <wp:positionV relativeFrom="paragraph">
                  <wp:posOffset>-386876</wp:posOffset>
                </wp:positionV>
                <wp:extent cx="6758940" cy="565785"/>
                <wp:effectExtent l="0" t="0" r="22860" b="24765"/>
                <wp:wrapNone/>
                <wp:docPr id="43" name="Zone de text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5657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22B4" w:rsidRPr="00071513" w:rsidRDefault="003922B4" w:rsidP="003922B4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4"/>
                                <w:szCs w:val="44"/>
                              </w:rPr>
                              <w:t>Contrôle N</w:t>
                            </w: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4"/>
                                <w:szCs w:val="44"/>
                              </w:rPr>
                              <w:t>2</w:t>
                            </w:r>
                          </w:p>
                          <w:p w:rsidR="003922B4" w:rsidRDefault="003922B4" w:rsidP="003922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" o:spid="_x0000_s1030" type="#_x0000_t202" style="position:absolute;margin-left:-35.95pt;margin-top:-30.45pt;width:532.2pt;height:4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" fillcolor="white [3201]" strokeweight=".5pt">
                <v:textbox>
                  <w:txbxContent>
                    <w:p w:rsidR="003922B4" w:rsidRPr="00071513" w:rsidRDefault="003922B4" w:rsidP="003922B4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asciiTheme="majorBidi" w:hAnsiTheme="majorBidi" w:cstheme="majorBidi"/>
                          <w:b/>
                          <w:bCs/>
                          <w:sz w:val="44"/>
                          <w:szCs w:val="44"/>
                        </w:rPr>
                        <w:t>Contrôle N</w:t>
                      </w:r>
                      <w:r>
                        <w:rPr>
                          <w:rFonts w:asciiTheme="majorBidi" w:hAnsiTheme="majorBidi" w:cstheme="majorBidi"/>
                          <w:b/>
                          <w:bCs/>
                          <w:sz w:val="44"/>
                          <w:szCs w:val="44"/>
                        </w:rPr>
                        <w:t>2</w:t>
                      </w:r>
                    </w:p>
                    <w:p w:rsidR="003922B4" w:rsidRDefault="003922B4" w:rsidP="003922B4"/>
                  </w:txbxContent>
                </v:textbox>
              </v:shape>
            </w:pict>
          </mc:Fallback>
        </mc:AlternateContent>
      </w:r>
    </w:p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5B7BD4" w:rsidP="003922B4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9ABE5F" wp14:editId="32860D37">
                <wp:simplePos x="0" y="0"/>
                <wp:positionH relativeFrom="column">
                  <wp:posOffset>-457835</wp:posOffset>
                </wp:positionH>
                <wp:positionV relativeFrom="paragraph">
                  <wp:posOffset>-495935</wp:posOffset>
                </wp:positionV>
                <wp:extent cx="6758940" cy="9845040"/>
                <wp:effectExtent l="0" t="0" r="22860" b="22860"/>
                <wp:wrapNone/>
                <wp:docPr id="50" name="Zone de text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9845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BD4" w:rsidRDefault="003922B4" w:rsidP="002C542D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2C542D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  <w:u w:val="single"/>
                              </w:rPr>
                              <w:t>Chimi</w:t>
                            </w:r>
                            <w:bookmarkStart w:id="0" w:name="_GoBack"/>
                            <w:r w:rsidRPr="002C542D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  <w:u w:val="single"/>
                              </w:rPr>
                              <w:t xml:space="preserve">e:  </w:t>
                            </w:r>
                          </w:p>
                          <w:p w:rsidR="003922B4" w:rsidRPr="005B7BD4" w:rsidRDefault="005B7BD4" w:rsidP="002C542D">
                            <w:pPr>
                              <w:rPr>
                                <w:rFonts w:asciiTheme="majorBidi" w:hAnsiTheme="majorBidi" w:cstheme="majorBidi"/>
                                <w:color w:val="1F497D" w:themeColor="text2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1F497D" w:themeColor="text2"/>
                                <w:sz w:val="32"/>
                                <w:szCs w:val="32"/>
                                <w:u w:val="single"/>
                              </w:rPr>
                              <w:t>Exercice 1 :</w:t>
                            </w:r>
                            <w:r w:rsidR="003922B4"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1F497D" w:themeColor="text2"/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</w:p>
                          <w:p w:rsidR="005B7BD4" w:rsidRDefault="005B7BD4" w:rsidP="005B7BD4">
                            <w:pPr>
                              <w:numPr>
                                <w:ilvl w:val="0"/>
                                <w:numId w:val="12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Mettre la légende sur le schéma du montage à </w:t>
                            </w:r>
                          </w:p>
                          <w:p w:rsidR="005B7BD4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36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reflux</w:t>
                            </w:r>
                            <w:proofErr w:type="gramEnd"/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ci-dessous en faisant apparaître les mots </w:t>
                            </w:r>
                          </w:p>
                          <w:p w:rsidR="005B7BD4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36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suivants </w:t>
                            </w:r>
                            <w:proofErr w:type="gramStart"/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:</w:t>
                            </w:r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ballon</w:t>
                            </w:r>
                            <w:proofErr w:type="gramEnd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, chauffe-ballon, mélange </w:t>
                            </w:r>
                          </w:p>
                          <w:p w:rsidR="005B7BD4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36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réactionnel</w:t>
                            </w:r>
                            <w:proofErr w:type="gramEnd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, support élévateur, sortie d'eau,</w:t>
                            </w:r>
                          </w:p>
                          <w:p w:rsidR="005B7BD4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360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arrivée</w:t>
                            </w:r>
                            <w:proofErr w:type="gramEnd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d'eau froide, pierre ponce, </w:t>
                            </w:r>
                          </w:p>
                          <w:p w:rsidR="005B7BD4" w:rsidRPr="00520473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36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réfrigérant</w:t>
                            </w:r>
                            <w:proofErr w:type="gramEnd"/>
                            <w:r w:rsidRPr="00520473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5B7BD4" w:rsidRPr="00520473" w:rsidRDefault="005B7BD4" w:rsidP="005B7BD4">
                            <w:pPr>
                              <w:numPr>
                                <w:ilvl w:val="0"/>
                                <w:numId w:val="12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Quel est l’intérêt du chauffage à reflux ?</w:t>
                            </w:r>
                          </w:p>
                          <w:p w:rsidR="005B7BD4" w:rsidRPr="00520473" w:rsidRDefault="005B7BD4" w:rsidP="005B7BD4">
                            <w:pPr>
                              <w:numPr>
                                <w:ilvl w:val="0"/>
                                <w:numId w:val="12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20473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Quel est le rôle de la pierre ponce ? </w:t>
                            </w:r>
                          </w:p>
                          <w:p w:rsidR="005B7BD4" w:rsidRPr="006F0FD4" w:rsidRDefault="005B7BD4" w:rsidP="005B7BD4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 xml:space="preserve"> Réaction de saponification</w:t>
                            </w:r>
                          </w:p>
                          <w:p w:rsidR="005B7BD4" w:rsidRPr="006F0FD4" w:rsidRDefault="005B7BD4" w:rsidP="005B7BD4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mettre le chauffe-ballon en route </w:t>
                            </w:r>
                          </w:p>
                          <w:p w:rsidR="005B7BD4" w:rsidRPr="006F0FD4" w:rsidRDefault="005B7BD4" w:rsidP="005B7BD4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attendre que le reflux s’établisse (ajuster le chauffage pour que l’ébullition soit modérée) puis maintenir ce reflux pendant 20 minutes.</w:t>
                            </w:r>
                          </w:p>
                          <w:p w:rsidR="005B7BD4" w:rsidRPr="006F0FD4" w:rsidRDefault="005B7BD4" w:rsidP="005B7BD4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arrêter le chauffage. Refroidir progressivement le montage à l’air puis sous l’eau froide.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 xml:space="preserve"> Quel nom particulier porte la réaction de préparation d’un savon ?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 xml:space="preserve"> Quels sont les réactifs utilisés pour fabriquer ce savon ?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>Définir le terme « réactif ».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>Comment nomme-t-on les substances telles que le glycérol et le savon obtenus en fin de synthèse ?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 xml:space="preserve">Quelles sont les conditions expérimentales de cette réaction ? 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 xml:space="preserve">Quelles sont les espèces chimiques présentes dans le ballon après le chauffage ? </w:t>
                            </w:r>
                          </w:p>
                          <w:p w:rsidR="005B7BD4" w:rsidRPr="006F0FD4" w:rsidRDefault="005B7BD4" w:rsidP="005B7BD4">
                            <w:pPr>
                              <w:numPr>
                                <w:ilvl w:val="0"/>
                                <w:numId w:val="14"/>
                              </w:numPr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F0FD4">
                              <w:rPr>
                                <w:rFonts w:asciiTheme="majorBidi" w:hAnsiTheme="majorBidi" w:cstheme="majorBidi"/>
                                <w:color w:val="000000"/>
                                <w:sz w:val="28"/>
                                <w:szCs w:val="28"/>
                              </w:rPr>
                              <w:t>Pourquoi parle-t-on de transformation chimique ?</w:t>
                            </w:r>
                          </w:p>
                          <w:p w:rsidR="003922B4" w:rsidRDefault="005B7BD4" w:rsidP="002C542D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1F497D" w:themeColor="text2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1F497D" w:themeColor="text2"/>
                                <w:sz w:val="32"/>
                                <w:szCs w:val="32"/>
                                <w:u w:val="single"/>
                              </w:rPr>
                              <w:t>Exercice 2 :</w:t>
                            </w:r>
                          </w:p>
                          <w:p w:rsidR="005B7BD4" w:rsidRPr="005B7BD4" w:rsidRDefault="005B7BD4" w:rsidP="005B7BD4">
                            <w:pPr>
                              <w:spacing w:beforeLines="1" w:before="2" w:afterLines="1" w:after="2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Le carbone est le constituant essentiel de la matière vivante. Il est présent dans toutes les molécules organiques. Un atome de carbone, de symbole C, a 12 nucléons dans son noyau. La charge électrique de son nuage électronique est q = – </w:t>
                            </w:r>
                            <w:proofErr w:type="gramStart"/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6.e  .</w:t>
                            </w:r>
                            <w:proofErr w:type="gramEnd"/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Pourquoi peut-on dire que le noyau conti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ent 6 protons ? Justifier. </w:t>
                            </w:r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Exprimer puis calculer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la charge de son noyau. </w:t>
                            </w:r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Donner le s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ymbole de son noyau.</w:t>
                            </w:r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Enoncer les règles de remplissage des électrons sur les couches électroniques puis donner la structure électroni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que de l’atome de carbone. </w:t>
                            </w:r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Calculer la valeur approchée de la masse de l'atome de carbone (2 chiffres signifi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catifs). </w:t>
                            </w:r>
                          </w:p>
                          <w:p w:rsidR="005B7BD4" w:rsidRPr="005B7BD4" w:rsidRDefault="005B7BD4" w:rsidP="005B7BD4">
                            <w:pPr>
                              <w:pStyle w:val="Paragraphedeliste"/>
                              <w:spacing w:beforeLines="1" w:before="2" w:afterLines="1" w:after="2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Données :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m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  <w:vertAlign w:val="subscript"/>
                              </w:rPr>
                              <w:t>p</w:t>
                            </w:r>
                            <w:proofErr w:type="spellEnd"/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= m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  <w:vertAlign w:val="subscript"/>
                              </w:rPr>
                              <w:t>n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=  1,7.10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position w:val="10"/>
                                <w:sz w:val="28"/>
                                <w:szCs w:val="28"/>
                              </w:rPr>
                              <w:t>–27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kg, masse de l’électron : m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  <w:vertAlign w:val="subscript"/>
                              </w:rPr>
                              <w:t>e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= 9,1.10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position w:val="10"/>
                                <w:sz w:val="28"/>
                                <w:szCs w:val="28"/>
                              </w:rPr>
                              <w:t>–</w:t>
                            </w:r>
                            <w:proofErr w:type="gramStart"/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position w:val="10"/>
                                <w:sz w:val="28"/>
                                <w:szCs w:val="28"/>
                              </w:rPr>
                              <w:t>31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>kg ,</w:t>
                            </w:r>
                            <w:proofErr w:type="gramEnd"/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charge élémentaire : e = 1,6.10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  <w:vertAlign w:val="superscript"/>
                              </w:rPr>
                              <w:t>-19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C</w:t>
                            </w:r>
                          </w:p>
                          <w:p w:rsidR="005B7BD4" w:rsidRPr="005B7BD4" w:rsidRDefault="005B7BD4" w:rsidP="005B7BD4">
                            <w:pPr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318"/>
                              </w:tabs>
                              <w:spacing w:beforeLines="1" w:before="2" w:afterLines="1" w:after="2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Pourquoi peut-on dire que la masse de l’atome est quasiment la même que celle du noyau de l’atome? Justifier votre réponse par un </w:t>
                            </w: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calcul. </w:t>
                            </w:r>
                          </w:p>
                          <w:p w:rsidR="005B7BD4" w:rsidRPr="005B7BD4" w:rsidRDefault="005B7BD4" w:rsidP="005B7BD4">
                            <w:pPr>
                              <w:pStyle w:val="Paragraphedeliste"/>
                              <w:numPr>
                                <w:ilvl w:val="0"/>
                                <w:numId w:val="16"/>
                              </w:numPr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26"/>
                                <w:szCs w:val="26"/>
                                <w:u w:val="single"/>
                              </w:rPr>
                            </w:pPr>
                            <w:r w:rsidRPr="005B7BD4">
                              <w:rPr>
                                <w:rFonts w:asciiTheme="majorBidi" w:hAnsiTheme="majorBidi" w:cstheme="majorBidi"/>
                                <w:sz w:val="26"/>
                                <w:szCs w:val="26"/>
                              </w:rPr>
                              <w:t>Donner le nombre d’atomes de carbone contenus dans un échant</w:t>
                            </w:r>
                            <w:r w:rsidRPr="005B7BD4">
                              <w:rPr>
                                <w:rFonts w:asciiTheme="majorBidi" w:hAnsiTheme="majorBidi" w:cstheme="majorBidi"/>
                                <w:sz w:val="26"/>
                                <w:szCs w:val="26"/>
                              </w:rPr>
                              <w:t xml:space="preserve">illon de masse m = 1,00 g. </w:t>
                            </w:r>
                          </w:p>
                          <w:p w:rsidR="003922B4" w:rsidRPr="005F0E2C" w:rsidRDefault="003922B4" w:rsidP="005B7BD4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  <w:r w:rsidRPr="005F0E2C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  <w:t>WWW.Dyrassa.com</w:t>
                            </w:r>
                          </w:p>
                          <w:bookmarkEnd w:id="0"/>
                          <w:p w:rsidR="003922B4" w:rsidRPr="00670193" w:rsidRDefault="003922B4" w:rsidP="002C542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" o:spid="_x0000_s1031" type="#_x0000_t202" style="position:absolute;margin-left:-36.05pt;margin-top:-39.05pt;width:532.2pt;height:775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" fillcolor="white [3201]" strokeweight=".5pt">
                <v:textbox>
                  <w:txbxContent>
                    <w:p w:rsidR="005B7BD4" w:rsidRDefault="003922B4" w:rsidP="002C542D">
                      <w:pPr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  <w:u w:val="single"/>
                        </w:rPr>
                      </w:pPr>
                      <w:r w:rsidRPr="002C542D"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  <w:u w:val="single"/>
                        </w:rPr>
                        <w:t>Chimi</w:t>
                      </w:r>
                      <w:bookmarkStart w:id="1" w:name="_GoBack"/>
                      <w:r w:rsidRPr="002C542D"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  <w:u w:val="single"/>
                        </w:rPr>
                        <w:t xml:space="preserve">e:  </w:t>
                      </w:r>
                    </w:p>
                    <w:p w:rsidR="003922B4" w:rsidRPr="005B7BD4" w:rsidRDefault="005B7BD4" w:rsidP="002C542D">
                      <w:pPr>
                        <w:rPr>
                          <w:rFonts w:asciiTheme="majorBidi" w:hAnsiTheme="majorBidi" w:cstheme="majorBidi"/>
                          <w:color w:val="1F497D" w:themeColor="text2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color w:val="1F497D" w:themeColor="text2"/>
                          <w:sz w:val="32"/>
                          <w:szCs w:val="32"/>
                          <w:u w:val="single"/>
                        </w:rPr>
                        <w:t>Exercice 1 :</w:t>
                      </w:r>
                      <w:r w:rsidR="003922B4" w:rsidRPr="005B7BD4">
                        <w:rPr>
                          <w:rFonts w:asciiTheme="majorBidi" w:hAnsiTheme="majorBidi" w:cstheme="majorBidi"/>
                          <w:b/>
                          <w:bCs/>
                          <w:color w:val="1F497D" w:themeColor="text2"/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</w:p>
                    <w:p w:rsidR="005B7BD4" w:rsidRDefault="005B7BD4" w:rsidP="005B7BD4">
                      <w:pPr>
                        <w:numPr>
                          <w:ilvl w:val="0"/>
                          <w:numId w:val="12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Mettre la légende sur le schéma du montage à </w:t>
                      </w:r>
                    </w:p>
                    <w:p w:rsidR="005B7BD4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ind w:left="36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proofErr w:type="gramStart"/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reflux</w:t>
                      </w:r>
                      <w:proofErr w:type="gramEnd"/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ci-dessous en faisant apparaître les mots </w:t>
                      </w:r>
                    </w:p>
                    <w:p w:rsidR="005B7BD4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ind w:left="360"/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</w:pPr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suivants </w:t>
                      </w:r>
                      <w:proofErr w:type="gramStart"/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:</w:t>
                      </w:r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ballon</w:t>
                      </w:r>
                      <w:proofErr w:type="gramEnd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, chauffe-ballon, mélange </w:t>
                      </w:r>
                    </w:p>
                    <w:p w:rsidR="005B7BD4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ind w:left="360"/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</w:pPr>
                      <w:proofErr w:type="gramStart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réactionnel</w:t>
                      </w:r>
                      <w:proofErr w:type="gramEnd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, support élévateur, sortie d'eau,</w:t>
                      </w:r>
                    </w:p>
                    <w:p w:rsidR="005B7BD4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ind w:left="360"/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</w:pPr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arrivée</w:t>
                      </w:r>
                      <w:proofErr w:type="gramEnd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d'eau froide, pierre ponce, </w:t>
                      </w:r>
                    </w:p>
                    <w:p w:rsidR="005B7BD4" w:rsidRPr="00520473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ind w:left="36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proofErr w:type="gramStart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réfrigérant</w:t>
                      </w:r>
                      <w:proofErr w:type="gramEnd"/>
                      <w:r w:rsidRPr="00520473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.</w:t>
                      </w:r>
                    </w:p>
                    <w:p w:rsidR="005B7BD4" w:rsidRPr="00520473" w:rsidRDefault="005B7BD4" w:rsidP="005B7BD4">
                      <w:pPr>
                        <w:numPr>
                          <w:ilvl w:val="0"/>
                          <w:numId w:val="12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Quel est l’intérêt du chauffage à reflux ?</w:t>
                      </w:r>
                    </w:p>
                    <w:p w:rsidR="005B7BD4" w:rsidRPr="00520473" w:rsidRDefault="005B7BD4" w:rsidP="005B7BD4">
                      <w:pPr>
                        <w:numPr>
                          <w:ilvl w:val="0"/>
                          <w:numId w:val="12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20473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Quel est le rôle de la pierre ponce ? </w:t>
                      </w:r>
                    </w:p>
                    <w:p w:rsidR="005B7BD4" w:rsidRPr="006F0FD4" w:rsidRDefault="005B7BD4" w:rsidP="005B7BD4">
                      <w:p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  <w:t xml:space="preserve"> Réaction de saponification</w:t>
                      </w:r>
                    </w:p>
                    <w:p w:rsidR="005B7BD4" w:rsidRPr="006F0FD4" w:rsidRDefault="005B7BD4" w:rsidP="005B7BD4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mettre le chauffe-ballon en route </w:t>
                      </w:r>
                    </w:p>
                    <w:p w:rsidR="005B7BD4" w:rsidRPr="006F0FD4" w:rsidRDefault="005B7BD4" w:rsidP="005B7BD4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attendre que le reflux s’établisse (ajuster le chauffage pour que l’ébullition soit modérée) puis maintenir ce reflux pendant 20 minutes.</w:t>
                      </w:r>
                    </w:p>
                    <w:p w:rsidR="005B7BD4" w:rsidRPr="006F0FD4" w:rsidRDefault="005B7BD4" w:rsidP="005B7BD4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arrêter le chauffage. Refroidir progressivement le montage à l’air puis sous l’eau froide.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 xml:space="preserve"> Quel nom particulier porte la réaction de préparation d’un savon ?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 xml:space="preserve"> Quels sont les réactifs utilisés pour fabriquer ce savon ?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>Définir le terme « réactif ».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>Comment nomme-t-on les substances telles que le glycérol et le savon obtenus en fin de synthèse ?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FF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 xml:space="preserve">Quelles sont les conditions expérimentales de cette réaction ? 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FF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 xml:space="preserve">Quelles sont les espèces chimiques présentes dans le ballon après le chauffage ? </w:t>
                      </w:r>
                    </w:p>
                    <w:p w:rsidR="005B7BD4" w:rsidRPr="006F0FD4" w:rsidRDefault="005B7BD4" w:rsidP="005B7BD4">
                      <w:pPr>
                        <w:numPr>
                          <w:ilvl w:val="0"/>
                          <w:numId w:val="14"/>
                        </w:numPr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</w:pPr>
                      <w:r w:rsidRPr="006F0FD4">
                        <w:rPr>
                          <w:rFonts w:asciiTheme="majorBidi" w:hAnsiTheme="majorBidi" w:cstheme="majorBidi"/>
                          <w:color w:val="000000"/>
                          <w:sz w:val="28"/>
                          <w:szCs w:val="28"/>
                        </w:rPr>
                        <w:t>Pourquoi parle-t-on de transformation chimique ?</w:t>
                      </w:r>
                    </w:p>
                    <w:p w:rsidR="003922B4" w:rsidRDefault="005B7BD4" w:rsidP="002C542D">
                      <w:pPr>
                        <w:rPr>
                          <w:rFonts w:asciiTheme="majorBidi" w:hAnsiTheme="majorBidi" w:cstheme="majorBidi"/>
                          <w:b/>
                          <w:bCs/>
                          <w:color w:val="1F497D" w:themeColor="text2"/>
                          <w:sz w:val="32"/>
                          <w:szCs w:val="32"/>
                          <w:u w:val="single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color w:val="1F497D" w:themeColor="text2"/>
                          <w:sz w:val="32"/>
                          <w:szCs w:val="32"/>
                          <w:u w:val="single"/>
                        </w:rPr>
                        <w:t>Exercice 2 :</w:t>
                      </w:r>
                    </w:p>
                    <w:p w:rsidR="005B7BD4" w:rsidRPr="005B7BD4" w:rsidRDefault="005B7BD4" w:rsidP="005B7BD4">
                      <w:pPr>
                        <w:spacing w:beforeLines="1" w:before="2" w:afterLines="1" w:after="2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Le carbone est le constituant essentiel de la matière vivante. Il est présent dans toutes les molécules organiques. Un atome de carbone, de symbole C, a 12 nucléons dans son noyau. La charge électrique de son nuage électronique est q = – </w:t>
                      </w:r>
                      <w:proofErr w:type="gramStart"/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6.e  .</w:t>
                      </w:r>
                      <w:proofErr w:type="gramEnd"/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Pourquoi peut-on dire que le noyau conti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ent 6 protons ? Justifier. </w:t>
                      </w:r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Exprimer puis calculer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la charge de son noyau. </w:t>
                      </w:r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Donner le s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ymbole de son noyau.</w:t>
                      </w:r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Enoncer les règles de remplissage des électrons sur les couches électroniques puis donner la structure électroni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que de l’atome de carbone. </w:t>
                      </w:r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Calculer la valeur approchée de la masse de l'atome de carbone (2 chiffres signifi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catifs). </w:t>
                      </w:r>
                    </w:p>
                    <w:p w:rsidR="005B7BD4" w:rsidRPr="005B7BD4" w:rsidRDefault="005B7BD4" w:rsidP="005B7BD4">
                      <w:pPr>
                        <w:pStyle w:val="Paragraphedeliste"/>
                        <w:spacing w:beforeLines="1" w:before="2" w:afterLines="1" w:after="2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Données :</w:t>
                      </w: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m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  <w:vertAlign w:val="subscript"/>
                        </w:rPr>
                        <w:t>p</w:t>
                      </w:r>
                      <w:proofErr w:type="spellEnd"/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= m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  <w:vertAlign w:val="subscript"/>
                        </w:rPr>
                        <w:t>n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=  1,7.10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position w:val="10"/>
                          <w:sz w:val="28"/>
                          <w:szCs w:val="28"/>
                        </w:rPr>
                        <w:t>–27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kg, masse de l’électron : m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  <w:vertAlign w:val="subscript"/>
                        </w:rPr>
                        <w:t>e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= 9,1.10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position w:val="10"/>
                          <w:sz w:val="28"/>
                          <w:szCs w:val="28"/>
                        </w:rPr>
                        <w:t>–</w:t>
                      </w:r>
                      <w:proofErr w:type="gramStart"/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position w:val="10"/>
                          <w:sz w:val="28"/>
                          <w:szCs w:val="28"/>
                        </w:rPr>
                        <w:t>31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>kg ,</w:t>
                      </w:r>
                      <w:proofErr w:type="gramEnd"/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charge élémentaire : e = 1,6.10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  <w:vertAlign w:val="superscript"/>
                        </w:rPr>
                        <w:t>-19</w:t>
                      </w:r>
                      <w:r w:rsidRPr="005B7BD4">
                        <w:rPr>
                          <w:rFonts w:asciiTheme="majorBidi" w:hAnsiTheme="majorBidi" w:cstheme="majorBidi"/>
                          <w:b/>
                          <w:bCs/>
                          <w:sz w:val="28"/>
                          <w:szCs w:val="28"/>
                        </w:rPr>
                        <w:t xml:space="preserve"> C</w:t>
                      </w:r>
                    </w:p>
                    <w:p w:rsidR="005B7BD4" w:rsidRPr="005B7BD4" w:rsidRDefault="005B7BD4" w:rsidP="005B7BD4">
                      <w:pPr>
                        <w:numPr>
                          <w:ilvl w:val="0"/>
                          <w:numId w:val="16"/>
                        </w:numPr>
                        <w:tabs>
                          <w:tab w:val="left" w:pos="318"/>
                        </w:tabs>
                        <w:spacing w:beforeLines="1" w:before="2" w:afterLines="1" w:after="2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Pourquoi peut-on dire que la masse de l’atome est quasiment la même que celle du noyau de l’atome? Justifier votre réponse par un </w:t>
                      </w: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calcul. </w:t>
                      </w:r>
                    </w:p>
                    <w:p w:rsidR="005B7BD4" w:rsidRPr="005B7BD4" w:rsidRDefault="005B7BD4" w:rsidP="005B7BD4">
                      <w:pPr>
                        <w:pStyle w:val="Paragraphedeliste"/>
                        <w:numPr>
                          <w:ilvl w:val="0"/>
                          <w:numId w:val="16"/>
                        </w:numPr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26"/>
                          <w:szCs w:val="26"/>
                          <w:u w:val="single"/>
                        </w:rPr>
                      </w:pPr>
                      <w:r w:rsidRPr="005B7BD4">
                        <w:rPr>
                          <w:rFonts w:asciiTheme="majorBidi" w:hAnsiTheme="majorBidi" w:cstheme="majorBidi"/>
                          <w:sz w:val="26"/>
                          <w:szCs w:val="26"/>
                        </w:rPr>
                        <w:t>Donner le nombre d’atomes de carbone contenus dans un échant</w:t>
                      </w:r>
                      <w:r w:rsidRPr="005B7BD4">
                        <w:rPr>
                          <w:rFonts w:asciiTheme="majorBidi" w:hAnsiTheme="majorBidi" w:cstheme="majorBidi"/>
                          <w:sz w:val="26"/>
                          <w:szCs w:val="26"/>
                        </w:rPr>
                        <w:t xml:space="preserve">illon de masse m = 1,00 g. </w:t>
                      </w:r>
                    </w:p>
                    <w:p w:rsidR="003922B4" w:rsidRPr="005F0E2C" w:rsidRDefault="003922B4" w:rsidP="005B7BD4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  <w:r w:rsidRPr="005F0E2C"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2"/>
                          <w:szCs w:val="32"/>
                        </w:rPr>
                        <w:t>WWW.Dyrassa.com</w:t>
                      </w:r>
                    </w:p>
                    <w:bookmarkEnd w:id="1"/>
                    <w:p w:rsidR="003922B4" w:rsidRPr="00670193" w:rsidRDefault="003922B4" w:rsidP="002C542D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DED8052" wp14:editId="0B609758">
                <wp:simplePos x="0" y="0"/>
                <wp:positionH relativeFrom="column">
                  <wp:posOffset>3314065</wp:posOffset>
                </wp:positionH>
                <wp:positionV relativeFrom="paragraph">
                  <wp:posOffset>197485</wp:posOffset>
                </wp:positionV>
                <wp:extent cx="2819400" cy="2468880"/>
                <wp:effectExtent l="0" t="0" r="0" b="762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BD4" w:rsidRDefault="005B7BD4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AB12313" wp14:editId="589B6758">
                                  <wp:extent cx="2630170" cy="2183797"/>
                                  <wp:effectExtent l="0" t="0" r="0" b="6985"/>
                                  <wp:docPr id="13" name="Imag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30170" cy="218379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32" type="#_x0000_t202" style="position:absolute;margin-left:260.95pt;margin-top:15.55pt;width:222pt;height:194.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" fillcolor="white [3201]" stroked="f" strokeweight=".5pt">
                <v:textbox>
                  <w:txbxContent>
                    <w:p w:rsidR="005B7BD4" w:rsidRDefault="005B7BD4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5AB12313" wp14:editId="589B6758">
                            <wp:extent cx="2630170" cy="2183797"/>
                            <wp:effectExtent l="0" t="0" r="0" b="6985"/>
                            <wp:docPr id="13" name="Imag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30170" cy="218379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3922B4" w:rsidRDefault="003922B4" w:rsidP="003922B4"/>
    <w:p w:rsidR="0067598B" w:rsidRDefault="0067598B"/>
    <w:sectPr w:rsidR="006759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97147"/>
    <w:multiLevelType w:val="hybridMultilevel"/>
    <w:tmpl w:val="19589940"/>
    <w:lvl w:ilvl="0" w:tplc="3744A694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bCs/>
        <w:color w:val="1F497D" w:themeColor="text2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0B">
      <w:start w:val="1"/>
      <w:numFmt w:val="bullet"/>
      <w:lvlText w:val=""/>
      <w:lvlJc w:val="left"/>
      <w:pPr>
        <w:ind w:left="1992" w:hanging="372"/>
      </w:pPr>
      <w:rPr>
        <w:rFonts w:ascii="Wingdings" w:hAnsi="Wingdings" w:hint="default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CA21F7"/>
    <w:multiLevelType w:val="hybridMultilevel"/>
    <w:tmpl w:val="87880850"/>
    <w:lvl w:ilvl="0" w:tplc="A40A83C6">
      <w:start w:val="1"/>
      <w:numFmt w:val="decimal"/>
      <w:lvlText w:val="%1-"/>
      <w:lvlJc w:val="left"/>
      <w:pPr>
        <w:ind w:left="360" w:hanging="360"/>
      </w:pPr>
      <w:rPr>
        <w:rFonts w:hint="default"/>
        <w:b/>
        <w:bCs/>
        <w:color w:val="1F497D" w:themeColor="text2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22C2F8A6">
      <w:start w:val="4"/>
      <w:numFmt w:val="bullet"/>
      <w:lvlText w:val="-"/>
      <w:lvlJc w:val="left"/>
      <w:pPr>
        <w:ind w:left="1992" w:hanging="372"/>
      </w:pPr>
      <w:rPr>
        <w:rFonts w:ascii="Times New Roman" w:eastAsiaTheme="minorHAnsi" w:hAnsi="Times New Roman" w:cs="Times New Roman" w:hint="default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0681FEA"/>
    <w:multiLevelType w:val="hybridMultilevel"/>
    <w:tmpl w:val="1C16E5A2"/>
    <w:lvl w:ilvl="0" w:tplc="1E96E3D0">
      <w:start w:val="1"/>
      <w:numFmt w:val="decimal"/>
      <w:lvlText w:val="%1-"/>
      <w:lvlJc w:val="left"/>
      <w:pPr>
        <w:ind w:left="360" w:hanging="360"/>
      </w:pPr>
      <w:rPr>
        <w:rFonts w:hint="default"/>
        <w:b/>
        <w:bCs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18436D5"/>
    <w:multiLevelType w:val="hybridMultilevel"/>
    <w:tmpl w:val="F0929516"/>
    <w:lvl w:ilvl="0" w:tplc="0BA645D2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  <w:color w:val="1F497D" w:themeColor="text2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17EC642B"/>
    <w:multiLevelType w:val="hybridMultilevel"/>
    <w:tmpl w:val="5BF4192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902C6D"/>
    <w:multiLevelType w:val="hybridMultilevel"/>
    <w:tmpl w:val="12F6CF44"/>
    <w:lvl w:ilvl="0" w:tplc="C550309A">
      <w:start w:val="1"/>
      <w:numFmt w:val="decimal"/>
      <w:lvlText w:val="%1-"/>
      <w:lvlJc w:val="left"/>
      <w:pPr>
        <w:ind w:left="-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-1080" w:hanging="360"/>
      </w:pPr>
    </w:lvl>
    <w:lvl w:ilvl="2" w:tplc="040C001B">
      <w:start w:val="1"/>
      <w:numFmt w:val="lowerRoman"/>
      <w:lvlText w:val="%3."/>
      <w:lvlJc w:val="right"/>
      <w:pPr>
        <w:ind w:left="-360" w:hanging="180"/>
      </w:pPr>
    </w:lvl>
    <w:lvl w:ilvl="3" w:tplc="1E96E3D0">
      <w:start w:val="1"/>
      <w:numFmt w:val="decimal"/>
      <w:lvlText w:val="%4-"/>
      <w:lvlJc w:val="left"/>
      <w:pPr>
        <w:ind w:left="360" w:hanging="360"/>
      </w:pPr>
      <w:rPr>
        <w:rFonts w:hint="default"/>
        <w:b/>
        <w:bCs/>
        <w:color w:val="1F497D" w:themeColor="text2"/>
      </w:rPr>
    </w:lvl>
    <w:lvl w:ilvl="4" w:tplc="040C0019" w:tentative="1">
      <w:start w:val="1"/>
      <w:numFmt w:val="lowerLetter"/>
      <w:lvlText w:val="%5."/>
      <w:lvlJc w:val="left"/>
      <w:pPr>
        <w:ind w:left="1080" w:hanging="360"/>
      </w:pPr>
    </w:lvl>
    <w:lvl w:ilvl="5" w:tplc="040C001B" w:tentative="1">
      <w:start w:val="1"/>
      <w:numFmt w:val="lowerRoman"/>
      <w:lvlText w:val="%6."/>
      <w:lvlJc w:val="right"/>
      <w:pPr>
        <w:ind w:left="1800" w:hanging="180"/>
      </w:pPr>
    </w:lvl>
    <w:lvl w:ilvl="6" w:tplc="040C000F" w:tentative="1">
      <w:start w:val="1"/>
      <w:numFmt w:val="decimal"/>
      <w:lvlText w:val="%7."/>
      <w:lvlJc w:val="left"/>
      <w:pPr>
        <w:ind w:left="2520" w:hanging="360"/>
      </w:pPr>
    </w:lvl>
    <w:lvl w:ilvl="7" w:tplc="040C0019" w:tentative="1">
      <w:start w:val="1"/>
      <w:numFmt w:val="lowerLetter"/>
      <w:lvlText w:val="%8."/>
      <w:lvlJc w:val="left"/>
      <w:pPr>
        <w:ind w:left="3240" w:hanging="360"/>
      </w:pPr>
    </w:lvl>
    <w:lvl w:ilvl="8" w:tplc="040C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6">
    <w:nsid w:val="2A0C49AE"/>
    <w:multiLevelType w:val="multilevel"/>
    <w:tmpl w:val="2B54A1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1080" w:hanging="720"/>
      </w:pPr>
      <w:rPr>
        <w:rFonts w:hint="default"/>
        <w:color w:val="1F497D" w:themeColor="text2"/>
      </w:rPr>
    </w:lvl>
    <w:lvl w:ilvl="2">
      <w:start w:val="1"/>
      <w:numFmt w:val="decimal"/>
      <w:lvlText w:val="%1-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5040" w:hanging="2160"/>
      </w:pPr>
      <w:rPr>
        <w:rFonts w:hint="default"/>
      </w:rPr>
    </w:lvl>
  </w:abstractNum>
  <w:abstractNum w:abstractNumId="7">
    <w:nsid w:val="32941B24"/>
    <w:multiLevelType w:val="hybridMultilevel"/>
    <w:tmpl w:val="F11EC26E"/>
    <w:lvl w:ilvl="0" w:tplc="1E96E3D0">
      <w:start w:val="1"/>
      <w:numFmt w:val="decimal"/>
      <w:lvlText w:val="%1-"/>
      <w:lvlJc w:val="left"/>
      <w:pPr>
        <w:ind w:left="1440" w:hanging="360"/>
      </w:pPr>
      <w:rPr>
        <w:rFonts w:hint="default"/>
        <w:b/>
        <w:bCs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4CE6FBF"/>
    <w:multiLevelType w:val="hybridMultilevel"/>
    <w:tmpl w:val="5F00F8C0"/>
    <w:lvl w:ilvl="0" w:tplc="1E96E3D0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B53E09"/>
    <w:multiLevelType w:val="hybridMultilevel"/>
    <w:tmpl w:val="E0B4FD74"/>
    <w:lvl w:ilvl="0" w:tplc="DA441D3E">
      <w:start w:val="1"/>
      <w:numFmt w:val="decimal"/>
      <w:lvlText w:val="%1-"/>
      <w:lvlJc w:val="left"/>
      <w:pPr>
        <w:ind w:left="36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1A1527F"/>
    <w:multiLevelType w:val="hybridMultilevel"/>
    <w:tmpl w:val="3432B88E"/>
    <w:lvl w:ilvl="0" w:tplc="5100F2F4">
      <w:start w:val="1"/>
      <w:numFmt w:val="upperRoman"/>
      <w:lvlText w:val="%1-"/>
      <w:lvlJc w:val="left"/>
      <w:pPr>
        <w:ind w:left="720" w:hanging="720"/>
      </w:pPr>
      <w:rPr>
        <w:rFonts w:hint="default"/>
        <w:color w:val="FF0000"/>
        <w:vertAlign w:val="baseline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61F1E71"/>
    <w:multiLevelType w:val="hybridMultilevel"/>
    <w:tmpl w:val="F76EE258"/>
    <w:lvl w:ilvl="0" w:tplc="1E96E3D0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051CBD"/>
    <w:multiLevelType w:val="hybridMultilevel"/>
    <w:tmpl w:val="8A0ED2A0"/>
    <w:lvl w:ilvl="0" w:tplc="E3746FAE">
      <w:start w:val="1"/>
      <w:numFmt w:val="upperRoman"/>
      <w:lvlText w:val="%1-"/>
      <w:lvlJc w:val="left"/>
      <w:pPr>
        <w:ind w:left="720" w:hanging="720"/>
      </w:pPr>
      <w:rPr>
        <w:rFonts w:hint="default"/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83B71F0"/>
    <w:multiLevelType w:val="hybridMultilevel"/>
    <w:tmpl w:val="C24A46F4"/>
    <w:lvl w:ilvl="0" w:tplc="A40A83C6">
      <w:start w:val="1"/>
      <w:numFmt w:val="decimal"/>
      <w:lvlText w:val="%1-"/>
      <w:lvlJc w:val="left"/>
      <w:pPr>
        <w:ind w:left="360" w:hanging="360"/>
      </w:pPr>
      <w:rPr>
        <w:rFonts w:hint="default"/>
        <w:b/>
        <w:bCs/>
        <w:color w:val="1F497D" w:themeColor="text2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79E4B99"/>
    <w:multiLevelType w:val="hybridMultilevel"/>
    <w:tmpl w:val="F6D00E4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B835B1"/>
    <w:multiLevelType w:val="hybridMultilevel"/>
    <w:tmpl w:val="0D7815BE"/>
    <w:lvl w:ilvl="0" w:tplc="1E96E3D0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  <w:color w:val="1F497D" w:themeColor="text2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11"/>
  </w:num>
  <w:num w:numId="5">
    <w:abstractNumId w:val="12"/>
  </w:num>
  <w:num w:numId="6">
    <w:abstractNumId w:val="3"/>
  </w:num>
  <w:num w:numId="7">
    <w:abstractNumId w:val="10"/>
  </w:num>
  <w:num w:numId="8">
    <w:abstractNumId w:val="15"/>
  </w:num>
  <w:num w:numId="9">
    <w:abstractNumId w:val="7"/>
  </w:num>
  <w:num w:numId="10">
    <w:abstractNumId w:val="14"/>
  </w:num>
  <w:num w:numId="11">
    <w:abstractNumId w:val="8"/>
  </w:num>
  <w:num w:numId="12">
    <w:abstractNumId w:val="1"/>
  </w:num>
  <w:num w:numId="13">
    <w:abstractNumId w:val="0"/>
  </w:num>
  <w:num w:numId="14">
    <w:abstractNumId w:val="13"/>
  </w:num>
  <w:num w:numId="15">
    <w:abstractNumId w:val="4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163"/>
    <w:rsid w:val="002C542D"/>
    <w:rsid w:val="003922B4"/>
    <w:rsid w:val="005B7BD4"/>
    <w:rsid w:val="0067598B"/>
    <w:rsid w:val="00CA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2B4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uiPriority w:val="10"/>
    <w:qFormat/>
    <w:rsid w:val="003922B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3922B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Grilledutableau">
    <w:name w:val="Table Grid"/>
    <w:basedOn w:val="TableauNormal"/>
    <w:uiPriority w:val="59"/>
    <w:rsid w:val="0039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92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22B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3922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2B4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uiPriority w:val="10"/>
    <w:qFormat/>
    <w:rsid w:val="003922B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3922B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Grilledutableau">
    <w:name w:val="Table Grid"/>
    <w:basedOn w:val="TableauNormal"/>
    <w:uiPriority w:val="59"/>
    <w:rsid w:val="0039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92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22B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3922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2020-07-18T10:48:00Z</dcterms:created>
  <dcterms:modified xsi:type="dcterms:W3CDTF">2020-07-18T11:57:00Z</dcterms:modified>
</cp:coreProperties>
</file>