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7" w:rsidRPr="00ED63BF" w:rsidRDefault="00F177B7" w:rsidP="00ED63BF">
      <w:pPr>
        <w:pStyle w:val="Paragraphedeliste"/>
        <w:numPr>
          <w:ilvl w:val="0"/>
          <w:numId w:val="9"/>
        </w:num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ED63BF">
        <w:rPr>
          <w:b/>
          <w:bCs/>
          <w:color w:val="FF0000"/>
          <w:sz w:val="28"/>
          <w:szCs w:val="28"/>
        </w:rPr>
        <w:t>Les  espèces</w:t>
      </w:r>
      <w:r w:rsidR="008B7B68" w:rsidRPr="00ED63BF">
        <w:rPr>
          <w:b/>
          <w:bCs/>
          <w:color w:val="FF0000"/>
          <w:sz w:val="28"/>
          <w:szCs w:val="28"/>
        </w:rPr>
        <w:t xml:space="preserve"> chimiques </w:t>
      </w:r>
    </w:p>
    <w:p w:rsidR="00F177B7" w:rsidRPr="003E1B35" w:rsidRDefault="00F177B7" w:rsidP="003E1B35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3E1B35">
        <w:rPr>
          <w:color w:val="76923C" w:themeColor="accent3" w:themeShade="BF"/>
          <w:sz w:val="20"/>
          <w:szCs w:val="20"/>
        </w:rPr>
        <w:t>Introduction :</w:t>
      </w:r>
    </w:p>
    <w:p w:rsidR="00C16010" w:rsidRDefault="00F177B7" w:rsidP="003E1B35">
      <w:p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On utilise dans notre  vie quotidienne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 xml:space="preserve"> ensembles des produits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 xml:space="preserve"> différents </w:t>
      </w:r>
      <w:r w:rsidR="008F1D58">
        <w:rPr>
          <w:color w:val="000000" w:themeColor="text1"/>
          <w:sz w:val="20"/>
          <w:szCs w:val="20"/>
        </w:rPr>
        <w:t xml:space="preserve"> </w:t>
      </w:r>
      <w:r w:rsidRPr="003E1B35">
        <w:rPr>
          <w:color w:val="000000" w:themeColor="text1"/>
          <w:sz w:val="20"/>
          <w:szCs w:val="20"/>
        </w:rPr>
        <w:t>selon leurs origines.</w:t>
      </w:r>
    </w:p>
    <w:p w:rsidR="003E1B35" w:rsidRPr="003E1B35" w:rsidRDefault="003E1B35" w:rsidP="003E1B35">
      <w:pPr>
        <w:spacing w:after="0" w:line="240" w:lineRule="auto"/>
        <w:rPr>
          <w:color w:val="000000" w:themeColor="text1"/>
          <w:sz w:val="20"/>
          <w:szCs w:val="20"/>
        </w:rPr>
      </w:pPr>
    </w:p>
    <w:p w:rsidR="00F177B7" w:rsidRPr="003E1B35" w:rsidRDefault="00F177B7" w:rsidP="003E1B35">
      <w:p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Question problématique</w:t>
      </w:r>
      <w:r w:rsidR="002C136B" w:rsidRPr="003E1B35">
        <w:rPr>
          <w:color w:val="FF0000"/>
          <w:sz w:val="20"/>
          <w:szCs w:val="20"/>
        </w:rPr>
        <w:t> :</w:t>
      </w:r>
    </w:p>
    <w:p w:rsidR="002C136B" w:rsidRPr="003E1B35" w:rsidRDefault="002C136B" w:rsidP="003E1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Comment peut-on classer les espèces chimiques dans  ces produits ?</w:t>
      </w:r>
    </w:p>
    <w:p w:rsidR="002C136B" w:rsidRPr="003E1B35" w:rsidRDefault="002C136B" w:rsidP="003E1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Quelles testes permettant leur identification ?</w:t>
      </w:r>
    </w:p>
    <w:p w:rsidR="002C136B" w:rsidRPr="003E1B35" w:rsidRDefault="002C136B" w:rsidP="003E1B35">
      <w:pPr>
        <w:pStyle w:val="Paragraphedeliste"/>
        <w:spacing w:after="0" w:line="240" w:lineRule="auto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 xml:space="preserve">     </w:t>
      </w:r>
    </w:p>
    <w:p w:rsidR="00F177B7" w:rsidRPr="003E1B35" w:rsidRDefault="002C136B" w:rsidP="003E1B35">
      <w:pPr>
        <w:pStyle w:val="Paragraphedeliste"/>
        <w:numPr>
          <w:ilvl w:val="0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FF0000"/>
          <w:sz w:val="20"/>
          <w:szCs w:val="20"/>
        </w:rPr>
        <w:t xml:space="preserve">Notion d’espèce chimique </w:t>
      </w:r>
    </w:p>
    <w:p w:rsidR="002C136B" w:rsidRPr="003E1B35" w:rsidRDefault="002C136B" w:rsidP="003E1B35">
      <w:pPr>
        <w:pStyle w:val="Paragraphedeliste"/>
        <w:numPr>
          <w:ilvl w:val="0"/>
          <w:numId w:val="5"/>
        </w:numPr>
        <w:spacing w:after="0" w:line="240" w:lineRule="auto"/>
        <w:rPr>
          <w:color w:val="92D050"/>
          <w:sz w:val="20"/>
          <w:szCs w:val="20"/>
        </w:rPr>
      </w:pPr>
      <w:r w:rsidRPr="003E1B35">
        <w:rPr>
          <w:color w:val="92D050"/>
          <w:sz w:val="20"/>
          <w:szCs w:val="20"/>
        </w:rPr>
        <w:t xml:space="preserve">Définition d’une espèce chimique  </w:t>
      </w:r>
    </w:p>
    <w:p w:rsidR="002C136B" w:rsidRPr="003E1B35" w:rsidRDefault="002C136B" w:rsidP="003E1B35">
      <w:pPr>
        <w:pStyle w:val="Paragraphedeliste"/>
        <w:numPr>
          <w:ilvl w:val="0"/>
          <w:numId w:val="6"/>
        </w:numPr>
        <w:spacing w:after="0" w:line="240" w:lineRule="auto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Activité 1 :</w:t>
      </w:r>
    </w:p>
    <w:p w:rsidR="002C136B" w:rsidRPr="003E1B35" w:rsidRDefault="002C136B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Sur le sachet d’un médicament, figure </w:t>
      </w:r>
      <w:r w:rsidR="003D1A48" w:rsidRPr="003E1B35">
        <w:rPr>
          <w:color w:val="000000" w:themeColor="text1"/>
          <w:sz w:val="20"/>
          <w:szCs w:val="20"/>
        </w:rPr>
        <w:t xml:space="preserve">les noms des composants </w:t>
      </w:r>
      <w:r w:rsidR="008B7B68" w:rsidRPr="003E1B35">
        <w:rPr>
          <w:color w:val="000000" w:themeColor="text1"/>
          <w:sz w:val="20"/>
          <w:szCs w:val="20"/>
        </w:rPr>
        <w:t>suivants</w:t>
      </w:r>
      <w:r w:rsidR="003D1A48" w:rsidRPr="003E1B35">
        <w:rPr>
          <w:color w:val="000000" w:themeColor="text1"/>
          <w:sz w:val="20"/>
          <w:szCs w:val="20"/>
        </w:rPr>
        <w:t> :</w:t>
      </w:r>
    </w:p>
    <w:p w:rsidR="003D1A48" w:rsidRPr="003E1B35" w:rsidRDefault="003D1A4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+</w:t>
      </w:r>
      <w:proofErr w:type="spellStart"/>
      <w:r w:rsidRPr="003E1B35">
        <w:rPr>
          <w:color w:val="000000" w:themeColor="text1"/>
          <w:sz w:val="20"/>
          <w:szCs w:val="20"/>
        </w:rPr>
        <w:t>Chlorphénomie</w:t>
      </w:r>
      <w:proofErr w:type="spellEnd"/>
      <w:r w:rsidRPr="003E1B35">
        <w:rPr>
          <w:color w:val="000000" w:themeColor="text1"/>
          <w:sz w:val="20"/>
          <w:szCs w:val="20"/>
        </w:rPr>
        <w:t xml:space="preserve"> </w:t>
      </w:r>
      <w:proofErr w:type="spellStart"/>
      <w:r w:rsidRPr="003E1B35">
        <w:rPr>
          <w:color w:val="000000" w:themeColor="text1"/>
          <w:sz w:val="20"/>
          <w:szCs w:val="20"/>
        </w:rPr>
        <w:t>maliate</w:t>
      </w:r>
      <w:proofErr w:type="spellEnd"/>
      <w:r w:rsidRPr="003E1B35">
        <w:rPr>
          <w:color w:val="000000" w:themeColor="text1"/>
          <w:sz w:val="20"/>
          <w:szCs w:val="20"/>
        </w:rPr>
        <w:t xml:space="preserve">    </w:t>
      </w:r>
      <w:r w:rsidR="00ED7607" w:rsidRPr="003E1B35">
        <w:rPr>
          <w:color w:val="000000" w:themeColor="text1"/>
          <w:sz w:val="20"/>
          <w:szCs w:val="20"/>
        </w:rPr>
        <w:t>; paracétamol</w:t>
      </w:r>
      <w:r w:rsidRPr="003E1B35">
        <w:rPr>
          <w:color w:val="000000" w:themeColor="text1"/>
          <w:sz w:val="20"/>
          <w:szCs w:val="20"/>
        </w:rPr>
        <w:t> ; caféine </w:t>
      </w:r>
      <w:proofErr w:type="gramStart"/>
      <w:r w:rsidRPr="003E1B35">
        <w:rPr>
          <w:color w:val="000000" w:themeColor="text1"/>
          <w:sz w:val="20"/>
          <w:szCs w:val="20"/>
        </w:rPr>
        <w:t>;vitamine</w:t>
      </w:r>
      <w:proofErr w:type="gramEnd"/>
      <w:r w:rsidRPr="003E1B35">
        <w:rPr>
          <w:color w:val="000000" w:themeColor="text1"/>
          <w:sz w:val="20"/>
          <w:szCs w:val="20"/>
        </w:rPr>
        <w:t xml:space="preserve"> c ,et </w:t>
      </w:r>
      <w:proofErr w:type="spellStart"/>
      <w:r w:rsidRPr="003E1B35">
        <w:rPr>
          <w:color w:val="000000" w:themeColor="text1"/>
          <w:sz w:val="20"/>
          <w:szCs w:val="20"/>
        </w:rPr>
        <w:t>solicylamide</w:t>
      </w:r>
      <w:proofErr w:type="spellEnd"/>
      <w:r w:rsidRPr="003E1B35">
        <w:rPr>
          <w:color w:val="000000" w:themeColor="text1"/>
          <w:sz w:val="20"/>
          <w:szCs w:val="20"/>
        </w:rPr>
        <w:t xml:space="preserve">   </w:t>
      </w:r>
    </w:p>
    <w:p w:rsidR="003D1A48" w:rsidRPr="003E1B35" w:rsidRDefault="003D1A48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                                          </w:t>
      </w:r>
      <w:r w:rsidRPr="003E1B35">
        <w:rPr>
          <w:color w:val="FF0000"/>
          <w:sz w:val="20"/>
          <w:szCs w:val="20"/>
        </w:rPr>
        <w:t>Question </w:t>
      </w:r>
      <w:r w:rsidRPr="003E1B35">
        <w:rPr>
          <w:color w:val="000000" w:themeColor="text1"/>
          <w:sz w:val="20"/>
          <w:szCs w:val="20"/>
        </w:rPr>
        <w:t>: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Que </w:t>
      </w:r>
      <w:r w:rsidR="008B7B68" w:rsidRPr="003E1B35">
        <w:rPr>
          <w:color w:val="000000" w:themeColor="text1"/>
          <w:sz w:val="20"/>
          <w:szCs w:val="20"/>
        </w:rPr>
        <w:t>représentent</w:t>
      </w:r>
      <w:r w:rsidRPr="003E1B35">
        <w:rPr>
          <w:color w:val="000000" w:themeColor="text1"/>
          <w:sz w:val="20"/>
          <w:szCs w:val="20"/>
        </w:rPr>
        <w:t xml:space="preserve"> ces noms ?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Le médicament est-il un produit pur ?</w:t>
      </w:r>
    </w:p>
    <w:p w:rsidR="003D1A48" w:rsidRPr="003E1B35" w:rsidRDefault="003D1A48" w:rsidP="003E1B3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Donner la définition  d’une espèce chimique  </w:t>
      </w:r>
    </w:p>
    <w:p w:rsidR="003D1A48" w:rsidRPr="003E1B35" w:rsidRDefault="00D80C62" w:rsidP="003E1B3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E1B35">
        <w:rPr>
          <w:color w:val="FF0000"/>
          <w:sz w:val="20"/>
          <w:szCs w:val="20"/>
        </w:rPr>
        <w:t>Définition</w:t>
      </w:r>
      <w:r w:rsidR="003D1A48" w:rsidRPr="003E1B35">
        <w:rPr>
          <w:color w:val="FF0000"/>
          <w:sz w:val="20"/>
          <w:szCs w:val="20"/>
        </w:rPr>
        <w:t> :</w:t>
      </w:r>
    </w:p>
    <w:p w:rsidR="003D1A48" w:rsidRPr="003E1B35" w:rsidRDefault="003D1A4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Une </w:t>
      </w:r>
      <w:r w:rsidR="00D80C62" w:rsidRPr="003E1B35">
        <w:rPr>
          <w:color w:val="000000" w:themeColor="text1"/>
          <w:sz w:val="20"/>
          <w:szCs w:val="20"/>
        </w:rPr>
        <w:t>espèce</w:t>
      </w:r>
      <w:r w:rsidRPr="003E1B35">
        <w:rPr>
          <w:color w:val="000000" w:themeColor="text1"/>
          <w:sz w:val="20"/>
          <w:szCs w:val="20"/>
        </w:rPr>
        <w:t xml:space="preserve"> chimique </w:t>
      </w:r>
      <w:r w:rsidR="00D80C62" w:rsidRPr="003E1B35">
        <w:rPr>
          <w:color w:val="000000" w:themeColor="text1"/>
          <w:sz w:val="20"/>
          <w:szCs w:val="20"/>
        </w:rPr>
        <w:t>est un corps parfaitement pur, caractérisé par des grandeurs physiques </w:t>
      </w:r>
      <w:proofErr w:type="gramStart"/>
      <w:r w:rsidR="00D80C62" w:rsidRPr="003E1B35">
        <w:rPr>
          <w:color w:val="000000" w:themeColor="text1"/>
          <w:sz w:val="20"/>
          <w:szCs w:val="20"/>
        </w:rPr>
        <w:t>;température</w:t>
      </w:r>
      <w:proofErr w:type="gramEnd"/>
      <w:r w:rsidR="00D80C62" w:rsidRPr="003E1B35">
        <w:rPr>
          <w:color w:val="000000" w:themeColor="text1"/>
          <w:sz w:val="20"/>
          <w:szCs w:val="20"/>
        </w:rPr>
        <w:t xml:space="preserve"> de fusion </w:t>
      </w:r>
      <w:proofErr w:type="spellStart"/>
      <w:r w:rsidR="00D80C62" w:rsidRPr="003E1B35">
        <w:rPr>
          <w:color w:val="000000" w:themeColor="text1"/>
          <w:sz w:val="20"/>
          <w:szCs w:val="20"/>
        </w:rPr>
        <w:t>t</w:t>
      </w:r>
      <w:r w:rsidR="00D80C62" w:rsidRPr="003E1B35">
        <w:rPr>
          <w:color w:val="000000" w:themeColor="text1"/>
          <w:sz w:val="20"/>
          <w:szCs w:val="20"/>
          <w:vertAlign w:val="subscript"/>
        </w:rPr>
        <w:t>f</w:t>
      </w:r>
      <w:proofErr w:type="spellEnd"/>
      <w:r w:rsidR="00D80C62" w:rsidRPr="003E1B35">
        <w:rPr>
          <w:color w:val="000000" w:themeColor="text1"/>
          <w:sz w:val="20"/>
          <w:szCs w:val="20"/>
          <w:vertAlign w:val="subscript"/>
        </w:rPr>
        <w:t xml:space="preserve"> </w:t>
      </w:r>
      <w:r w:rsidR="00D80C62" w:rsidRPr="003E1B35">
        <w:rPr>
          <w:color w:val="000000" w:themeColor="text1"/>
          <w:sz w:val="20"/>
          <w:szCs w:val="20"/>
        </w:rPr>
        <w:t xml:space="preserve"> ,température d’ébullition </w:t>
      </w:r>
      <w:proofErr w:type="spellStart"/>
      <w:r w:rsidR="00D80C62" w:rsidRPr="003E1B35">
        <w:rPr>
          <w:color w:val="000000" w:themeColor="text1"/>
          <w:sz w:val="20"/>
          <w:szCs w:val="20"/>
        </w:rPr>
        <w:t>t</w:t>
      </w:r>
      <w:r w:rsidR="00D80C62" w:rsidRPr="003E1B35">
        <w:rPr>
          <w:color w:val="000000" w:themeColor="text1"/>
          <w:sz w:val="20"/>
          <w:szCs w:val="20"/>
          <w:vertAlign w:val="subscript"/>
        </w:rPr>
        <w:t>eb</w:t>
      </w:r>
      <w:proofErr w:type="spellEnd"/>
      <w:r w:rsidR="00D80C62" w:rsidRPr="003E1B35">
        <w:rPr>
          <w:color w:val="000000" w:themeColor="text1"/>
          <w:sz w:val="20"/>
          <w:szCs w:val="20"/>
        </w:rPr>
        <w:t xml:space="preserve"> et la masse volumique .</w:t>
      </w:r>
    </w:p>
    <w:p w:rsidR="00D80C62" w:rsidRPr="003E1B35" w:rsidRDefault="00D80C62" w:rsidP="003E1B3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92D050"/>
          <w:sz w:val="20"/>
          <w:szCs w:val="20"/>
        </w:rPr>
      </w:pPr>
      <w:r w:rsidRPr="003E1B35">
        <w:rPr>
          <w:color w:val="92D050"/>
          <w:sz w:val="20"/>
          <w:szCs w:val="20"/>
        </w:rPr>
        <w:t xml:space="preserve">Classification des substances </w:t>
      </w:r>
    </w:p>
    <w:p w:rsidR="008B7B68" w:rsidRPr="003E1B35" w:rsidRDefault="00D80C62" w:rsidP="003E1B3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Activité</w:t>
      </w:r>
      <w:r w:rsidR="008B7B68" w:rsidRPr="003E1B35">
        <w:rPr>
          <w:color w:val="000000" w:themeColor="text1"/>
          <w:sz w:val="20"/>
          <w:szCs w:val="20"/>
        </w:rPr>
        <w:t xml:space="preserve"> 2 :</w:t>
      </w:r>
    </w:p>
    <w:p w:rsidR="00D80C62" w:rsidRPr="003E1B35" w:rsidRDefault="008B7B68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>L’existence de plusieurs espèces chimique</w:t>
      </w:r>
      <w:r w:rsidR="00BB3D21" w:rsidRPr="003E1B35">
        <w:rPr>
          <w:color w:val="000000" w:themeColor="text1"/>
          <w:sz w:val="20"/>
          <w:szCs w:val="20"/>
        </w:rPr>
        <w:t>s</w:t>
      </w:r>
      <w:r w:rsidR="003E1B35" w:rsidRPr="003E1B35">
        <w:rPr>
          <w:color w:val="000000" w:themeColor="text1"/>
          <w:sz w:val="20"/>
          <w:szCs w:val="20"/>
        </w:rPr>
        <w:t xml:space="preserve"> nécessite</w:t>
      </w:r>
      <w:r w:rsidRPr="003E1B35">
        <w:rPr>
          <w:color w:val="000000" w:themeColor="text1"/>
          <w:sz w:val="20"/>
          <w:szCs w:val="20"/>
        </w:rPr>
        <w:t xml:space="preserve"> </w:t>
      </w:r>
      <w:r w:rsidR="003E1B35" w:rsidRPr="003E1B35">
        <w:rPr>
          <w:color w:val="000000" w:themeColor="text1"/>
          <w:sz w:val="20"/>
          <w:szCs w:val="20"/>
        </w:rPr>
        <w:t xml:space="preserve">leurs classements selon des catégories : organique, naturelle, synthétique et artificiel   </w:t>
      </w:r>
    </w:p>
    <w:p w:rsidR="003E1B35" w:rsidRDefault="003E1B35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E1B35">
        <w:rPr>
          <w:color w:val="000000" w:themeColor="text1"/>
          <w:sz w:val="20"/>
          <w:szCs w:val="20"/>
        </w:rPr>
        <w:t xml:space="preserve">    Classer les substances suivantes en cochant la case correspondante dans le tableau ci-dessous </w:t>
      </w:r>
      <w:r w:rsidR="003F3080">
        <w:rPr>
          <w:color w:val="000000" w:themeColor="text1"/>
          <w:sz w:val="20"/>
          <w:szCs w:val="20"/>
        </w:rPr>
        <w:t xml:space="preserve">et conclure </w:t>
      </w:r>
      <w:r w:rsidRPr="003E1B35">
        <w:rPr>
          <w:color w:val="000000" w:themeColor="text1"/>
          <w:sz w:val="20"/>
          <w:szCs w:val="20"/>
        </w:rPr>
        <w:t xml:space="preserve"> </w:t>
      </w:r>
    </w:p>
    <w:p w:rsidR="00CE028B" w:rsidRPr="003E1B35" w:rsidRDefault="00CE028B" w:rsidP="003E1B3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7"/>
        <w:gridCol w:w="2082"/>
        <w:gridCol w:w="2097"/>
        <w:gridCol w:w="2155"/>
        <w:gridCol w:w="1667"/>
      </w:tblGrid>
      <w:tr w:rsidR="003F3080" w:rsidTr="003F3080">
        <w:tc>
          <w:tcPr>
            <w:tcW w:w="0" w:type="auto"/>
          </w:tcPr>
          <w:p w:rsidR="00EE0CD1" w:rsidRDefault="00EE0CD1" w:rsidP="00EE0CD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Substance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organique </w:t>
            </w:r>
          </w:p>
        </w:tc>
        <w:tc>
          <w:tcPr>
            <w:tcW w:w="2097" w:type="dxa"/>
          </w:tcPr>
          <w:p w:rsidR="003F3080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CE028B">
              <w:rPr>
                <w:color w:val="000000" w:themeColor="text1"/>
                <w:sz w:val="20"/>
                <w:szCs w:val="20"/>
              </w:rPr>
              <w:t>ubstances</w:t>
            </w:r>
          </w:p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naturelle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Substance</w:t>
            </w:r>
            <w:r w:rsidR="00CE028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synthétique 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Substance </w:t>
            </w:r>
            <w:r w:rsidR="00CE028B">
              <w:rPr>
                <w:color w:val="000000" w:themeColor="text1"/>
                <w:sz w:val="20"/>
                <w:szCs w:val="20"/>
              </w:rPr>
              <w:t xml:space="preserve">artificiels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Lait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Farine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Détergents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Plastique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166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</w:tr>
      <w:tr w:rsidR="003F3080" w:rsidTr="003F3080">
        <w:tc>
          <w:tcPr>
            <w:tcW w:w="0" w:type="auto"/>
          </w:tcPr>
          <w:p w:rsidR="00EE0CD1" w:rsidRP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Butane c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082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09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*****</w:t>
            </w:r>
          </w:p>
        </w:tc>
      </w:tr>
      <w:tr w:rsidR="003F3080" w:rsidTr="003F3080">
        <w:tc>
          <w:tcPr>
            <w:tcW w:w="0" w:type="auto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Dioxygène O</w:t>
            </w:r>
            <w:r w:rsidRPr="00EE0CD1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d’air  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EE0CD1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2155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c>
          <w:tcPr>
            <w:tcW w:w="0" w:type="auto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CE028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Synthétisé </w:t>
            </w:r>
          </w:p>
        </w:tc>
        <w:tc>
          <w:tcPr>
            <w:tcW w:w="2082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667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3080" w:rsidTr="003F3080">
        <w:trPr>
          <w:trHeight w:val="1452"/>
        </w:trPr>
        <w:tc>
          <w:tcPr>
            <w:tcW w:w="0" w:type="auto"/>
            <w:vAlign w:val="center"/>
          </w:tcPr>
          <w:p w:rsidR="00EE0CD1" w:rsidRDefault="003F3080" w:rsidP="003F308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Conclusion</w:t>
            </w:r>
          </w:p>
        </w:tc>
        <w:tc>
          <w:tcPr>
            <w:tcW w:w="2082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56F31" w:rsidRDefault="00C56F31" w:rsidP="00CE028B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CE028B">
              <w:rPr>
                <w:color w:val="000000" w:themeColor="text1"/>
                <w:sz w:val="18"/>
                <w:szCs w:val="18"/>
              </w:rPr>
              <w:t xml:space="preserve">Ce sont des </w:t>
            </w:r>
            <w:r w:rsidR="00CE028B" w:rsidRPr="00CE028B">
              <w:rPr>
                <w:color w:val="000000" w:themeColor="text1"/>
                <w:sz w:val="18"/>
                <w:szCs w:val="18"/>
              </w:rPr>
              <w:t>espèces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dont la </w:t>
            </w:r>
            <w:r w:rsidR="00CE028B" w:rsidRPr="00CE028B">
              <w:rPr>
                <w:color w:val="000000" w:themeColor="text1"/>
                <w:sz w:val="18"/>
                <w:szCs w:val="18"/>
              </w:rPr>
              <w:t>combustion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conduit </w:t>
            </w:r>
            <w:r w:rsidR="008F1D58" w:rsidRPr="00CE028B">
              <w:rPr>
                <w:color w:val="000000" w:themeColor="text1"/>
                <w:sz w:val="18"/>
                <w:szCs w:val="18"/>
              </w:rPr>
              <w:t>à</w:t>
            </w:r>
            <w:r w:rsidRPr="00CE028B">
              <w:rPr>
                <w:color w:val="000000" w:themeColor="text1"/>
                <w:sz w:val="18"/>
                <w:szCs w:val="18"/>
              </w:rPr>
              <w:t xml:space="preserve"> la formation  de C0</w:t>
            </w:r>
            <w:r w:rsidRPr="00CE028B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CE028B">
              <w:rPr>
                <w:color w:val="000000" w:themeColor="text1"/>
                <w:sz w:val="18"/>
                <w:szCs w:val="18"/>
              </w:rPr>
              <w:t>et</w:t>
            </w:r>
            <w:r>
              <w:rPr>
                <w:color w:val="000000" w:themeColor="text1"/>
                <w:sz w:val="20"/>
                <w:szCs w:val="20"/>
              </w:rPr>
              <w:t xml:space="preserve"> H</w:t>
            </w:r>
            <w:r w:rsidRPr="00C56F31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7" w:type="dxa"/>
          </w:tcPr>
          <w:p w:rsidR="00EE0CD1" w:rsidRDefault="00EE0CD1" w:rsidP="003F3080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E028B" w:rsidRPr="003F3080" w:rsidRDefault="00CE028B" w:rsidP="003F3080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 espèces existent dans </w:t>
            </w:r>
            <w:r w:rsidR="003F3080">
              <w:rPr>
                <w:color w:val="000000" w:themeColor="text1"/>
                <w:sz w:val="20"/>
                <w:szCs w:val="20"/>
              </w:rPr>
              <w:t>la nature</w:t>
            </w:r>
          </w:p>
        </w:tc>
        <w:tc>
          <w:tcPr>
            <w:tcW w:w="2155" w:type="dxa"/>
          </w:tcPr>
          <w:p w:rsidR="00CE028B" w:rsidRDefault="00CE028B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F3080" w:rsidRDefault="003F3080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 espèces fabriquées par l’homme au laboratoire ou dans l’industrie </w:t>
            </w:r>
          </w:p>
        </w:tc>
        <w:tc>
          <w:tcPr>
            <w:tcW w:w="1667" w:type="dxa"/>
          </w:tcPr>
          <w:p w:rsidR="00EE0CD1" w:rsidRDefault="00EE0CD1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F3080" w:rsidRDefault="003F3080" w:rsidP="003E1B35">
            <w:pPr>
              <w:pStyle w:val="Paragraphedelist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 sont des espèces synthétisé  mais  n’existe pas dans la nature </w:t>
            </w:r>
          </w:p>
        </w:tc>
      </w:tr>
    </w:tbl>
    <w:p w:rsidR="0029222E" w:rsidRDefault="0029222E" w:rsidP="003E1B35">
      <w:pPr>
        <w:pStyle w:val="Paragraphedeliste"/>
        <w:spacing w:after="0" w:line="240" w:lineRule="auto"/>
        <w:ind w:left="2374"/>
        <w:jc w:val="both"/>
        <w:rPr>
          <w:color w:val="000000" w:themeColor="text1"/>
          <w:sz w:val="20"/>
          <w:szCs w:val="20"/>
        </w:rPr>
      </w:pPr>
    </w:p>
    <w:p w:rsidR="003E1B35" w:rsidRDefault="008F1D58" w:rsidP="0029222E">
      <w:r>
        <w:t>Remarque</w:t>
      </w:r>
      <w:r w:rsidR="0029222E">
        <w:t> :</w:t>
      </w:r>
    </w:p>
    <w:p w:rsidR="0029222E" w:rsidRPr="00190136" w:rsidRDefault="0029222E" w:rsidP="00190136">
      <w:pPr>
        <w:pStyle w:val="Paragraphedeliste"/>
        <w:numPr>
          <w:ilvl w:val="0"/>
          <w:numId w:val="11"/>
        </w:numPr>
        <w:rPr>
          <w:color w:val="FF0000"/>
        </w:rPr>
      </w:pPr>
      <w:r w:rsidRPr="00190136">
        <w:rPr>
          <w:color w:val="FF0000"/>
        </w:rPr>
        <w:t xml:space="preserve">Les substances synthétiques qui sont identiques aux substances naturelles  ont exactement les mêmes propriétés </w:t>
      </w:r>
    </w:p>
    <w:p w:rsidR="0029222E" w:rsidRPr="00190136" w:rsidRDefault="0029222E" w:rsidP="00190136">
      <w:pPr>
        <w:pStyle w:val="Paragraphedeliste"/>
        <w:numPr>
          <w:ilvl w:val="0"/>
          <w:numId w:val="11"/>
        </w:numPr>
        <w:rPr>
          <w:color w:val="FF0000"/>
        </w:rPr>
      </w:pPr>
      <w:r w:rsidRPr="00190136">
        <w:rPr>
          <w:color w:val="FF0000"/>
        </w:rPr>
        <w:t>Qu’elle soit naturelle, synthétique ou artificiel, une substance est nécessairement constituée   d’une ou plusieurs espèces chimiques.</w:t>
      </w:r>
    </w:p>
    <w:p w:rsidR="00BD74D8" w:rsidRDefault="00BD74D8" w:rsidP="00A00F14"/>
    <w:p w:rsidR="00074935" w:rsidRDefault="00074935" w:rsidP="00A00F14"/>
    <w:p w:rsidR="00ED63BF" w:rsidRPr="00190136" w:rsidRDefault="00ED63BF" w:rsidP="00190136">
      <w:pPr>
        <w:pStyle w:val="Paragraphedeliste"/>
        <w:numPr>
          <w:ilvl w:val="0"/>
          <w:numId w:val="4"/>
        </w:numPr>
        <w:ind w:left="360"/>
        <w:rPr>
          <w:b/>
          <w:bCs/>
          <w:color w:val="FF0000"/>
        </w:rPr>
      </w:pPr>
      <w:r w:rsidRPr="00190136">
        <w:rPr>
          <w:b/>
          <w:bCs/>
          <w:color w:val="FF0000"/>
        </w:rPr>
        <w:lastRenderedPageBreak/>
        <w:t xml:space="preserve">Analyse élémentaire d’un produit </w:t>
      </w:r>
    </w:p>
    <w:p w:rsidR="00ED63BF" w:rsidRDefault="00ED63BF" w:rsidP="00ED63BF">
      <w:pPr>
        <w:pStyle w:val="Paragraphedeliste"/>
        <w:numPr>
          <w:ilvl w:val="0"/>
          <w:numId w:val="10"/>
        </w:numPr>
        <w:rPr>
          <w:b/>
          <w:bCs/>
          <w:color w:val="92D050"/>
        </w:rPr>
      </w:pPr>
      <w:r w:rsidRPr="00ED63BF">
        <w:rPr>
          <w:b/>
          <w:bCs/>
          <w:color w:val="92D050"/>
        </w:rPr>
        <w:t xml:space="preserve">utilisation de cinq sens </w:t>
      </w:r>
    </w:p>
    <w:p w:rsidR="00ED63BF" w:rsidRPr="00ED63BF" w:rsidRDefault="00ED63BF" w:rsidP="00ED63BF">
      <w:pPr>
        <w:pStyle w:val="Paragraphedeliste"/>
        <w:numPr>
          <w:ilvl w:val="0"/>
          <w:numId w:val="6"/>
        </w:numPr>
        <w:rPr>
          <w:b/>
          <w:bCs/>
          <w:color w:val="000000" w:themeColor="text1"/>
        </w:rPr>
      </w:pPr>
      <w:r>
        <w:rPr>
          <w:b/>
          <w:bCs/>
          <w:color w:val="92D050"/>
        </w:rPr>
        <w:t>activité 1 :</w:t>
      </w:r>
    </w:p>
    <w:p w:rsidR="00ED63BF" w:rsidRDefault="00ED63BF" w:rsidP="00ED63BF">
      <w:pPr>
        <w:pStyle w:val="Paragraphedeliste"/>
        <w:ind w:left="2374"/>
        <w:rPr>
          <w:b/>
          <w:bCs/>
          <w:color w:val="000000" w:themeColor="text1"/>
        </w:rPr>
      </w:pPr>
      <w:proofErr w:type="gramStart"/>
      <w:r w:rsidRPr="00ED63BF">
        <w:rPr>
          <w:b/>
          <w:bCs/>
          <w:color w:val="000000" w:themeColor="text1"/>
        </w:rPr>
        <w:t>après</w:t>
      </w:r>
      <w:proofErr w:type="gramEnd"/>
      <w:r w:rsidRPr="00ED63BF">
        <w:rPr>
          <w:b/>
          <w:bCs/>
          <w:color w:val="000000" w:themeColor="text1"/>
        </w:rPr>
        <w:t xml:space="preserve"> avoir observé l’aspect extérieur d’une</w:t>
      </w:r>
      <w:r>
        <w:rPr>
          <w:b/>
          <w:bCs/>
          <w:color w:val="000000" w:themeColor="text1"/>
        </w:rPr>
        <w:t xml:space="preserve"> orange, on</w:t>
      </w:r>
      <w:r w:rsidRPr="00ED63BF">
        <w:rPr>
          <w:b/>
          <w:bCs/>
          <w:color w:val="000000" w:themeColor="text1"/>
        </w:rPr>
        <w:t xml:space="preserve"> coupe le fruit, </w:t>
      </w:r>
      <w:r>
        <w:rPr>
          <w:b/>
          <w:bCs/>
          <w:color w:val="000000" w:themeColor="text1"/>
        </w:rPr>
        <w:t xml:space="preserve">en deux puis on le regarde, </w:t>
      </w:r>
      <w:r w:rsidRPr="00ED63BF">
        <w:rPr>
          <w:b/>
          <w:bCs/>
          <w:color w:val="000000" w:themeColor="text1"/>
        </w:rPr>
        <w:t>on le touche, on le sent, on</w:t>
      </w:r>
      <w:r>
        <w:rPr>
          <w:b/>
          <w:bCs/>
          <w:color w:val="000000" w:themeColor="text1"/>
        </w:rPr>
        <w:t xml:space="preserve"> le </w:t>
      </w:r>
      <w:r w:rsidR="008F1D58">
        <w:rPr>
          <w:b/>
          <w:bCs/>
          <w:color w:val="000000" w:themeColor="text1"/>
        </w:rPr>
        <w:t>goûte.</w:t>
      </w:r>
    </w:p>
    <w:p w:rsidR="00742EB3" w:rsidRDefault="00742EB3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1.1-</w:t>
      </w:r>
      <w:r w:rsidRPr="00742EB3">
        <w:rPr>
          <w:b/>
          <w:bCs/>
          <w:color w:val="000000" w:themeColor="text1"/>
        </w:rPr>
        <w:t>Compléter le tableau ci-dessous</w:t>
      </w:r>
      <w:r>
        <w:rPr>
          <w:b/>
          <w:bCs/>
          <w:color w:val="000000" w:themeColor="text1"/>
        </w:rPr>
        <w:t> :</w:t>
      </w:r>
      <w:r>
        <w:rPr>
          <w:b/>
          <w:bCs/>
          <w:noProof/>
          <w:color w:val="000000" w:themeColor="text1"/>
          <w:lang w:eastAsia="fr-FR"/>
        </w:rPr>
        <w:drawing>
          <wp:inline distT="0" distB="0" distL="0" distR="0" wp14:anchorId="0E8B0530" wp14:editId="0652C068">
            <wp:extent cx="4774301" cy="2262702"/>
            <wp:effectExtent l="0" t="0" r="1270" b="0"/>
            <wp:docPr id="1" name="Image 1" descr="C:\Users\Amina\Desktop\Captu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mina\Desktop\Captu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8" cy="22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 xml:space="preserve">     </w:t>
      </w:r>
    </w:p>
    <w:p w:rsidR="00742EB3" w:rsidRDefault="00742EB3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1.2-L’utilisation des sens est-elle suffisante pour identifier tous les constituants d’une orange ?</w:t>
      </w:r>
    </w:p>
    <w:p w:rsidR="00742EB3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Sinon,</w:t>
      </w:r>
      <w:r w:rsidR="00742EB3">
        <w:rPr>
          <w:b/>
          <w:bCs/>
          <w:color w:val="000000" w:themeColor="text1"/>
        </w:rPr>
        <w:t xml:space="preserve"> justifier à l’aide d’un </w:t>
      </w:r>
      <w:r>
        <w:rPr>
          <w:b/>
          <w:bCs/>
          <w:color w:val="000000" w:themeColor="text1"/>
        </w:rPr>
        <w:t>exemple.</w:t>
      </w:r>
    </w:p>
    <w:p w:rsidR="00F823F1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F823F1" w:rsidRDefault="00F823F1" w:rsidP="00190136">
      <w:pPr>
        <w:spacing w:after="0" w:line="240" w:lineRule="auto"/>
        <w:rPr>
          <w:b/>
          <w:bCs/>
          <w:color w:val="FF0000"/>
        </w:rPr>
      </w:pPr>
      <w:r w:rsidRPr="00F823F1">
        <w:rPr>
          <w:b/>
          <w:bCs/>
          <w:color w:val="FF0000"/>
        </w:rPr>
        <w:t>Remarque :</w:t>
      </w:r>
    </w:p>
    <w:p w:rsidR="00F823F1" w:rsidRPr="00F823F1" w:rsidRDefault="00F823F1" w:rsidP="0019013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Certaines produits ne doivent ni être sentis  ni être doutés  car ils présentent  des risques pour        la santé. </w:t>
      </w:r>
    </w:p>
    <w:p w:rsidR="00F823F1" w:rsidRDefault="00F823F1" w:rsidP="0019013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F823F1" w:rsidRPr="00190136" w:rsidRDefault="00F823F1" w:rsidP="00190136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color w:val="FF0000"/>
        </w:rPr>
      </w:pPr>
      <w:r w:rsidRPr="00190136">
        <w:rPr>
          <w:b/>
          <w:bCs/>
          <w:color w:val="FF0000"/>
        </w:rPr>
        <w:t>Test d’identification de certaines espèces chimiques.</w:t>
      </w:r>
    </w:p>
    <w:p w:rsidR="00E86277" w:rsidRDefault="00E86277" w:rsidP="00E86277">
      <w:pPr>
        <w:pStyle w:val="Paragraphedeliste"/>
        <w:spacing w:after="0" w:line="240" w:lineRule="auto"/>
        <w:rPr>
          <w:b/>
          <w:bCs/>
          <w:color w:val="000000" w:themeColor="text1"/>
        </w:rPr>
      </w:pPr>
    </w:p>
    <w:tbl>
      <w:tblPr>
        <w:tblStyle w:val="Grilledutableau"/>
        <w:tblW w:w="8744" w:type="dxa"/>
        <w:tblInd w:w="720" w:type="dxa"/>
        <w:tblLook w:val="04A0" w:firstRow="1" w:lastRow="0" w:firstColumn="1" w:lastColumn="0" w:noHBand="0" w:noVBand="1"/>
      </w:tblPr>
      <w:tblGrid>
        <w:gridCol w:w="2117"/>
        <w:gridCol w:w="2145"/>
        <w:gridCol w:w="2214"/>
        <w:gridCol w:w="2268"/>
      </w:tblGrid>
      <w:tr w:rsidR="00F823F1" w:rsidTr="00E86277">
        <w:tc>
          <w:tcPr>
            <w:tcW w:w="2117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Test</w:t>
            </w:r>
          </w:p>
        </w:tc>
        <w:tc>
          <w:tcPr>
            <w:tcW w:w="2145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Expérience</w:t>
            </w:r>
          </w:p>
        </w:tc>
        <w:tc>
          <w:tcPr>
            <w:tcW w:w="2214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Observation</w:t>
            </w:r>
          </w:p>
        </w:tc>
        <w:tc>
          <w:tcPr>
            <w:tcW w:w="2268" w:type="dxa"/>
          </w:tcPr>
          <w:p w:rsidR="00F823F1" w:rsidRDefault="00F823F1" w:rsidP="00244B75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F823F1">
              <w:rPr>
                <w:b/>
                <w:bCs/>
                <w:color w:val="000000" w:themeColor="text1"/>
              </w:rPr>
              <w:t>conclusion</w:t>
            </w:r>
          </w:p>
        </w:tc>
      </w:tr>
      <w:tr w:rsidR="00F823F1" w:rsidTr="00E86277">
        <w:tc>
          <w:tcPr>
            <w:tcW w:w="2117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Mise en évidence de l’eau </w:t>
            </w:r>
          </w:p>
        </w:tc>
        <w:tc>
          <w:tcPr>
            <w:tcW w:w="2145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Déposer le sulfate de cuivre anhydre sur le produit </w:t>
            </w:r>
            <w:r w:rsidR="00244B75" w:rsidRPr="00244B75">
              <w:rPr>
                <w:color w:val="000000" w:themeColor="text1"/>
              </w:rPr>
              <w:t>C</w:t>
            </w:r>
            <w:r w:rsidR="00244B75">
              <w:rPr>
                <w:color w:val="000000" w:themeColor="text1"/>
              </w:rPr>
              <w:t>u</w:t>
            </w:r>
            <w:r w:rsidR="00244B75" w:rsidRPr="00244B75">
              <w:rPr>
                <w:color w:val="000000" w:themeColor="text1"/>
              </w:rPr>
              <w:t>SO4</w:t>
            </w:r>
          </w:p>
        </w:tc>
        <w:tc>
          <w:tcPr>
            <w:tcW w:w="2214" w:type="dxa"/>
          </w:tcPr>
          <w:p w:rsidR="00F823F1" w:rsidRPr="00244B75" w:rsidRDefault="00F823F1" w:rsidP="00244B75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>Apparition de  couleur bleu</w:t>
            </w:r>
          </w:p>
        </w:tc>
        <w:tc>
          <w:tcPr>
            <w:tcW w:w="2268" w:type="dxa"/>
          </w:tcPr>
          <w:p w:rsidR="00F823F1" w:rsidRPr="00244B75" w:rsidRDefault="00F823F1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Le produit contient de </w:t>
            </w:r>
            <w:r w:rsidR="00244B75" w:rsidRPr="00244B75">
              <w:rPr>
                <w:color w:val="000000" w:themeColor="text1"/>
              </w:rPr>
              <w:t>l’eau</w:t>
            </w:r>
            <w:r w:rsidRPr="00244B75">
              <w:rPr>
                <w:color w:val="000000" w:themeColor="text1"/>
              </w:rPr>
              <w:t xml:space="preserve"> </w:t>
            </w:r>
          </w:p>
        </w:tc>
      </w:tr>
      <w:tr w:rsidR="00F823F1" w:rsidTr="00E86277">
        <w:tc>
          <w:tcPr>
            <w:tcW w:w="2117" w:type="dxa"/>
          </w:tcPr>
          <w:p w:rsidR="00F823F1" w:rsidRPr="00244B75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Mise en évidence du glycose </w:t>
            </w:r>
          </w:p>
        </w:tc>
        <w:tc>
          <w:tcPr>
            <w:tcW w:w="2145" w:type="dxa"/>
          </w:tcPr>
          <w:p w:rsidR="00F823F1" w:rsidRPr="00244B75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244B75">
              <w:rPr>
                <w:color w:val="000000" w:themeColor="text1"/>
              </w:rPr>
              <w:t xml:space="preserve">Ajouter </w:t>
            </w:r>
            <w:r>
              <w:rPr>
                <w:color w:val="000000" w:themeColor="text1"/>
              </w:rPr>
              <w:t xml:space="preserve">la liqueur de Fehling au produit et chauffer  </w:t>
            </w:r>
          </w:p>
        </w:tc>
        <w:tc>
          <w:tcPr>
            <w:tcW w:w="2214" w:type="dxa"/>
          </w:tcPr>
          <w:p w:rsidR="00F823F1" w:rsidRPr="00244B75" w:rsidRDefault="00244B75" w:rsidP="00244B75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formation d’une précipitation rouge brique </w:t>
            </w:r>
          </w:p>
        </w:tc>
        <w:tc>
          <w:tcPr>
            <w:tcW w:w="2268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produit contient du glycose </w:t>
            </w:r>
          </w:p>
        </w:tc>
      </w:tr>
      <w:tr w:rsidR="00F823F1" w:rsidTr="00E86277">
        <w:tc>
          <w:tcPr>
            <w:tcW w:w="2117" w:type="dxa"/>
          </w:tcPr>
          <w:p w:rsidR="00F823F1" w:rsidRDefault="00244B75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Mise en évidence de l’amidon </w:t>
            </w:r>
          </w:p>
        </w:tc>
        <w:tc>
          <w:tcPr>
            <w:tcW w:w="2145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Ajouter l’eau iodée au produit </w:t>
            </w:r>
          </w:p>
        </w:tc>
        <w:tc>
          <w:tcPr>
            <w:tcW w:w="2214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Apparition  d’une couleur bleu </w:t>
            </w:r>
          </w:p>
        </w:tc>
        <w:tc>
          <w:tcPr>
            <w:tcW w:w="2268" w:type="dxa"/>
          </w:tcPr>
          <w:p w:rsidR="00F823F1" w:rsidRPr="00E86277" w:rsidRDefault="00244B75" w:rsidP="00F823F1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produit contient de l’amidon </w:t>
            </w:r>
          </w:p>
        </w:tc>
      </w:tr>
      <w:tr w:rsidR="00E86277" w:rsidTr="00E86277">
        <w:trPr>
          <w:trHeight w:val="167"/>
        </w:trPr>
        <w:tc>
          <w:tcPr>
            <w:tcW w:w="2117" w:type="dxa"/>
            <w:vMerge w:val="restart"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Mise en évidence l’acidité </w:t>
            </w:r>
          </w:p>
        </w:tc>
        <w:tc>
          <w:tcPr>
            <w:tcW w:w="2145" w:type="dxa"/>
            <w:vMerge w:val="restart"/>
          </w:tcPr>
          <w:p w:rsidR="00E86277" w:rsidRPr="00E86277" w:rsidRDefault="00E86277" w:rsidP="00244B75">
            <w:pPr>
              <w:pStyle w:val="Paragraphedeliste"/>
              <w:ind w:left="0"/>
              <w:rPr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A l’aide du papier pH ou pH-mètre  </w:t>
            </w:r>
          </w:p>
        </w:tc>
        <w:tc>
          <w:tcPr>
            <w:tcW w:w="2214" w:type="dxa"/>
            <w:vAlign w:val="center"/>
          </w:tcPr>
          <w:p w:rsidR="00E86277" w:rsidRDefault="00E86277" w:rsidP="00E86277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86277">
              <w:rPr>
                <w:b/>
                <w:bCs/>
                <w:color w:val="000000" w:themeColor="text1"/>
              </w:rPr>
              <w:t>pH</w:t>
            </w:r>
            <w:r>
              <w:rPr>
                <w:b/>
                <w:bCs/>
                <w:color w:val="000000" w:themeColor="text1"/>
              </w:rPr>
              <w:t>&lt;7</w:t>
            </w:r>
          </w:p>
        </w:tc>
        <w:tc>
          <w:tcPr>
            <w:tcW w:w="2268" w:type="dxa"/>
          </w:tcPr>
          <w:p w:rsidR="00E86277" w:rsidRPr="00E86277" w:rsidRDefault="00E86277" w:rsidP="00F823F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produit est aide </w:t>
            </w:r>
          </w:p>
        </w:tc>
      </w:tr>
      <w:tr w:rsidR="00E86277" w:rsidTr="00E86277">
        <w:trPr>
          <w:trHeight w:val="167"/>
        </w:trPr>
        <w:tc>
          <w:tcPr>
            <w:tcW w:w="2117" w:type="dxa"/>
            <w:vMerge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E86277" w:rsidRDefault="00E86277" w:rsidP="00244B75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214" w:type="dxa"/>
            <w:vAlign w:val="center"/>
          </w:tcPr>
          <w:p w:rsidR="00E86277" w:rsidRDefault="00E86277" w:rsidP="00E86277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86277">
              <w:rPr>
                <w:b/>
                <w:bCs/>
                <w:color w:val="000000" w:themeColor="text1"/>
              </w:rPr>
              <w:t>pH</w:t>
            </w:r>
            <w:r>
              <w:rPr>
                <w:b/>
                <w:bCs/>
                <w:color w:val="000000" w:themeColor="text1"/>
              </w:rPr>
              <w:t>&gt;7</w:t>
            </w:r>
          </w:p>
        </w:tc>
        <w:tc>
          <w:tcPr>
            <w:tcW w:w="2268" w:type="dxa"/>
          </w:tcPr>
          <w:p w:rsidR="00E86277" w:rsidRDefault="00E86277" w:rsidP="00F823F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 w:rsidRPr="00E86277">
              <w:rPr>
                <w:color w:val="000000" w:themeColor="text1"/>
              </w:rPr>
              <w:t xml:space="preserve">Le </w:t>
            </w:r>
            <w:r>
              <w:rPr>
                <w:color w:val="000000" w:themeColor="text1"/>
              </w:rPr>
              <w:t xml:space="preserve">produit est </w:t>
            </w:r>
            <w:r w:rsidRPr="00E86277">
              <w:rPr>
                <w:color w:val="000000" w:themeColor="text1"/>
              </w:rPr>
              <w:t xml:space="preserve">basique </w:t>
            </w:r>
          </w:p>
        </w:tc>
      </w:tr>
    </w:tbl>
    <w:p w:rsidR="00F823F1" w:rsidRDefault="00F823F1" w:rsidP="00F823F1">
      <w:pPr>
        <w:pStyle w:val="Paragraphedeliste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190136">
        <w:rPr>
          <w:b/>
          <w:bCs/>
          <w:color w:val="000000" w:themeColor="text1"/>
        </w:rPr>
        <w:t xml:space="preserve">      </w:t>
      </w:r>
    </w:p>
    <w:p w:rsidR="00480570" w:rsidRPr="00A00F14" w:rsidRDefault="00190136" w:rsidP="00074935">
      <w:pPr>
        <w:pStyle w:val="En-tte"/>
        <w:rPr>
          <w:b/>
          <w:bCs/>
          <w:sz w:val="28"/>
          <w:szCs w:val="28"/>
        </w:rPr>
      </w:pPr>
      <w:r>
        <w:rPr>
          <w:b/>
          <w:bCs/>
          <w:color w:val="000000" w:themeColor="text1"/>
        </w:rPr>
        <w:t xml:space="preserve">Exercice d’application </w:t>
      </w:r>
      <w:r w:rsidR="00A00F14">
        <w:rPr>
          <w:b/>
          <w:bCs/>
          <w:color w:val="000000" w:themeColor="text1"/>
        </w:rPr>
        <w:t xml:space="preserve">                                                                                    </w:t>
      </w:r>
      <w:bookmarkStart w:id="0" w:name="_GoBack"/>
      <w:bookmarkEnd w:id="0"/>
    </w:p>
    <w:p w:rsidR="00480570" w:rsidRPr="00190136" w:rsidRDefault="00480570" w:rsidP="00480570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 wp14:anchorId="5250C653">
            <wp:simplePos x="0" y="0"/>
            <wp:positionH relativeFrom="column">
              <wp:posOffset>-4445</wp:posOffset>
            </wp:positionH>
            <wp:positionV relativeFrom="paragraph">
              <wp:posOffset>41737</wp:posOffset>
            </wp:positionV>
            <wp:extent cx="2914015" cy="1548765"/>
            <wp:effectExtent l="0" t="0" r="0" b="635"/>
            <wp:wrapNone/>
            <wp:docPr id="6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14">
        <w:rPr>
          <w:b/>
          <w:bCs/>
          <w:color w:val="000000" w:themeColor="text1"/>
        </w:rPr>
        <w:t xml:space="preserve">    </w:t>
      </w:r>
    </w:p>
    <w:sectPr w:rsidR="00480570" w:rsidRPr="00190136" w:rsidSect="00480570">
      <w:headerReference w:type="default" r:id="rId11"/>
      <w:footerReference w:type="default" r:id="rId12"/>
      <w:pgSz w:w="11906" w:h="16838"/>
      <w:pgMar w:top="1417" w:right="1417" w:bottom="1417" w:left="1417" w:header="227" w:footer="624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A0" w:rsidRDefault="00B43EA0" w:rsidP="0029222E">
      <w:pPr>
        <w:spacing w:after="0" w:line="240" w:lineRule="auto"/>
      </w:pPr>
      <w:r>
        <w:separator/>
      </w:r>
    </w:p>
  </w:endnote>
  <w:endnote w:type="continuationSeparator" w:id="0">
    <w:p w:rsidR="00B43EA0" w:rsidRDefault="00B43EA0" w:rsidP="0029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2E" w:rsidRDefault="0029222E" w:rsidP="0029222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Réalisé par : prof .SAGHIR AMINA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74935" w:rsidRPr="0007493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9222E" w:rsidRDefault="002922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A0" w:rsidRDefault="00B43EA0" w:rsidP="0029222E">
      <w:pPr>
        <w:spacing w:after="0" w:line="240" w:lineRule="auto"/>
      </w:pPr>
      <w:r>
        <w:separator/>
      </w:r>
    </w:p>
  </w:footnote>
  <w:footnote w:type="continuationSeparator" w:id="0">
    <w:p w:rsidR="00B43EA0" w:rsidRDefault="00B43EA0" w:rsidP="0029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14" w:rsidRDefault="00A00F14">
    <w:pPr>
      <w:pStyle w:val="En-tte"/>
    </w:pPr>
  </w:p>
  <w:p w:rsidR="00A00F14" w:rsidRDefault="00A00F14">
    <w:pPr>
      <w:pStyle w:val="En-tte"/>
    </w:pPr>
  </w:p>
  <w:p w:rsidR="00A00F14" w:rsidRPr="00A00F14" w:rsidRDefault="00A00F14">
    <w:pPr>
      <w:pStyle w:val="En-tte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17"/>
    <w:multiLevelType w:val="hybridMultilevel"/>
    <w:tmpl w:val="D4CC39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A5"/>
    <w:multiLevelType w:val="hybridMultilevel"/>
    <w:tmpl w:val="78F6F28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107AD"/>
    <w:multiLevelType w:val="hybridMultilevel"/>
    <w:tmpl w:val="6AEE9D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73D"/>
    <w:multiLevelType w:val="hybridMultilevel"/>
    <w:tmpl w:val="C3DA0332"/>
    <w:lvl w:ilvl="0" w:tplc="86A8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6085A"/>
    <w:multiLevelType w:val="hybridMultilevel"/>
    <w:tmpl w:val="4C54AD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0CF5"/>
    <w:multiLevelType w:val="hybridMultilevel"/>
    <w:tmpl w:val="00F041CA"/>
    <w:lvl w:ilvl="0" w:tplc="4274DE70">
      <w:start w:val="1"/>
      <w:numFmt w:val="upperRoman"/>
      <w:lvlText w:val="%1."/>
      <w:lvlJc w:val="right"/>
      <w:pPr>
        <w:ind w:left="502" w:hanging="360"/>
      </w:pPr>
      <w:rPr>
        <w:rFonts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101C04"/>
    <w:multiLevelType w:val="hybridMultilevel"/>
    <w:tmpl w:val="999C6D1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7C7FDF"/>
    <w:multiLevelType w:val="hybridMultilevel"/>
    <w:tmpl w:val="4406EC50"/>
    <w:lvl w:ilvl="0" w:tplc="30D85E3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A6C6206"/>
    <w:multiLevelType w:val="hybridMultilevel"/>
    <w:tmpl w:val="929612A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86A5E"/>
    <w:multiLevelType w:val="hybridMultilevel"/>
    <w:tmpl w:val="FA227E2A"/>
    <w:lvl w:ilvl="0" w:tplc="4274DE70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3159"/>
    <w:multiLevelType w:val="hybridMultilevel"/>
    <w:tmpl w:val="D416E166"/>
    <w:lvl w:ilvl="0" w:tplc="040C0009">
      <w:start w:val="1"/>
      <w:numFmt w:val="bullet"/>
      <w:lvlText w:val=""/>
      <w:lvlJc w:val="left"/>
      <w:pPr>
        <w:ind w:left="2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7"/>
    <w:rsid w:val="00074935"/>
    <w:rsid w:val="00190136"/>
    <w:rsid w:val="00244B75"/>
    <w:rsid w:val="0029222E"/>
    <w:rsid w:val="002C136B"/>
    <w:rsid w:val="003674CB"/>
    <w:rsid w:val="00367D37"/>
    <w:rsid w:val="003D1A48"/>
    <w:rsid w:val="003E1B35"/>
    <w:rsid w:val="003F3080"/>
    <w:rsid w:val="00480570"/>
    <w:rsid w:val="006851EA"/>
    <w:rsid w:val="00742EB3"/>
    <w:rsid w:val="00822402"/>
    <w:rsid w:val="008B7B68"/>
    <w:rsid w:val="008F1D58"/>
    <w:rsid w:val="00A00F14"/>
    <w:rsid w:val="00A26E33"/>
    <w:rsid w:val="00B43EA0"/>
    <w:rsid w:val="00BB3D21"/>
    <w:rsid w:val="00BD74D8"/>
    <w:rsid w:val="00C56F31"/>
    <w:rsid w:val="00CE028B"/>
    <w:rsid w:val="00CF27C0"/>
    <w:rsid w:val="00D80C62"/>
    <w:rsid w:val="00DF43FC"/>
    <w:rsid w:val="00E86277"/>
    <w:rsid w:val="00ED5296"/>
    <w:rsid w:val="00ED63BF"/>
    <w:rsid w:val="00ED7607"/>
    <w:rsid w:val="00EE0CD1"/>
    <w:rsid w:val="00F177B7"/>
    <w:rsid w:val="00F823F1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3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E"/>
  </w:style>
  <w:style w:type="paragraph" w:styleId="Pieddepage">
    <w:name w:val="footer"/>
    <w:basedOn w:val="Normal"/>
    <w:link w:val="Pieddepag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E"/>
  </w:style>
  <w:style w:type="paragraph" w:styleId="Textedebulles">
    <w:name w:val="Balloon Text"/>
    <w:basedOn w:val="Normal"/>
    <w:link w:val="TextedebullesCar"/>
    <w:uiPriority w:val="99"/>
    <w:semiHidden/>
    <w:unhideWhenUsed/>
    <w:rsid w:val="0029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F1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3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E"/>
  </w:style>
  <w:style w:type="paragraph" w:styleId="Pieddepage">
    <w:name w:val="footer"/>
    <w:basedOn w:val="Normal"/>
    <w:link w:val="PieddepageCar"/>
    <w:uiPriority w:val="99"/>
    <w:unhideWhenUsed/>
    <w:rsid w:val="0029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E"/>
  </w:style>
  <w:style w:type="paragraph" w:styleId="Textedebulles">
    <w:name w:val="Balloon Text"/>
    <w:basedOn w:val="Normal"/>
    <w:link w:val="TextedebullesCar"/>
    <w:uiPriority w:val="99"/>
    <w:semiHidden/>
    <w:unhideWhenUsed/>
    <w:rsid w:val="0029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F1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hp</cp:lastModifiedBy>
  <cp:revision>4</cp:revision>
  <cp:lastPrinted>2020-02-03T21:42:00Z</cp:lastPrinted>
  <dcterms:created xsi:type="dcterms:W3CDTF">2020-02-03T21:42:00Z</dcterms:created>
  <dcterms:modified xsi:type="dcterms:W3CDTF">2020-08-12T12:26:00Z</dcterms:modified>
</cp:coreProperties>
</file>