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A2" w:rsidRPr="00A00A99" w:rsidRDefault="0006104F" w:rsidP="0006104F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C00000"/>
          <w:sz w:val="36"/>
          <w:szCs w:val="36"/>
          <w:lang w:val="fr-MA"/>
        </w:rPr>
      </w:pPr>
      <w:r>
        <w:rPr>
          <w:rFonts w:asciiTheme="majorBidi" w:eastAsia="Meiryo" w:hAnsiTheme="majorBidi" w:cstheme="majorBidi"/>
          <w:b/>
          <w:bCs/>
          <w:color w:val="C00000"/>
          <w:kern w:val="24"/>
          <w:sz w:val="36"/>
          <w:szCs w:val="36"/>
        </w:rPr>
        <w:t xml:space="preserve">      </w:t>
      </w:r>
      <w:bookmarkStart w:id="0" w:name="_GoBack"/>
      <w:bookmarkEnd w:id="0"/>
      <w:r w:rsidR="000717D0">
        <w:rPr>
          <w:rFonts w:asciiTheme="majorBidi" w:eastAsia="Meiryo" w:hAnsiTheme="majorBidi" w:cstheme="majorBidi"/>
          <w:b/>
          <w:bCs/>
          <w:color w:val="C00000"/>
          <w:kern w:val="24"/>
          <w:sz w:val="36"/>
          <w:szCs w:val="36"/>
        </w:rPr>
        <w:t xml:space="preserve"> </w:t>
      </w:r>
      <w:r w:rsidR="000717D0" w:rsidRPr="000717D0">
        <w:rPr>
          <w:rFonts w:asciiTheme="majorBidi" w:eastAsia="Meiryo" w:hAnsiTheme="majorBidi" w:cstheme="majorBidi"/>
          <w:b/>
          <w:bCs/>
          <w:color w:val="C00000"/>
          <w:kern w:val="24"/>
          <w:sz w:val="36"/>
          <w:szCs w:val="36"/>
        </w:rPr>
        <w:t xml:space="preserve">            </w:t>
      </w:r>
      <w:r w:rsidR="00567DA2" w:rsidRPr="00DD17AA">
        <w:rPr>
          <w:rFonts w:asciiTheme="majorBidi" w:eastAsia="Meiryo" w:hAnsiTheme="majorBidi" w:cstheme="majorBidi"/>
          <w:b/>
          <w:bCs/>
          <w:color w:val="C00000"/>
          <w:kern w:val="24"/>
          <w:sz w:val="36"/>
          <w:szCs w:val="36"/>
          <w:u w:val="single"/>
        </w:rPr>
        <w:t xml:space="preserve">Quelques propriétés de l’air </w:t>
      </w:r>
      <w:r w:rsidR="000717D0">
        <w:rPr>
          <w:rFonts w:asciiTheme="majorBidi" w:eastAsia="Meiryo" w:hAnsiTheme="majorBidi" w:cstheme="majorBidi"/>
          <w:b/>
          <w:bCs/>
          <w:color w:val="C00000"/>
          <w:kern w:val="24"/>
          <w:sz w:val="36"/>
          <w:szCs w:val="36"/>
        </w:rPr>
        <w:t xml:space="preserve">        </w:t>
      </w:r>
    </w:p>
    <w:p w:rsidR="00567DA2" w:rsidRPr="00DD17AA" w:rsidRDefault="00567DA2" w:rsidP="00567DA2">
      <w:pPr>
        <w:rPr>
          <w:rFonts w:asciiTheme="majorBidi" w:hAnsiTheme="majorBidi" w:cstheme="majorBidi"/>
          <w:b/>
          <w:bCs/>
          <w:sz w:val="6"/>
        </w:rPr>
      </w:pPr>
    </w:p>
    <w:p w:rsidR="00567DA2" w:rsidRPr="00DD17AA" w:rsidRDefault="0092217E" w:rsidP="00D01AAA">
      <w:pPr>
        <w:spacing w:after="0"/>
        <w:rPr>
          <w:rFonts w:asciiTheme="majorBidi" w:eastAsia="+mn-ea" w:hAnsiTheme="majorBidi" w:cstheme="majorBidi"/>
          <w:b/>
          <w:bCs/>
          <w:color w:val="C00000"/>
          <w:kern w:val="24"/>
          <w:sz w:val="32"/>
          <w:szCs w:val="30"/>
        </w:rPr>
      </w:pPr>
      <w:r w:rsidRPr="00DD17AA">
        <w:rPr>
          <w:rFonts w:asciiTheme="majorBidi" w:eastAsia="+mn-ea" w:hAnsiTheme="majorBidi" w:cstheme="majorBidi"/>
          <w:b/>
          <w:bCs/>
          <w:color w:val="C00000"/>
          <w:kern w:val="24"/>
          <w:sz w:val="32"/>
          <w:szCs w:val="30"/>
        </w:rPr>
        <w:t>I-Compression et expansion de l’air</w:t>
      </w:r>
    </w:p>
    <w:p w:rsidR="00567DA2" w:rsidRPr="00DD17AA" w:rsidRDefault="00567DA2" w:rsidP="00D01AA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DD17AA">
        <w:rPr>
          <w:rFonts w:asciiTheme="majorBidi" w:eastAsiaTheme="minorEastAsia" w:hAnsiTheme="majorBidi" w:cstheme="majorBidi"/>
          <w:color w:val="00B050"/>
          <w:kern w:val="24"/>
          <w:sz w:val="28"/>
          <w:szCs w:val="28"/>
          <w:u w:val="single"/>
        </w:rPr>
        <w:t>1)- Expérience :</w:t>
      </w:r>
      <w:r w:rsidR="00DD17AA" w:rsidRPr="00DD17AA">
        <w:rPr>
          <w:rFonts w:asciiTheme="majorBidi" w:eastAsiaTheme="minorEastAsia" w:hAnsiTheme="majorBidi" w:cstheme="majorBidi"/>
          <w:color w:val="00B050"/>
          <w:kern w:val="24"/>
          <w:sz w:val="28"/>
          <w:szCs w:val="28"/>
          <w:u w:val="single"/>
        </w:rPr>
        <w:t xml:space="preserve"> </w:t>
      </w:r>
    </w:p>
    <w:p w:rsidR="00567DA2" w:rsidRPr="00DD17AA" w:rsidRDefault="00DD17AA" w:rsidP="00D01AAA">
      <w:pPr>
        <w:spacing w:after="0"/>
        <w:rPr>
          <w:rFonts w:asciiTheme="majorBidi" w:hAnsiTheme="majorBidi" w:cstheme="majorBidi"/>
          <w:sz w:val="12"/>
        </w:rPr>
      </w:pPr>
      <w:r w:rsidRPr="00DD17AA">
        <w:rPr>
          <w:rFonts w:asciiTheme="majorBidi" w:hAnsiTheme="majorBidi" w:cstheme="majorBidi"/>
          <w:sz w:val="12"/>
        </w:rPr>
        <w:t xml:space="preserve">                                  </w:t>
      </w:r>
      <w:r w:rsidRPr="00DD17AA">
        <w:rPr>
          <w:rFonts w:asciiTheme="majorBidi" w:hAnsiTheme="majorBidi" w:cstheme="majorBidi"/>
          <w:noProof/>
          <w:sz w:val="12"/>
          <w:lang w:eastAsia="fr-FR"/>
        </w:rPr>
        <w:drawing>
          <wp:inline distT="0" distB="0" distL="0" distR="0">
            <wp:extent cx="5133975" cy="1266825"/>
            <wp:effectExtent l="0" t="0" r="0" b="0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A2" w:rsidRPr="00DD17AA" w:rsidRDefault="00567DA2" w:rsidP="00D01AAA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DD17AA">
        <w:rPr>
          <w:rFonts w:asciiTheme="majorBidi" w:eastAsiaTheme="minorEastAsia" w:hAnsiTheme="majorBidi" w:cstheme="majorBidi"/>
          <w:color w:val="00B050"/>
          <w:kern w:val="24"/>
          <w:sz w:val="28"/>
          <w:szCs w:val="28"/>
          <w:u w:val="single"/>
          <w:lang w:eastAsia="fr-FR"/>
        </w:rPr>
        <w:t>2)- observation :</w:t>
      </w:r>
      <w:r w:rsidRPr="00DD17AA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eastAsia="fr-FR"/>
        </w:rPr>
        <w:br/>
      </w:r>
      <w:r w:rsidR="00DD17AA" w:rsidRPr="00DD17AA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eastAsia="fr-FR"/>
        </w:rPr>
        <w:t>Quand</w:t>
      </w:r>
      <w:r w:rsidRPr="00DD17AA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eastAsia="fr-FR"/>
        </w:rPr>
        <w:t xml:space="preserve"> le volume d’air diminue, sa </w:t>
      </w:r>
      <w:r w:rsidRPr="00DD17AA">
        <w:rPr>
          <w:rFonts w:asciiTheme="majorBidi" w:eastAsia="+mn-ea" w:hAnsiTheme="majorBidi" w:cstheme="majorBidi"/>
          <w:color w:val="C00000"/>
          <w:kern w:val="24"/>
          <w:sz w:val="28"/>
          <w:szCs w:val="28"/>
          <w:u w:val="single"/>
          <w:lang w:eastAsia="fr-FR"/>
        </w:rPr>
        <w:t>pression augmente </w:t>
      </w:r>
      <w:r w:rsidRPr="00DD17AA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eastAsia="fr-FR"/>
        </w:rPr>
        <w:t xml:space="preserve">: L’air est </w:t>
      </w:r>
      <w:r w:rsidRPr="00DD17AA">
        <w:rPr>
          <w:rFonts w:asciiTheme="majorBidi" w:eastAsia="+mn-ea" w:hAnsiTheme="majorBidi" w:cstheme="majorBidi"/>
          <w:color w:val="000000"/>
          <w:kern w:val="24"/>
          <w:sz w:val="28"/>
          <w:szCs w:val="28"/>
          <w:u w:val="single"/>
          <w:lang w:eastAsia="fr-FR"/>
        </w:rPr>
        <w:t>compressible.</w:t>
      </w:r>
      <w:r w:rsidRPr="00DD17AA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eastAsia="fr-FR"/>
        </w:rPr>
        <w:br/>
      </w:r>
      <w:r w:rsidR="00DD17AA" w:rsidRPr="00DD17AA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eastAsia="fr-FR"/>
        </w:rPr>
        <w:t>Quand</w:t>
      </w:r>
      <w:r w:rsidRPr="00DD17AA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eastAsia="fr-FR"/>
        </w:rPr>
        <w:t xml:space="preserve"> le volume d’air augmente, sa </w:t>
      </w:r>
      <w:r w:rsidRPr="00DD17AA">
        <w:rPr>
          <w:rFonts w:asciiTheme="majorBidi" w:eastAsia="+mn-ea" w:hAnsiTheme="majorBidi" w:cstheme="majorBidi"/>
          <w:color w:val="C00000"/>
          <w:kern w:val="24"/>
          <w:sz w:val="28"/>
          <w:szCs w:val="28"/>
          <w:u w:val="single"/>
          <w:lang w:eastAsia="fr-FR"/>
        </w:rPr>
        <w:t>pression diminue </w:t>
      </w:r>
      <w:r w:rsidRPr="00DD17AA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eastAsia="fr-FR"/>
        </w:rPr>
        <w:t xml:space="preserve">: L’air est </w:t>
      </w:r>
      <w:r w:rsidRPr="00DD17AA">
        <w:rPr>
          <w:rFonts w:asciiTheme="majorBidi" w:eastAsia="+mn-ea" w:hAnsiTheme="majorBidi" w:cstheme="majorBidi"/>
          <w:color w:val="000000"/>
          <w:kern w:val="24"/>
          <w:sz w:val="28"/>
          <w:szCs w:val="28"/>
          <w:u w:val="single"/>
          <w:lang w:eastAsia="fr-FR"/>
        </w:rPr>
        <w:t>expansible.</w:t>
      </w:r>
    </w:p>
    <w:p w:rsidR="00567DA2" w:rsidRPr="00DD17AA" w:rsidRDefault="00567DA2" w:rsidP="00D01AAA">
      <w:pPr>
        <w:spacing w:after="0" w:line="192" w:lineRule="auto"/>
        <w:rPr>
          <w:rFonts w:asciiTheme="majorBidi" w:eastAsia="Times New Roman" w:hAnsiTheme="majorBidi" w:cstheme="majorBidi"/>
          <w:sz w:val="14"/>
          <w:szCs w:val="24"/>
          <w:lang w:eastAsia="fr-FR"/>
        </w:rPr>
      </w:pPr>
      <w:r w:rsidRPr="00DD17AA">
        <w:rPr>
          <w:rFonts w:asciiTheme="majorBidi" w:eastAsiaTheme="minorEastAsia" w:hAnsiTheme="majorBidi" w:cstheme="majorBidi"/>
          <w:color w:val="00B050"/>
          <w:kern w:val="24"/>
          <w:sz w:val="28"/>
          <w:szCs w:val="28"/>
          <w:u w:val="single"/>
          <w:lang w:eastAsia="fr-FR"/>
        </w:rPr>
        <w:t>3)-Conclusion :</w:t>
      </w:r>
    </w:p>
    <w:p w:rsidR="00567DA2" w:rsidRPr="00B03795" w:rsidRDefault="004E701F" w:rsidP="00D01AAA">
      <w:pPr>
        <w:spacing w:after="0" w:line="192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+mn-ea" w:hAnsiTheme="majorBidi" w:cstheme="majorBidi"/>
          <w:b/>
          <w:bCs/>
          <w:noProof/>
          <w:color w:val="C00000"/>
          <w:kern w:val="24"/>
          <w:sz w:val="32"/>
          <w:szCs w:val="3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241.45pt;margin-top:11.75pt;width:262.7pt;height:140.5pt;z-index:251658240;mso-wrap-style:none;mso-wrap-edited:f;mso-width-percent:0;mso-height-percent:0;mso-width-percent:0;mso-height-percent:0;v-text-anchor:top" filled="f" stroked="f">
            <v:textbox style="mso-next-textbox:#_x0000_s1026;mso-fit-shape-to-text:t">
              <w:txbxContent>
                <w:p w:rsidR="004C24DF" w:rsidRDefault="004C24D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152775" cy="1540927"/>
                        <wp:effectExtent l="0" t="0" r="0" b="0"/>
                        <wp:docPr id="3" name="Picture 1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1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2775" cy="1540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67DA2" w:rsidRPr="00B03795">
        <w:rPr>
          <w:rFonts w:asciiTheme="majorBidi" w:eastAsia="+mn-ea" w:hAnsiTheme="majorBidi" w:cstheme="majorBidi"/>
          <w:kern w:val="24"/>
          <w:sz w:val="28"/>
          <w:szCs w:val="28"/>
          <w:lang w:eastAsia="fr-FR"/>
        </w:rPr>
        <w:t>L’air n’a pas de volume propre comme tous les gaz. Il est compressible et expansible</w:t>
      </w:r>
    </w:p>
    <w:p w:rsidR="00567DA2" w:rsidRPr="00DD17AA" w:rsidRDefault="00567DA2" w:rsidP="00D01AAA">
      <w:pPr>
        <w:spacing w:after="0"/>
        <w:rPr>
          <w:rFonts w:asciiTheme="majorBidi" w:hAnsiTheme="majorBidi" w:cstheme="majorBidi"/>
          <w:sz w:val="2"/>
        </w:rPr>
      </w:pPr>
    </w:p>
    <w:p w:rsidR="00D01AAA" w:rsidRDefault="00D01AAA" w:rsidP="00D01AAA">
      <w:pPr>
        <w:spacing w:after="0"/>
        <w:rPr>
          <w:rFonts w:asciiTheme="majorBidi" w:eastAsia="+mn-ea" w:hAnsiTheme="majorBidi" w:cstheme="majorBidi"/>
          <w:b/>
          <w:bCs/>
          <w:color w:val="C00000"/>
          <w:kern w:val="24"/>
          <w:sz w:val="32"/>
          <w:szCs w:val="30"/>
        </w:rPr>
      </w:pPr>
      <w:r w:rsidRPr="00D01AAA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 xml:space="preserve">Exercice d’application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1</w:t>
      </w:r>
    </w:p>
    <w:p w:rsidR="004C24DF" w:rsidRPr="00B03795" w:rsidRDefault="00B03795" w:rsidP="004C24DF">
      <w:pPr>
        <w:spacing w:after="0"/>
        <w:rPr>
          <w:rFonts w:asciiTheme="majorBidi" w:eastAsia="+mn-ea" w:hAnsiTheme="majorBidi" w:cstheme="majorBidi"/>
          <w:b/>
          <w:bCs/>
          <w:color w:val="C00000"/>
          <w:kern w:val="24"/>
          <w:sz w:val="32"/>
          <w:szCs w:val="30"/>
        </w:rPr>
      </w:pPr>
      <w:r w:rsidRPr="00B03795">
        <w:rPr>
          <w:rFonts w:asciiTheme="majorBidi" w:eastAsia="+mn-ea" w:hAnsiTheme="majorBidi" w:cstheme="majorBidi"/>
          <w:b/>
          <w:bCs/>
          <w:color w:val="C00000"/>
          <w:kern w:val="24"/>
          <w:sz w:val="32"/>
          <w:szCs w:val="30"/>
        </w:rPr>
        <w:t xml:space="preserve">II - Masse de l’air </w:t>
      </w:r>
    </w:p>
    <w:p w:rsidR="00567DA2" w:rsidRDefault="00567DA2" w:rsidP="00567DA2">
      <w:pPr>
        <w:pStyle w:val="NormalWeb"/>
        <w:spacing w:before="0" w:beforeAutospacing="0" w:after="0" w:afterAutospacing="0"/>
        <w:rPr>
          <w:rFonts w:asciiTheme="majorBidi" w:eastAsiaTheme="minorEastAsia" w:hAnsiTheme="majorBidi" w:cstheme="majorBidi"/>
          <w:color w:val="00B050"/>
          <w:kern w:val="24"/>
          <w:sz w:val="28"/>
          <w:szCs w:val="28"/>
          <w:u w:val="single"/>
        </w:rPr>
      </w:pPr>
      <w:r w:rsidRPr="00DD17AA">
        <w:rPr>
          <w:rFonts w:asciiTheme="majorBidi" w:eastAsiaTheme="minorEastAsia" w:hAnsiTheme="majorBidi" w:cstheme="majorBidi"/>
          <w:color w:val="00B050"/>
          <w:kern w:val="24"/>
          <w:sz w:val="28"/>
          <w:szCs w:val="28"/>
          <w:u w:val="single"/>
        </w:rPr>
        <w:t>1)- Expérience :</w:t>
      </w:r>
    </w:p>
    <w:p w:rsidR="00D01AAA" w:rsidRPr="00DD17AA" w:rsidRDefault="00D01AAA" w:rsidP="00567DA2">
      <w:pPr>
        <w:pStyle w:val="NormalWeb"/>
        <w:spacing w:before="0" w:beforeAutospacing="0" w:after="0" w:afterAutospacing="0"/>
        <w:rPr>
          <w:rFonts w:asciiTheme="majorBidi" w:eastAsiaTheme="minorEastAsia" w:hAnsiTheme="majorBidi" w:cstheme="majorBidi"/>
          <w:color w:val="00B050"/>
          <w:kern w:val="24"/>
          <w:sz w:val="28"/>
          <w:szCs w:val="28"/>
          <w:u w:val="single"/>
        </w:rPr>
      </w:pPr>
    </w:p>
    <w:p w:rsidR="00D01AAA" w:rsidRPr="00DD17AA" w:rsidRDefault="00D01AAA" w:rsidP="00567DA2">
      <w:pPr>
        <w:rPr>
          <w:rFonts w:asciiTheme="majorBidi" w:hAnsiTheme="majorBidi" w:cstheme="majorBidi"/>
          <w:sz w:val="12"/>
        </w:rPr>
      </w:pPr>
    </w:p>
    <w:p w:rsidR="00567DA2" w:rsidRPr="00DD17AA" w:rsidRDefault="00567DA2" w:rsidP="00567DA2">
      <w:pPr>
        <w:spacing w:after="0"/>
        <w:rPr>
          <w:rFonts w:asciiTheme="majorBidi" w:hAnsiTheme="majorBidi" w:cstheme="majorBidi"/>
          <w:sz w:val="12"/>
        </w:rPr>
      </w:pPr>
      <w:r w:rsidRPr="00DD17AA">
        <w:rPr>
          <w:rFonts w:asciiTheme="majorBidi" w:eastAsiaTheme="minorEastAsia" w:hAnsiTheme="majorBidi" w:cstheme="majorBidi"/>
          <w:color w:val="00B050"/>
          <w:kern w:val="24"/>
          <w:sz w:val="28"/>
          <w:szCs w:val="28"/>
          <w:u w:val="single"/>
        </w:rPr>
        <w:t>3)-Conclusion :</w:t>
      </w:r>
    </w:p>
    <w:p w:rsidR="00567DA2" w:rsidRPr="0001149D" w:rsidRDefault="00567DA2" w:rsidP="00B03795">
      <w:pPr>
        <w:spacing w:after="0"/>
        <w:rPr>
          <w:rFonts w:asciiTheme="majorBidi" w:eastAsia="+mj-ea" w:hAnsiTheme="majorBidi" w:cstheme="majorBidi"/>
          <w:b/>
          <w:bCs/>
          <w:color w:val="C00000"/>
          <w:kern w:val="24"/>
          <w:position w:val="1"/>
          <w:sz w:val="28"/>
          <w:szCs w:val="28"/>
        </w:rPr>
      </w:pPr>
      <w:r w:rsidRPr="00DD17AA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eastAsia="fr-FR"/>
        </w:rPr>
        <w:t xml:space="preserve">L’air a une masse </w:t>
      </w:r>
      <w:r w:rsidRPr="00DD17AA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eastAsia="fr-FR"/>
        </w:rPr>
        <w:br/>
      </w:r>
      <w:r w:rsidRPr="0001149D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eastAsia="fr-FR"/>
        </w:rPr>
        <w:t xml:space="preserve">Dans les conditions </w:t>
      </w:r>
      <w:proofErr w:type="gramStart"/>
      <w:r w:rsidRPr="0001149D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eastAsia="fr-FR"/>
        </w:rPr>
        <w:t xml:space="preserve">habituelles </w:t>
      </w:r>
      <w:r w:rsidR="0001149D">
        <w:rPr>
          <w:rFonts w:asciiTheme="majorBidi" w:eastAsia="+mn-ea" w:hAnsiTheme="majorBidi" w:cstheme="majorBidi"/>
          <w:color w:val="000000"/>
          <w:kern w:val="24"/>
          <w:sz w:val="28"/>
          <w:szCs w:val="28"/>
          <w:lang w:eastAsia="fr-FR"/>
        </w:rPr>
        <w:t>,</w:t>
      </w:r>
      <w:proofErr w:type="gramEnd"/>
      <w:r w:rsidRPr="0001149D">
        <w:rPr>
          <w:rFonts w:asciiTheme="majorBidi" w:eastAsia="+mj-ea" w:hAnsiTheme="majorBidi" w:cstheme="majorBidi"/>
          <w:color w:val="0070C0"/>
          <w:kern w:val="24"/>
          <w:position w:val="1"/>
          <w:sz w:val="28"/>
          <w:szCs w:val="28"/>
        </w:rPr>
        <w:t xml:space="preserve"> </w:t>
      </w:r>
      <w:r w:rsidRPr="0001149D">
        <w:rPr>
          <w:rFonts w:asciiTheme="majorBidi" w:eastAsia="+mj-ea" w:hAnsiTheme="majorBidi" w:cstheme="majorBidi"/>
          <w:b/>
          <w:bCs/>
          <w:color w:val="C00000"/>
          <w:kern w:val="24"/>
          <w:position w:val="1"/>
          <w:sz w:val="28"/>
          <w:szCs w:val="28"/>
        </w:rPr>
        <w:t>1</w:t>
      </w:r>
      <w:r w:rsidR="00B03795" w:rsidRPr="0001149D">
        <w:rPr>
          <w:rFonts w:asciiTheme="majorBidi" w:eastAsia="+mj-ea" w:hAnsiTheme="majorBidi" w:cstheme="majorBidi"/>
          <w:b/>
          <w:bCs/>
          <w:color w:val="C00000"/>
          <w:kern w:val="24"/>
          <w:position w:val="1"/>
          <w:sz w:val="28"/>
          <w:szCs w:val="28"/>
        </w:rPr>
        <w:t xml:space="preserve"> </w:t>
      </w:r>
      <w:r w:rsidRPr="0001149D">
        <w:rPr>
          <w:rFonts w:asciiTheme="majorBidi" w:eastAsia="+mj-ea" w:hAnsiTheme="majorBidi" w:cstheme="majorBidi"/>
          <w:b/>
          <w:bCs/>
          <w:color w:val="C00000"/>
          <w:kern w:val="24"/>
          <w:position w:val="1"/>
          <w:sz w:val="28"/>
          <w:szCs w:val="28"/>
        </w:rPr>
        <w:t>L d’air a une masse de 1,3</w:t>
      </w:r>
      <w:r w:rsidR="00B03795" w:rsidRPr="0001149D">
        <w:rPr>
          <w:rFonts w:asciiTheme="majorBidi" w:eastAsia="+mj-ea" w:hAnsiTheme="majorBidi" w:cstheme="majorBidi"/>
          <w:b/>
          <w:bCs/>
          <w:color w:val="C00000"/>
          <w:kern w:val="24"/>
          <w:position w:val="1"/>
          <w:sz w:val="28"/>
          <w:szCs w:val="28"/>
        </w:rPr>
        <w:t xml:space="preserve"> </w:t>
      </w:r>
      <w:r w:rsidRPr="0001149D">
        <w:rPr>
          <w:rFonts w:asciiTheme="majorBidi" w:eastAsia="+mj-ea" w:hAnsiTheme="majorBidi" w:cstheme="majorBidi"/>
          <w:b/>
          <w:bCs/>
          <w:color w:val="C00000"/>
          <w:kern w:val="24"/>
          <w:position w:val="1"/>
          <w:sz w:val="28"/>
          <w:szCs w:val="28"/>
        </w:rPr>
        <w:t>g</w:t>
      </w:r>
      <w:r w:rsidR="0001149D">
        <w:rPr>
          <w:rFonts w:asciiTheme="majorBidi" w:eastAsia="+mj-ea" w:hAnsiTheme="majorBidi" w:cstheme="majorBidi"/>
          <w:b/>
          <w:bCs/>
          <w:color w:val="C00000"/>
          <w:kern w:val="24"/>
          <w:position w:val="1"/>
          <w:sz w:val="28"/>
          <w:szCs w:val="28"/>
        </w:rPr>
        <w:t>.</w:t>
      </w:r>
    </w:p>
    <w:p w:rsidR="00D01AAA" w:rsidRDefault="00D01AAA" w:rsidP="00D01AAA">
      <w:pPr>
        <w:rPr>
          <w:rFonts w:asciiTheme="majorBidi" w:eastAsia="+mn-ea" w:hAnsiTheme="majorBidi" w:cstheme="majorBidi"/>
          <w:b/>
          <w:bCs/>
          <w:color w:val="FF0000"/>
          <w:kern w:val="24"/>
          <w:sz w:val="32"/>
          <w:szCs w:val="30"/>
        </w:rPr>
      </w:pPr>
      <w:r w:rsidRPr="00D01AAA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 xml:space="preserve">Exercice d’application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2</w:t>
      </w:r>
    </w:p>
    <w:p w:rsidR="00567DA2" w:rsidRPr="00D01AAA" w:rsidRDefault="0001149D" w:rsidP="00D01AAA">
      <w:pPr>
        <w:spacing w:after="0"/>
        <w:rPr>
          <w:rFonts w:asciiTheme="majorBidi" w:eastAsia="+mn-ea" w:hAnsiTheme="majorBidi" w:cstheme="majorBidi"/>
          <w:b/>
          <w:bCs/>
          <w:color w:val="C00000"/>
          <w:kern w:val="24"/>
          <w:sz w:val="32"/>
          <w:szCs w:val="30"/>
        </w:rPr>
      </w:pPr>
      <w:r w:rsidRPr="00D01AAA">
        <w:rPr>
          <w:rFonts w:asciiTheme="majorBidi" w:eastAsia="+mn-ea" w:hAnsiTheme="majorBidi" w:cstheme="majorBidi"/>
          <w:b/>
          <w:bCs/>
          <w:color w:val="C00000"/>
          <w:kern w:val="24"/>
          <w:sz w:val="32"/>
          <w:szCs w:val="30"/>
        </w:rPr>
        <w:t xml:space="preserve">III – Composition </w:t>
      </w:r>
      <w:r w:rsidR="00567DA2" w:rsidRPr="00D01AAA">
        <w:rPr>
          <w:rFonts w:asciiTheme="majorBidi" w:eastAsia="+mn-ea" w:hAnsiTheme="majorBidi" w:cstheme="majorBidi"/>
          <w:b/>
          <w:bCs/>
          <w:color w:val="C00000"/>
          <w:kern w:val="24"/>
          <w:sz w:val="32"/>
          <w:szCs w:val="30"/>
        </w:rPr>
        <w:t>de l’air</w:t>
      </w:r>
    </w:p>
    <w:p w:rsidR="00567DA2" w:rsidRPr="00DD17AA" w:rsidRDefault="00567DA2" w:rsidP="00D01AAA">
      <w:pPr>
        <w:pStyle w:val="NormalWeb"/>
        <w:spacing w:before="0" w:beforeAutospacing="0" w:after="0" w:afterAutospacing="0"/>
        <w:rPr>
          <w:rFonts w:asciiTheme="majorBidi" w:eastAsiaTheme="minorEastAsia" w:hAnsiTheme="majorBidi" w:cstheme="majorBidi"/>
          <w:color w:val="00B050"/>
          <w:kern w:val="24"/>
          <w:sz w:val="28"/>
          <w:szCs w:val="28"/>
          <w:u w:val="single"/>
        </w:rPr>
      </w:pPr>
      <w:r w:rsidRPr="00DD17AA">
        <w:rPr>
          <w:rFonts w:asciiTheme="majorBidi" w:eastAsiaTheme="minorEastAsia" w:hAnsiTheme="majorBidi" w:cstheme="majorBidi"/>
          <w:color w:val="00B050"/>
          <w:kern w:val="24"/>
          <w:sz w:val="28"/>
          <w:szCs w:val="28"/>
          <w:u w:val="single"/>
        </w:rPr>
        <w:t>1)-Expérience:</w:t>
      </w:r>
    </w:p>
    <w:p w:rsidR="00567DA2" w:rsidRPr="0001149D" w:rsidRDefault="00567DA2" w:rsidP="00567DA2">
      <w:pPr>
        <w:rPr>
          <w:rFonts w:asciiTheme="majorBidi" w:eastAsia="Calibri" w:hAnsiTheme="majorBidi" w:cstheme="majorBidi"/>
          <w:color w:val="000000"/>
          <w:kern w:val="24"/>
          <w:sz w:val="28"/>
          <w:szCs w:val="28"/>
          <w:lang w:eastAsia="fr-FR"/>
        </w:rPr>
      </w:pPr>
      <w:r w:rsidRPr="0001149D">
        <w:rPr>
          <w:rFonts w:asciiTheme="majorBidi" w:eastAsia="Calibri" w:hAnsiTheme="majorBidi" w:cstheme="majorBidi"/>
          <w:color w:val="000000"/>
          <w:kern w:val="24"/>
          <w:sz w:val="28"/>
          <w:szCs w:val="28"/>
          <w:lang w:eastAsia="fr-FR"/>
        </w:rPr>
        <w:t>On pose sur une bougie allumée dans un récipient pleine d’eau colorée une éprouvette</w:t>
      </w:r>
    </w:p>
    <w:p w:rsidR="0001149D" w:rsidRDefault="0001149D" w:rsidP="00567DA2">
      <w:pPr>
        <w:pStyle w:val="NormalWeb"/>
        <w:spacing w:before="0" w:beforeAutospacing="0" w:after="0" w:afterAutospacing="0"/>
        <w:rPr>
          <w:rFonts w:asciiTheme="majorBidi" w:eastAsiaTheme="minorEastAsia" w:hAnsiTheme="majorBidi" w:cstheme="majorBidi"/>
          <w:color w:val="00B050"/>
          <w:kern w:val="24"/>
          <w:sz w:val="28"/>
          <w:szCs w:val="28"/>
          <w:u w:val="single"/>
        </w:rPr>
      </w:pPr>
      <w:r>
        <w:rPr>
          <w:rFonts w:asciiTheme="majorBidi" w:eastAsiaTheme="minorEastAsia" w:hAnsiTheme="majorBidi" w:cstheme="majorBidi"/>
          <w:color w:val="00B050"/>
          <w:kern w:val="24"/>
          <w:sz w:val="28"/>
          <w:szCs w:val="28"/>
          <w:u w:val="single"/>
        </w:rPr>
        <w:t xml:space="preserve">   </w:t>
      </w:r>
      <w:r w:rsidRPr="0001149D">
        <w:rPr>
          <w:rFonts w:asciiTheme="majorBidi" w:eastAsiaTheme="minorEastAsia" w:hAnsiTheme="majorBidi" w:cstheme="majorBidi"/>
          <w:noProof/>
          <w:color w:val="00B050"/>
          <w:kern w:val="24"/>
          <w:sz w:val="28"/>
          <w:szCs w:val="28"/>
        </w:rPr>
        <w:drawing>
          <wp:inline distT="0" distB="0" distL="0" distR="0">
            <wp:extent cx="5200650" cy="971550"/>
            <wp:effectExtent l="0" t="0" r="0" b="0"/>
            <wp:docPr id="10" name="Picture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A2" w:rsidRPr="00DD17AA" w:rsidRDefault="00567DA2" w:rsidP="00567DA2">
      <w:pPr>
        <w:pStyle w:val="NormalWeb"/>
        <w:spacing w:before="0" w:beforeAutospacing="0" w:after="0" w:afterAutospacing="0"/>
        <w:rPr>
          <w:rFonts w:asciiTheme="majorBidi" w:eastAsiaTheme="minorEastAsia" w:hAnsiTheme="majorBidi" w:cstheme="majorBidi"/>
          <w:color w:val="00B050"/>
          <w:kern w:val="24"/>
          <w:sz w:val="28"/>
          <w:szCs w:val="28"/>
          <w:u w:val="single"/>
        </w:rPr>
      </w:pPr>
      <w:r w:rsidRPr="00DD17AA">
        <w:rPr>
          <w:rFonts w:asciiTheme="majorBidi" w:eastAsiaTheme="minorEastAsia" w:hAnsiTheme="majorBidi" w:cstheme="majorBidi"/>
          <w:color w:val="00B050"/>
          <w:kern w:val="24"/>
          <w:sz w:val="28"/>
          <w:szCs w:val="28"/>
          <w:u w:val="single"/>
        </w:rPr>
        <w:t>2)- observation :</w:t>
      </w:r>
    </w:p>
    <w:p w:rsidR="00567DA2" w:rsidRPr="00DD17AA" w:rsidRDefault="00567DA2" w:rsidP="00567DA2">
      <w:pPr>
        <w:pStyle w:val="NormalWeb"/>
        <w:spacing w:before="200" w:beforeAutospacing="0" w:after="0" w:afterAutospacing="0" w:line="192" w:lineRule="auto"/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</w:pPr>
      <w:r w:rsidRPr="00DD17AA"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  <w:t>L’eau monte dans l’éprouvette de 1/5 : manque d’un gaz</w:t>
      </w:r>
    </w:p>
    <w:p w:rsidR="00567DA2" w:rsidRPr="00DD17AA" w:rsidRDefault="00567DA2" w:rsidP="00567DA2">
      <w:pPr>
        <w:pStyle w:val="NormalWeb"/>
        <w:spacing w:before="200" w:beforeAutospacing="0" w:after="0" w:afterAutospacing="0" w:line="192" w:lineRule="auto"/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</w:pPr>
      <w:r w:rsidRPr="00DD17AA"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  <w:t>La bougie s’éteint : pas d’oxygène</w:t>
      </w:r>
    </w:p>
    <w:p w:rsidR="00567DA2" w:rsidRPr="00DD17AA" w:rsidRDefault="00567DA2" w:rsidP="00567DA2">
      <w:pPr>
        <w:pStyle w:val="NormalWeb"/>
        <w:spacing w:before="0" w:beforeAutospacing="0" w:after="0" w:afterAutospacing="0"/>
        <w:rPr>
          <w:rFonts w:asciiTheme="majorBidi" w:eastAsiaTheme="minorEastAsia" w:hAnsiTheme="majorBidi" w:cstheme="majorBidi"/>
          <w:color w:val="00B050"/>
          <w:kern w:val="24"/>
          <w:sz w:val="28"/>
          <w:szCs w:val="28"/>
          <w:u w:val="single"/>
        </w:rPr>
      </w:pPr>
      <w:r w:rsidRPr="00DD17AA">
        <w:rPr>
          <w:rFonts w:asciiTheme="majorBidi" w:eastAsiaTheme="minorEastAsia" w:hAnsiTheme="majorBidi" w:cstheme="majorBidi"/>
          <w:color w:val="00B050"/>
          <w:kern w:val="24"/>
          <w:sz w:val="28"/>
          <w:szCs w:val="28"/>
          <w:u w:val="single"/>
        </w:rPr>
        <w:t>3)-conclusion :</w:t>
      </w:r>
    </w:p>
    <w:p w:rsidR="00567DA2" w:rsidRPr="00DD17AA" w:rsidRDefault="00567DA2" w:rsidP="00567DA2">
      <w:pPr>
        <w:pStyle w:val="NormalWeb"/>
        <w:spacing w:before="200" w:beforeAutospacing="0" w:after="0" w:afterAutospacing="0" w:line="192" w:lineRule="auto"/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</w:pPr>
      <w:r w:rsidRPr="00DD17AA"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  <w:t>L’</w:t>
      </w:r>
      <w:hyperlink r:id="rId12" w:history="1">
        <w:r w:rsidRPr="00DD17AA">
          <w:rPr>
            <w:rFonts w:asciiTheme="majorBidi" w:eastAsia="+mn-ea" w:hAnsiTheme="majorBidi" w:cstheme="majorBidi"/>
            <w:color w:val="000000"/>
            <w:kern w:val="24"/>
            <w:sz w:val="28"/>
            <w:szCs w:val="28"/>
          </w:rPr>
          <w:t>air</w:t>
        </w:r>
      </w:hyperlink>
      <w:r w:rsidRPr="00DD17AA"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  <w:t> est un mélange des </w:t>
      </w:r>
      <w:hyperlink r:id="rId13" w:history="1">
        <w:r w:rsidRPr="00DD17AA">
          <w:rPr>
            <w:rFonts w:asciiTheme="majorBidi" w:eastAsia="+mn-ea" w:hAnsiTheme="majorBidi" w:cstheme="majorBidi"/>
            <w:color w:val="000000"/>
            <w:kern w:val="24"/>
            <w:sz w:val="28"/>
            <w:szCs w:val="28"/>
          </w:rPr>
          <w:t>gaz</w:t>
        </w:r>
      </w:hyperlink>
      <w:r w:rsidRPr="00DD17AA"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  <w:t>, mais les principaux constituants sont :</w:t>
      </w:r>
    </w:p>
    <w:p w:rsidR="00567DA2" w:rsidRPr="00DD17AA" w:rsidRDefault="00567DA2" w:rsidP="00567DA2">
      <w:pPr>
        <w:pStyle w:val="NormalWeb"/>
        <w:spacing w:before="200" w:beforeAutospacing="0" w:after="0" w:afterAutospacing="0" w:line="192" w:lineRule="auto"/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</w:pPr>
      <w:proofErr w:type="gramStart"/>
      <w:r w:rsidRPr="00DD17AA"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  <w:t>le</w:t>
      </w:r>
      <w:proofErr w:type="gramEnd"/>
      <w:r w:rsidRPr="00DD17AA"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  <w:t xml:space="preserve"> dioxygène (21%)</w:t>
      </w:r>
    </w:p>
    <w:p w:rsidR="00567DA2" w:rsidRPr="00DD17AA" w:rsidRDefault="00567DA2" w:rsidP="00567DA2">
      <w:pPr>
        <w:pStyle w:val="NormalWeb"/>
        <w:spacing w:before="200" w:beforeAutospacing="0" w:after="0" w:afterAutospacing="0" w:line="192" w:lineRule="auto"/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</w:pPr>
      <w:proofErr w:type="gramStart"/>
      <w:r w:rsidRPr="00DD17AA"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  <w:t>le</w:t>
      </w:r>
      <w:proofErr w:type="gramEnd"/>
      <w:r w:rsidRPr="00DD17AA"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  <w:t xml:space="preserve"> diazote (78%)</w:t>
      </w:r>
    </w:p>
    <w:p w:rsidR="001106EC" w:rsidRPr="00D01AAA" w:rsidRDefault="00D01AAA">
      <w:pPr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</w:pPr>
      <w:r w:rsidRPr="00D01AAA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Exercice d’application 3</w:t>
      </w:r>
    </w:p>
    <w:sectPr w:rsidR="001106EC" w:rsidRPr="00D01AAA" w:rsidSect="00FB39AD">
      <w:headerReference w:type="default" r:id="rId14"/>
      <w:footerReference w:type="default" r:id="rId15"/>
      <w:pgSz w:w="11906" w:h="16838"/>
      <w:pgMar w:top="454" w:right="454" w:bottom="454" w:left="454" w:header="709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1F" w:rsidRDefault="004E701F" w:rsidP="00542621">
      <w:pPr>
        <w:spacing w:after="0" w:line="240" w:lineRule="auto"/>
      </w:pPr>
      <w:r>
        <w:separator/>
      </w:r>
    </w:p>
  </w:endnote>
  <w:endnote w:type="continuationSeparator" w:id="0">
    <w:p w:rsidR="004E701F" w:rsidRDefault="004E701F" w:rsidP="0054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FD" w:rsidRDefault="009E40FD" w:rsidP="009E40FD">
    <w:pPr>
      <w:pStyle w:val="En-tte"/>
    </w:pPr>
    <w:r>
      <w:t>Prof </w:t>
    </w:r>
    <w:proofErr w:type="gramStart"/>
    <w:r>
      <w:t>:Ahmed</w:t>
    </w:r>
    <w:proofErr w:type="gramEnd"/>
    <w:r>
      <w:t xml:space="preserve"> </w:t>
    </w:r>
    <w:proofErr w:type="spellStart"/>
    <w:r>
      <w:t>Elqoraychi</w:t>
    </w:r>
    <w:proofErr w:type="spellEnd"/>
    <w:r>
      <w:t xml:space="preserve">                    Etablissement :Lycée </w:t>
    </w:r>
    <w:proofErr w:type="spellStart"/>
    <w:r>
      <w:t>collègial</w:t>
    </w:r>
    <w:proofErr w:type="spellEnd"/>
    <w:r>
      <w:t xml:space="preserve">  JBIEL  </w:t>
    </w:r>
    <w:proofErr w:type="spellStart"/>
    <w:r>
      <w:t>Elkelàa</w:t>
    </w:r>
    <w:proofErr w:type="spellEnd"/>
    <w:r>
      <w:t xml:space="preserve"> des </w:t>
    </w:r>
    <w:proofErr w:type="spellStart"/>
    <w:r>
      <w:t>sraghna</w:t>
    </w:r>
    <w:proofErr w:type="spellEnd"/>
    <w:r>
      <w:t xml:space="preserve"> </w:t>
    </w:r>
  </w:p>
  <w:p w:rsidR="009E40FD" w:rsidRDefault="004E701F" w:rsidP="00A00A99">
    <w:pPr>
      <w:pStyle w:val="Pieddepage"/>
      <w:jc w:val="center"/>
    </w:pPr>
    <w:hyperlink r:id="rId1" w:history="1">
      <w:r w:rsidR="00A00A99" w:rsidRPr="00A00A99">
        <w:rPr>
          <w:rStyle w:val="Lienhypertexte"/>
          <w:b/>
          <w:bCs/>
        </w:rPr>
        <w:t>Www.AdrarPhysic.Fr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1F" w:rsidRDefault="004E701F" w:rsidP="00542621">
      <w:pPr>
        <w:spacing w:after="0" w:line="240" w:lineRule="auto"/>
      </w:pPr>
      <w:r>
        <w:separator/>
      </w:r>
    </w:p>
  </w:footnote>
  <w:footnote w:type="continuationSeparator" w:id="0">
    <w:p w:rsidR="004E701F" w:rsidRDefault="004E701F" w:rsidP="00542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FD" w:rsidRDefault="009E40FD" w:rsidP="009E40FD">
    <w:pPr>
      <w:pStyle w:val="En-tte"/>
    </w:pPr>
    <w:r>
      <w:t>Prof </w:t>
    </w:r>
    <w:proofErr w:type="gramStart"/>
    <w:r>
      <w:t>:Ahmed</w:t>
    </w:r>
    <w:proofErr w:type="gramEnd"/>
    <w:r>
      <w:t xml:space="preserve"> </w:t>
    </w:r>
    <w:proofErr w:type="spellStart"/>
    <w:r>
      <w:t>Elqoraychi</w:t>
    </w:r>
    <w:proofErr w:type="spellEnd"/>
    <w:r>
      <w:t xml:space="preserve">                    Etablissement :Lycée </w:t>
    </w:r>
    <w:proofErr w:type="spellStart"/>
    <w:r>
      <w:t>collègial</w:t>
    </w:r>
    <w:proofErr w:type="spellEnd"/>
    <w:r>
      <w:t xml:space="preserve">  JBIEL  </w:t>
    </w:r>
    <w:proofErr w:type="spellStart"/>
    <w:r>
      <w:t>Elkelàa</w:t>
    </w:r>
    <w:proofErr w:type="spellEnd"/>
    <w:r>
      <w:t xml:space="preserve"> des </w:t>
    </w:r>
    <w:proofErr w:type="spellStart"/>
    <w:r>
      <w:t>sraghna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86785"/>
    <w:multiLevelType w:val="hybridMultilevel"/>
    <w:tmpl w:val="4DBC8F40"/>
    <w:lvl w:ilvl="0" w:tplc="2276935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350264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AB0D81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8A27AA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298BD7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88AAA3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1B8FB5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612A08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20458F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DA2"/>
    <w:rsid w:val="0001149D"/>
    <w:rsid w:val="0006104F"/>
    <w:rsid w:val="000717D0"/>
    <w:rsid w:val="001106EC"/>
    <w:rsid w:val="00112FC2"/>
    <w:rsid w:val="004C24DF"/>
    <w:rsid w:val="004E701F"/>
    <w:rsid w:val="00542621"/>
    <w:rsid w:val="00567DA2"/>
    <w:rsid w:val="00892C90"/>
    <w:rsid w:val="0092217E"/>
    <w:rsid w:val="00994EA0"/>
    <w:rsid w:val="009E40FD"/>
    <w:rsid w:val="00A00A99"/>
    <w:rsid w:val="00A00B51"/>
    <w:rsid w:val="00B03795"/>
    <w:rsid w:val="00B357A5"/>
    <w:rsid w:val="00D01AAA"/>
    <w:rsid w:val="00D53AFA"/>
    <w:rsid w:val="00DD17AA"/>
    <w:rsid w:val="00DD3158"/>
    <w:rsid w:val="00F01D7F"/>
    <w:rsid w:val="00F2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67D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67D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7DA2"/>
  </w:style>
  <w:style w:type="character" w:styleId="Lienhypertexte">
    <w:name w:val="Hyperlink"/>
    <w:basedOn w:val="Policepardfaut"/>
    <w:uiPriority w:val="99"/>
    <w:unhideWhenUsed/>
    <w:rsid w:val="00567DA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7A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11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149D"/>
  </w:style>
  <w:style w:type="character" w:customStyle="1" w:styleId="UnresolvedMention">
    <w:name w:val="Unresolved Mention"/>
    <w:basedOn w:val="Policepardfaut"/>
    <w:uiPriority w:val="99"/>
    <w:semiHidden/>
    <w:unhideWhenUsed/>
    <w:rsid w:val="00A00A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arphysic.fr/" TargetMode="External"/><Relationship Id="rId13" Type="http://schemas.openxmlformats.org/officeDocument/2006/relationships/hyperlink" Target="https://physique-chimie-college.fr/definitions-fiches-science/etat-gazeux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hysique-chimie-college.fr/definitions-fiches-science/ai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arPhysic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hmd</dc:creator>
  <cp:lastModifiedBy>hp</cp:lastModifiedBy>
  <cp:revision>4</cp:revision>
  <cp:lastPrinted>2020-01-22T22:29:00Z</cp:lastPrinted>
  <dcterms:created xsi:type="dcterms:W3CDTF">2020-01-22T22:29:00Z</dcterms:created>
  <dcterms:modified xsi:type="dcterms:W3CDTF">2020-08-10T14:58:00Z</dcterms:modified>
</cp:coreProperties>
</file>