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90" w:rsidRPr="00DE0D5F" w:rsidRDefault="00092882" w:rsidP="00AC2B86">
      <w:pPr>
        <w:ind w:left="-284"/>
        <w:jc w:val="center"/>
        <w:rPr>
          <w:color w:val="FF0000"/>
          <w:sz w:val="24"/>
          <w:szCs w:val="24"/>
        </w:rPr>
      </w:pPr>
      <w:r w:rsidRPr="00DE0D5F">
        <w:rPr>
          <w:color w:val="FF0000"/>
          <w:sz w:val="24"/>
          <w:szCs w:val="24"/>
        </w:rPr>
        <w:t>Volume des solides et liquides</w:t>
      </w:r>
    </w:p>
    <w:p w:rsidR="00092882" w:rsidRPr="00AC2B86" w:rsidRDefault="00092882" w:rsidP="00E1161E">
      <w:pPr>
        <w:pStyle w:val="Paragraphedeliste"/>
        <w:numPr>
          <w:ilvl w:val="0"/>
          <w:numId w:val="3"/>
        </w:numPr>
        <w:rPr>
          <w:color w:val="FF0000"/>
        </w:rPr>
      </w:pPr>
      <w:r w:rsidRPr="00AC2B86">
        <w:rPr>
          <w:color w:val="FF0000"/>
        </w:rPr>
        <w:t xml:space="preserve">Volume et </w:t>
      </w:r>
      <w:r w:rsidR="00E1161E">
        <w:rPr>
          <w:color w:val="FF0000"/>
        </w:rPr>
        <w:t>capacité</w:t>
      </w:r>
    </w:p>
    <w:p w:rsidR="00802C5F" w:rsidRDefault="002D1E97" w:rsidP="00802C5F">
      <w:pPr>
        <w:pStyle w:val="Paragraphedeliste"/>
        <w:numPr>
          <w:ilvl w:val="0"/>
          <w:numId w:val="7"/>
        </w:numPr>
      </w:pPr>
      <w:r>
        <w:t>Le volume d'un corps</w:t>
      </w:r>
      <w:r w:rsidR="009C4652">
        <w:t xml:space="preserve"> </w:t>
      </w:r>
      <w:r>
        <w:t>est l’espace occupé par</w:t>
      </w:r>
      <w:r w:rsidR="009C4652">
        <w:t xml:space="preserve"> ce </w:t>
      </w:r>
      <w:proofErr w:type="gramStart"/>
      <w:r w:rsidR="009C4652">
        <w:t>corps .</w:t>
      </w:r>
      <w:proofErr w:type="gramEnd"/>
      <w:r w:rsidR="009C4652">
        <w:t xml:space="preserve"> </w:t>
      </w:r>
    </w:p>
    <w:p w:rsidR="00802C5F" w:rsidRDefault="00C74511" w:rsidP="00802C5F">
      <w:pPr>
        <w:pStyle w:val="Paragraphedeliste"/>
        <w:numPr>
          <w:ilvl w:val="0"/>
          <w:numId w:val="7"/>
        </w:numPr>
      </w:pPr>
      <w:r>
        <w:t xml:space="preserve">La capacité d'un </w:t>
      </w:r>
      <w:r w:rsidR="00E7182E">
        <w:t>récipient représente le volume maximal que peut contenir ce récipient.</w:t>
      </w:r>
    </w:p>
    <w:p w:rsidR="00802C5F" w:rsidRDefault="00B720E7" w:rsidP="00802C5F">
      <w:pPr>
        <w:pStyle w:val="Paragraphedeliste"/>
        <w:numPr>
          <w:ilvl w:val="0"/>
          <w:numId w:val="7"/>
        </w:numPr>
      </w:pPr>
      <w:r>
        <w:t xml:space="preserve">On symbolise le volume par la lettre V </w:t>
      </w:r>
    </w:p>
    <w:p w:rsidR="00802C5F" w:rsidRDefault="00206887" w:rsidP="00802C5F">
      <w:pPr>
        <w:pStyle w:val="Paragraphedeliste"/>
        <w:numPr>
          <w:ilvl w:val="0"/>
          <w:numId w:val="7"/>
        </w:numPr>
      </w:pPr>
      <w:r>
        <w:t>L'</w:t>
      </w:r>
      <w:r w:rsidR="000829EA">
        <w:t xml:space="preserve">unité internationale de volume est le mètre </w:t>
      </w:r>
      <w:proofErr w:type="gramStart"/>
      <w:r w:rsidR="000829EA">
        <w:t>cube ,</w:t>
      </w:r>
      <w:proofErr w:type="gramEnd"/>
      <w:r w:rsidR="000829EA">
        <w:t xml:space="preserve"> son symbole est </w:t>
      </w:r>
      <w:r w:rsidR="00B720E7">
        <w:t xml:space="preserve">: m3  </w:t>
      </w:r>
    </w:p>
    <w:p w:rsidR="00B720E7" w:rsidRDefault="00B720E7" w:rsidP="00802C5F">
      <w:pPr>
        <w:pStyle w:val="Paragraphedeliste"/>
        <w:numPr>
          <w:ilvl w:val="0"/>
          <w:numId w:val="7"/>
        </w:numPr>
      </w:pPr>
      <w:r>
        <w:t>Tableau de conversion d'une unité à l'autre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B720E7" w:rsidTr="00B720E7">
        <w:tc>
          <w:tcPr>
            <w:tcW w:w="2622" w:type="dxa"/>
            <w:gridSpan w:val="3"/>
          </w:tcPr>
          <w:p w:rsidR="00B720E7" w:rsidRDefault="00B720E7" w:rsidP="00B720E7">
            <w:r>
              <w:t xml:space="preserve">        </w:t>
            </w:r>
          </w:p>
        </w:tc>
        <w:tc>
          <w:tcPr>
            <w:tcW w:w="2622" w:type="dxa"/>
            <w:gridSpan w:val="3"/>
          </w:tcPr>
          <w:p w:rsidR="00B720E7" w:rsidRDefault="00B720E7" w:rsidP="00B720E7">
            <w:r>
              <w:t xml:space="preserve">    </w:t>
            </w:r>
          </w:p>
        </w:tc>
        <w:tc>
          <w:tcPr>
            <w:tcW w:w="2622" w:type="dxa"/>
            <w:gridSpan w:val="3"/>
          </w:tcPr>
          <w:p w:rsidR="00B720E7" w:rsidRDefault="00B720E7" w:rsidP="00B720E7"/>
        </w:tc>
        <w:tc>
          <w:tcPr>
            <w:tcW w:w="2622" w:type="dxa"/>
            <w:gridSpan w:val="3"/>
          </w:tcPr>
          <w:p w:rsidR="00B720E7" w:rsidRDefault="00B720E7" w:rsidP="00B720E7"/>
        </w:tc>
      </w:tr>
      <w:tr w:rsidR="00B720E7" w:rsidTr="00B720E7"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</w:tr>
      <w:tr w:rsidR="00B720E7" w:rsidTr="00B720E7"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  <w:tc>
          <w:tcPr>
            <w:tcW w:w="874" w:type="dxa"/>
          </w:tcPr>
          <w:p w:rsidR="00B720E7" w:rsidRDefault="00B720E7" w:rsidP="00B720E7"/>
        </w:tc>
      </w:tr>
    </w:tbl>
    <w:p w:rsidR="00B720E7" w:rsidRPr="00F87A1A" w:rsidRDefault="00B720E7" w:rsidP="00F87A1A">
      <w:pPr>
        <w:pStyle w:val="Paragraphedeliste"/>
        <w:numPr>
          <w:ilvl w:val="0"/>
          <w:numId w:val="3"/>
        </w:numPr>
        <w:rPr>
          <w:color w:val="FF0000"/>
        </w:rPr>
      </w:pPr>
      <w:r w:rsidRPr="00F87A1A">
        <w:rPr>
          <w:color w:val="FF0000"/>
        </w:rPr>
        <w:t>Mesure du volume d'un liquide</w:t>
      </w:r>
    </w:p>
    <w:p w:rsidR="00B720E7" w:rsidRPr="00F87A1A" w:rsidRDefault="00B720E7" w:rsidP="00F87A1A">
      <w:pPr>
        <w:pStyle w:val="Paragraphedeliste"/>
        <w:numPr>
          <w:ilvl w:val="0"/>
          <w:numId w:val="4"/>
        </w:numPr>
        <w:rPr>
          <w:color w:val="00B050"/>
        </w:rPr>
      </w:pPr>
      <w:r w:rsidRPr="00F87A1A">
        <w:rPr>
          <w:color w:val="00B050"/>
        </w:rPr>
        <w:t>instrument de mesure :</w:t>
      </w:r>
    </w:p>
    <w:p w:rsidR="005749DC" w:rsidRDefault="00B720E7" w:rsidP="006027E5">
      <w:pPr>
        <w:ind w:left="-284"/>
      </w:pPr>
      <w:r>
        <w:t>pour mesurer le volume d'un liquide il suffit d'utiliser un récip</w:t>
      </w:r>
      <w:r w:rsidR="005749DC">
        <w:t xml:space="preserve">ient possédant des </w:t>
      </w:r>
      <w:proofErr w:type="gramStart"/>
      <w:r w:rsidR="005749DC">
        <w:t>graduations ,</w:t>
      </w:r>
      <w:r w:rsidR="006027E5">
        <w:t>(</w:t>
      </w:r>
      <w:proofErr w:type="gramEnd"/>
      <w:r w:rsidR="005749DC">
        <w:t xml:space="preserve">le bécher - verre à pied - Eprouvette graduée ... (voir </w:t>
      </w:r>
      <w:r w:rsidR="002964D2">
        <w:t>page 25)</w:t>
      </w:r>
      <w:r w:rsidR="006027E5">
        <w:t>)  et pour plus de précision , on utilise l’éprouvette graduée.</w:t>
      </w:r>
    </w:p>
    <w:p w:rsidR="003D1122" w:rsidRDefault="006027E5" w:rsidP="00C53912">
      <w:pPr>
        <w:pStyle w:val="Paragraphedeliste"/>
        <w:numPr>
          <w:ilvl w:val="0"/>
          <w:numId w:val="4"/>
        </w:numPr>
      </w:pPr>
      <w:r w:rsidRPr="00F87A1A">
        <w:rPr>
          <w:color w:val="00B050"/>
        </w:rPr>
        <w:t xml:space="preserve">mesures du volume d’un liquide avec une éprouvette graduée </w:t>
      </w:r>
      <w:r w:rsidR="007F4F23" w:rsidRPr="00F87A1A">
        <w:rPr>
          <w:color w:val="00B050"/>
        </w:rPr>
        <w:t>:</w:t>
      </w:r>
    </w:p>
    <w:tbl>
      <w:tblPr>
        <w:tblStyle w:val="Grilledutableau"/>
        <w:tblW w:w="111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714"/>
      </w:tblGrid>
      <w:tr w:rsidR="007F4F23" w:rsidTr="007D7ADD">
        <w:trPr>
          <w:trHeight w:val="3661"/>
        </w:trPr>
        <w:tc>
          <w:tcPr>
            <w:tcW w:w="5387" w:type="dxa"/>
          </w:tcPr>
          <w:p w:rsidR="00BA3FDA" w:rsidRDefault="007F4F23" w:rsidP="00BA3FDA">
            <w:pPr>
              <w:pStyle w:val="Paragraphedeliste"/>
              <w:numPr>
                <w:ilvl w:val="0"/>
                <w:numId w:val="2"/>
              </w:numPr>
              <w:ind w:left="273"/>
            </w:pPr>
            <w:r w:rsidRPr="00BA3FDA">
              <w:t>Repérer l’unité inscrite sur l’éprouv</w:t>
            </w:r>
            <w:r w:rsidR="00BA3FDA">
              <w:t>ette.</w:t>
            </w:r>
          </w:p>
          <w:p w:rsidR="000F34EA" w:rsidRDefault="000F34EA" w:rsidP="000F34EA">
            <w:pPr>
              <w:pStyle w:val="Paragraphedeliste"/>
              <w:ind w:left="273"/>
            </w:pPr>
          </w:p>
          <w:p w:rsidR="007D7ADD" w:rsidRDefault="007F4F23" w:rsidP="00BA3FDA">
            <w:pPr>
              <w:pStyle w:val="Paragraphedeliste"/>
              <w:numPr>
                <w:ilvl w:val="0"/>
                <w:numId w:val="2"/>
              </w:numPr>
              <w:ind w:left="273"/>
            </w:pPr>
            <w:r w:rsidRPr="00BA3FDA">
              <w:t xml:space="preserve"> Déterminer à quelle </w:t>
            </w:r>
            <w:r w:rsidR="007D7ADD">
              <w:t xml:space="preserve">valeur correspond une </w:t>
            </w:r>
            <w:r w:rsidR="000F34EA">
              <w:t>division</w:t>
            </w:r>
          </w:p>
          <w:p w:rsidR="007D7ADD" w:rsidRDefault="007D7ADD" w:rsidP="007D7ADD">
            <w:pPr>
              <w:pStyle w:val="Paragraphedeliste"/>
              <w:ind w:left="273"/>
            </w:pPr>
          </w:p>
          <w:p w:rsidR="00BA3FDA" w:rsidRDefault="007F4F23" w:rsidP="00BA3FDA">
            <w:pPr>
              <w:pStyle w:val="Paragraphedeliste"/>
              <w:numPr>
                <w:ilvl w:val="0"/>
                <w:numId w:val="2"/>
              </w:numPr>
              <w:ind w:left="273"/>
            </w:pPr>
            <w:r w:rsidRPr="00BA3FDA">
              <w:t>Lire le volume en plaçant correcteme</w:t>
            </w:r>
            <w:r w:rsidR="007D7ADD">
              <w:t xml:space="preserve">nt l’œil inférieure du </w:t>
            </w:r>
            <w:r w:rsidR="00BA3FDA">
              <w:t>ménisque</w:t>
            </w:r>
          </w:p>
          <w:p w:rsidR="007D7ADD" w:rsidRDefault="007D7ADD" w:rsidP="007D7ADD">
            <w:pPr>
              <w:pStyle w:val="Paragraphedeliste"/>
              <w:ind w:left="273"/>
            </w:pPr>
          </w:p>
          <w:p w:rsidR="00C53912" w:rsidRDefault="007F4F23" w:rsidP="00C53912">
            <w:pPr>
              <w:pStyle w:val="Paragraphedeliste"/>
              <w:numPr>
                <w:ilvl w:val="0"/>
                <w:numId w:val="2"/>
              </w:numPr>
              <w:ind w:left="273"/>
            </w:pPr>
            <w:r w:rsidRPr="00BA3FDA">
              <w:t>Noter le résultat avec son unité.</w:t>
            </w:r>
          </w:p>
        </w:tc>
        <w:tc>
          <w:tcPr>
            <w:tcW w:w="5714" w:type="dxa"/>
          </w:tcPr>
          <w:p w:rsidR="007F4F23" w:rsidRDefault="00C53912" w:rsidP="007F4F23">
            <w:pPr>
              <w:pStyle w:val="Paragraphedeliste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436739</wp:posOffset>
                  </wp:positionH>
                  <wp:positionV relativeFrom="paragraph">
                    <wp:posOffset>0</wp:posOffset>
                  </wp:positionV>
                  <wp:extent cx="2897896" cy="2149813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896" cy="214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F4F23" w:rsidRDefault="00AC2B86" w:rsidP="002A28BE">
      <w:pPr>
        <w:pStyle w:val="Paragraphedeliste"/>
        <w:numPr>
          <w:ilvl w:val="0"/>
          <w:numId w:val="3"/>
        </w:numPr>
        <w:rPr>
          <w:color w:val="FF0000"/>
        </w:rPr>
      </w:pPr>
      <w:r w:rsidRPr="002A28BE">
        <w:rPr>
          <w:color w:val="FF0000"/>
        </w:rPr>
        <w:t>Mesure du volume d’un solide</w:t>
      </w:r>
      <w:r w:rsidR="002A28BE">
        <w:rPr>
          <w:color w:val="FF0000"/>
        </w:rPr>
        <w:t xml:space="preserve"> :</w:t>
      </w:r>
    </w:p>
    <w:p w:rsidR="002E2757" w:rsidRDefault="00D72812" w:rsidP="002E2757">
      <w:pPr>
        <w:pStyle w:val="Paragraphedeliste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Solide de forme géométrique simple </w:t>
      </w:r>
      <w:r w:rsidR="00AF7522">
        <w:rPr>
          <w:color w:val="FF0000"/>
        </w:rPr>
        <w:t>:</w:t>
      </w:r>
    </w:p>
    <w:p w:rsidR="002E2757" w:rsidRDefault="002E2757" w:rsidP="002E2757">
      <w:pPr>
        <w:pStyle w:val="Paragraphedeliste"/>
        <w:ind w:left="1156"/>
      </w:pPr>
      <w:r w:rsidRPr="005808E2">
        <w:t>Pour obtenir le volume d’un solide de forme simple ; en appliquant la formule mathématique :</w:t>
      </w:r>
    </w:p>
    <w:p w:rsidR="002E2757" w:rsidRPr="00C53912" w:rsidRDefault="005808E2" w:rsidP="00C53912">
      <w:pPr>
        <w:pStyle w:val="Paragraphedeliste"/>
        <w:ind w:left="1156"/>
      </w:pPr>
      <w:proofErr w:type="gramStart"/>
      <w:r>
        <w:t>voir</w:t>
      </w:r>
      <w:proofErr w:type="gramEnd"/>
      <w:r>
        <w:t xml:space="preserve"> le manuel page 24 </w:t>
      </w:r>
    </w:p>
    <w:p w:rsidR="00565E7F" w:rsidRDefault="00D72812" w:rsidP="00565E7F">
      <w:pPr>
        <w:pStyle w:val="Paragraphedeliste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solide de forme géométrique </w:t>
      </w:r>
      <w:r w:rsidR="00AF7522">
        <w:rPr>
          <w:color w:val="FF0000"/>
        </w:rPr>
        <w:t>quelconque :</w:t>
      </w:r>
    </w:p>
    <w:p w:rsidR="00AF7522" w:rsidRPr="00565E7F" w:rsidRDefault="00AF7522" w:rsidP="00565E7F">
      <w:pPr>
        <w:pStyle w:val="Paragraphedeliste"/>
        <w:ind w:left="1156"/>
        <w:rPr>
          <w:color w:val="FF0000"/>
        </w:rPr>
      </w:pPr>
      <w:r w:rsidRPr="00565E7F">
        <w:t>Voici l'ordre des étapes à suivre: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4836"/>
        <w:gridCol w:w="5586"/>
      </w:tblGrid>
      <w:tr w:rsidR="00C863B7" w:rsidTr="00D40AA9">
        <w:tc>
          <w:tcPr>
            <w:tcW w:w="4836" w:type="dxa"/>
          </w:tcPr>
          <w:p w:rsidR="00D40AA9" w:rsidRPr="00AF7522" w:rsidRDefault="00D40AA9" w:rsidP="00D40AA9">
            <w:pPr>
              <w:pStyle w:val="NormalWeb"/>
              <w:ind w:left="14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F7522">
              <w:rPr>
                <w:rFonts w:asciiTheme="minorHAnsi" w:eastAsiaTheme="minorEastAsia" w:hAnsiTheme="minorHAnsi" w:cstheme="minorBidi"/>
                <w:sz w:val="22"/>
                <w:szCs w:val="22"/>
              </w:rPr>
              <w:t>1) Mettre précisément un volume V1 d'eau dans une éprouvette graduée.</w:t>
            </w:r>
          </w:p>
          <w:p w:rsidR="00D40AA9" w:rsidRPr="00AF7522" w:rsidRDefault="00D40AA9" w:rsidP="00D40AA9">
            <w:pPr>
              <w:pStyle w:val="NormalWeb"/>
              <w:ind w:left="14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F7522">
              <w:rPr>
                <w:rFonts w:asciiTheme="minorHAnsi" w:eastAsiaTheme="minorEastAsia" w:hAnsiTheme="minorHAnsi" w:cstheme="minorBidi"/>
                <w:sz w:val="22"/>
                <w:szCs w:val="22"/>
              </w:rPr>
              <w:t>2) Mettre l'objet, dont on cherche le volume, en penchant l'éprouvette graduée (pour éviter les éclaboussures et de perdre de l'eau).</w:t>
            </w:r>
          </w:p>
          <w:p w:rsidR="00D40AA9" w:rsidRPr="00AF7522" w:rsidRDefault="00D40AA9" w:rsidP="00D40AA9">
            <w:pPr>
              <w:pStyle w:val="NormalWeb"/>
              <w:ind w:left="14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F7522">
              <w:rPr>
                <w:rFonts w:asciiTheme="minorHAnsi" w:eastAsiaTheme="minorEastAsia" w:hAnsiTheme="minorHAnsi" w:cstheme="minorBidi"/>
                <w:sz w:val="22"/>
                <w:szCs w:val="22"/>
              </w:rPr>
              <w:t>3) Lire le nouveau volume V2 indiqué sue l'éprouvette graduée.</w:t>
            </w:r>
          </w:p>
          <w:p w:rsidR="00C863B7" w:rsidRDefault="00D40AA9" w:rsidP="00C53912">
            <w:pPr>
              <w:pStyle w:val="NormalWeb"/>
              <w:ind w:left="14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0547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4) Le volume de l'objet est alors égal à la différence des deux volumes </w:t>
            </w:r>
            <w:proofErr w:type="gramStart"/>
            <w:r w:rsidRPr="00A05475">
              <w:rPr>
                <w:rFonts w:asciiTheme="minorHAnsi" w:eastAsiaTheme="minorEastAsia" w:hAnsiTheme="minorHAnsi" w:cstheme="minorBidi"/>
                <w:sz w:val="22"/>
                <w:szCs w:val="22"/>
              </w:rPr>
              <w:t>:V2</w:t>
            </w:r>
            <w:proofErr w:type="gramEnd"/>
            <w:r w:rsidRPr="00A05475">
              <w:rPr>
                <w:rFonts w:asciiTheme="minorHAnsi" w:eastAsiaTheme="minorEastAsia" w:hAnsiTheme="minorHAnsi" w:cstheme="minorBidi"/>
                <w:sz w:val="22"/>
                <w:szCs w:val="22"/>
              </w:rPr>
              <w:t>-V1.</w:t>
            </w:r>
          </w:p>
        </w:tc>
        <w:tc>
          <w:tcPr>
            <w:tcW w:w="5586" w:type="dxa"/>
          </w:tcPr>
          <w:p w:rsidR="00C863B7" w:rsidRDefault="00D40AA9" w:rsidP="00A05475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40AA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3385185" cy="1682750"/>
                  <wp:effectExtent l="0" t="0" r="0" b="0"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185" cy="168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15A" w:rsidRPr="00A1190A" w:rsidRDefault="00D40AA9" w:rsidP="00933B87">
      <w:pPr>
        <w:pStyle w:val="NormalWeb"/>
        <w:spacing w:before="0" w:beforeAutospacing="0" w:after="0" w:afterAutospacing="0"/>
        <w:ind w:left="142"/>
        <w:rPr>
          <w:rFonts w:asciiTheme="minorHAnsi" w:eastAsiaTheme="minorEastAsia" w:hAnsiTheme="minorHAnsi" w:cstheme="minorBidi"/>
          <w:sz w:val="22"/>
          <w:szCs w:val="22"/>
        </w:rPr>
      </w:pPr>
      <w:r w:rsidRPr="00A1190A">
        <w:rPr>
          <w:rFonts w:asciiTheme="minorHAnsi" w:eastAsiaTheme="minorEastAsia" w:hAnsiTheme="minorHAnsi" w:cstheme="minorBidi"/>
          <w:sz w:val="22"/>
          <w:szCs w:val="22"/>
        </w:rPr>
        <w:t>Dans cet exemple, quel est le volume d'eau initial?</w:t>
      </w:r>
    </w:p>
    <w:p w:rsidR="00E4598F" w:rsidRPr="00A1190A" w:rsidRDefault="00E4598F" w:rsidP="00933B87">
      <w:pPr>
        <w:pStyle w:val="NormalWeb"/>
        <w:spacing w:before="0" w:beforeAutospacing="0" w:after="0" w:afterAutospacing="0"/>
        <w:ind w:left="142"/>
        <w:rPr>
          <w:rFonts w:asciiTheme="minorHAnsi" w:eastAsiaTheme="minorEastAsia" w:hAnsiTheme="minorHAnsi" w:cstheme="minorBidi"/>
          <w:sz w:val="22"/>
          <w:szCs w:val="22"/>
        </w:rPr>
      </w:pPr>
      <w:r w:rsidRPr="00A1190A">
        <w:rPr>
          <w:rFonts w:asciiTheme="minorHAnsi" w:eastAsiaTheme="minorEastAsia" w:hAnsiTheme="minorHAnsi" w:cstheme="minorBidi"/>
          <w:sz w:val="22"/>
          <w:szCs w:val="22"/>
        </w:rPr>
        <w:t>Quel est le volume d'eau final?</w:t>
      </w:r>
    </w:p>
    <w:p w:rsidR="00C53912" w:rsidRPr="00A05475" w:rsidRDefault="00E4598F" w:rsidP="00E1161E">
      <w:pPr>
        <w:pStyle w:val="NormalWeb"/>
        <w:spacing w:before="0" w:beforeAutospacing="0" w:after="0" w:afterAutospacing="0"/>
        <w:ind w:left="142"/>
        <w:rPr>
          <w:rFonts w:asciiTheme="minorHAnsi" w:eastAsiaTheme="minorEastAsia" w:hAnsiTheme="minorHAnsi" w:cstheme="minorBidi"/>
          <w:sz w:val="22"/>
          <w:szCs w:val="22"/>
        </w:rPr>
      </w:pPr>
      <w:r w:rsidRPr="00A1190A">
        <w:rPr>
          <w:rFonts w:asciiTheme="minorHAnsi" w:eastAsiaTheme="minorEastAsia" w:hAnsiTheme="minorHAnsi" w:cstheme="minorBidi"/>
          <w:sz w:val="22"/>
          <w:szCs w:val="22"/>
        </w:rPr>
        <w:t>Quel est le volume du solide</w:t>
      </w:r>
      <w:r w:rsidR="00E1161E">
        <w:rPr>
          <w:rFonts w:asciiTheme="minorHAnsi" w:eastAsiaTheme="minorEastAsia" w:hAnsiTheme="minorHAnsi" w:cstheme="minorBidi"/>
          <w:sz w:val="22"/>
          <w:szCs w:val="22"/>
        </w:rPr>
        <w:t> ?</w:t>
      </w:r>
    </w:p>
    <w:p w:rsidR="00B720E7" w:rsidRDefault="00B720E7" w:rsidP="00816E29">
      <w:pPr>
        <w:ind w:left="-284"/>
        <w:jc w:val="center"/>
      </w:pPr>
      <w:bookmarkStart w:id="0" w:name="_GoBack"/>
      <w:bookmarkEnd w:id="0"/>
    </w:p>
    <w:sectPr w:rsidR="00B720E7" w:rsidSect="00E1161E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0F8"/>
    <w:multiLevelType w:val="hybridMultilevel"/>
    <w:tmpl w:val="A1F0E5D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46F169E"/>
    <w:multiLevelType w:val="hybridMultilevel"/>
    <w:tmpl w:val="33A24C08"/>
    <w:lvl w:ilvl="0" w:tplc="040C000F">
      <w:start w:val="1"/>
      <w:numFmt w:val="decimal"/>
      <w:lvlText w:val="%1."/>
      <w:lvlJc w:val="left"/>
      <w:pPr>
        <w:ind w:left="1156" w:hanging="360"/>
      </w:pPr>
    </w:lvl>
    <w:lvl w:ilvl="1" w:tplc="040C0019" w:tentative="1">
      <w:start w:val="1"/>
      <w:numFmt w:val="lowerLetter"/>
      <w:lvlText w:val="%2."/>
      <w:lvlJc w:val="left"/>
      <w:pPr>
        <w:ind w:left="1876" w:hanging="360"/>
      </w:pPr>
    </w:lvl>
    <w:lvl w:ilvl="2" w:tplc="040C001B" w:tentative="1">
      <w:start w:val="1"/>
      <w:numFmt w:val="lowerRoman"/>
      <w:lvlText w:val="%3."/>
      <w:lvlJc w:val="right"/>
      <w:pPr>
        <w:ind w:left="2596" w:hanging="180"/>
      </w:pPr>
    </w:lvl>
    <w:lvl w:ilvl="3" w:tplc="040C000F" w:tentative="1">
      <w:start w:val="1"/>
      <w:numFmt w:val="decimal"/>
      <w:lvlText w:val="%4."/>
      <w:lvlJc w:val="left"/>
      <w:pPr>
        <w:ind w:left="3316" w:hanging="360"/>
      </w:pPr>
    </w:lvl>
    <w:lvl w:ilvl="4" w:tplc="040C0019" w:tentative="1">
      <w:start w:val="1"/>
      <w:numFmt w:val="lowerLetter"/>
      <w:lvlText w:val="%5."/>
      <w:lvlJc w:val="left"/>
      <w:pPr>
        <w:ind w:left="4036" w:hanging="360"/>
      </w:pPr>
    </w:lvl>
    <w:lvl w:ilvl="5" w:tplc="040C001B" w:tentative="1">
      <w:start w:val="1"/>
      <w:numFmt w:val="lowerRoman"/>
      <w:lvlText w:val="%6."/>
      <w:lvlJc w:val="right"/>
      <w:pPr>
        <w:ind w:left="4756" w:hanging="180"/>
      </w:pPr>
    </w:lvl>
    <w:lvl w:ilvl="6" w:tplc="040C000F" w:tentative="1">
      <w:start w:val="1"/>
      <w:numFmt w:val="decimal"/>
      <w:lvlText w:val="%7."/>
      <w:lvlJc w:val="left"/>
      <w:pPr>
        <w:ind w:left="5476" w:hanging="360"/>
      </w:pPr>
    </w:lvl>
    <w:lvl w:ilvl="7" w:tplc="040C0019" w:tentative="1">
      <w:start w:val="1"/>
      <w:numFmt w:val="lowerLetter"/>
      <w:lvlText w:val="%8."/>
      <w:lvlJc w:val="left"/>
      <w:pPr>
        <w:ind w:left="6196" w:hanging="360"/>
      </w:pPr>
    </w:lvl>
    <w:lvl w:ilvl="8" w:tplc="040C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>
    <w:nsid w:val="152C6285"/>
    <w:multiLevelType w:val="hybridMultilevel"/>
    <w:tmpl w:val="96826ED2"/>
    <w:lvl w:ilvl="0" w:tplc="040C0013">
      <w:start w:val="1"/>
      <w:numFmt w:val="upperRoman"/>
      <w:lvlText w:val="%1."/>
      <w:lvlJc w:val="righ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D1C01AF"/>
    <w:multiLevelType w:val="hybridMultilevel"/>
    <w:tmpl w:val="33A24C08"/>
    <w:lvl w:ilvl="0" w:tplc="040C000F">
      <w:start w:val="1"/>
      <w:numFmt w:val="decimal"/>
      <w:lvlText w:val="%1."/>
      <w:lvlJc w:val="left"/>
      <w:pPr>
        <w:ind w:left="1156" w:hanging="360"/>
      </w:pPr>
    </w:lvl>
    <w:lvl w:ilvl="1" w:tplc="040C0019" w:tentative="1">
      <w:start w:val="1"/>
      <w:numFmt w:val="lowerLetter"/>
      <w:lvlText w:val="%2."/>
      <w:lvlJc w:val="left"/>
      <w:pPr>
        <w:ind w:left="1876" w:hanging="360"/>
      </w:pPr>
    </w:lvl>
    <w:lvl w:ilvl="2" w:tplc="040C001B" w:tentative="1">
      <w:start w:val="1"/>
      <w:numFmt w:val="lowerRoman"/>
      <w:lvlText w:val="%3."/>
      <w:lvlJc w:val="right"/>
      <w:pPr>
        <w:ind w:left="2596" w:hanging="180"/>
      </w:pPr>
    </w:lvl>
    <w:lvl w:ilvl="3" w:tplc="040C000F" w:tentative="1">
      <w:start w:val="1"/>
      <w:numFmt w:val="decimal"/>
      <w:lvlText w:val="%4."/>
      <w:lvlJc w:val="left"/>
      <w:pPr>
        <w:ind w:left="3316" w:hanging="360"/>
      </w:pPr>
    </w:lvl>
    <w:lvl w:ilvl="4" w:tplc="040C0019" w:tentative="1">
      <w:start w:val="1"/>
      <w:numFmt w:val="lowerLetter"/>
      <w:lvlText w:val="%5."/>
      <w:lvlJc w:val="left"/>
      <w:pPr>
        <w:ind w:left="4036" w:hanging="360"/>
      </w:pPr>
    </w:lvl>
    <w:lvl w:ilvl="5" w:tplc="040C001B" w:tentative="1">
      <w:start w:val="1"/>
      <w:numFmt w:val="lowerRoman"/>
      <w:lvlText w:val="%6."/>
      <w:lvlJc w:val="right"/>
      <w:pPr>
        <w:ind w:left="4756" w:hanging="180"/>
      </w:pPr>
    </w:lvl>
    <w:lvl w:ilvl="6" w:tplc="040C000F" w:tentative="1">
      <w:start w:val="1"/>
      <w:numFmt w:val="decimal"/>
      <w:lvlText w:val="%7."/>
      <w:lvlJc w:val="left"/>
      <w:pPr>
        <w:ind w:left="5476" w:hanging="360"/>
      </w:pPr>
    </w:lvl>
    <w:lvl w:ilvl="7" w:tplc="040C0019" w:tentative="1">
      <w:start w:val="1"/>
      <w:numFmt w:val="lowerLetter"/>
      <w:lvlText w:val="%8."/>
      <w:lvlJc w:val="left"/>
      <w:pPr>
        <w:ind w:left="6196" w:hanging="360"/>
      </w:pPr>
    </w:lvl>
    <w:lvl w:ilvl="8" w:tplc="040C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>
    <w:nsid w:val="20465B46"/>
    <w:multiLevelType w:val="hybridMultilevel"/>
    <w:tmpl w:val="FF249E46"/>
    <w:lvl w:ilvl="0" w:tplc="040C0017">
      <w:start w:val="1"/>
      <w:numFmt w:val="lowerLetter"/>
      <w:lvlText w:val="%1)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27A7762"/>
    <w:multiLevelType w:val="hybridMultilevel"/>
    <w:tmpl w:val="6A56D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D24C3"/>
    <w:multiLevelType w:val="hybridMultilevel"/>
    <w:tmpl w:val="8F366ECC"/>
    <w:lvl w:ilvl="0" w:tplc="040C0013">
      <w:start w:val="1"/>
      <w:numFmt w:val="upperRoman"/>
      <w:lvlText w:val="%1."/>
      <w:lvlJc w:val="righ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2882"/>
    <w:rsid w:val="000829EA"/>
    <w:rsid w:val="00092882"/>
    <w:rsid w:val="000F34EA"/>
    <w:rsid w:val="00133B90"/>
    <w:rsid w:val="00163E76"/>
    <w:rsid w:val="001B5E85"/>
    <w:rsid w:val="001C266F"/>
    <w:rsid w:val="00206887"/>
    <w:rsid w:val="002964D2"/>
    <w:rsid w:val="002A28BE"/>
    <w:rsid w:val="002D1E97"/>
    <w:rsid w:val="002E2757"/>
    <w:rsid w:val="0035715A"/>
    <w:rsid w:val="003D1122"/>
    <w:rsid w:val="00565E7F"/>
    <w:rsid w:val="005749DC"/>
    <w:rsid w:val="005808E2"/>
    <w:rsid w:val="006027E5"/>
    <w:rsid w:val="007D7ADD"/>
    <w:rsid w:val="007F4F23"/>
    <w:rsid w:val="00802C5F"/>
    <w:rsid w:val="00816E29"/>
    <w:rsid w:val="00933B87"/>
    <w:rsid w:val="00953D3A"/>
    <w:rsid w:val="00960421"/>
    <w:rsid w:val="009A603E"/>
    <w:rsid w:val="009C4652"/>
    <w:rsid w:val="009D46D5"/>
    <w:rsid w:val="00A05475"/>
    <w:rsid w:val="00A1190A"/>
    <w:rsid w:val="00AC2B86"/>
    <w:rsid w:val="00AF7522"/>
    <w:rsid w:val="00B720E7"/>
    <w:rsid w:val="00BA3FDA"/>
    <w:rsid w:val="00BD6AD9"/>
    <w:rsid w:val="00C53912"/>
    <w:rsid w:val="00C74511"/>
    <w:rsid w:val="00C863B7"/>
    <w:rsid w:val="00D40AA9"/>
    <w:rsid w:val="00D72812"/>
    <w:rsid w:val="00DE0D5F"/>
    <w:rsid w:val="00E1161E"/>
    <w:rsid w:val="00E4598F"/>
    <w:rsid w:val="00E7182E"/>
    <w:rsid w:val="00EF4676"/>
    <w:rsid w:val="00F8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B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2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604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53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adrarphysic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D88D-8A85-4810-83F8-BC85FE89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2019-11-12T20:52:00Z</cp:lastPrinted>
  <dcterms:created xsi:type="dcterms:W3CDTF">2019-10-14T19:32:00Z</dcterms:created>
  <dcterms:modified xsi:type="dcterms:W3CDTF">2020-08-10T14:43:00Z</dcterms:modified>
</cp:coreProperties>
</file>