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491" w:rsidRDefault="00A65E4C" w:rsidP="000D5491">
      <w:pPr>
        <w:bidi/>
        <w:spacing w:after="0" w:line="240" w:lineRule="auto"/>
        <w:rPr>
          <w:rFonts w:asciiTheme="majorBidi" w:hAnsiTheme="majorBidi" w:cs="Times New Roman"/>
          <w:sz w:val="28"/>
          <w:szCs w:val="28"/>
          <w:rtl/>
          <w:lang w:bidi="ar-MA"/>
        </w:rPr>
      </w:pPr>
      <w:r>
        <w:rPr>
          <w:rFonts w:asciiTheme="majorBidi" w:hAnsiTheme="majorBidi" w:cs="Times New Roman"/>
          <w:noProof/>
          <w:sz w:val="28"/>
          <w:szCs w:val="28"/>
          <w:rtl/>
          <w:lang w:eastAsia="fr-FR"/>
        </w:rPr>
        <w:pict>
          <v:rect id="_x0000_s1026" style="position:absolute;left:0;text-align:left;margin-left:0;margin-top:-25.95pt;width:264.9pt;height:39.8pt;z-index:251658240;mso-position-horizontal:center;mso-position-horizontal-relative:margin;v-text-anchor:middle" fillcolor="white [3201]" strokecolor="#95b3d7 [1940]" strokeweight="1pt">
            <v:fill color2="#b8cce4 [1300]" focusposition="1" focussize="" focus="100%" type="gradient"/>
            <v:shadow type="perspective" color="#243f60 [1604]" opacity=".5" offset="1pt" offset2="-3pt"/>
            <v:textbox style="mso-next-textbox:#_x0000_s1026">
              <w:txbxContent>
                <w:p w:rsidR="006510E7" w:rsidRDefault="00F80669" w:rsidP="00F80669">
                  <w:pPr>
                    <w:tabs>
                      <w:tab w:val="right" w:pos="1574"/>
                    </w:tabs>
                    <w:bidi/>
                    <w:jc w:val="center"/>
                  </w:pPr>
                  <w:r w:rsidRPr="00F80669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التجارة</w:t>
                  </w:r>
                  <w:r w:rsidRPr="00F80669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F80669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مرآة</w:t>
                  </w:r>
                  <w:r w:rsidRPr="00F80669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F80669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للاقتصاد</w:t>
                  </w:r>
                  <w:r w:rsidRPr="00F80669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F80669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المغربي</w:t>
                  </w:r>
                </w:p>
              </w:txbxContent>
            </v:textbox>
            <w10:wrap anchorx="margin"/>
          </v:rect>
        </w:pict>
      </w:r>
    </w:p>
    <w:p w:rsidR="002468BF" w:rsidRDefault="002468BF" w:rsidP="002468BF">
      <w:pPr>
        <w:bidi/>
        <w:spacing w:after="0" w:line="240" w:lineRule="auto"/>
        <w:jc w:val="both"/>
        <w:rPr>
          <w:rFonts w:asciiTheme="majorBidi" w:hAnsiTheme="majorBidi" w:cstheme="majorBidi"/>
          <w:color w:val="0070C0"/>
          <w:sz w:val="28"/>
          <w:szCs w:val="28"/>
          <w:rtl/>
          <w:lang w:bidi="ar-MA"/>
        </w:rPr>
      </w:pPr>
    </w:p>
    <w:p w:rsidR="005F1A60" w:rsidRPr="00527CD7" w:rsidRDefault="000D5491" w:rsidP="005A7FF9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</w:pPr>
      <w:proofErr w:type="gramStart"/>
      <w:r w:rsidRPr="00527CD7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مقدمة</w:t>
      </w:r>
      <w:proofErr w:type="gramEnd"/>
      <w:r w:rsidRPr="00527CD7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</w:t>
      </w:r>
    </w:p>
    <w:p w:rsidR="00F80669" w:rsidRPr="00527CD7" w:rsidRDefault="00F80669" w:rsidP="00F80669">
      <w:pPr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تنعكس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حركية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الاقتصاد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المغربي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النشاط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التجاري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F80669" w:rsidRPr="00527CD7" w:rsidRDefault="00F80669" w:rsidP="00F80669">
      <w:pPr>
        <w:pStyle w:val="Paragraphedeliste"/>
        <w:numPr>
          <w:ilvl w:val="0"/>
          <w:numId w:val="14"/>
        </w:numPr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فما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gramStart"/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هي</w:t>
      </w:r>
      <w:proofErr w:type="gramEnd"/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مقومات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التجارة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المغربية؟</w:t>
      </w:r>
    </w:p>
    <w:p w:rsidR="00F80669" w:rsidRPr="00527CD7" w:rsidRDefault="00F80669" w:rsidP="00F80669">
      <w:pPr>
        <w:pStyle w:val="Paragraphedeliste"/>
        <w:numPr>
          <w:ilvl w:val="0"/>
          <w:numId w:val="14"/>
        </w:numPr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وما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طبيعة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المشاكل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المطروحة؟</w:t>
      </w:r>
    </w:p>
    <w:p w:rsidR="00F80669" w:rsidRPr="00527CD7" w:rsidRDefault="00F80669" w:rsidP="00F80669">
      <w:pPr>
        <w:pStyle w:val="Paragraphedeliste"/>
        <w:numPr>
          <w:ilvl w:val="0"/>
          <w:numId w:val="14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وما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التدابير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المتخذة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gramStart"/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لتجاوزها</w:t>
      </w:r>
      <w:proofErr w:type="gramEnd"/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؟</w:t>
      </w:r>
    </w:p>
    <w:p w:rsidR="00F80669" w:rsidRPr="00527CD7" w:rsidRDefault="00F80669" w:rsidP="00F80669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lang w:bidi="ar-MA"/>
        </w:rPr>
      </w:pPr>
      <w:r w:rsidRPr="00527CD7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أنواع</w:t>
      </w:r>
      <w:r w:rsidRPr="00527CD7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ومقومات</w:t>
      </w:r>
      <w:r w:rsidRPr="00527CD7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التجارة</w:t>
      </w:r>
      <w:r w:rsidRPr="00527CD7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المغربية</w:t>
      </w:r>
      <w:r w:rsidRPr="00527CD7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</w:t>
      </w:r>
    </w:p>
    <w:p w:rsidR="00F80669" w:rsidRPr="00527CD7" w:rsidRDefault="00F80669" w:rsidP="00F80669">
      <w:pPr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</w:pPr>
      <w:r w:rsidRPr="00527CD7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أنواع</w:t>
      </w:r>
      <w:r w:rsidRPr="00527CD7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التجارة</w:t>
      </w:r>
      <w:r w:rsidRPr="00527CD7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المغربية</w:t>
      </w:r>
      <w:r w:rsidRPr="00527CD7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>:</w:t>
      </w:r>
    </w:p>
    <w:p w:rsidR="00F80669" w:rsidRPr="00527CD7" w:rsidRDefault="00F80669" w:rsidP="00F80669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proofErr w:type="gramStart"/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التجارة</w:t>
      </w:r>
      <w:proofErr w:type="gramEnd"/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هي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نشاط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اقتصادي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يقوم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ربط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الصلة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بين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المنتج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والمستهلك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(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البائع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والمشتري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)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وهي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نوعان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:</w:t>
      </w:r>
    </w:p>
    <w:p w:rsidR="00F80669" w:rsidRPr="00527CD7" w:rsidRDefault="00F80669" w:rsidP="00F80669">
      <w:pPr>
        <w:pStyle w:val="Paragraphedeliste"/>
        <w:numPr>
          <w:ilvl w:val="0"/>
          <w:numId w:val="15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proofErr w:type="gramStart"/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تجارة</w:t>
      </w:r>
      <w:proofErr w:type="gramEnd"/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داخلية: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تقوم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التجارة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الداخلية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تجميع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البضائع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المنتجين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ثم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توزيعها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المستهلكين،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ويتم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ذلك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بواسطة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تجار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الجملة،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ونصف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الجملة،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وتجار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التقسيط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الأسواق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المركزية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بالمدن،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أما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البوادي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فتتركز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حركة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الرواج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التجاري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بالأساس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الأسواق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الأسبوعية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F80669" w:rsidRPr="00527CD7" w:rsidRDefault="00F80669" w:rsidP="00F80669">
      <w:pPr>
        <w:pStyle w:val="Paragraphedeliste"/>
        <w:numPr>
          <w:ilvl w:val="0"/>
          <w:numId w:val="15"/>
        </w:numPr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تجارة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خارجية: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تقوم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تصدير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فائض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المنتوجات</w:t>
      </w:r>
      <w:proofErr w:type="spellEnd"/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الوطنية،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واستيراد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الحاجيات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الخارج،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وتربط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بين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مختلف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بلدان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العالم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F80669" w:rsidRPr="00527CD7" w:rsidRDefault="00F80669" w:rsidP="00F80669">
      <w:pPr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</w:pPr>
      <w:proofErr w:type="gramStart"/>
      <w:r w:rsidRPr="00527CD7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مقومات</w:t>
      </w:r>
      <w:proofErr w:type="gramEnd"/>
      <w:r w:rsidRPr="00527CD7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التجارة</w:t>
      </w:r>
      <w:r w:rsidRPr="00527CD7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المغربية</w:t>
      </w:r>
      <w:r w:rsidRPr="00527CD7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>:</w:t>
      </w:r>
    </w:p>
    <w:p w:rsidR="00F80669" w:rsidRPr="00527CD7" w:rsidRDefault="00F80669" w:rsidP="00F80669">
      <w:pPr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تعتمد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التجارة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الداخلية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وسائل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مواصلات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مهمة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الطرق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البرية 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(58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ألف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كلم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)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والطرق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السيارة 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(620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كلم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)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بالإضافة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شبكة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خطوط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السكك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الحديدة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(2000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كلم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)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 أما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التجارة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الخارجية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فتعتمد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أساسا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الموانئ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التي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تعتبر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مراكز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رئيسية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تمر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عبرها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مبادلات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المغرب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مع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الخارج،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حيث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تتوفر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البلاد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أسطول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بحري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يساهم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26%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الرواج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التجاري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الخارجي،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حين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ما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يزال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دور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المطارات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محدودا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عمليات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التبادل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التجاري.</w:t>
      </w:r>
    </w:p>
    <w:p w:rsidR="00F80669" w:rsidRPr="00527CD7" w:rsidRDefault="00F80669" w:rsidP="00F80669">
      <w:pPr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</w:pPr>
      <w:r w:rsidRPr="00527CD7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مقارنة</w:t>
      </w:r>
      <w:r w:rsidRPr="00527CD7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بين</w:t>
      </w:r>
      <w:r w:rsidRPr="00527CD7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الصادرات</w:t>
      </w:r>
      <w:r w:rsidRPr="00527CD7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والواردات</w:t>
      </w:r>
      <w:r w:rsidRPr="00527CD7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>:</w:t>
      </w:r>
    </w:p>
    <w:p w:rsidR="00F80669" w:rsidRPr="00527CD7" w:rsidRDefault="00F80669" w:rsidP="00F80669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تتميز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التجارة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الخارجية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بالمغرب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بكون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الصادرات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هي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عبارة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عن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مواد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خام،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وأنصاف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منتجات،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عكس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الواردات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التي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تغلب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عليها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مصادر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الطاقة،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والمواد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الغذائية،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والمصنوعات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الجاهزة</w:t>
      </w:r>
      <w:r w:rsidR="00527CD7"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="00527CD7"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527CD7"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بحيث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تفوق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الواردات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المغربية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صادراته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سواء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حيث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الحجم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أو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القيمة</w:t>
      </w:r>
      <w:r w:rsidR="00527CD7"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مما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يؤدي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عجز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دائم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الميزان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التجاري</w:t>
      </w:r>
      <w:r w:rsidR="00527CD7"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المغربي.</w:t>
      </w:r>
    </w:p>
    <w:p w:rsidR="00F80669" w:rsidRPr="00527CD7" w:rsidRDefault="00F80669" w:rsidP="00527CD7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lang w:bidi="ar-MA"/>
        </w:rPr>
      </w:pPr>
      <w:r w:rsidRPr="00527CD7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مشاكل</w:t>
      </w:r>
      <w:r w:rsidRPr="00527CD7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="00527CD7" w:rsidRPr="00527CD7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التجارة</w:t>
      </w:r>
      <w:r w:rsidR="00527CD7" w:rsidRPr="00527CD7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="00527CD7" w:rsidRPr="00527CD7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الخارجية</w:t>
      </w:r>
      <w:r w:rsidR="00527CD7" w:rsidRPr="00527CD7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="00527CD7" w:rsidRPr="00527CD7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والداخلية</w:t>
      </w:r>
      <w:r w:rsidRPr="00527CD7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المغربية</w:t>
      </w:r>
      <w:r w:rsidRPr="00527CD7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proofErr w:type="spellStart"/>
      <w:r w:rsidRPr="00527CD7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ومجهودات</w:t>
      </w:r>
      <w:proofErr w:type="spellEnd"/>
      <w:r w:rsidRPr="00527CD7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الدولة</w:t>
      </w:r>
      <w:r w:rsidRPr="00527CD7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لتجاوزها</w:t>
      </w:r>
      <w:r w:rsidRPr="00527CD7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</w:t>
      </w:r>
    </w:p>
    <w:p w:rsidR="00527CD7" w:rsidRPr="00527CD7" w:rsidRDefault="00527CD7" w:rsidP="00527CD7">
      <w:pPr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</w:pPr>
      <w:r w:rsidRPr="00527CD7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مشاكل التجارة</w:t>
      </w:r>
      <w:r w:rsidRPr="00527CD7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الخارجية</w:t>
      </w:r>
      <w:r w:rsidR="00F80669" w:rsidRPr="00527CD7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>:</w:t>
      </w:r>
    </w:p>
    <w:p w:rsidR="00527CD7" w:rsidRPr="00527CD7" w:rsidRDefault="00527CD7" w:rsidP="00527CD7">
      <w:pPr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تقوم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التجارة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الخارجية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أساسا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تصدير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فائض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المواد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الخام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بنسبة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69%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حجم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مجموع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الصادرات،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ومنتوجات</w:t>
      </w:r>
      <w:proofErr w:type="spellEnd"/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أخرى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فلاحية</w:t>
      </w:r>
      <w:proofErr w:type="spellEnd"/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وصناعية،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حين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يستورد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المواد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الطاقية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بنسبة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43%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حجم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الواردات،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إضافة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المنتجات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الصناعية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والغذائية، أما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حيث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القيمة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فيعاني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المغرب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عجز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الميزان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التجاري،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وتبلغ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قيمة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العجز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حوالي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44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مليار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درهم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527CD7" w:rsidRPr="00527CD7" w:rsidRDefault="00527CD7" w:rsidP="00527CD7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color w:val="00B050"/>
          <w:sz w:val="28"/>
          <w:szCs w:val="28"/>
          <w:lang w:bidi="ar-MA"/>
        </w:rPr>
      </w:pPr>
      <w:r w:rsidRPr="00527CD7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مشاكل</w:t>
      </w:r>
      <w:r w:rsidRPr="00527CD7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التجارة</w:t>
      </w:r>
      <w:r w:rsidRPr="00527CD7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الداخلية</w:t>
      </w:r>
      <w:r w:rsidRPr="00527CD7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>:</w:t>
      </w:r>
    </w:p>
    <w:p w:rsidR="00527CD7" w:rsidRPr="00527CD7" w:rsidRDefault="00527CD7" w:rsidP="00527CD7">
      <w:pPr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يعاني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قطاع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التجارة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الداخلية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ضعف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البنية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التحتية،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حيث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لا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يتجاوز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طول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الطرق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المعبدة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32085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كلم،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ويقل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طول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السكك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الحديدية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عن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2000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كلم،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ولا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تنتشر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المناطق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الجنوبية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والشرقية،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ومن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جانب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آخر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تهتم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الدولة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بتطوير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التجارة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الداخلية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باتخاذ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عدة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تدابير.</w:t>
      </w:r>
    </w:p>
    <w:p w:rsidR="00F80669" w:rsidRPr="00527CD7" w:rsidRDefault="00F80669" w:rsidP="00527CD7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color w:val="00B050"/>
          <w:sz w:val="28"/>
          <w:szCs w:val="28"/>
          <w:lang w:bidi="ar-MA"/>
        </w:rPr>
      </w:pPr>
      <w:r w:rsidRPr="00527CD7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تبذل</w:t>
      </w:r>
      <w:r w:rsidRPr="00527CD7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الدولة</w:t>
      </w:r>
      <w:r w:rsidRPr="00527CD7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عدة</w:t>
      </w:r>
      <w:r w:rsidRPr="00527CD7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proofErr w:type="spellStart"/>
      <w:r w:rsidRPr="00527CD7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مجهودات</w:t>
      </w:r>
      <w:proofErr w:type="spellEnd"/>
      <w:r w:rsidRPr="00527CD7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للنهوض</w:t>
      </w:r>
      <w:r w:rsidRPr="00527CD7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color w:val="00B050"/>
          <w:sz w:val="28"/>
          <w:szCs w:val="28"/>
          <w:rtl/>
          <w:lang w:bidi="ar-MA"/>
        </w:rPr>
        <w:t>بالتجارة</w:t>
      </w:r>
      <w:r w:rsidRPr="00527CD7">
        <w:rPr>
          <w:rFonts w:asciiTheme="majorBidi" w:hAnsiTheme="majorBidi" w:cs="Traditional Arabic"/>
          <w:b/>
          <w:bCs/>
          <w:color w:val="00B050"/>
          <w:sz w:val="28"/>
          <w:szCs w:val="28"/>
          <w:rtl/>
          <w:lang w:bidi="ar-MA"/>
        </w:rPr>
        <w:t>:</w:t>
      </w:r>
    </w:p>
    <w:p w:rsidR="00F80669" w:rsidRPr="00527CD7" w:rsidRDefault="00F80669" w:rsidP="00527CD7">
      <w:pPr>
        <w:pStyle w:val="Paragraphedeliste"/>
        <w:numPr>
          <w:ilvl w:val="0"/>
          <w:numId w:val="17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إحداث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الوكالة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الوطنية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للاستثمار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الخاص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F80669" w:rsidRPr="00527CD7" w:rsidRDefault="00F80669" w:rsidP="00527CD7">
      <w:pPr>
        <w:pStyle w:val="Paragraphedeliste"/>
        <w:numPr>
          <w:ilvl w:val="0"/>
          <w:numId w:val="17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proofErr w:type="gramStart"/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إصلاح</w:t>
      </w:r>
      <w:proofErr w:type="gramEnd"/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منظومة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حقوق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الجمارك</w:t>
      </w:r>
      <w:r w:rsidR="00527CD7"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.</w:t>
      </w:r>
    </w:p>
    <w:p w:rsidR="00F80669" w:rsidRPr="00527CD7" w:rsidRDefault="00F80669" w:rsidP="00527CD7">
      <w:pPr>
        <w:pStyle w:val="Paragraphedeliste"/>
        <w:numPr>
          <w:ilvl w:val="0"/>
          <w:numId w:val="17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proofErr w:type="gramStart"/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تخفيض</w:t>
      </w:r>
      <w:proofErr w:type="gramEnd"/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حقوق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الاستيراد</w:t>
      </w:r>
      <w:r w:rsidR="00527CD7"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.</w:t>
      </w:r>
    </w:p>
    <w:p w:rsidR="00F80669" w:rsidRPr="00527CD7" w:rsidRDefault="00F80669" w:rsidP="00527CD7">
      <w:pPr>
        <w:pStyle w:val="Paragraphedeliste"/>
        <w:numPr>
          <w:ilvl w:val="0"/>
          <w:numId w:val="17"/>
        </w:num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28"/>
          <w:szCs w:val="28"/>
          <w:lang w:bidi="ar-MA"/>
        </w:rPr>
      </w:pPr>
      <w:proofErr w:type="gramStart"/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lastRenderedPageBreak/>
        <w:t>إحداث</w:t>
      </w:r>
      <w:proofErr w:type="gramEnd"/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مناطق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حرفية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للتجارة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المتجولة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527CD7" w:rsidRPr="00527CD7" w:rsidRDefault="00527CD7" w:rsidP="00527CD7">
      <w:pPr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</w:pPr>
      <w:proofErr w:type="gramStart"/>
      <w:r w:rsidRPr="00527CD7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خاتم</w:t>
      </w:r>
      <w:r w:rsidR="00F80669" w:rsidRPr="00527CD7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ة</w:t>
      </w:r>
      <w:proofErr w:type="gramEnd"/>
      <w:r w:rsidRPr="00527CD7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</w:t>
      </w:r>
    </w:p>
    <w:p w:rsidR="000F39C1" w:rsidRPr="00527CD7" w:rsidRDefault="00F80669" w:rsidP="00527CD7">
      <w:pPr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</w:pP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يعمل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المغرب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جاهدا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تطوير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القطاع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التجاري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وتأهيله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لتطوير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اقتصاد</w:t>
      </w:r>
      <w:r w:rsidRPr="00527CD7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البلاد</w:t>
      </w:r>
      <w:r w:rsidR="00527CD7" w:rsidRPr="00527CD7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.</w:t>
      </w:r>
    </w:p>
    <w:sectPr w:rsidR="000F39C1" w:rsidRPr="00527CD7" w:rsidSect="001E2882">
      <w:pgSz w:w="11906" w:h="16838"/>
      <w:pgMar w:top="1135" w:right="707" w:bottom="851" w:left="709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miri">
    <w:panose1 w:val="00000500000000000000"/>
    <w:charset w:val="B2"/>
    <w:family w:val="auto"/>
    <w:pitch w:val="variable"/>
    <w:sig w:usb0="80002003" w:usb1="0000204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55pt;height:11.55pt" o:bullet="t">
        <v:imagedata r:id="rId1" o:title="mso6F"/>
      </v:shape>
    </w:pict>
  </w:numPicBullet>
  <w:abstractNum w:abstractNumId="0">
    <w:nsid w:val="1A0E3B4F"/>
    <w:multiLevelType w:val="hybridMultilevel"/>
    <w:tmpl w:val="E634E6A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368EA"/>
    <w:multiLevelType w:val="hybridMultilevel"/>
    <w:tmpl w:val="3692DD2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70878"/>
    <w:multiLevelType w:val="hybridMultilevel"/>
    <w:tmpl w:val="142073B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26CB3"/>
    <w:multiLevelType w:val="hybridMultilevel"/>
    <w:tmpl w:val="DF9CF20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EB6A42"/>
    <w:multiLevelType w:val="hybridMultilevel"/>
    <w:tmpl w:val="722C671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BD548F"/>
    <w:multiLevelType w:val="hybridMultilevel"/>
    <w:tmpl w:val="1EC60AD4"/>
    <w:lvl w:ilvl="0" w:tplc="50F2B1D0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8A57D4"/>
    <w:multiLevelType w:val="hybridMultilevel"/>
    <w:tmpl w:val="3F368CD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751D33"/>
    <w:multiLevelType w:val="hybridMultilevel"/>
    <w:tmpl w:val="B026583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344B32"/>
    <w:multiLevelType w:val="hybridMultilevel"/>
    <w:tmpl w:val="12405F0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873591"/>
    <w:multiLevelType w:val="hybridMultilevel"/>
    <w:tmpl w:val="6EF0870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266ACC"/>
    <w:multiLevelType w:val="hybridMultilevel"/>
    <w:tmpl w:val="9EAA54F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2B2686"/>
    <w:multiLevelType w:val="hybridMultilevel"/>
    <w:tmpl w:val="3ED4B0D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6E6845"/>
    <w:multiLevelType w:val="hybridMultilevel"/>
    <w:tmpl w:val="D33E70F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4167A3"/>
    <w:multiLevelType w:val="hybridMultilevel"/>
    <w:tmpl w:val="6AF83D2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011907"/>
    <w:multiLevelType w:val="hybridMultilevel"/>
    <w:tmpl w:val="CC38046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606D60"/>
    <w:multiLevelType w:val="hybridMultilevel"/>
    <w:tmpl w:val="AFA02AF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F70E9A"/>
    <w:multiLevelType w:val="hybridMultilevel"/>
    <w:tmpl w:val="CB62F79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3"/>
  </w:num>
  <w:num w:numId="4">
    <w:abstractNumId w:val="1"/>
  </w:num>
  <w:num w:numId="5">
    <w:abstractNumId w:val="2"/>
  </w:num>
  <w:num w:numId="6">
    <w:abstractNumId w:val="8"/>
  </w:num>
  <w:num w:numId="7">
    <w:abstractNumId w:val="12"/>
  </w:num>
  <w:num w:numId="8">
    <w:abstractNumId w:val="11"/>
  </w:num>
  <w:num w:numId="9">
    <w:abstractNumId w:val="4"/>
  </w:num>
  <w:num w:numId="10">
    <w:abstractNumId w:val="10"/>
  </w:num>
  <w:num w:numId="11">
    <w:abstractNumId w:val="16"/>
  </w:num>
  <w:num w:numId="12">
    <w:abstractNumId w:val="14"/>
  </w:num>
  <w:num w:numId="13">
    <w:abstractNumId w:val="7"/>
  </w:num>
  <w:num w:numId="14">
    <w:abstractNumId w:val="6"/>
  </w:num>
  <w:num w:numId="15">
    <w:abstractNumId w:val="0"/>
  </w:num>
  <w:num w:numId="16">
    <w:abstractNumId w:val="5"/>
  </w:num>
  <w:num w:numId="17">
    <w:abstractNumId w:val="1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D5491"/>
    <w:rsid w:val="000104AC"/>
    <w:rsid w:val="00016548"/>
    <w:rsid w:val="0005610D"/>
    <w:rsid w:val="0007463A"/>
    <w:rsid w:val="000A17CC"/>
    <w:rsid w:val="000C1A7E"/>
    <w:rsid w:val="000D5491"/>
    <w:rsid w:val="000F39C1"/>
    <w:rsid w:val="001333B7"/>
    <w:rsid w:val="001358A3"/>
    <w:rsid w:val="00157BA0"/>
    <w:rsid w:val="00164173"/>
    <w:rsid w:val="001869B3"/>
    <w:rsid w:val="00193546"/>
    <w:rsid w:val="001A2A19"/>
    <w:rsid w:val="001B6113"/>
    <w:rsid w:val="001E2882"/>
    <w:rsid w:val="002301E6"/>
    <w:rsid w:val="0023457F"/>
    <w:rsid w:val="002468BF"/>
    <w:rsid w:val="002E5DA4"/>
    <w:rsid w:val="002F238B"/>
    <w:rsid w:val="002F5E52"/>
    <w:rsid w:val="002F65BE"/>
    <w:rsid w:val="00301FF6"/>
    <w:rsid w:val="00307E86"/>
    <w:rsid w:val="00405BBA"/>
    <w:rsid w:val="00456D3D"/>
    <w:rsid w:val="00473BD6"/>
    <w:rsid w:val="00482C4F"/>
    <w:rsid w:val="004A775D"/>
    <w:rsid w:val="004A7C66"/>
    <w:rsid w:val="004E2AE4"/>
    <w:rsid w:val="004E7655"/>
    <w:rsid w:val="00500944"/>
    <w:rsid w:val="00527CD7"/>
    <w:rsid w:val="00537876"/>
    <w:rsid w:val="0054384B"/>
    <w:rsid w:val="005509C0"/>
    <w:rsid w:val="00552AD9"/>
    <w:rsid w:val="00574766"/>
    <w:rsid w:val="0058119E"/>
    <w:rsid w:val="00585FCD"/>
    <w:rsid w:val="005A7FF9"/>
    <w:rsid w:val="005B2BB0"/>
    <w:rsid w:val="005B3B78"/>
    <w:rsid w:val="005B4806"/>
    <w:rsid w:val="005B5309"/>
    <w:rsid w:val="005C0E38"/>
    <w:rsid w:val="005E332D"/>
    <w:rsid w:val="005F1A60"/>
    <w:rsid w:val="00613D7D"/>
    <w:rsid w:val="006152C3"/>
    <w:rsid w:val="0062510A"/>
    <w:rsid w:val="00646BE6"/>
    <w:rsid w:val="006510E7"/>
    <w:rsid w:val="0065742F"/>
    <w:rsid w:val="00670A5D"/>
    <w:rsid w:val="00673112"/>
    <w:rsid w:val="006A29DB"/>
    <w:rsid w:val="006A3033"/>
    <w:rsid w:val="006A3D87"/>
    <w:rsid w:val="006C16FC"/>
    <w:rsid w:val="006C581A"/>
    <w:rsid w:val="006D7D80"/>
    <w:rsid w:val="006E7D13"/>
    <w:rsid w:val="006F2A91"/>
    <w:rsid w:val="007130AB"/>
    <w:rsid w:val="00723C14"/>
    <w:rsid w:val="007468B0"/>
    <w:rsid w:val="00767C17"/>
    <w:rsid w:val="007714D8"/>
    <w:rsid w:val="007B2DB0"/>
    <w:rsid w:val="007C2274"/>
    <w:rsid w:val="007C3809"/>
    <w:rsid w:val="007D3B2A"/>
    <w:rsid w:val="007E3275"/>
    <w:rsid w:val="007F3142"/>
    <w:rsid w:val="008050FB"/>
    <w:rsid w:val="00806556"/>
    <w:rsid w:val="00811670"/>
    <w:rsid w:val="00813591"/>
    <w:rsid w:val="00825EDA"/>
    <w:rsid w:val="00834B0C"/>
    <w:rsid w:val="008571F8"/>
    <w:rsid w:val="008875CC"/>
    <w:rsid w:val="008940A8"/>
    <w:rsid w:val="008C5910"/>
    <w:rsid w:val="008E1AC2"/>
    <w:rsid w:val="00903D63"/>
    <w:rsid w:val="00905760"/>
    <w:rsid w:val="00907767"/>
    <w:rsid w:val="00920FC9"/>
    <w:rsid w:val="009229A0"/>
    <w:rsid w:val="00952A13"/>
    <w:rsid w:val="00952EBE"/>
    <w:rsid w:val="00955271"/>
    <w:rsid w:val="00962DD0"/>
    <w:rsid w:val="0096393F"/>
    <w:rsid w:val="009D50FC"/>
    <w:rsid w:val="00A11E0D"/>
    <w:rsid w:val="00A33A9C"/>
    <w:rsid w:val="00A45CDD"/>
    <w:rsid w:val="00A56BCE"/>
    <w:rsid w:val="00A65E4C"/>
    <w:rsid w:val="00A772ED"/>
    <w:rsid w:val="00A845B0"/>
    <w:rsid w:val="00A90E06"/>
    <w:rsid w:val="00A91A20"/>
    <w:rsid w:val="00A97D7B"/>
    <w:rsid w:val="00AA728B"/>
    <w:rsid w:val="00B149F7"/>
    <w:rsid w:val="00B37E46"/>
    <w:rsid w:val="00B51BA8"/>
    <w:rsid w:val="00B60057"/>
    <w:rsid w:val="00B62901"/>
    <w:rsid w:val="00B62FB5"/>
    <w:rsid w:val="00BB0D62"/>
    <w:rsid w:val="00BD6F79"/>
    <w:rsid w:val="00BE4722"/>
    <w:rsid w:val="00C30BF1"/>
    <w:rsid w:val="00C350EC"/>
    <w:rsid w:val="00C35B4B"/>
    <w:rsid w:val="00C53B31"/>
    <w:rsid w:val="00C56CB7"/>
    <w:rsid w:val="00C62D1A"/>
    <w:rsid w:val="00C65E5D"/>
    <w:rsid w:val="00C903D9"/>
    <w:rsid w:val="00C91A5E"/>
    <w:rsid w:val="00CA489E"/>
    <w:rsid w:val="00CB0640"/>
    <w:rsid w:val="00CB1C76"/>
    <w:rsid w:val="00CB4C42"/>
    <w:rsid w:val="00CB605D"/>
    <w:rsid w:val="00CD0D76"/>
    <w:rsid w:val="00D078EB"/>
    <w:rsid w:val="00D1117B"/>
    <w:rsid w:val="00D23F48"/>
    <w:rsid w:val="00D279D9"/>
    <w:rsid w:val="00D32F53"/>
    <w:rsid w:val="00D43110"/>
    <w:rsid w:val="00D67D4E"/>
    <w:rsid w:val="00D73A19"/>
    <w:rsid w:val="00D9350D"/>
    <w:rsid w:val="00DA1C90"/>
    <w:rsid w:val="00DB0CF0"/>
    <w:rsid w:val="00DB7D49"/>
    <w:rsid w:val="00DD181D"/>
    <w:rsid w:val="00DE150D"/>
    <w:rsid w:val="00DE5489"/>
    <w:rsid w:val="00DF0821"/>
    <w:rsid w:val="00E06C76"/>
    <w:rsid w:val="00E22BA0"/>
    <w:rsid w:val="00E5038C"/>
    <w:rsid w:val="00E6329E"/>
    <w:rsid w:val="00E7308B"/>
    <w:rsid w:val="00E82E56"/>
    <w:rsid w:val="00E97AF1"/>
    <w:rsid w:val="00EA70EF"/>
    <w:rsid w:val="00EB52ED"/>
    <w:rsid w:val="00F21224"/>
    <w:rsid w:val="00F3382F"/>
    <w:rsid w:val="00F53C65"/>
    <w:rsid w:val="00F631A6"/>
    <w:rsid w:val="00F64C17"/>
    <w:rsid w:val="00F80669"/>
    <w:rsid w:val="00F94220"/>
    <w:rsid w:val="00FB6F74"/>
    <w:rsid w:val="00FF3168"/>
    <w:rsid w:val="00FF4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F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54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D4647-9363-4BD1-84A0-33755EE01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353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Abdelhafid</dc:creator>
  <cp:keywords/>
  <dc:description/>
  <cp:lastModifiedBy>Abdelhafid</cp:lastModifiedBy>
  <cp:revision>14</cp:revision>
  <dcterms:created xsi:type="dcterms:W3CDTF">2014-07-13T00:01:00Z</dcterms:created>
  <dcterms:modified xsi:type="dcterms:W3CDTF">2014-07-14T13:47:00Z</dcterms:modified>
</cp:coreProperties>
</file>