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1098"/>
        <w:gridCol w:w="1001"/>
        <w:gridCol w:w="1270"/>
        <w:gridCol w:w="708"/>
        <w:gridCol w:w="5931"/>
        <w:gridCol w:w="23"/>
        <w:gridCol w:w="425"/>
        <w:gridCol w:w="722"/>
        <w:gridCol w:w="1408"/>
        <w:gridCol w:w="1130"/>
        <w:gridCol w:w="709"/>
        <w:gridCol w:w="1100"/>
      </w:tblGrid>
      <w:tr w:rsidR="00AE7010" w:rsidTr="005F25F9">
        <w:trPr>
          <w:trHeight w:val="315"/>
        </w:trPr>
        <w:tc>
          <w:tcPr>
            <w:tcW w:w="2099" w:type="dxa"/>
            <w:gridSpan w:val="2"/>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F86EAF">
            <w:pPr>
              <w:jc w:val="center"/>
              <w:rPr>
                <w:rFonts w:ascii="Hacen Liner Print-out Light" w:hAnsi="Hacen Liner Print-out Light" w:cs="Hacen Liner Print-out Light"/>
                <w:b/>
                <w:bCs/>
              </w:rPr>
            </w:pPr>
            <w:bookmarkStart w:id="0" w:name="_GoBack"/>
            <w:bookmarkEnd w:id="0"/>
            <w:r w:rsidRPr="0033361E">
              <w:rPr>
                <w:rFonts w:ascii="Hacen Liner Print-out Light" w:hAnsi="Hacen Liner Print-out Light" w:cs="Hacen Liner Print-out Light"/>
                <w:b/>
                <w:bCs/>
                <w:rtl/>
              </w:rPr>
              <w:t>ترتيبه في المقرر</w:t>
            </w:r>
            <w:r w:rsidR="00D765D3">
              <w:rPr>
                <w:rFonts w:ascii="Hacen Liner Print-out Light" w:hAnsi="Hacen Liner Print-out Light" w:cs="Hacen Liner Print-out Light" w:hint="cs"/>
                <w:b/>
                <w:bCs/>
                <w:rtl/>
              </w:rPr>
              <w:t>: 1</w:t>
            </w:r>
            <w:r w:rsidR="00F86EAF">
              <w:rPr>
                <w:rFonts w:ascii="Hacen Liner Print-out Light" w:hAnsi="Hacen Liner Print-out Light" w:cs="Hacen Liner Print-out Light" w:hint="cs"/>
                <w:b/>
                <w:bCs/>
                <w:rtl/>
              </w:rPr>
              <w:t>2</w:t>
            </w:r>
          </w:p>
        </w:tc>
        <w:tc>
          <w:tcPr>
            <w:tcW w:w="1978" w:type="dxa"/>
            <w:gridSpan w:val="2"/>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A747F1">
            <w:pPr>
              <w:jc w:val="center"/>
              <w:rPr>
                <w:rFonts w:ascii="Hacen Liner Print-out Light" w:hAnsi="Hacen Liner Print-out Light" w:cs="Hacen Liner Print-out Light"/>
                <w:b/>
                <w:bCs/>
              </w:rPr>
            </w:pPr>
            <w:r w:rsidRPr="0033361E">
              <w:rPr>
                <w:rFonts w:ascii="Hacen Liner Print-out Light" w:hAnsi="Hacen Liner Print-out Light" w:cs="Hacen Liner Print-out Light"/>
                <w:b/>
                <w:bCs/>
                <w:rtl/>
              </w:rPr>
              <w:t>مدة الانجاز: حصتان</w:t>
            </w:r>
          </w:p>
        </w:tc>
        <w:tc>
          <w:tcPr>
            <w:tcW w:w="6379"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F86EAF">
            <w:pPr>
              <w:jc w:val="center"/>
              <w:rPr>
                <w:rFonts w:ascii="Hacen Liner Print-out Light" w:hAnsi="Hacen Liner Print-out Light" w:cs="Hacen Liner Print-out Light"/>
                <w:b/>
                <w:bCs/>
                <w:sz w:val="28"/>
                <w:szCs w:val="28"/>
              </w:rPr>
            </w:pPr>
            <w:proofErr w:type="gramStart"/>
            <w:r w:rsidRPr="0033361E">
              <w:rPr>
                <w:rFonts w:ascii="Hacen Liner Print-out Light" w:hAnsi="Hacen Liner Print-out Light" w:cs="Hacen Liner Print-out Light"/>
                <w:b/>
                <w:bCs/>
                <w:sz w:val="28"/>
                <w:szCs w:val="28"/>
                <w:rtl/>
              </w:rPr>
              <w:t>عنوان</w:t>
            </w:r>
            <w:proofErr w:type="gramEnd"/>
            <w:r w:rsidRPr="0033361E">
              <w:rPr>
                <w:rFonts w:ascii="Hacen Liner Print-out Light" w:hAnsi="Hacen Liner Print-out Light" w:cs="Hacen Liner Print-out Light"/>
                <w:b/>
                <w:bCs/>
                <w:sz w:val="28"/>
                <w:szCs w:val="28"/>
                <w:rtl/>
              </w:rPr>
              <w:t xml:space="preserve"> الدرس</w:t>
            </w:r>
            <w:r w:rsidR="00F06A61" w:rsidRPr="0033361E">
              <w:rPr>
                <w:rFonts w:ascii="Hacen Liner Print-out Light" w:hAnsi="Hacen Liner Print-out Light" w:cs="Hacen Liner Print-out Light"/>
                <w:b/>
                <w:bCs/>
                <w:sz w:val="28"/>
                <w:szCs w:val="28"/>
                <w:rtl/>
              </w:rPr>
              <w:t xml:space="preserve">: </w:t>
            </w:r>
            <w:r w:rsidR="00F86EAF">
              <w:rPr>
                <w:rFonts w:ascii="Hacen Liner Print-out Light" w:hAnsi="Hacen Liner Print-out Light" w:cs="Hacen Liner Print-out Light" w:hint="cs"/>
                <w:b/>
                <w:bCs/>
                <w:sz w:val="28"/>
                <w:szCs w:val="28"/>
                <w:rtl/>
              </w:rPr>
              <w:t>الحروب الصليبية: المواجهة و احتكاك الحضارات</w:t>
            </w:r>
          </w:p>
        </w:tc>
        <w:tc>
          <w:tcPr>
            <w:tcW w:w="2130" w:type="dxa"/>
            <w:gridSpan w:val="2"/>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A747F1">
            <w:pPr>
              <w:jc w:val="center"/>
              <w:rPr>
                <w:rFonts w:ascii="Hacen Liner Print-out Light" w:hAnsi="Hacen Liner Print-out Light" w:cs="Hacen Liner Print-out Light"/>
                <w:b/>
                <w:bCs/>
                <w:sz w:val="28"/>
                <w:szCs w:val="28"/>
              </w:rPr>
            </w:pPr>
            <w:proofErr w:type="gramStart"/>
            <w:r w:rsidRPr="0033361E">
              <w:rPr>
                <w:rFonts w:ascii="Hacen Liner Print-out Light" w:hAnsi="Hacen Liner Print-out Light" w:cs="Hacen Liner Print-out Light"/>
                <w:b/>
                <w:bCs/>
                <w:sz w:val="28"/>
                <w:szCs w:val="28"/>
                <w:rtl/>
              </w:rPr>
              <w:t>المستوى :</w:t>
            </w:r>
            <w:proofErr w:type="gramEnd"/>
            <w:r w:rsidRPr="0033361E">
              <w:rPr>
                <w:rFonts w:ascii="Hacen Liner Print-out Light" w:hAnsi="Hacen Liner Print-out Light" w:cs="Hacen Liner Print-out Light"/>
                <w:b/>
                <w:bCs/>
                <w:sz w:val="28"/>
                <w:szCs w:val="28"/>
                <w:rtl/>
              </w:rPr>
              <w:t xml:space="preserve"> الأولى</w:t>
            </w:r>
          </w:p>
        </w:tc>
        <w:tc>
          <w:tcPr>
            <w:tcW w:w="2939"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A747F1">
            <w:pPr>
              <w:jc w:val="center"/>
              <w:rPr>
                <w:rFonts w:ascii="Hacen Liner Print-out Light" w:hAnsi="Hacen Liner Print-out Light" w:cs="Hacen Liner Print-out Light"/>
                <w:b/>
                <w:bCs/>
                <w:sz w:val="28"/>
                <w:szCs w:val="28"/>
                <w:rtl/>
              </w:rPr>
            </w:pPr>
            <w:r w:rsidRPr="0033361E">
              <w:rPr>
                <w:rFonts w:ascii="Hacen Liner Print-out Light" w:hAnsi="Hacen Liner Print-out Light" w:cs="Hacen Liner Print-out Light"/>
                <w:b/>
                <w:bCs/>
                <w:sz w:val="28"/>
                <w:szCs w:val="28"/>
                <w:rtl/>
              </w:rPr>
              <w:t xml:space="preserve">المادة: </w:t>
            </w:r>
            <w:proofErr w:type="gramStart"/>
            <w:r w:rsidRPr="0033361E">
              <w:rPr>
                <w:rFonts w:ascii="Hacen Liner Print-out Light" w:hAnsi="Hacen Liner Print-out Light" w:cs="Hacen Liner Print-out Light"/>
                <w:b/>
                <w:bCs/>
                <w:sz w:val="28"/>
                <w:szCs w:val="28"/>
                <w:rtl/>
              </w:rPr>
              <w:t>التاريخ</w:t>
            </w:r>
            <w:proofErr w:type="gramEnd"/>
          </w:p>
        </w:tc>
      </w:tr>
      <w:tr w:rsidR="00AE7010" w:rsidTr="005F25F9">
        <w:trPr>
          <w:trHeight w:val="616"/>
        </w:trPr>
        <w:tc>
          <w:tcPr>
            <w:tcW w:w="4077" w:type="dxa"/>
            <w:gridSpan w:val="4"/>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6A7452">
            <w:pPr>
              <w:jc w:val="right"/>
              <w:rPr>
                <w:rFonts w:ascii="Hacen Liner Print-out Light" w:hAnsi="Hacen Liner Print-out Light" w:cs="Hacen Liner Print-out Light"/>
                <w:b/>
                <w:bCs/>
                <w:sz w:val="24"/>
                <w:szCs w:val="24"/>
                <w:rtl/>
                <w:lang w:bidi="ar-MA"/>
              </w:rPr>
            </w:pPr>
            <w:r w:rsidRPr="0033361E">
              <w:rPr>
                <w:rFonts w:ascii="Hacen Liner Print-out Light" w:hAnsi="Hacen Liner Print-out Light" w:cs="Hacen Liner Print-out Light"/>
                <w:b/>
                <w:bCs/>
                <w:sz w:val="24"/>
                <w:szCs w:val="24"/>
                <w:u w:val="single"/>
                <w:rtl/>
                <w:lang w:bidi="ar-MA"/>
              </w:rPr>
              <w:t xml:space="preserve">المصادر و </w:t>
            </w:r>
            <w:proofErr w:type="gramStart"/>
            <w:r w:rsidRPr="0033361E">
              <w:rPr>
                <w:rFonts w:ascii="Hacen Liner Print-out Light" w:hAnsi="Hacen Liner Print-out Light" w:cs="Hacen Liner Print-out Light"/>
                <w:b/>
                <w:bCs/>
                <w:sz w:val="24"/>
                <w:szCs w:val="24"/>
                <w:u w:val="single"/>
                <w:rtl/>
                <w:lang w:bidi="ar-MA"/>
              </w:rPr>
              <w:t xml:space="preserve">المراجع </w:t>
            </w:r>
            <w:r w:rsidRPr="0033361E">
              <w:rPr>
                <w:rFonts w:ascii="Hacen Liner Print-out Light" w:hAnsi="Hacen Liner Print-out Light" w:cs="Hacen Liner Print-out Light"/>
                <w:b/>
                <w:bCs/>
                <w:sz w:val="24"/>
                <w:szCs w:val="24"/>
                <w:rtl/>
                <w:lang w:bidi="ar-MA"/>
              </w:rPr>
              <w:t>:</w:t>
            </w:r>
            <w:proofErr w:type="gramEnd"/>
            <w:r w:rsidRPr="0033361E">
              <w:rPr>
                <w:rFonts w:ascii="Hacen Liner Print-out Light" w:hAnsi="Hacen Liner Print-out Light" w:cs="Hacen Liner Print-out Light"/>
                <w:b/>
                <w:bCs/>
                <w:sz w:val="24"/>
                <w:szCs w:val="24"/>
                <w:rtl/>
                <w:lang w:bidi="ar-MA"/>
              </w:rPr>
              <w:t xml:space="preserve"> كتاب التلميذ و دليل الأستاذ</w:t>
            </w:r>
          </w:p>
          <w:p w:rsidR="00AE7010" w:rsidRPr="0033361E" w:rsidRDefault="00AE7010" w:rsidP="006A7452">
            <w:pPr>
              <w:jc w:val="right"/>
              <w:rPr>
                <w:rFonts w:ascii="Hacen Liner Print-out Light" w:hAnsi="Hacen Liner Print-out Light" w:cs="Hacen Liner Print-out Light"/>
                <w:b/>
                <w:bCs/>
                <w:rtl/>
                <w:lang w:bidi="ar-MA"/>
              </w:rPr>
            </w:pPr>
            <w:proofErr w:type="gramStart"/>
            <w:r w:rsidRPr="0033361E">
              <w:rPr>
                <w:rFonts w:ascii="Hacen Liner Print-out Light" w:hAnsi="Hacen Liner Print-out Light" w:cs="Hacen Liner Print-out Light"/>
                <w:b/>
                <w:bCs/>
                <w:sz w:val="24"/>
                <w:szCs w:val="24"/>
                <w:rtl/>
                <w:lang w:bidi="ar-MA"/>
              </w:rPr>
              <w:t>مواقع</w:t>
            </w:r>
            <w:proofErr w:type="gramEnd"/>
            <w:r w:rsidRPr="0033361E">
              <w:rPr>
                <w:rFonts w:ascii="Hacen Liner Print-out Light" w:hAnsi="Hacen Liner Print-out Light" w:cs="Hacen Liner Print-out Light"/>
                <w:b/>
                <w:bCs/>
                <w:sz w:val="24"/>
                <w:szCs w:val="24"/>
                <w:rtl/>
                <w:lang w:bidi="ar-MA"/>
              </w:rPr>
              <w:t xml:space="preserve"> إلكترونية مختلفة....</w:t>
            </w:r>
          </w:p>
        </w:tc>
        <w:tc>
          <w:tcPr>
            <w:tcW w:w="8509" w:type="dxa"/>
            <w:gridSpan w:val="5"/>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2377AD">
            <w:pPr>
              <w:jc w:val="right"/>
              <w:rPr>
                <w:rFonts w:ascii="Hacen Liner Print-out Light" w:hAnsi="Hacen Liner Print-out Light" w:cs="Hacen Liner Print-out Light"/>
                <w:rtl/>
              </w:rPr>
            </w:pPr>
            <w:r w:rsidRPr="0033361E">
              <w:rPr>
                <w:rFonts w:ascii="Hacen Liner Print-out Light" w:hAnsi="Hacen Liner Print-out Light" w:cs="Hacen Liner Print-out Light"/>
                <w:b/>
                <w:bCs/>
                <w:rtl/>
                <w:lang w:bidi="ar-MA"/>
              </w:rPr>
              <w:t>- معالجة وثائق تاريخية  : خرائط</w:t>
            </w:r>
            <w:r w:rsidR="002377AD" w:rsidRPr="0033361E">
              <w:rPr>
                <w:rFonts w:ascii="Hacen Liner Print-out Light" w:hAnsi="Hacen Liner Print-out Light" w:cs="Hacen Liner Print-out Light"/>
                <w:b/>
                <w:bCs/>
                <w:rtl/>
                <w:lang w:bidi="ar-MA"/>
              </w:rPr>
              <w:t xml:space="preserve"> ، لوحات كرونولوجية </w:t>
            </w:r>
            <w:r w:rsidRPr="0033361E">
              <w:rPr>
                <w:rFonts w:ascii="Hacen Liner Print-out Light" w:hAnsi="Hacen Liner Print-out Light" w:cs="Hacen Liner Print-out Light"/>
                <w:b/>
                <w:bCs/>
                <w:rtl/>
                <w:lang w:bidi="ar-MA"/>
              </w:rPr>
              <w:t>، خطاطة ، نصوص.</w:t>
            </w:r>
            <w:r w:rsidRPr="0033361E">
              <w:rPr>
                <w:rFonts w:ascii="Hacen Liner Print-out Light" w:hAnsi="Hacen Liner Print-out Light" w:cs="Hacen Liner Print-out Light"/>
                <w:rtl/>
              </w:rPr>
              <w:t xml:space="preserve"> </w:t>
            </w:r>
          </w:p>
          <w:p w:rsidR="00AE7010" w:rsidRPr="0033361E" w:rsidRDefault="00AE7010" w:rsidP="00F45ACA">
            <w:pPr>
              <w:jc w:val="right"/>
              <w:rPr>
                <w:rFonts w:ascii="Hacen Liner Print-out Light" w:hAnsi="Hacen Liner Print-out Light" w:cs="Hacen Liner Print-out Light"/>
                <w:b/>
                <w:bCs/>
                <w:rtl/>
                <w:lang w:bidi="ar-MA"/>
              </w:rPr>
            </w:pPr>
            <w:r w:rsidRPr="0033361E">
              <w:rPr>
                <w:rFonts w:ascii="Hacen Liner Print-out Light" w:hAnsi="Hacen Liner Print-out Light" w:cs="Hacen Liner Print-out Light"/>
                <w:b/>
                <w:bCs/>
                <w:rtl/>
                <w:lang w:bidi="ar-MA"/>
              </w:rPr>
              <w:t xml:space="preserve">- الموضعة في الزمن : من خلال الخريطة و اللوحات الكرونولوجية. </w:t>
            </w:r>
          </w:p>
          <w:p w:rsidR="00AE7010" w:rsidRPr="0033361E" w:rsidRDefault="00AE7010" w:rsidP="00F45ACA">
            <w:pPr>
              <w:jc w:val="right"/>
              <w:rPr>
                <w:rFonts w:ascii="Hacen Liner Print-out Light" w:hAnsi="Hacen Liner Print-out Light" w:cs="Hacen Liner Print-out Light"/>
              </w:rPr>
            </w:pPr>
            <w:r w:rsidRPr="0033361E">
              <w:rPr>
                <w:rFonts w:ascii="Hacen Liner Print-out Light" w:hAnsi="Hacen Liner Print-out Light" w:cs="Hacen Liner Print-out Light"/>
                <w:b/>
                <w:bCs/>
                <w:rtl/>
                <w:lang w:bidi="ar-MA"/>
              </w:rPr>
              <w:t>- تقدير أهمية الحضارة بالنسبة للإنسان</w:t>
            </w:r>
            <w:r w:rsidR="0034015F">
              <w:rPr>
                <w:rFonts w:ascii="Hacen Liner Print-out Light" w:hAnsi="Hacen Liner Print-out Light" w:cs="Hacen Liner Print-out Light"/>
                <w:b/>
                <w:bCs/>
                <w:rtl/>
                <w:lang w:bidi="ar-MA"/>
              </w:rPr>
              <w:t>: ا</w:t>
            </w:r>
            <w:r w:rsidR="0034015F">
              <w:rPr>
                <w:rFonts w:ascii="Hacen Liner Print-out Light" w:hAnsi="Hacen Liner Print-out Light" w:cs="Hacen Liner Print-out Light" w:hint="cs"/>
                <w:b/>
                <w:bCs/>
                <w:rtl/>
                <w:lang w:bidi="ar-MA"/>
              </w:rPr>
              <w:t>لتعرف على الحضارة الأوربية</w:t>
            </w:r>
            <w:r w:rsidRPr="0033361E">
              <w:rPr>
                <w:rFonts w:ascii="Hacen Liner Print-out Light" w:hAnsi="Hacen Liner Print-out Light" w:cs="Hacen Liner Print-out Light"/>
                <w:b/>
                <w:bCs/>
                <w:rtl/>
                <w:lang w:bidi="ar-MA"/>
              </w:rPr>
              <w:t>.</w:t>
            </w:r>
          </w:p>
        </w:tc>
        <w:tc>
          <w:tcPr>
            <w:tcW w:w="2939"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DA214D">
            <w:pPr>
              <w:jc w:val="center"/>
              <w:rPr>
                <w:rFonts w:ascii="Hacen Liner Print-out Light" w:hAnsi="Hacen Liner Print-out Light" w:cs="Hacen Liner Print-out Light"/>
                <w:b/>
                <w:bCs/>
                <w:rtl/>
              </w:rPr>
            </w:pPr>
            <w:r w:rsidRPr="0033361E">
              <w:rPr>
                <w:rFonts w:ascii="Hacen Liner Print-out Light" w:hAnsi="Hacen Liner Print-out Light" w:cs="Hacen Liner Print-out Light"/>
                <w:b/>
                <w:bCs/>
                <w:rtl/>
              </w:rPr>
              <w:t>الكفايات و القدرات المقرر اكتسابها</w:t>
            </w:r>
          </w:p>
        </w:tc>
      </w:tr>
      <w:tr w:rsidR="00B26379" w:rsidTr="00F8407F">
        <w:trPr>
          <w:trHeight w:val="207"/>
        </w:trPr>
        <w:tc>
          <w:tcPr>
            <w:tcW w:w="1098" w:type="dxa"/>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6F1A2D">
            <w:pPr>
              <w:jc w:val="center"/>
              <w:rPr>
                <w:b/>
                <w:bCs/>
              </w:rPr>
            </w:pPr>
            <w:proofErr w:type="gramStart"/>
            <w:r w:rsidRPr="001F56EA">
              <w:rPr>
                <w:rFonts w:hint="cs"/>
                <w:b/>
                <w:bCs/>
                <w:rtl/>
              </w:rPr>
              <w:t>التقويم</w:t>
            </w:r>
            <w:proofErr w:type="gramEnd"/>
            <w:r w:rsidRPr="001F56EA">
              <w:rPr>
                <w:rFonts w:hint="cs"/>
                <w:b/>
                <w:bCs/>
                <w:rtl/>
              </w:rPr>
              <w:t xml:space="preserve"> المرحلي</w:t>
            </w:r>
          </w:p>
        </w:tc>
        <w:tc>
          <w:tcPr>
            <w:tcW w:w="8910" w:type="dxa"/>
            <w:gridSpan w:val="4"/>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D454CC" w:rsidRDefault="00AE7010" w:rsidP="004B7CBB">
            <w:pPr>
              <w:jc w:val="center"/>
              <w:rPr>
                <w:rFonts w:asciiTheme="minorBidi" w:hAnsiTheme="minorBidi"/>
                <w:b/>
                <w:bCs/>
              </w:rPr>
            </w:pPr>
            <w:r w:rsidRPr="00D454CC">
              <w:rPr>
                <w:rFonts w:asciiTheme="minorBidi" w:hAnsiTheme="minorBidi"/>
                <w:b/>
                <w:bCs/>
                <w:rtl/>
              </w:rPr>
              <w:t>حصيلة التعلمات</w:t>
            </w:r>
          </w:p>
        </w:tc>
        <w:tc>
          <w:tcPr>
            <w:tcW w:w="1170"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4B7CBB">
            <w:pPr>
              <w:jc w:val="center"/>
              <w:rPr>
                <w:b/>
                <w:bCs/>
              </w:rPr>
            </w:pPr>
            <w:r w:rsidRPr="001F56EA">
              <w:rPr>
                <w:rFonts w:hint="cs"/>
                <w:b/>
                <w:bCs/>
                <w:rtl/>
              </w:rPr>
              <w:t>الدعامات البيداغوجية</w:t>
            </w:r>
          </w:p>
        </w:tc>
        <w:tc>
          <w:tcPr>
            <w:tcW w:w="3247"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4B7CBB">
            <w:pPr>
              <w:jc w:val="center"/>
              <w:rPr>
                <w:b/>
                <w:bCs/>
              </w:rPr>
            </w:pPr>
            <w:r w:rsidRPr="001F56EA">
              <w:rPr>
                <w:rFonts w:hint="cs"/>
                <w:b/>
                <w:bCs/>
                <w:rtl/>
              </w:rPr>
              <w:t>الأسئلة التعليمية - التعلمية</w:t>
            </w:r>
          </w:p>
        </w:tc>
        <w:tc>
          <w:tcPr>
            <w:tcW w:w="1100" w:type="dxa"/>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FB7C7B">
            <w:pPr>
              <w:jc w:val="center"/>
              <w:rPr>
                <w:b/>
                <w:bCs/>
                <w:rtl/>
              </w:rPr>
            </w:pPr>
            <w:proofErr w:type="gramStart"/>
            <w:r w:rsidRPr="001F56EA">
              <w:rPr>
                <w:rFonts w:hint="cs"/>
                <w:b/>
                <w:bCs/>
                <w:rtl/>
              </w:rPr>
              <w:t>أهداف</w:t>
            </w:r>
            <w:proofErr w:type="gramEnd"/>
            <w:r w:rsidRPr="001F56EA">
              <w:rPr>
                <w:rFonts w:hint="cs"/>
                <w:b/>
                <w:bCs/>
                <w:rtl/>
              </w:rPr>
              <w:t xml:space="preserve"> الدرس</w:t>
            </w:r>
          </w:p>
        </w:tc>
      </w:tr>
      <w:tr w:rsidR="00F86EAF" w:rsidTr="00F86EAF">
        <w:trPr>
          <w:trHeight w:val="2808"/>
        </w:trPr>
        <w:tc>
          <w:tcPr>
            <w:tcW w:w="1098" w:type="dxa"/>
            <w:tcBorders>
              <w:top w:val="double" w:sz="6" w:space="0" w:color="auto"/>
              <w:left w:val="double" w:sz="6" w:space="0" w:color="auto"/>
              <w:bottom w:val="single" w:sz="6" w:space="0" w:color="auto"/>
              <w:right w:val="single" w:sz="6" w:space="0" w:color="auto"/>
            </w:tcBorders>
            <w:textDirection w:val="btLr"/>
          </w:tcPr>
          <w:p w:rsidR="00F86EAF" w:rsidRPr="00CB0415" w:rsidRDefault="00F86EAF" w:rsidP="00F86EAF">
            <w:pPr>
              <w:bidi/>
              <w:ind w:left="113" w:right="113"/>
              <w:jc w:val="center"/>
              <w:rPr>
                <w:rFonts w:cs="AdvertisingBold"/>
                <w:rtl/>
              </w:rPr>
            </w:pPr>
            <w:r w:rsidRPr="00CB0415">
              <w:rPr>
                <w:rFonts w:cs="AdvertisingBold" w:hint="cs"/>
                <w:rtl/>
              </w:rPr>
              <w:t>حدد الأطراف المتحاربة في الحروب الصليبية</w:t>
            </w:r>
          </w:p>
          <w:p w:rsidR="00F86EAF" w:rsidRPr="00CB0415" w:rsidRDefault="00F86EAF" w:rsidP="00F86EAF">
            <w:pPr>
              <w:bidi/>
              <w:ind w:left="113" w:right="113"/>
              <w:jc w:val="center"/>
              <w:rPr>
                <w:rFonts w:cs="AdvertisingBold"/>
                <w:rtl/>
              </w:rPr>
            </w:pPr>
            <w:r w:rsidRPr="00CB0415">
              <w:rPr>
                <w:rFonts w:cs="AdvertisingBold" w:hint="cs"/>
                <w:rtl/>
              </w:rPr>
              <w:t xml:space="preserve">ابرز </w:t>
            </w:r>
            <w:proofErr w:type="gramStart"/>
            <w:r w:rsidRPr="00CB0415">
              <w:rPr>
                <w:rFonts w:cs="AdvertisingBold" w:hint="cs"/>
                <w:rtl/>
              </w:rPr>
              <w:t>أسباب</w:t>
            </w:r>
            <w:proofErr w:type="gramEnd"/>
            <w:r w:rsidRPr="00CB0415">
              <w:rPr>
                <w:rFonts w:cs="AdvertisingBold" w:hint="cs"/>
                <w:rtl/>
              </w:rPr>
              <w:t xml:space="preserve"> قيام الحروب الصليبية</w:t>
            </w:r>
          </w:p>
          <w:p w:rsidR="00F86EAF" w:rsidRPr="00CB0415" w:rsidRDefault="00F86EAF" w:rsidP="00F86EAF">
            <w:pPr>
              <w:bidi/>
              <w:ind w:left="113" w:right="113"/>
              <w:jc w:val="center"/>
              <w:rPr>
                <w:rFonts w:cs="AdvertisingBold"/>
                <w:rtl/>
              </w:rPr>
            </w:pPr>
            <w:r w:rsidRPr="00CB0415">
              <w:rPr>
                <w:rFonts w:cs="AdvertisingBold" w:hint="cs"/>
                <w:rtl/>
              </w:rPr>
              <w:t>حدد الفترة الزمنية التي استغرقتها الحروب الصليبية</w:t>
            </w:r>
          </w:p>
        </w:tc>
        <w:tc>
          <w:tcPr>
            <w:tcW w:w="8933" w:type="dxa"/>
            <w:gridSpan w:val="5"/>
            <w:tcBorders>
              <w:top w:val="double" w:sz="6" w:space="0" w:color="auto"/>
              <w:left w:val="single" w:sz="6" w:space="0" w:color="auto"/>
              <w:bottom w:val="single" w:sz="6" w:space="0" w:color="auto"/>
              <w:right w:val="single" w:sz="6" w:space="0" w:color="auto"/>
            </w:tcBorders>
            <w:vAlign w:val="center"/>
          </w:tcPr>
          <w:p w:rsidR="00F86EAF" w:rsidRPr="00323043" w:rsidRDefault="00F86EAF" w:rsidP="00F86EAF">
            <w:pPr>
              <w:bidi/>
              <w:jc w:val="both"/>
              <w:rPr>
                <w:rFonts w:cs="AdvertisingBold"/>
                <w:sz w:val="20"/>
                <w:szCs w:val="20"/>
                <w:rtl/>
              </w:rPr>
            </w:pPr>
            <w:r w:rsidRPr="00323043">
              <w:rPr>
                <w:rFonts w:cs="AdvertisingBold"/>
                <w:b/>
                <w:bCs/>
                <w:sz w:val="20"/>
                <w:szCs w:val="20"/>
                <w:u w:val="single"/>
              </w:rPr>
              <w:t> </w:t>
            </w:r>
            <w:r w:rsidRPr="00323043">
              <w:rPr>
                <w:rFonts w:cs="AdvertisingBold"/>
                <w:b/>
                <w:bCs/>
                <w:color w:val="FF0000"/>
                <w:sz w:val="20"/>
                <w:szCs w:val="20"/>
                <w:u w:val="single"/>
                <w:rtl/>
              </w:rPr>
              <w:t>مقدمـة</w:t>
            </w:r>
            <w:r>
              <w:rPr>
                <w:rFonts w:cs="AdvertisingBold"/>
                <w:b/>
                <w:bCs/>
                <w:color w:val="FF0000"/>
                <w:sz w:val="20"/>
                <w:szCs w:val="20"/>
              </w:rPr>
              <w:t xml:space="preserve">  </w:t>
            </w:r>
            <w:r w:rsidRPr="00323043">
              <w:rPr>
                <w:rFonts w:cs="AdvertisingBold"/>
                <w:color w:val="FF0000"/>
                <w:sz w:val="20"/>
                <w:szCs w:val="20"/>
                <w:rtl/>
              </w:rPr>
              <w:t>:</w:t>
            </w:r>
            <w:r w:rsidRPr="00323043">
              <w:rPr>
                <w:rFonts w:cs="AdvertisingBold"/>
                <w:sz w:val="20"/>
                <w:szCs w:val="20"/>
                <w:rtl/>
              </w:rPr>
              <w:t xml:space="preserve"> أدى انطلاق الحروب الصليبية إلى احتكاك مباشر بين المسلمين والمسيحيين خلال العصور الوسطى - فما لمقصود بالحروب الصليبية؟- وما هي دوافعها </w:t>
            </w:r>
            <w:proofErr w:type="gramStart"/>
            <w:r w:rsidRPr="00323043">
              <w:rPr>
                <w:rFonts w:cs="AdvertisingBold"/>
                <w:sz w:val="20"/>
                <w:szCs w:val="20"/>
                <w:rtl/>
              </w:rPr>
              <w:t>ومراحلها</w:t>
            </w:r>
            <w:proofErr w:type="gramEnd"/>
            <w:r w:rsidRPr="00323043">
              <w:rPr>
                <w:rFonts w:cs="AdvertisingBold"/>
                <w:sz w:val="20"/>
                <w:szCs w:val="20"/>
                <w:rtl/>
              </w:rPr>
              <w:t xml:space="preserve">؟ - وكيف ساهمت في الاحتكاك الحضاري بين الطرفين؟  </w:t>
            </w:r>
          </w:p>
          <w:p w:rsidR="00F86EAF" w:rsidRPr="00323043" w:rsidRDefault="00F86EAF" w:rsidP="00F86EAF">
            <w:pPr>
              <w:bidi/>
              <w:jc w:val="both"/>
              <w:rPr>
                <w:rFonts w:cs="AdvertisingBold"/>
                <w:b/>
                <w:bCs/>
                <w:color w:val="FF0000"/>
                <w:sz w:val="20"/>
                <w:szCs w:val="20"/>
                <w:u w:val="single"/>
                <w:rtl/>
              </w:rPr>
            </w:pPr>
            <w:r w:rsidRPr="00323043">
              <w:rPr>
                <w:rFonts w:cs="AdvertisingBold"/>
                <w:b/>
                <w:bCs/>
                <w:color w:val="FF0000"/>
                <w:sz w:val="20"/>
                <w:szCs w:val="20"/>
                <w:u w:val="single"/>
              </w:rPr>
              <w:t>І</w:t>
            </w:r>
            <w:r w:rsidRPr="00323043">
              <w:rPr>
                <w:rFonts w:cs="AdvertisingBold"/>
                <w:b/>
                <w:bCs/>
                <w:color w:val="FF0000"/>
                <w:sz w:val="20"/>
                <w:szCs w:val="20"/>
                <w:u w:val="single"/>
                <w:rtl/>
              </w:rPr>
              <w:t xml:space="preserve"> – تعرض المشرق العربي لحروب صليبية تعددت دوافعها ومراحلها:  </w:t>
            </w:r>
          </w:p>
          <w:p w:rsidR="00F86EAF" w:rsidRPr="00323043" w:rsidRDefault="00F86EAF" w:rsidP="00F86EAF">
            <w:pPr>
              <w:bidi/>
              <w:jc w:val="both"/>
              <w:rPr>
                <w:rFonts w:cs="AdvertisingBold"/>
                <w:color w:val="00B050"/>
                <w:sz w:val="20"/>
                <w:szCs w:val="20"/>
                <w:u w:val="single"/>
              </w:rPr>
            </w:pPr>
            <w:r w:rsidRPr="00323043">
              <w:rPr>
                <w:rFonts w:cs="AdvertisingBold"/>
                <w:b/>
                <w:bCs/>
                <w:color w:val="00B050"/>
                <w:sz w:val="20"/>
                <w:szCs w:val="20"/>
                <w:u w:val="single"/>
                <w:rtl/>
              </w:rPr>
              <w:t>1 ـ ما</w:t>
            </w:r>
            <w:r w:rsidRPr="00323043">
              <w:rPr>
                <w:rFonts w:cs="AdvertisingBold" w:hint="cs"/>
                <w:b/>
                <w:bCs/>
                <w:color w:val="00B050"/>
                <w:sz w:val="20"/>
                <w:szCs w:val="20"/>
                <w:u w:val="single"/>
                <w:rtl/>
              </w:rPr>
              <w:t xml:space="preserve"> </w:t>
            </w:r>
            <w:proofErr w:type="gramStart"/>
            <w:r w:rsidRPr="00323043">
              <w:rPr>
                <w:rFonts w:cs="AdvertisingBold"/>
                <w:b/>
                <w:bCs/>
                <w:color w:val="00B050"/>
                <w:sz w:val="20"/>
                <w:szCs w:val="20"/>
                <w:u w:val="single"/>
                <w:rtl/>
              </w:rPr>
              <w:t>لمقصود</w:t>
            </w:r>
            <w:proofErr w:type="gramEnd"/>
            <w:r w:rsidRPr="00323043">
              <w:rPr>
                <w:rFonts w:cs="AdvertisingBold"/>
                <w:b/>
                <w:bCs/>
                <w:color w:val="00B050"/>
                <w:sz w:val="20"/>
                <w:szCs w:val="20"/>
                <w:u w:val="single"/>
                <w:rtl/>
              </w:rPr>
              <w:t xml:space="preserve"> بالحروب الصليبية</w:t>
            </w:r>
            <w:r w:rsidRPr="00323043">
              <w:rPr>
                <w:rFonts w:cs="AdvertisingBold"/>
                <w:color w:val="00B050"/>
                <w:sz w:val="20"/>
                <w:szCs w:val="20"/>
                <w:u w:val="single"/>
                <w:rtl/>
              </w:rPr>
              <w:t>:</w:t>
            </w:r>
          </w:p>
          <w:p w:rsidR="00F86EAF" w:rsidRPr="00323043" w:rsidRDefault="00F86EAF" w:rsidP="00F86EAF">
            <w:pPr>
              <w:bidi/>
              <w:jc w:val="both"/>
              <w:rPr>
                <w:rFonts w:cs="AdvertisingBold"/>
                <w:sz w:val="20"/>
                <w:szCs w:val="20"/>
                <w:rtl/>
              </w:rPr>
            </w:pPr>
            <w:r w:rsidRPr="00323043">
              <w:rPr>
                <w:rFonts w:cs="AdvertisingBold"/>
                <w:sz w:val="20"/>
                <w:szCs w:val="20"/>
                <w:rtl/>
              </w:rPr>
              <w:t xml:space="preserve">الحروب الصليبية هي الحملات التي شنها الأوربيون ضد المشرق الإسلامي ما بين  القرنين 11 و </w:t>
            </w:r>
            <w:smartTag w:uri="urn:schemas-microsoft-com:office:smarttags" w:element="metricconverter">
              <w:smartTagPr>
                <w:attr w:name="ProductID" w:val="13 م"/>
              </w:smartTagPr>
              <w:r w:rsidRPr="00323043">
                <w:rPr>
                  <w:rFonts w:cs="AdvertisingBold"/>
                  <w:sz w:val="20"/>
                  <w:szCs w:val="20"/>
                  <w:rtl/>
                </w:rPr>
                <w:t>13 م</w:t>
              </w:r>
            </w:smartTag>
            <w:r w:rsidRPr="00323043">
              <w:rPr>
                <w:rFonts w:cs="AdvertisingBold"/>
                <w:sz w:val="20"/>
                <w:szCs w:val="20"/>
                <w:rtl/>
              </w:rPr>
              <w:t xml:space="preserve"> وقد سميت صليبية لكون المشاركين فيها لا تجمعهم جنسية ولا </w:t>
            </w:r>
            <w:r w:rsidRPr="00323043">
              <w:rPr>
                <w:rFonts w:cs="AdvertisingBold" w:hint="cs"/>
                <w:sz w:val="20"/>
                <w:szCs w:val="20"/>
                <w:rtl/>
              </w:rPr>
              <w:t>قومية واحدة</w:t>
            </w:r>
            <w:r w:rsidRPr="00323043">
              <w:rPr>
                <w:rFonts w:cs="AdvertisingBold"/>
                <w:sz w:val="20"/>
                <w:szCs w:val="20"/>
                <w:rtl/>
              </w:rPr>
              <w:t>، وإنما تربطهم آصرة العقيدة المتمثلة في الدين المسيحي الذي يرمز إليه بالصليب. </w:t>
            </w:r>
          </w:p>
          <w:p w:rsidR="00F86EAF" w:rsidRPr="00323043" w:rsidRDefault="00F86EAF" w:rsidP="00F86EAF">
            <w:pPr>
              <w:bidi/>
              <w:jc w:val="both"/>
              <w:rPr>
                <w:rFonts w:cs="AdvertisingBold"/>
                <w:color w:val="00B050"/>
                <w:sz w:val="20"/>
                <w:szCs w:val="20"/>
                <w:u w:val="single"/>
              </w:rPr>
            </w:pPr>
            <w:r w:rsidRPr="00323043">
              <w:rPr>
                <w:rFonts w:cs="AdvertisingBold"/>
                <w:b/>
                <w:bCs/>
                <w:color w:val="00B050"/>
                <w:sz w:val="20"/>
                <w:szCs w:val="20"/>
                <w:u w:val="single"/>
                <w:rtl/>
              </w:rPr>
              <w:t>2 ـ دوافع ومراحل الحروب الصليبية</w:t>
            </w:r>
            <w:r w:rsidRPr="00323043">
              <w:rPr>
                <w:rFonts w:cs="AdvertisingBold"/>
                <w:color w:val="00B050"/>
                <w:sz w:val="20"/>
                <w:szCs w:val="20"/>
                <w:u w:val="single"/>
                <w:rtl/>
              </w:rPr>
              <w:t>:</w:t>
            </w:r>
          </w:p>
          <w:p w:rsidR="00F86EAF" w:rsidRPr="00323043" w:rsidRDefault="00F86EAF" w:rsidP="00F86EAF">
            <w:pPr>
              <w:bidi/>
              <w:jc w:val="both"/>
              <w:rPr>
                <w:rFonts w:cs="AdvertisingBold"/>
                <w:sz w:val="20"/>
                <w:szCs w:val="20"/>
                <w:rtl/>
              </w:rPr>
            </w:pPr>
            <w:proofErr w:type="gramStart"/>
            <w:r w:rsidRPr="00323043">
              <w:rPr>
                <w:rFonts w:cs="AdvertisingBold"/>
                <w:sz w:val="20"/>
                <w:szCs w:val="20"/>
                <w:rtl/>
              </w:rPr>
              <w:t>تعددت</w:t>
            </w:r>
            <w:proofErr w:type="gramEnd"/>
            <w:r w:rsidRPr="00323043">
              <w:rPr>
                <w:rFonts w:cs="AdvertisingBold"/>
                <w:sz w:val="20"/>
                <w:szCs w:val="20"/>
                <w:rtl/>
              </w:rPr>
              <w:t xml:space="preserve"> دوافع الحملات الصليبية على المشرق الإسلامي، وقد كان الهدف الواضح منها هو الاستيلاء على بيت المقدس، إلا أن هناك أيضا الرغبة في الاستحواذ على طرق التجارة العالمية والسيطرة على ثروات العالم الإسلامي بالإضافة إلى تقديم الدعم والمساندة </w:t>
            </w:r>
            <w:r w:rsidRPr="00323043">
              <w:rPr>
                <w:rFonts w:cs="AdvertisingBold" w:hint="cs"/>
                <w:sz w:val="20"/>
                <w:szCs w:val="20"/>
                <w:rtl/>
              </w:rPr>
              <w:t>للإمبراطورية البيزنطية</w:t>
            </w:r>
            <w:r w:rsidRPr="00323043">
              <w:rPr>
                <w:rFonts w:cs="AdvertisingBold"/>
                <w:sz w:val="20"/>
                <w:szCs w:val="20"/>
                <w:rtl/>
              </w:rPr>
              <w:t>.  </w:t>
            </w:r>
          </w:p>
          <w:p w:rsidR="00F86EAF" w:rsidRPr="00323043" w:rsidRDefault="00F86EAF" w:rsidP="00F86EAF">
            <w:pPr>
              <w:bidi/>
              <w:ind w:firstLine="180"/>
              <w:jc w:val="both"/>
              <w:rPr>
                <w:rFonts w:ascii="Times New Roman" w:eastAsia="Times New Roman" w:hAnsi="Times New Roman" w:cs="AdvertisingBold"/>
                <w:color w:val="000000"/>
                <w:sz w:val="20"/>
                <w:szCs w:val="20"/>
                <w:rtl/>
                <w:lang w:val="fr-FR" w:eastAsia="fr-FR"/>
              </w:rPr>
            </w:pPr>
            <w:r w:rsidRPr="00323043">
              <w:rPr>
                <w:rFonts w:cs="AdvertisingBold"/>
                <w:sz w:val="20"/>
                <w:szCs w:val="20"/>
                <w:rtl/>
              </w:rPr>
              <w:t> بدأت الحروب الصليبية في القرن 11م، ومرت بأربع مراحل كبرى، حيث سيطر الصليبيون في</w:t>
            </w:r>
            <w:r w:rsidRPr="00323043">
              <w:rPr>
                <w:rFonts w:cs="AdvertisingBold" w:hint="cs"/>
                <w:sz w:val="20"/>
                <w:szCs w:val="20"/>
                <w:rtl/>
              </w:rPr>
              <w:t xml:space="preserve">  </w:t>
            </w:r>
            <w:r w:rsidRPr="00323043">
              <w:rPr>
                <w:rFonts w:cs="AdvertisingBold"/>
                <w:sz w:val="20"/>
                <w:szCs w:val="20"/>
                <w:rtl/>
              </w:rPr>
              <w:t>البداية على عدة مدن إسلامية على رأسها القدس، إلا أن انتصار</w:t>
            </w:r>
            <w:r w:rsidRPr="00323043">
              <w:rPr>
                <w:rFonts w:cs="AdvertisingBold" w:hint="cs"/>
                <w:sz w:val="20"/>
                <w:szCs w:val="20"/>
                <w:rtl/>
              </w:rPr>
              <w:t xml:space="preserve"> صلاح الدين الأيوبي</w:t>
            </w:r>
            <w:r w:rsidRPr="00323043">
              <w:rPr>
                <w:rFonts w:cs="AdvertisingBold"/>
                <w:sz w:val="20"/>
                <w:szCs w:val="20"/>
                <w:rtl/>
              </w:rPr>
              <w:t xml:space="preserve"> في معركة  حطين سنة 1187م وضع نهاية  لانتصارات المسيحيين ، وشكلت بداية لمجموعة من </w:t>
            </w:r>
            <w:r w:rsidRPr="00323043">
              <w:rPr>
                <w:rFonts w:cs="AdvertisingBold" w:hint="cs"/>
                <w:sz w:val="20"/>
                <w:szCs w:val="20"/>
                <w:rtl/>
              </w:rPr>
              <w:t>الحملات الفاشلة</w:t>
            </w:r>
            <w:r w:rsidRPr="00323043">
              <w:rPr>
                <w:rFonts w:cs="AdvertisingBold"/>
                <w:sz w:val="20"/>
                <w:szCs w:val="20"/>
                <w:rtl/>
              </w:rPr>
              <w:t xml:space="preserve">  إلى أن توقفت نهائيا خلال القرن </w:t>
            </w:r>
            <w:smartTag w:uri="urn:schemas-microsoft-com:office:smarttags" w:element="metricconverter">
              <w:smartTagPr>
                <w:attr w:name="ProductID" w:val="13 م"/>
              </w:smartTagPr>
              <w:r w:rsidRPr="00323043">
                <w:rPr>
                  <w:rFonts w:cs="AdvertisingBold"/>
                  <w:sz w:val="20"/>
                  <w:szCs w:val="20"/>
                  <w:rtl/>
                </w:rPr>
                <w:t>13 م</w:t>
              </w:r>
            </w:smartTag>
            <w:r w:rsidRPr="00323043">
              <w:rPr>
                <w:rFonts w:cs="AdvertisingBold"/>
                <w:sz w:val="20"/>
                <w:szCs w:val="20"/>
                <w:rtl/>
              </w:rPr>
              <w:t>.</w:t>
            </w:r>
          </w:p>
        </w:tc>
        <w:tc>
          <w:tcPr>
            <w:tcW w:w="1147" w:type="dxa"/>
            <w:gridSpan w:val="2"/>
            <w:tcBorders>
              <w:top w:val="double" w:sz="6" w:space="0" w:color="auto"/>
              <w:left w:val="single" w:sz="6" w:space="0" w:color="auto"/>
              <w:bottom w:val="single" w:sz="6" w:space="0" w:color="auto"/>
              <w:right w:val="single" w:sz="6" w:space="0" w:color="auto"/>
            </w:tcBorders>
            <w:vAlign w:val="center"/>
          </w:tcPr>
          <w:p w:rsidR="00F86EAF" w:rsidRPr="00CB0415" w:rsidRDefault="00F86EAF" w:rsidP="00F86EAF">
            <w:pPr>
              <w:bidi/>
              <w:jc w:val="center"/>
              <w:rPr>
                <w:rFonts w:cs="AdvertisingBold"/>
                <w:rtl/>
              </w:rPr>
            </w:pPr>
            <w:r w:rsidRPr="00CB0415">
              <w:rPr>
                <w:rFonts w:cs="AdvertisingBold" w:hint="cs"/>
                <w:rtl/>
              </w:rPr>
              <w:t>الخريطة</w:t>
            </w:r>
          </w:p>
          <w:p w:rsidR="00F86EAF" w:rsidRPr="00CB0415" w:rsidRDefault="00F86EAF" w:rsidP="00F86EAF">
            <w:pPr>
              <w:bidi/>
              <w:jc w:val="center"/>
              <w:rPr>
                <w:rFonts w:cs="AdvertisingBold"/>
                <w:rtl/>
              </w:rPr>
            </w:pPr>
            <w:r w:rsidRPr="00CB0415">
              <w:rPr>
                <w:rFonts w:cs="AdvertisingBold" w:hint="cs"/>
                <w:rtl/>
              </w:rPr>
              <w:t>70</w:t>
            </w:r>
          </w:p>
          <w:p w:rsidR="00F86EAF" w:rsidRPr="00CB0415" w:rsidRDefault="00F86EAF" w:rsidP="00F86EAF">
            <w:pPr>
              <w:bidi/>
              <w:jc w:val="center"/>
              <w:rPr>
                <w:rFonts w:cs="AdvertisingBold"/>
                <w:rtl/>
              </w:rPr>
            </w:pPr>
            <w:proofErr w:type="spellStart"/>
            <w:r w:rsidRPr="00CB0415">
              <w:rPr>
                <w:rFonts w:cs="AdvertisingBold" w:hint="cs"/>
                <w:rtl/>
              </w:rPr>
              <w:t>خ.ز</w:t>
            </w:r>
            <w:proofErr w:type="spellEnd"/>
          </w:p>
          <w:p w:rsidR="00F86EAF" w:rsidRPr="00CB0415" w:rsidRDefault="00F86EAF" w:rsidP="00F86EAF">
            <w:pPr>
              <w:bidi/>
              <w:jc w:val="center"/>
              <w:rPr>
                <w:rFonts w:cs="AdvertisingBold"/>
                <w:rtl/>
              </w:rPr>
            </w:pPr>
            <w:r w:rsidRPr="00CB0415">
              <w:rPr>
                <w:rFonts w:cs="AdvertisingBold" w:hint="cs"/>
                <w:rtl/>
              </w:rPr>
              <w:t>71</w:t>
            </w:r>
          </w:p>
          <w:p w:rsidR="00F86EAF" w:rsidRPr="00CB0415" w:rsidRDefault="00F86EAF" w:rsidP="00F86EAF">
            <w:pPr>
              <w:bidi/>
              <w:jc w:val="center"/>
              <w:rPr>
                <w:rFonts w:cs="AdvertisingBold"/>
                <w:rtl/>
              </w:rPr>
            </w:pPr>
          </w:p>
          <w:p w:rsidR="00F86EAF" w:rsidRDefault="00F86EAF" w:rsidP="00F86EAF">
            <w:pPr>
              <w:bidi/>
              <w:jc w:val="center"/>
              <w:rPr>
                <w:rFonts w:cs="AdvertisingBold"/>
                <w:rtl/>
              </w:rPr>
            </w:pPr>
            <w:r w:rsidRPr="00CB0415">
              <w:rPr>
                <w:rFonts w:cs="AdvertisingBold" w:hint="cs"/>
                <w:rtl/>
              </w:rPr>
              <w:t>الخريطة النص  71</w:t>
            </w:r>
          </w:p>
          <w:p w:rsidR="00F86EAF" w:rsidRPr="00CB0415" w:rsidRDefault="00F86EAF" w:rsidP="00F86EAF">
            <w:pPr>
              <w:bidi/>
              <w:jc w:val="center"/>
              <w:rPr>
                <w:rFonts w:cs="AdvertisingBold"/>
                <w:rtl/>
              </w:rPr>
            </w:pPr>
          </w:p>
          <w:p w:rsidR="00F86EAF" w:rsidRPr="00CB0415" w:rsidRDefault="00F86EAF" w:rsidP="00F86EAF">
            <w:pPr>
              <w:bidi/>
              <w:jc w:val="center"/>
              <w:rPr>
                <w:rFonts w:cs="AdvertisingBold"/>
                <w:rtl/>
              </w:rPr>
            </w:pPr>
            <w:r w:rsidRPr="00CB0415">
              <w:rPr>
                <w:rFonts w:cs="AdvertisingBold" w:hint="cs"/>
                <w:rtl/>
              </w:rPr>
              <w:t>النصين 72</w:t>
            </w:r>
          </w:p>
          <w:p w:rsidR="00F86EAF" w:rsidRPr="00CB0415" w:rsidRDefault="00F86EAF" w:rsidP="00F86EAF">
            <w:pPr>
              <w:bidi/>
              <w:jc w:val="center"/>
              <w:rPr>
                <w:rFonts w:cs="AdvertisingBold"/>
                <w:rtl/>
              </w:rPr>
            </w:pPr>
          </w:p>
          <w:p w:rsidR="00F86EAF" w:rsidRPr="00CB0415" w:rsidRDefault="00F86EAF" w:rsidP="00F86EAF">
            <w:pPr>
              <w:bidi/>
              <w:jc w:val="center"/>
              <w:rPr>
                <w:rFonts w:cs="AdvertisingBold"/>
                <w:rtl/>
              </w:rPr>
            </w:pPr>
          </w:p>
        </w:tc>
        <w:tc>
          <w:tcPr>
            <w:tcW w:w="3247" w:type="dxa"/>
            <w:gridSpan w:val="3"/>
            <w:tcBorders>
              <w:top w:val="double" w:sz="6" w:space="0" w:color="auto"/>
              <w:left w:val="single" w:sz="6" w:space="0" w:color="auto"/>
              <w:bottom w:val="single" w:sz="6" w:space="0" w:color="auto"/>
              <w:right w:val="single" w:sz="6" w:space="0" w:color="auto"/>
            </w:tcBorders>
            <w:vAlign w:val="center"/>
          </w:tcPr>
          <w:p w:rsidR="00F86EAF" w:rsidRPr="00CB0415" w:rsidRDefault="00F86EAF" w:rsidP="00F86EAF">
            <w:pPr>
              <w:pStyle w:val="Paragraphedeliste"/>
              <w:numPr>
                <w:ilvl w:val="0"/>
                <w:numId w:val="9"/>
              </w:numPr>
              <w:bidi/>
              <w:ind w:left="317" w:hanging="317"/>
              <w:jc w:val="both"/>
              <w:rPr>
                <w:rFonts w:cs="AdvertisingBold"/>
                <w:sz w:val="20"/>
                <w:szCs w:val="20"/>
                <w:rtl/>
              </w:rPr>
            </w:pPr>
            <w:r w:rsidRPr="00CB0415">
              <w:rPr>
                <w:rFonts w:cs="AdvertisingBold" w:hint="cs"/>
                <w:sz w:val="20"/>
                <w:szCs w:val="20"/>
                <w:rtl/>
              </w:rPr>
              <w:t xml:space="preserve">وطن مناطق </w:t>
            </w:r>
            <w:proofErr w:type="gramStart"/>
            <w:r w:rsidRPr="00CB0415">
              <w:rPr>
                <w:rFonts w:cs="AdvertisingBold" w:hint="cs"/>
                <w:sz w:val="20"/>
                <w:szCs w:val="20"/>
                <w:rtl/>
              </w:rPr>
              <w:t>انطلاق</w:t>
            </w:r>
            <w:proofErr w:type="gramEnd"/>
            <w:r w:rsidRPr="00CB0415">
              <w:rPr>
                <w:rFonts w:cs="AdvertisingBold" w:hint="cs"/>
                <w:sz w:val="20"/>
                <w:szCs w:val="20"/>
                <w:rtl/>
              </w:rPr>
              <w:t xml:space="preserve"> الحملات الصليبية</w:t>
            </w:r>
          </w:p>
          <w:p w:rsidR="00F86EAF" w:rsidRPr="00CB0415" w:rsidRDefault="00F86EAF" w:rsidP="00F86EAF">
            <w:pPr>
              <w:pStyle w:val="Paragraphedeliste"/>
              <w:numPr>
                <w:ilvl w:val="0"/>
                <w:numId w:val="9"/>
              </w:numPr>
              <w:bidi/>
              <w:ind w:left="317" w:hanging="317"/>
              <w:jc w:val="both"/>
              <w:rPr>
                <w:rFonts w:cs="AdvertisingBold"/>
                <w:sz w:val="20"/>
                <w:szCs w:val="20"/>
                <w:rtl/>
              </w:rPr>
            </w:pPr>
            <w:r w:rsidRPr="00CB0415">
              <w:rPr>
                <w:rFonts w:cs="AdvertisingBold" w:hint="cs"/>
                <w:sz w:val="20"/>
                <w:szCs w:val="20"/>
                <w:rtl/>
              </w:rPr>
              <w:t>سم المناطق التي استهدفها الصليبيون</w:t>
            </w:r>
          </w:p>
          <w:p w:rsidR="00F86EAF" w:rsidRPr="00CB0415" w:rsidRDefault="00F86EAF" w:rsidP="00F86EAF">
            <w:pPr>
              <w:pStyle w:val="Paragraphedeliste"/>
              <w:numPr>
                <w:ilvl w:val="0"/>
                <w:numId w:val="9"/>
              </w:numPr>
              <w:bidi/>
              <w:ind w:left="317" w:hanging="317"/>
              <w:jc w:val="both"/>
              <w:rPr>
                <w:rFonts w:cs="AdvertisingBold"/>
                <w:sz w:val="20"/>
                <w:szCs w:val="20"/>
                <w:rtl/>
              </w:rPr>
            </w:pPr>
            <w:r w:rsidRPr="00CB0415">
              <w:rPr>
                <w:rFonts w:cs="AdvertisingBold" w:hint="cs"/>
                <w:sz w:val="20"/>
                <w:szCs w:val="20"/>
                <w:rtl/>
              </w:rPr>
              <w:t xml:space="preserve">حدد الفترة الزمنية التي استغرقتها الحروب الصليبية </w:t>
            </w:r>
          </w:p>
          <w:p w:rsidR="00F86EAF" w:rsidRPr="00CB0415" w:rsidRDefault="00F86EAF" w:rsidP="00F86EAF">
            <w:pPr>
              <w:pStyle w:val="Paragraphedeliste"/>
              <w:numPr>
                <w:ilvl w:val="0"/>
                <w:numId w:val="9"/>
              </w:numPr>
              <w:bidi/>
              <w:ind w:left="317" w:hanging="317"/>
              <w:jc w:val="both"/>
              <w:rPr>
                <w:rFonts w:cs="AdvertisingBold"/>
                <w:sz w:val="20"/>
                <w:szCs w:val="20"/>
                <w:rtl/>
              </w:rPr>
            </w:pPr>
            <w:r w:rsidRPr="00CB0415">
              <w:rPr>
                <w:rFonts w:cs="AdvertisingBold" w:hint="cs"/>
                <w:sz w:val="20"/>
                <w:szCs w:val="20"/>
                <w:rtl/>
              </w:rPr>
              <w:t xml:space="preserve">استخرج </w:t>
            </w:r>
            <w:proofErr w:type="gramStart"/>
            <w:r w:rsidRPr="00CB0415">
              <w:rPr>
                <w:rFonts w:cs="AdvertisingBold" w:hint="cs"/>
                <w:sz w:val="20"/>
                <w:szCs w:val="20"/>
                <w:rtl/>
              </w:rPr>
              <w:t>عدد</w:t>
            </w:r>
            <w:proofErr w:type="gramEnd"/>
            <w:r w:rsidRPr="00CB0415">
              <w:rPr>
                <w:rFonts w:cs="AdvertisingBold" w:hint="cs"/>
                <w:sz w:val="20"/>
                <w:szCs w:val="20"/>
                <w:rtl/>
              </w:rPr>
              <w:t xml:space="preserve"> الحملات الصليبية</w:t>
            </w:r>
          </w:p>
          <w:p w:rsidR="00F86EAF" w:rsidRPr="00CB0415" w:rsidRDefault="00F86EAF" w:rsidP="00F86EAF">
            <w:pPr>
              <w:pStyle w:val="Paragraphedeliste"/>
              <w:numPr>
                <w:ilvl w:val="0"/>
                <w:numId w:val="9"/>
              </w:numPr>
              <w:bidi/>
              <w:ind w:left="317" w:hanging="317"/>
              <w:rPr>
                <w:rFonts w:cs="AdvertisingBold"/>
                <w:sz w:val="20"/>
                <w:szCs w:val="20"/>
                <w:rtl/>
              </w:rPr>
            </w:pPr>
            <w:r w:rsidRPr="00CB0415">
              <w:rPr>
                <w:rFonts w:cs="AdvertisingBold" w:hint="cs"/>
                <w:sz w:val="20"/>
                <w:szCs w:val="20"/>
                <w:rtl/>
              </w:rPr>
              <w:t xml:space="preserve">لاحظ الخريطة واقرأ النص ثم: فسر قيام </w:t>
            </w:r>
            <w:proofErr w:type="gramStart"/>
            <w:r w:rsidRPr="00CB0415">
              <w:rPr>
                <w:rFonts w:cs="AdvertisingBold" w:hint="cs"/>
                <w:sz w:val="20"/>
                <w:szCs w:val="20"/>
                <w:rtl/>
              </w:rPr>
              <w:t>المسيحيين</w:t>
            </w:r>
            <w:proofErr w:type="gramEnd"/>
            <w:r w:rsidRPr="00CB0415">
              <w:rPr>
                <w:rFonts w:cs="AdvertisingBold" w:hint="cs"/>
                <w:sz w:val="20"/>
                <w:szCs w:val="20"/>
                <w:rtl/>
              </w:rPr>
              <w:t xml:space="preserve"> بحملات صليبية على المشرق الإسلامي.</w:t>
            </w:r>
          </w:p>
          <w:p w:rsidR="00F86EAF" w:rsidRPr="00CB0415" w:rsidRDefault="00F86EAF" w:rsidP="00F86EAF">
            <w:pPr>
              <w:pStyle w:val="Paragraphedeliste"/>
              <w:numPr>
                <w:ilvl w:val="0"/>
                <w:numId w:val="9"/>
              </w:numPr>
              <w:bidi/>
              <w:ind w:left="317" w:hanging="317"/>
              <w:rPr>
                <w:rFonts w:cs="AdvertisingBold"/>
                <w:sz w:val="20"/>
                <w:szCs w:val="20"/>
                <w:rtl/>
              </w:rPr>
            </w:pPr>
            <w:r w:rsidRPr="00CB0415">
              <w:rPr>
                <w:rFonts w:cs="AdvertisingBold" w:hint="cs"/>
                <w:sz w:val="20"/>
                <w:szCs w:val="20"/>
                <w:rtl/>
              </w:rPr>
              <w:t xml:space="preserve">سم المعركة التي يتحدث عنها </w:t>
            </w:r>
            <w:proofErr w:type="gramStart"/>
            <w:r w:rsidRPr="00CB0415">
              <w:rPr>
                <w:rFonts w:cs="AdvertisingBold" w:hint="cs"/>
                <w:sz w:val="20"/>
                <w:szCs w:val="20"/>
                <w:rtl/>
              </w:rPr>
              <w:t>النص ،</w:t>
            </w:r>
            <w:proofErr w:type="gramEnd"/>
            <w:r w:rsidRPr="00CB0415">
              <w:rPr>
                <w:rFonts w:cs="AdvertisingBold" w:hint="cs"/>
                <w:sz w:val="20"/>
                <w:szCs w:val="20"/>
                <w:rtl/>
              </w:rPr>
              <w:t xml:space="preserve"> ابرز سبب حدوثها وقائدها</w:t>
            </w:r>
          </w:p>
          <w:p w:rsidR="00F86EAF" w:rsidRPr="00CB0415" w:rsidRDefault="00F86EAF" w:rsidP="00F86EAF">
            <w:pPr>
              <w:pStyle w:val="Paragraphedeliste"/>
              <w:numPr>
                <w:ilvl w:val="0"/>
                <w:numId w:val="9"/>
              </w:numPr>
              <w:bidi/>
              <w:ind w:left="317" w:hanging="317"/>
              <w:rPr>
                <w:rFonts w:cs="AdvertisingBold"/>
                <w:sz w:val="20"/>
                <w:szCs w:val="20"/>
                <w:rtl/>
              </w:rPr>
            </w:pPr>
            <w:r w:rsidRPr="00CB0415">
              <w:rPr>
                <w:rFonts w:cs="AdvertisingBold" w:hint="cs"/>
                <w:sz w:val="20"/>
                <w:szCs w:val="20"/>
                <w:rtl/>
              </w:rPr>
              <w:t>ابرز نتائج معركة حطين</w:t>
            </w:r>
          </w:p>
        </w:tc>
        <w:tc>
          <w:tcPr>
            <w:tcW w:w="1100" w:type="dxa"/>
            <w:tcBorders>
              <w:top w:val="double" w:sz="6" w:space="0" w:color="auto"/>
              <w:left w:val="single" w:sz="6" w:space="0" w:color="auto"/>
              <w:bottom w:val="single" w:sz="6" w:space="0" w:color="auto"/>
              <w:right w:val="double" w:sz="6" w:space="0" w:color="auto"/>
            </w:tcBorders>
            <w:textDirection w:val="btLr"/>
            <w:vAlign w:val="center"/>
          </w:tcPr>
          <w:p w:rsidR="00F86EAF" w:rsidRPr="00F86EAF" w:rsidRDefault="00F86EAF" w:rsidP="00F86EAF">
            <w:pPr>
              <w:bidi/>
              <w:ind w:left="113" w:right="113"/>
              <w:jc w:val="center"/>
              <w:rPr>
                <w:rFonts w:ascii="Arial" w:hAnsi="Arial" w:cs="AdvertisingBold"/>
                <w:sz w:val="24"/>
                <w:szCs w:val="24"/>
                <w:rtl/>
                <w:lang w:bidi="ar-EG"/>
              </w:rPr>
            </w:pPr>
            <w:r w:rsidRPr="00F86EAF">
              <w:rPr>
                <w:rFonts w:ascii="Arial" w:hAnsi="Arial" w:cs="AdvertisingBold" w:hint="cs"/>
                <w:sz w:val="24"/>
                <w:szCs w:val="24"/>
                <w:rtl/>
                <w:lang w:bidi="ar-EG"/>
              </w:rPr>
              <w:t>تعرف دوافع الحروب الصليبية</w:t>
            </w:r>
          </w:p>
          <w:p w:rsidR="00F86EAF" w:rsidRPr="00F86EAF" w:rsidRDefault="00F86EAF" w:rsidP="00F86EAF">
            <w:pPr>
              <w:bidi/>
              <w:ind w:left="113" w:right="113"/>
              <w:jc w:val="center"/>
              <w:rPr>
                <w:rFonts w:ascii="Arial" w:hAnsi="Arial" w:cs="AdvertisingBold"/>
                <w:sz w:val="24"/>
                <w:szCs w:val="24"/>
                <w:rtl/>
                <w:lang w:bidi="ar-EG"/>
              </w:rPr>
            </w:pPr>
            <w:r w:rsidRPr="00F86EAF">
              <w:rPr>
                <w:rFonts w:ascii="Arial" w:hAnsi="Arial" w:cs="AdvertisingBold" w:hint="cs"/>
                <w:sz w:val="24"/>
                <w:szCs w:val="24"/>
                <w:rtl/>
                <w:lang w:bidi="ar-EG"/>
              </w:rPr>
              <w:t>تعرف مراحل الحروب الصليبية</w:t>
            </w:r>
          </w:p>
        </w:tc>
      </w:tr>
      <w:tr w:rsidR="00F86EAF" w:rsidTr="00F86EAF">
        <w:trPr>
          <w:trHeight w:val="70"/>
        </w:trPr>
        <w:tc>
          <w:tcPr>
            <w:tcW w:w="1098" w:type="dxa"/>
            <w:tcBorders>
              <w:top w:val="single" w:sz="6" w:space="0" w:color="auto"/>
              <w:left w:val="double" w:sz="6" w:space="0" w:color="auto"/>
              <w:bottom w:val="single" w:sz="6" w:space="0" w:color="auto"/>
              <w:right w:val="single" w:sz="6" w:space="0" w:color="auto"/>
            </w:tcBorders>
            <w:textDirection w:val="btLr"/>
          </w:tcPr>
          <w:p w:rsidR="00F86EAF" w:rsidRPr="00CB0415" w:rsidRDefault="00F86EAF" w:rsidP="00F86EAF">
            <w:pPr>
              <w:bidi/>
              <w:ind w:left="113" w:right="113"/>
              <w:jc w:val="center"/>
              <w:rPr>
                <w:rFonts w:cs="AdvertisingBold"/>
                <w:rtl/>
              </w:rPr>
            </w:pPr>
            <w:r w:rsidRPr="00CB0415">
              <w:rPr>
                <w:rFonts w:cs="AdvertisingBold" w:hint="cs"/>
                <w:rtl/>
              </w:rPr>
              <w:t>اذكر أهم مظاهر الاحتكاك الحضاري بين الغرب والمشرق الإسلامي</w:t>
            </w:r>
          </w:p>
        </w:tc>
        <w:tc>
          <w:tcPr>
            <w:tcW w:w="8933" w:type="dxa"/>
            <w:gridSpan w:val="5"/>
            <w:tcBorders>
              <w:top w:val="single" w:sz="6" w:space="0" w:color="auto"/>
              <w:left w:val="single" w:sz="6" w:space="0" w:color="auto"/>
              <w:bottom w:val="single" w:sz="6" w:space="0" w:color="auto"/>
              <w:right w:val="single" w:sz="6" w:space="0" w:color="auto"/>
            </w:tcBorders>
            <w:vAlign w:val="center"/>
          </w:tcPr>
          <w:p w:rsidR="00F86EAF" w:rsidRPr="00323043" w:rsidRDefault="00F86EAF" w:rsidP="00F86EAF">
            <w:pPr>
              <w:bidi/>
              <w:ind w:firstLine="180"/>
              <w:jc w:val="both"/>
              <w:rPr>
                <w:rFonts w:ascii="Times New Roman" w:eastAsia="Times New Roman" w:hAnsi="Times New Roman" w:cs="AdvertisingBold"/>
                <w:color w:val="FF0000"/>
                <w:sz w:val="20"/>
                <w:szCs w:val="20"/>
                <w:lang w:val="fr-FR" w:eastAsia="fr-FR"/>
              </w:rPr>
            </w:pPr>
            <w:r w:rsidRPr="00323043">
              <w:rPr>
                <w:rFonts w:ascii="Times New Roman" w:eastAsia="Times New Roman" w:hAnsi="Times New Roman" w:cs="AdvertisingBold"/>
                <w:b/>
                <w:bCs/>
                <w:caps/>
                <w:color w:val="FF0000"/>
                <w:sz w:val="20"/>
                <w:szCs w:val="20"/>
                <w:u w:val="single"/>
                <w:lang w:val="ru-RU" w:eastAsia="fr-FR"/>
              </w:rPr>
              <w:t>ІІ</w:t>
            </w:r>
            <w:r w:rsidRPr="00323043">
              <w:rPr>
                <w:rFonts w:ascii="Times New Roman" w:eastAsia="Times New Roman" w:hAnsi="Times New Roman" w:cs="AdvertisingBold" w:hint="cs"/>
                <w:b/>
                <w:bCs/>
                <w:color w:val="FF0000"/>
                <w:sz w:val="20"/>
                <w:szCs w:val="20"/>
                <w:u w:val="single"/>
                <w:rtl/>
                <w:lang w:val="fr-FR" w:eastAsia="fr-FR"/>
              </w:rPr>
              <w:t>- تمكن المسلمون من صد الحملات الصليبية:</w:t>
            </w:r>
          </w:p>
          <w:p w:rsidR="00F86EAF" w:rsidRPr="00323043" w:rsidRDefault="00F86EAF" w:rsidP="00F86EAF">
            <w:pPr>
              <w:bidi/>
              <w:ind w:firstLine="180"/>
              <w:jc w:val="both"/>
              <w:rPr>
                <w:rFonts w:ascii="Times New Roman" w:eastAsia="Times New Roman" w:hAnsi="Times New Roman" w:cs="AdvertisingBold"/>
                <w:color w:val="00B050"/>
                <w:sz w:val="20"/>
                <w:szCs w:val="20"/>
                <w:u w:val="single"/>
                <w:rtl/>
                <w:lang w:val="fr-FR" w:eastAsia="fr-FR"/>
              </w:rPr>
            </w:pPr>
            <w:r w:rsidRPr="00323043">
              <w:rPr>
                <w:rFonts w:ascii="Times New Roman" w:eastAsia="Times New Roman" w:hAnsi="Times New Roman" w:cs="AdvertisingBold" w:hint="cs"/>
                <w:b/>
                <w:bCs/>
                <w:color w:val="00B050"/>
                <w:sz w:val="20"/>
                <w:szCs w:val="20"/>
                <w:u w:val="single"/>
                <w:rtl/>
                <w:lang w:val="fr-FR" w:eastAsia="fr-FR"/>
              </w:rPr>
              <w:t>1- معركة حطين:</w:t>
            </w:r>
          </w:p>
          <w:p w:rsidR="00F86EAF" w:rsidRPr="00323043" w:rsidRDefault="00F86EAF" w:rsidP="00F86EAF">
            <w:pPr>
              <w:bidi/>
              <w:ind w:firstLine="180"/>
              <w:jc w:val="both"/>
              <w:rPr>
                <w:rFonts w:ascii="Times New Roman" w:eastAsia="Times New Roman" w:hAnsi="Times New Roman" w:cs="AdvertisingBold"/>
                <w:color w:val="000000"/>
                <w:sz w:val="20"/>
                <w:szCs w:val="20"/>
                <w:rtl/>
                <w:lang w:val="fr-FR" w:eastAsia="fr-FR"/>
              </w:rPr>
            </w:pPr>
            <w:r w:rsidRPr="00323043">
              <w:rPr>
                <w:rFonts w:ascii="Times New Roman" w:eastAsia="Times New Roman" w:hAnsi="Times New Roman" w:cs="AdvertisingBold" w:hint="cs"/>
                <w:color w:val="000000"/>
                <w:sz w:val="20"/>
                <w:szCs w:val="20"/>
                <w:rtl/>
                <w:lang w:val="fr-FR" w:eastAsia="fr-FR"/>
              </w:rPr>
              <w:t xml:space="preserve">أقام صلاح الدين الدولة </w:t>
            </w:r>
            <w:proofErr w:type="spellStart"/>
            <w:r w:rsidRPr="00323043">
              <w:rPr>
                <w:rFonts w:ascii="Times New Roman" w:eastAsia="Times New Roman" w:hAnsi="Times New Roman" w:cs="AdvertisingBold" w:hint="cs"/>
                <w:color w:val="000000"/>
                <w:sz w:val="20"/>
                <w:szCs w:val="20"/>
                <w:rtl/>
                <w:lang w:val="fr-FR" w:eastAsia="fr-FR"/>
              </w:rPr>
              <w:t>الأيوبية</w:t>
            </w:r>
            <w:proofErr w:type="spellEnd"/>
            <w:r w:rsidRPr="00323043">
              <w:rPr>
                <w:rFonts w:ascii="Times New Roman" w:eastAsia="Times New Roman" w:hAnsi="Times New Roman" w:cs="AdvertisingBold" w:hint="cs"/>
                <w:color w:val="000000"/>
                <w:sz w:val="20"/>
                <w:szCs w:val="20"/>
                <w:rtl/>
                <w:lang w:val="fr-FR" w:eastAsia="fr-FR"/>
              </w:rPr>
              <w:t xml:space="preserve"> في مصر والشام وشمال العراق، وأخذ يستعد لاسترجاع بيت المقدس وطرد المسيحيين بعدما اعتدى أمير الكرك</w:t>
            </w:r>
            <w:bookmarkStart w:id="1" w:name="_ftnref1"/>
            <w:r w:rsidRPr="00323043">
              <w:rPr>
                <w:rFonts w:ascii="Times New Roman" w:eastAsia="Times New Roman" w:hAnsi="Times New Roman" w:cs="AdvertisingBold"/>
                <w:color w:val="000000"/>
                <w:sz w:val="20"/>
                <w:szCs w:val="20"/>
                <w:rtl/>
                <w:lang w:val="fr-FR" w:eastAsia="fr-FR"/>
              </w:rPr>
              <w:fldChar w:fldCharType="begin"/>
            </w:r>
            <w:r w:rsidRPr="00323043">
              <w:rPr>
                <w:rFonts w:ascii="Times New Roman" w:eastAsia="Times New Roman" w:hAnsi="Times New Roman" w:cs="AdvertisingBold"/>
                <w:color w:val="000000"/>
                <w:sz w:val="20"/>
                <w:szCs w:val="20"/>
                <w:rtl/>
                <w:lang w:val="fr-FR" w:eastAsia="fr-FR"/>
              </w:rPr>
              <w:instrText xml:space="preserve"> </w:instrText>
            </w:r>
            <w:r w:rsidRPr="00323043">
              <w:rPr>
                <w:rFonts w:ascii="Times New Roman" w:eastAsia="Times New Roman" w:hAnsi="Times New Roman" w:cs="AdvertisingBold"/>
                <w:color w:val="000000"/>
                <w:sz w:val="20"/>
                <w:szCs w:val="20"/>
                <w:lang w:val="fr-FR" w:eastAsia="fr-FR"/>
              </w:rPr>
              <w:instrText>HYPERLINK "http://higec.150m.com/12-%20Alhoroub%20Assalibiya%20Fi%20Rihab.htm" \l "_ftn1" \o</w:instrText>
            </w:r>
            <w:r w:rsidRPr="00323043">
              <w:rPr>
                <w:rFonts w:ascii="Times New Roman" w:eastAsia="Times New Roman" w:hAnsi="Times New Roman" w:cs="AdvertisingBold"/>
                <w:color w:val="000000"/>
                <w:sz w:val="20"/>
                <w:szCs w:val="20"/>
                <w:rtl/>
                <w:lang w:val="fr-FR" w:eastAsia="fr-FR"/>
              </w:rPr>
              <w:instrText xml:space="preserve"> "" </w:instrText>
            </w:r>
            <w:r w:rsidRPr="00323043">
              <w:rPr>
                <w:rFonts w:ascii="Times New Roman" w:eastAsia="Times New Roman" w:hAnsi="Times New Roman" w:cs="AdvertisingBold"/>
                <w:color w:val="000000"/>
                <w:sz w:val="20"/>
                <w:szCs w:val="20"/>
                <w:rtl/>
                <w:lang w:val="fr-FR" w:eastAsia="fr-FR"/>
              </w:rPr>
              <w:fldChar w:fldCharType="end"/>
            </w:r>
            <w:bookmarkEnd w:id="1"/>
            <w:r>
              <w:rPr>
                <w:rFonts w:ascii="Times New Roman" w:eastAsia="Times New Roman" w:hAnsi="Times New Roman" w:cs="AdvertisingBold" w:hint="cs"/>
                <w:color w:val="000000"/>
                <w:sz w:val="20"/>
                <w:szCs w:val="20"/>
                <w:rtl/>
                <w:lang w:val="fr-FR" w:eastAsia="fr-FR"/>
              </w:rPr>
              <w:t xml:space="preserve"> </w:t>
            </w:r>
            <w:r w:rsidRPr="00323043">
              <w:rPr>
                <w:rFonts w:ascii="Times New Roman" w:eastAsia="Times New Roman" w:hAnsi="Times New Roman" w:cs="AdvertisingBold" w:hint="cs"/>
                <w:color w:val="000000"/>
                <w:sz w:val="20"/>
                <w:szCs w:val="20"/>
                <w:rtl/>
                <w:lang w:val="fr-FR" w:eastAsia="fr-FR"/>
              </w:rPr>
              <w:t> المسيحي على قافلة تجارية إسلامية سنة 582هـ ونقض بذلك اتفاقية السلم المبرمة بين الطرفين. وقد واجه صلاح الدين الصليبيين في منطقة حطين سنة 583هـ / 1187 م وهزمهم بعد اعتقال ملكهم، وتمكن من تحرير معظم السواحل المتوسطية (وثيقة3 ب ص:72).</w:t>
            </w:r>
          </w:p>
          <w:p w:rsidR="00F86EAF" w:rsidRPr="00323043" w:rsidRDefault="00F86EAF" w:rsidP="00F86EAF">
            <w:pPr>
              <w:bidi/>
              <w:ind w:firstLine="180"/>
              <w:jc w:val="both"/>
              <w:rPr>
                <w:rFonts w:ascii="Times New Roman" w:eastAsia="Times New Roman" w:hAnsi="Times New Roman" w:cs="AdvertisingBold"/>
                <w:color w:val="00B050"/>
                <w:sz w:val="20"/>
                <w:szCs w:val="20"/>
                <w:u w:val="single"/>
                <w:rtl/>
                <w:lang w:val="fr-FR" w:eastAsia="fr-FR"/>
              </w:rPr>
            </w:pPr>
            <w:r w:rsidRPr="00323043">
              <w:rPr>
                <w:rFonts w:ascii="Times New Roman" w:eastAsia="Times New Roman" w:hAnsi="Times New Roman" w:cs="AdvertisingBold" w:hint="cs"/>
                <w:b/>
                <w:bCs/>
                <w:color w:val="00B050"/>
                <w:sz w:val="20"/>
                <w:szCs w:val="20"/>
                <w:u w:val="single"/>
                <w:rtl/>
                <w:lang w:val="fr-FR" w:eastAsia="fr-FR"/>
              </w:rPr>
              <w:t>2- تأثر المسيحيون بحضارة المسلمين:</w:t>
            </w:r>
          </w:p>
          <w:p w:rsidR="00F86EAF" w:rsidRPr="00323043" w:rsidRDefault="00F86EAF" w:rsidP="00F86EAF">
            <w:pPr>
              <w:bidi/>
              <w:ind w:firstLine="180"/>
              <w:jc w:val="both"/>
              <w:rPr>
                <w:rFonts w:ascii="Times New Roman" w:eastAsia="Times New Roman" w:hAnsi="Times New Roman" w:cs="AdvertisingBold"/>
                <w:color w:val="000000"/>
                <w:sz w:val="20"/>
                <w:szCs w:val="20"/>
                <w:rtl/>
                <w:lang w:val="fr-FR" w:eastAsia="fr-FR"/>
              </w:rPr>
            </w:pPr>
            <w:r w:rsidRPr="00323043">
              <w:rPr>
                <w:rFonts w:ascii="Times New Roman" w:eastAsia="Times New Roman" w:hAnsi="Times New Roman" w:cs="AdvertisingBold" w:hint="cs"/>
                <w:color w:val="000000"/>
                <w:sz w:val="20"/>
                <w:szCs w:val="20"/>
                <w:rtl/>
                <w:lang w:val="fr-FR" w:eastAsia="fr-FR"/>
              </w:rPr>
              <w:t>ساهمت الحروب الصليبية في تأثر المسيحيين بالحضارة العربية الإسلامية، فتعلموا اللغة العربية، وترجموا عدة كتب إلى اللغة اللاتينية، واستفادوا من عدة مجالات حضارية كالفلاحة والملاحة، فنقلوا بعض المزروعات كالقطن والأرز، وأخذوا عن المسلمين جهاز البوصلة، واستفادوا من عدة علوم أخرى كالرياضيات والفلك والهندسة المعمارية.</w:t>
            </w:r>
          </w:p>
          <w:p w:rsidR="00F86EAF" w:rsidRPr="00323043" w:rsidRDefault="00F86EAF" w:rsidP="00F86EAF">
            <w:pPr>
              <w:bidi/>
              <w:ind w:firstLine="180"/>
              <w:jc w:val="both"/>
              <w:rPr>
                <w:rFonts w:ascii="Times New Roman" w:eastAsia="Times New Roman" w:hAnsi="Times New Roman" w:cs="AdvertisingBold"/>
                <w:color w:val="00B050"/>
                <w:sz w:val="20"/>
                <w:szCs w:val="20"/>
                <w:rtl/>
                <w:lang w:val="fr-FR" w:eastAsia="fr-FR"/>
              </w:rPr>
            </w:pPr>
            <w:r w:rsidRPr="00323043">
              <w:rPr>
                <w:rFonts w:ascii="Times New Roman" w:eastAsia="Times New Roman" w:hAnsi="Times New Roman" w:cs="AdvertisingBold" w:hint="cs"/>
                <w:b/>
                <w:bCs/>
                <w:color w:val="00B050"/>
                <w:sz w:val="20"/>
                <w:szCs w:val="20"/>
                <w:u w:val="single"/>
                <w:rtl/>
                <w:lang w:val="fr-FR" w:eastAsia="fr-FR"/>
              </w:rPr>
              <w:t>خاتمة:</w:t>
            </w:r>
          </w:p>
          <w:p w:rsidR="00F86EAF" w:rsidRPr="00323043" w:rsidRDefault="00F86EAF" w:rsidP="00F86EAF">
            <w:pPr>
              <w:bidi/>
              <w:ind w:firstLine="180"/>
              <w:jc w:val="both"/>
              <w:rPr>
                <w:rFonts w:ascii="Times New Roman" w:eastAsia="Times New Roman" w:hAnsi="Times New Roman" w:cs="AdvertisingBold"/>
                <w:color w:val="000000"/>
                <w:sz w:val="20"/>
                <w:szCs w:val="20"/>
                <w:lang w:val="fr-FR" w:eastAsia="fr-FR"/>
              </w:rPr>
            </w:pPr>
            <w:r w:rsidRPr="00323043">
              <w:rPr>
                <w:rFonts w:ascii="Times New Roman" w:eastAsia="Times New Roman" w:hAnsi="Times New Roman" w:cs="AdvertisingBold" w:hint="cs"/>
                <w:color w:val="000000"/>
                <w:sz w:val="20"/>
                <w:szCs w:val="20"/>
                <w:rtl/>
                <w:lang w:val="fr-FR" w:eastAsia="fr-FR"/>
              </w:rPr>
              <w:t xml:space="preserve">انتهت الحروب الصليبية بانتصار دولة المماليك وطرد </w:t>
            </w:r>
            <w:proofErr w:type="gramStart"/>
            <w:r w:rsidRPr="00323043">
              <w:rPr>
                <w:rFonts w:ascii="Times New Roman" w:eastAsia="Times New Roman" w:hAnsi="Times New Roman" w:cs="AdvertisingBold" w:hint="cs"/>
                <w:color w:val="000000"/>
                <w:sz w:val="20"/>
                <w:szCs w:val="20"/>
                <w:rtl/>
                <w:lang w:val="fr-FR" w:eastAsia="fr-FR"/>
              </w:rPr>
              <w:t>الصليبيين</w:t>
            </w:r>
            <w:proofErr w:type="gramEnd"/>
            <w:r w:rsidRPr="00323043">
              <w:rPr>
                <w:rFonts w:ascii="Times New Roman" w:eastAsia="Times New Roman" w:hAnsi="Times New Roman" w:cs="AdvertisingBold" w:hint="cs"/>
                <w:color w:val="000000"/>
                <w:sz w:val="20"/>
                <w:szCs w:val="20"/>
                <w:rtl/>
                <w:lang w:val="fr-FR" w:eastAsia="fr-FR"/>
              </w:rPr>
              <w:t xml:space="preserve"> منذ نهاية القرن 13 م بعدما تأثروا بالحضارة الإسلامية في عدة مجالات.</w:t>
            </w: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F86EAF" w:rsidRDefault="00F86EAF" w:rsidP="00F86EAF">
            <w:pPr>
              <w:bidi/>
              <w:rPr>
                <w:rFonts w:cs="AdvertisingBold"/>
              </w:rPr>
            </w:pPr>
          </w:p>
          <w:p w:rsidR="00F86EAF" w:rsidRDefault="00F86EAF" w:rsidP="00F86EAF">
            <w:pPr>
              <w:bidi/>
              <w:jc w:val="center"/>
              <w:rPr>
                <w:rFonts w:cs="AdvertisingBold"/>
              </w:rPr>
            </w:pPr>
          </w:p>
          <w:p w:rsidR="00F86EAF" w:rsidRDefault="00F86EAF" w:rsidP="00F86EAF">
            <w:pPr>
              <w:bidi/>
              <w:jc w:val="center"/>
              <w:rPr>
                <w:rFonts w:cs="AdvertisingBold"/>
              </w:rPr>
            </w:pPr>
            <w:r w:rsidRPr="00CB0415">
              <w:rPr>
                <w:rFonts w:cs="AdvertisingBold" w:hint="cs"/>
                <w:rtl/>
              </w:rPr>
              <w:t>الخريطتين</w:t>
            </w:r>
          </w:p>
          <w:p w:rsidR="00F86EAF" w:rsidRDefault="00F86EAF" w:rsidP="00F86EAF">
            <w:pPr>
              <w:bidi/>
              <w:jc w:val="center"/>
              <w:rPr>
                <w:rFonts w:cs="AdvertisingBold"/>
              </w:rPr>
            </w:pPr>
            <w:r>
              <w:rPr>
                <w:rFonts w:cs="AdvertisingBold" w:hint="cs"/>
                <w:rtl/>
                <w:lang w:bidi="ar-AE"/>
              </w:rPr>
              <w:t>و نصوص</w:t>
            </w:r>
            <w:r w:rsidRPr="00CB0415">
              <w:rPr>
                <w:rFonts w:cs="AdvertisingBold" w:hint="cs"/>
                <w:rtl/>
              </w:rPr>
              <w:t xml:space="preserve"> 72</w:t>
            </w:r>
          </w:p>
          <w:p w:rsidR="00F86EAF" w:rsidRDefault="00F86EAF" w:rsidP="00F86EAF">
            <w:pPr>
              <w:bidi/>
              <w:jc w:val="center"/>
              <w:rPr>
                <w:rFonts w:cs="AdvertisingBold"/>
              </w:rPr>
            </w:pPr>
          </w:p>
          <w:p w:rsidR="00F86EAF" w:rsidRPr="00CB0415" w:rsidRDefault="00F86EAF" w:rsidP="00F86EAF">
            <w:pPr>
              <w:bidi/>
              <w:jc w:val="center"/>
              <w:rPr>
                <w:rFonts w:cs="AdvertisingBold"/>
                <w:rtl/>
              </w:rPr>
            </w:pPr>
            <w:r w:rsidRPr="00CB0415">
              <w:rPr>
                <w:rFonts w:cs="AdvertisingBold" w:hint="cs"/>
                <w:rtl/>
              </w:rPr>
              <w:t>وثائق ص 73</w:t>
            </w:r>
          </w:p>
        </w:tc>
        <w:tc>
          <w:tcPr>
            <w:tcW w:w="3247" w:type="dxa"/>
            <w:gridSpan w:val="3"/>
            <w:tcBorders>
              <w:top w:val="single" w:sz="6" w:space="0" w:color="auto"/>
              <w:left w:val="single" w:sz="6" w:space="0" w:color="auto"/>
              <w:bottom w:val="single" w:sz="6" w:space="0" w:color="auto"/>
              <w:right w:val="single" w:sz="6" w:space="0" w:color="auto"/>
            </w:tcBorders>
            <w:vAlign w:val="center"/>
          </w:tcPr>
          <w:p w:rsidR="00F86EAF" w:rsidRPr="00CB0415" w:rsidRDefault="00F86EAF" w:rsidP="00F86EAF">
            <w:pPr>
              <w:pStyle w:val="Paragraphedeliste"/>
              <w:bidi/>
              <w:ind w:left="317" w:hanging="317"/>
              <w:jc w:val="both"/>
              <w:rPr>
                <w:rFonts w:cs="AdvertisingBold"/>
                <w:sz w:val="20"/>
                <w:szCs w:val="20"/>
                <w:rtl/>
              </w:rPr>
            </w:pPr>
          </w:p>
          <w:p w:rsidR="00F86EAF" w:rsidRPr="00CB0415" w:rsidRDefault="00F86EAF" w:rsidP="00F86EAF">
            <w:pPr>
              <w:pStyle w:val="Paragraphedeliste"/>
              <w:numPr>
                <w:ilvl w:val="0"/>
                <w:numId w:val="9"/>
              </w:numPr>
              <w:bidi/>
              <w:ind w:left="317" w:hanging="317"/>
              <w:jc w:val="both"/>
              <w:rPr>
                <w:rFonts w:cs="AdvertisingBold"/>
                <w:sz w:val="20"/>
                <w:szCs w:val="20"/>
                <w:rtl/>
              </w:rPr>
            </w:pPr>
            <w:r w:rsidRPr="00CB0415">
              <w:rPr>
                <w:rFonts w:cs="AdvertisingBold" w:hint="cs"/>
                <w:sz w:val="20"/>
                <w:szCs w:val="20"/>
                <w:rtl/>
              </w:rPr>
              <w:t>ابرز مظاهر الاحتكاك الحضاري بين المسلمين والمسيحين خلال الحروب الصليبية</w:t>
            </w:r>
          </w:p>
        </w:tc>
        <w:tc>
          <w:tcPr>
            <w:tcW w:w="1100" w:type="dxa"/>
            <w:tcBorders>
              <w:top w:val="single" w:sz="6" w:space="0" w:color="auto"/>
              <w:left w:val="single" w:sz="6" w:space="0" w:color="auto"/>
              <w:bottom w:val="single" w:sz="6" w:space="0" w:color="auto"/>
              <w:right w:val="double" w:sz="6" w:space="0" w:color="auto"/>
            </w:tcBorders>
            <w:textDirection w:val="btLr"/>
            <w:vAlign w:val="center"/>
          </w:tcPr>
          <w:p w:rsidR="00F86EAF" w:rsidRPr="00F86EAF" w:rsidRDefault="00F86EAF" w:rsidP="00F86EAF">
            <w:pPr>
              <w:bidi/>
              <w:ind w:left="113" w:right="113"/>
              <w:jc w:val="center"/>
              <w:rPr>
                <w:rFonts w:cs="AdvertisingBold"/>
                <w:sz w:val="24"/>
                <w:szCs w:val="24"/>
                <w:rtl/>
              </w:rPr>
            </w:pPr>
            <w:proofErr w:type="gramStart"/>
            <w:r w:rsidRPr="00F86EAF">
              <w:rPr>
                <w:rFonts w:cs="AdvertisingBold" w:hint="cs"/>
                <w:sz w:val="24"/>
                <w:szCs w:val="24"/>
                <w:rtl/>
              </w:rPr>
              <w:t>إبراز</w:t>
            </w:r>
            <w:proofErr w:type="gramEnd"/>
            <w:r w:rsidRPr="00F86EAF">
              <w:rPr>
                <w:rFonts w:cs="AdvertisingBold" w:hint="cs"/>
                <w:sz w:val="24"/>
                <w:szCs w:val="24"/>
                <w:rtl/>
              </w:rPr>
              <w:t xml:space="preserve"> نتائج الحروب الصليبية</w:t>
            </w:r>
          </w:p>
        </w:tc>
      </w:tr>
      <w:tr w:rsidR="00C25099" w:rsidTr="007F4A14">
        <w:trPr>
          <w:trHeight w:val="458"/>
        </w:trPr>
        <w:tc>
          <w:tcPr>
            <w:tcW w:w="3369" w:type="dxa"/>
            <w:gridSpan w:val="3"/>
            <w:tcBorders>
              <w:top w:val="single" w:sz="6" w:space="0" w:color="auto"/>
              <w:left w:val="double" w:sz="6" w:space="0" w:color="auto"/>
              <w:bottom w:val="double" w:sz="6" w:space="0" w:color="auto"/>
              <w:right w:val="single" w:sz="6" w:space="0" w:color="auto"/>
            </w:tcBorders>
            <w:vAlign w:val="center"/>
          </w:tcPr>
          <w:p w:rsidR="00C25099" w:rsidRPr="007F4A14" w:rsidRDefault="00C25099" w:rsidP="007F4A14">
            <w:pPr>
              <w:bidi/>
              <w:jc w:val="center"/>
              <w:rPr>
                <w:b/>
                <w:bCs/>
                <w:sz w:val="24"/>
                <w:szCs w:val="24"/>
                <w:rtl/>
                <w:lang w:bidi="ar-AE"/>
              </w:rPr>
            </w:pPr>
            <w:r w:rsidRPr="007F4A14">
              <w:rPr>
                <w:rFonts w:hint="cs"/>
                <w:b/>
                <w:bCs/>
                <w:sz w:val="24"/>
                <w:szCs w:val="24"/>
                <w:rtl/>
                <w:lang w:bidi="ar-AE"/>
              </w:rPr>
              <w:t xml:space="preserve">من انجاز الأستاذ : عبد الحكيم </w:t>
            </w:r>
            <w:proofErr w:type="spellStart"/>
            <w:r w:rsidRPr="007F4A14">
              <w:rPr>
                <w:rFonts w:hint="cs"/>
                <w:b/>
                <w:bCs/>
                <w:sz w:val="24"/>
                <w:szCs w:val="24"/>
                <w:rtl/>
                <w:lang w:bidi="ar-AE"/>
              </w:rPr>
              <w:t>حيداوي</w:t>
            </w:r>
            <w:proofErr w:type="spellEnd"/>
          </w:p>
        </w:tc>
        <w:tc>
          <w:tcPr>
            <w:tcW w:w="10347" w:type="dxa"/>
            <w:gridSpan w:val="7"/>
            <w:tcBorders>
              <w:top w:val="single" w:sz="6" w:space="0" w:color="auto"/>
              <w:left w:val="single" w:sz="6" w:space="0" w:color="auto"/>
              <w:bottom w:val="double" w:sz="6" w:space="0" w:color="auto"/>
              <w:right w:val="single" w:sz="6" w:space="0" w:color="auto"/>
            </w:tcBorders>
            <w:vAlign w:val="center"/>
          </w:tcPr>
          <w:p w:rsidR="00C25099" w:rsidRPr="00C25099" w:rsidRDefault="00330B13" w:rsidP="00C22EA0">
            <w:pPr>
              <w:pStyle w:val="Paragraphedeliste"/>
              <w:numPr>
                <w:ilvl w:val="0"/>
                <w:numId w:val="6"/>
              </w:numPr>
              <w:bidi/>
            </w:pPr>
            <w:r>
              <w:rPr>
                <w:rFonts w:hint="cs"/>
                <w:b/>
                <w:bCs/>
                <w:sz w:val="24"/>
                <w:szCs w:val="24"/>
                <w:rtl/>
              </w:rPr>
              <w:t>حدد مراحل الحروب الصليبية</w:t>
            </w:r>
            <w:r w:rsidR="00E238C9">
              <w:rPr>
                <w:rFonts w:hint="cs"/>
                <w:b/>
                <w:bCs/>
                <w:sz w:val="24"/>
                <w:szCs w:val="24"/>
                <w:rtl/>
              </w:rPr>
              <w:t xml:space="preserve"> و </w:t>
            </w:r>
            <w:proofErr w:type="gramStart"/>
            <w:r w:rsidR="00E238C9">
              <w:rPr>
                <w:rFonts w:hint="cs"/>
                <w:b/>
                <w:bCs/>
                <w:sz w:val="24"/>
                <w:szCs w:val="24"/>
                <w:rtl/>
              </w:rPr>
              <w:t>مدتها</w:t>
            </w:r>
            <w:proofErr w:type="gramEnd"/>
            <w:r w:rsidR="00E238C9">
              <w:rPr>
                <w:rFonts w:hint="cs"/>
                <w:b/>
                <w:bCs/>
                <w:sz w:val="24"/>
                <w:szCs w:val="24"/>
                <w:rtl/>
              </w:rPr>
              <w:t xml:space="preserve"> الزمنية</w:t>
            </w:r>
            <w:r w:rsidR="00C25099" w:rsidRPr="00C22EA0">
              <w:rPr>
                <w:rFonts w:hint="cs"/>
                <w:b/>
                <w:bCs/>
                <w:sz w:val="24"/>
                <w:szCs w:val="24"/>
                <w:rtl/>
              </w:rPr>
              <w:t>.</w:t>
            </w:r>
          </w:p>
          <w:p w:rsidR="00C25099" w:rsidRPr="004D697F" w:rsidRDefault="00E238C9" w:rsidP="00C25099">
            <w:pPr>
              <w:pStyle w:val="Paragraphedeliste"/>
              <w:numPr>
                <w:ilvl w:val="0"/>
                <w:numId w:val="6"/>
              </w:numPr>
              <w:bidi/>
              <w:rPr>
                <w:rtl/>
              </w:rPr>
            </w:pPr>
            <w:r>
              <w:rPr>
                <w:rFonts w:hint="cs"/>
                <w:b/>
                <w:bCs/>
                <w:sz w:val="24"/>
                <w:szCs w:val="24"/>
                <w:rtl/>
              </w:rPr>
              <w:t>أذكر أهم نتائج الحروب الصليبية</w:t>
            </w:r>
            <w:r w:rsidR="007F4A14">
              <w:rPr>
                <w:rFonts w:hint="cs"/>
                <w:b/>
                <w:bCs/>
                <w:sz w:val="24"/>
                <w:szCs w:val="24"/>
                <w:rtl/>
              </w:rPr>
              <w:t xml:space="preserve"> </w:t>
            </w:r>
            <w:r w:rsidR="00C25099" w:rsidRPr="00C22EA0">
              <w:rPr>
                <w:rFonts w:hint="cs"/>
                <w:b/>
                <w:bCs/>
                <w:sz w:val="24"/>
                <w:szCs w:val="24"/>
                <w:rtl/>
              </w:rPr>
              <w:t>.</w:t>
            </w:r>
          </w:p>
        </w:tc>
        <w:tc>
          <w:tcPr>
            <w:tcW w:w="1809" w:type="dxa"/>
            <w:gridSpan w:val="2"/>
            <w:tcBorders>
              <w:top w:val="single" w:sz="6" w:space="0" w:color="auto"/>
              <w:left w:val="single" w:sz="6" w:space="0" w:color="auto"/>
              <w:bottom w:val="double" w:sz="6" w:space="0" w:color="auto"/>
              <w:right w:val="double" w:sz="6" w:space="0" w:color="auto"/>
            </w:tcBorders>
            <w:vAlign w:val="center"/>
          </w:tcPr>
          <w:p w:rsidR="00C25099" w:rsidRPr="004A593A" w:rsidRDefault="00C25099" w:rsidP="001400EB">
            <w:pPr>
              <w:jc w:val="center"/>
              <w:rPr>
                <w:b/>
                <w:bCs/>
                <w:sz w:val="24"/>
                <w:szCs w:val="24"/>
                <w:rtl/>
              </w:rPr>
            </w:pPr>
            <w:proofErr w:type="gramStart"/>
            <w:r w:rsidRPr="004A593A">
              <w:rPr>
                <w:rFonts w:hint="cs"/>
                <w:b/>
                <w:bCs/>
                <w:sz w:val="24"/>
                <w:szCs w:val="24"/>
                <w:rtl/>
              </w:rPr>
              <w:t>ا</w:t>
            </w:r>
            <w:r w:rsidRPr="008A3624">
              <w:rPr>
                <w:rFonts w:hint="cs"/>
                <w:b/>
                <w:bCs/>
                <w:sz w:val="28"/>
                <w:szCs w:val="28"/>
                <w:rtl/>
              </w:rPr>
              <w:t>لتقويم</w:t>
            </w:r>
            <w:proofErr w:type="gramEnd"/>
            <w:r w:rsidRPr="008A3624">
              <w:rPr>
                <w:rFonts w:hint="cs"/>
                <w:b/>
                <w:bCs/>
                <w:sz w:val="28"/>
                <w:szCs w:val="28"/>
                <w:rtl/>
              </w:rPr>
              <w:t xml:space="preserve"> الإجمالي</w:t>
            </w:r>
            <w:r w:rsidRPr="004A593A">
              <w:rPr>
                <w:rFonts w:hint="cs"/>
                <w:b/>
                <w:bCs/>
                <w:sz w:val="24"/>
                <w:szCs w:val="24"/>
                <w:rtl/>
              </w:rPr>
              <w:t xml:space="preserve"> </w:t>
            </w:r>
          </w:p>
        </w:tc>
      </w:tr>
    </w:tbl>
    <w:p w:rsidR="00B34DCD" w:rsidRPr="001F56EA" w:rsidRDefault="00B34DCD" w:rsidP="00411E8A">
      <w:pPr>
        <w:pStyle w:val="Citation"/>
        <w:rPr>
          <w:b/>
          <w:bCs/>
        </w:rPr>
      </w:pPr>
    </w:p>
    <w:sectPr w:rsidR="00B34DCD" w:rsidRPr="001F56EA" w:rsidSect="00870308">
      <w:pgSz w:w="15840" w:h="12240" w:orient="landscape"/>
      <w:pgMar w:top="180" w:right="247" w:bottom="38"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acen Liner Print-out Light">
    <w:altName w:val="Times New Roman"/>
    <w:charset w:val="00"/>
    <w:family w:val="auto"/>
    <w:pitch w:val="variable"/>
    <w:sig w:usb0="00000000" w:usb1="00000000" w:usb2="00000000" w:usb3="00000000" w:csb0="00000041" w:csb1="00000000"/>
  </w:font>
  <w:font w:name="Advertising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EDF"/>
    <w:multiLevelType w:val="hybridMultilevel"/>
    <w:tmpl w:val="094E4E1E"/>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1BCE770C"/>
    <w:multiLevelType w:val="hybridMultilevel"/>
    <w:tmpl w:val="CC08ED4C"/>
    <w:lvl w:ilvl="0" w:tplc="831C45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894F28"/>
    <w:multiLevelType w:val="hybridMultilevel"/>
    <w:tmpl w:val="DF2A0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36A13"/>
    <w:multiLevelType w:val="hybridMultilevel"/>
    <w:tmpl w:val="309C2D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D7AAA"/>
    <w:multiLevelType w:val="hybridMultilevel"/>
    <w:tmpl w:val="449C7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861BF"/>
    <w:multiLevelType w:val="hybridMultilevel"/>
    <w:tmpl w:val="2E223C38"/>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nsid w:val="4A07418D"/>
    <w:multiLevelType w:val="hybridMultilevel"/>
    <w:tmpl w:val="5B927980"/>
    <w:lvl w:ilvl="0" w:tplc="6A4A3958">
      <w:numFmt w:val="bullet"/>
      <w:lvlText w:val="-"/>
      <w:lvlJc w:val="left"/>
      <w:pPr>
        <w:ind w:left="9165" w:hanging="88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4643C"/>
    <w:multiLevelType w:val="hybridMultilevel"/>
    <w:tmpl w:val="434AFF5C"/>
    <w:lvl w:ilvl="0" w:tplc="831C45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F70709"/>
    <w:multiLevelType w:val="hybridMultilevel"/>
    <w:tmpl w:val="3FCCE41A"/>
    <w:lvl w:ilvl="0" w:tplc="831C45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8"/>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B"/>
    <w:rsid w:val="00013F09"/>
    <w:rsid w:val="0005229C"/>
    <w:rsid w:val="0006148D"/>
    <w:rsid w:val="00062C05"/>
    <w:rsid w:val="00086934"/>
    <w:rsid w:val="00095679"/>
    <w:rsid w:val="000A1C95"/>
    <w:rsid w:val="000A57E4"/>
    <w:rsid w:val="000B5BA1"/>
    <w:rsid w:val="000B6165"/>
    <w:rsid w:val="000B6239"/>
    <w:rsid w:val="000F10C6"/>
    <w:rsid w:val="00103118"/>
    <w:rsid w:val="00106A3E"/>
    <w:rsid w:val="0013577F"/>
    <w:rsid w:val="001400EB"/>
    <w:rsid w:val="00141A91"/>
    <w:rsid w:val="00142CB8"/>
    <w:rsid w:val="001575AC"/>
    <w:rsid w:val="00191A0B"/>
    <w:rsid w:val="001C4774"/>
    <w:rsid w:val="001C76D3"/>
    <w:rsid w:val="001D1086"/>
    <w:rsid w:val="001F56EA"/>
    <w:rsid w:val="002377AD"/>
    <w:rsid w:val="002A1D35"/>
    <w:rsid w:val="002B6051"/>
    <w:rsid w:val="002D7383"/>
    <w:rsid w:val="002E49F4"/>
    <w:rsid w:val="002F0569"/>
    <w:rsid w:val="00312A9E"/>
    <w:rsid w:val="00323043"/>
    <w:rsid w:val="003261DA"/>
    <w:rsid w:val="003269F1"/>
    <w:rsid w:val="00330B13"/>
    <w:rsid w:val="0033361E"/>
    <w:rsid w:val="0034015F"/>
    <w:rsid w:val="00344D69"/>
    <w:rsid w:val="0036454A"/>
    <w:rsid w:val="003773C7"/>
    <w:rsid w:val="003813BC"/>
    <w:rsid w:val="003B176A"/>
    <w:rsid w:val="003C6AAF"/>
    <w:rsid w:val="00411E8A"/>
    <w:rsid w:val="0041319E"/>
    <w:rsid w:val="00437F63"/>
    <w:rsid w:val="00477DB7"/>
    <w:rsid w:val="00483203"/>
    <w:rsid w:val="00490875"/>
    <w:rsid w:val="00495C49"/>
    <w:rsid w:val="00495E5F"/>
    <w:rsid w:val="004A593A"/>
    <w:rsid w:val="004B7CBB"/>
    <w:rsid w:val="004D55CE"/>
    <w:rsid w:val="004D697F"/>
    <w:rsid w:val="0050532A"/>
    <w:rsid w:val="00506AA2"/>
    <w:rsid w:val="00512D96"/>
    <w:rsid w:val="00534D92"/>
    <w:rsid w:val="00552D23"/>
    <w:rsid w:val="00560D82"/>
    <w:rsid w:val="005619FE"/>
    <w:rsid w:val="00565E91"/>
    <w:rsid w:val="005701F6"/>
    <w:rsid w:val="00575D3C"/>
    <w:rsid w:val="00580B92"/>
    <w:rsid w:val="005C0AEF"/>
    <w:rsid w:val="005D4966"/>
    <w:rsid w:val="005F25F9"/>
    <w:rsid w:val="005F5C03"/>
    <w:rsid w:val="00611F1E"/>
    <w:rsid w:val="0062446D"/>
    <w:rsid w:val="00642DEE"/>
    <w:rsid w:val="0068415A"/>
    <w:rsid w:val="006A260E"/>
    <w:rsid w:val="006A340A"/>
    <w:rsid w:val="006A7452"/>
    <w:rsid w:val="006F1A2D"/>
    <w:rsid w:val="006F4CED"/>
    <w:rsid w:val="006F5C55"/>
    <w:rsid w:val="006F7DA3"/>
    <w:rsid w:val="00712754"/>
    <w:rsid w:val="007212D7"/>
    <w:rsid w:val="00751D66"/>
    <w:rsid w:val="00756E40"/>
    <w:rsid w:val="007755AA"/>
    <w:rsid w:val="0078154B"/>
    <w:rsid w:val="00786E36"/>
    <w:rsid w:val="00797FC6"/>
    <w:rsid w:val="007A62B5"/>
    <w:rsid w:val="007B468B"/>
    <w:rsid w:val="007E563E"/>
    <w:rsid w:val="007F0B39"/>
    <w:rsid w:val="007F4A14"/>
    <w:rsid w:val="00825267"/>
    <w:rsid w:val="00830737"/>
    <w:rsid w:val="00846649"/>
    <w:rsid w:val="00870308"/>
    <w:rsid w:val="008A3624"/>
    <w:rsid w:val="008A6A15"/>
    <w:rsid w:val="008A6C84"/>
    <w:rsid w:val="008B2AAB"/>
    <w:rsid w:val="008E0AB7"/>
    <w:rsid w:val="00925824"/>
    <w:rsid w:val="009439F5"/>
    <w:rsid w:val="0094635B"/>
    <w:rsid w:val="00954CAD"/>
    <w:rsid w:val="00965DBA"/>
    <w:rsid w:val="00974F34"/>
    <w:rsid w:val="009757F5"/>
    <w:rsid w:val="00987A79"/>
    <w:rsid w:val="0099389D"/>
    <w:rsid w:val="009C0CB7"/>
    <w:rsid w:val="009C7C7A"/>
    <w:rsid w:val="009D7FC7"/>
    <w:rsid w:val="00A16586"/>
    <w:rsid w:val="00A20567"/>
    <w:rsid w:val="00A64989"/>
    <w:rsid w:val="00A747F1"/>
    <w:rsid w:val="00A9359C"/>
    <w:rsid w:val="00AC3C5E"/>
    <w:rsid w:val="00AE0D13"/>
    <w:rsid w:val="00AE7010"/>
    <w:rsid w:val="00AF44FF"/>
    <w:rsid w:val="00B26379"/>
    <w:rsid w:val="00B34DCD"/>
    <w:rsid w:val="00B350D7"/>
    <w:rsid w:val="00B35933"/>
    <w:rsid w:val="00B35C47"/>
    <w:rsid w:val="00B74D28"/>
    <w:rsid w:val="00BA3933"/>
    <w:rsid w:val="00BC3270"/>
    <w:rsid w:val="00BE1DE8"/>
    <w:rsid w:val="00BE20BE"/>
    <w:rsid w:val="00BE28E3"/>
    <w:rsid w:val="00BF708E"/>
    <w:rsid w:val="00C026F5"/>
    <w:rsid w:val="00C22EA0"/>
    <w:rsid w:val="00C25099"/>
    <w:rsid w:val="00C32083"/>
    <w:rsid w:val="00C50117"/>
    <w:rsid w:val="00C849BE"/>
    <w:rsid w:val="00CB0415"/>
    <w:rsid w:val="00CB0F27"/>
    <w:rsid w:val="00CC1A11"/>
    <w:rsid w:val="00CC3B1B"/>
    <w:rsid w:val="00D00580"/>
    <w:rsid w:val="00D04016"/>
    <w:rsid w:val="00D11640"/>
    <w:rsid w:val="00D434FD"/>
    <w:rsid w:val="00D454CC"/>
    <w:rsid w:val="00D765D3"/>
    <w:rsid w:val="00DA17E8"/>
    <w:rsid w:val="00DA214D"/>
    <w:rsid w:val="00DD0865"/>
    <w:rsid w:val="00DE140B"/>
    <w:rsid w:val="00DE46EE"/>
    <w:rsid w:val="00E238C9"/>
    <w:rsid w:val="00E32A59"/>
    <w:rsid w:val="00E32F67"/>
    <w:rsid w:val="00E419DF"/>
    <w:rsid w:val="00E56848"/>
    <w:rsid w:val="00E572FB"/>
    <w:rsid w:val="00E758FC"/>
    <w:rsid w:val="00E75B13"/>
    <w:rsid w:val="00EC4D1B"/>
    <w:rsid w:val="00ED4FB6"/>
    <w:rsid w:val="00F00AE4"/>
    <w:rsid w:val="00F06A61"/>
    <w:rsid w:val="00F31895"/>
    <w:rsid w:val="00F45ACA"/>
    <w:rsid w:val="00F6495B"/>
    <w:rsid w:val="00F7621A"/>
    <w:rsid w:val="00F8407F"/>
    <w:rsid w:val="00F86EAF"/>
    <w:rsid w:val="00FA0FDA"/>
    <w:rsid w:val="00FB547E"/>
    <w:rsid w:val="00FB7C7B"/>
    <w:rsid w:val="00FE2E45"/>
    <w:rsid w:val="00FF5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B74D28"/>
    <w:pPr>
      <w:ind w:left="720"/>
      <w:contextualSpacing/>
    </w:pPr>
  </w:style>
  <w:style w:type="character" w:customStyle="1" w:styleId="apple-converted-space">
    <w:name w:val="apple-converted-space"/>
    <w:basedOn w:val="Policepardfaut"/>
    <w:rsid w:val="00E758FC"/>
  </w:style>
  <w:style w:type="character" w:styleId="Appelnotedebasdep">
    <w:name w:val="footnote reference"/>
    <w:basedOn w:val="Policepardfaut"/>
    <w:uiPriority w:val="99"/>
    <w:semiHidden/>
    <w:unhideWhenUsed/>
    <w:rsid w:val="00323043"/>
  </w:style>
  <w:style w:type="paragraph" w:styleId="Textedebulles">
    <w:name w:val="Balloon Text"/>
    <w:basedOn w:val="Normal"/>
    <w:link w:val="TextedebullesCar"/>
    <w:uiPriority w:val="99"/>
    <w:semiHidden/>
    <w:unhideWhenUsed/>
    <w:rsid w:val="00A16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6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B74D28"/>
    <w:pPr>
      <w:ind w:left="720"/>
      <w:contextualSpacing/>
    </w:pPr>
  </w:style>
  <w:style w:type="character" w:customStyle="1" w:styleId="apple-converted-space">
    <w:name w:val="apple-converted-space"/>
    <w:basedOn w:val="Policepardfaut"/>
    <w:rsid w:val="00E758FC"/>
  </w:style>
  <w:style w:type="character" w:styleId="Appelnotedebasdep">
    <w:name w:val="footnote reference"/>
    <w:basedOn w:val="Policepardfaut"/>
    <w:uiPriority w:val="99"/>
    <w:semiHidden/>
    <w:unhideWhenUsed/>
    <w:rsid w:val="00323043"/>
  </w:style>
  <w:style w:type="paragraph" w:styleId="Textedebulles">
    <w:name w:val="Balloon Text"/>
    <w:basedOn w:val="Normal"/>
    <w:link w:val="TextedebullesCar"/>
    <w:uiPriority w:val="99"/>
    <w:semiHidden/>
    <w:unhideWhenUsed/>
    <w:rsid w:val="00A16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6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5961">
      <w:bodyDiv w:val="1"/>
      <w:marLeft w:val="0"/>
      <w:marRight w:val="0"/>
      <w:marTop w:val="0"/>
      <w:marBottom w:val="0"/>
      <w:divBdr>
        <w:top w:val="none" w:sz="0" w:space="0" w:color="auto"/>
        <w:left w:val="none" w:sz="0" w:space="0" w:color="auto"/>
        <w:bottom w:val="none" w:sz="0" w:space="0" w:color="auto"/>
        <w:right w:val="none" w:sz="0" w:space="0" w:color="auto"/>
      </w:divBdr>
    </w:div>
    <w:div w:id="411977224">
      <w:bodyDiv w:val="1"/>
      <w:marLeft w:val="0"/>
      <w:marRight w:val="0"/>
      <w:marTop w:val="0"/>
      <w:marBottom w:val="0"/>
      <w:divBdr>
        <w:top w:val="none" w:sz="0" w:space="0" w:color="auto"/>
        <w:left w:val="none" w:sz="0" w:space="0" w:color="auto"/>
        <w:bottom w:val="none" w:sz="0" w:space="0" w:color="auto"/>
        <w:right w:val="none" w:sz="0" w:space="0" w:color="auto"/>
      </w:divBdr>
    </w:div>
    <w:div w:id="506484085">
      <w:bodyDiv w:val="1"/>
      <w:marLeft w:val="0"/>
      <w:marRight w:val="0"/>
      <w:marTop w:val="0"/>
      <w:marBottom w:val="0"/>
      <w:divBdr>
        <w:top w:val="none" w:sz="0" w:space="0" w:color="auto"/>
        <w:left w:val="none" w:sz="0" w:space="0" w:color="auto"/>
        <w:bottom w:val="none" w:sz="0" w:space="0" w:color="auto"/>
        <w:right w:val="none" w:sz="0" w:space="0" w:color="auto"/>
      </w:divBdr>
    </w:div>
    <w:div w:id="687872370">
      <w:bodyDiv w:val="1"/>
      <w:marLeft w:val="0"/>
      <w:marRight w:val="0"/>
      <w:marTop w:val="0"/>
      <w:marBottom w:val="0"/>
      <w:divBdr>
        <w:top w:val="none" w:sz="0" w:space="0" w:color="auto"/>
        <w:left w:val="none" w:sz="0" w:space="0" w:color="auto"/>
        <w:bottom w:val="none" w:sz="0" w:space="0" w:color="auto"/>
        <w:right w:val="none" w:sz="0" w:space="0" w:color="auto"/>
      </w:divBdr>
    </w:div>
    <w:div w:id="700672945">
      <w:bodyDiv w:val="1"/>
      <w:marLeft w:val="0"/>
      <w:marRight w:val="0"/>
      <w:marTop w:val="0"/>
      <w:marBottom w:val="0"/>
      <w:divBdr>
        <w:top w:val="none" w:sz="0" w:space="0" w:color="auto"/>
        <w:left w:val="none" w:sz="0" w:space="0" w:color="auto"/>
        <w:bottom w:val="none" w:sz="0" w:space="0" w:color="auto"/>
        <w:right w:val="none" w:sz="0" w:space="0" w:color="auto"/>
      </w:divBdr>
    </w:div>
    <w:div w:id="870190677">
      <w:bodyDiv w:val="1"/>
      <w:marLeft w:val="0"/>
      <w:marRight w:val="0"/>
      <w:marTop w:val="0"/>
      <w:marBottom w:val="0"/>
      <w:divBdr>
        <w:top w:val="none" w:sz="0" w:space="0" w:color="auto"/>
        <w:left w:val="none" w:sz="0" w:space="0" w:color="auto"/>
        <w:bottom w:val="none" w:sz="0" w:space="0" w:color="auto"/>
        <w:right w:val="none" w:sz="0" w:space="0" w:color="auto"/>
      </w:divBdr>
    </w:div>
    <w:div w:id="1103652798">
      <w:bodyDiv w:val="1"/>
      <w:marLeft w:val="0"/>
      <w:marRight w:val="0"/>
      <w:marTop w:val="0"/>
      <w:marBottom w:val="0"/>
      <w:divBdr>
        <w:top w:val="none" w:sz="0" w:space="0" w:color="auto"/>
        <w:left w:val="none" w:sz="0" w:space="0" w:color="auto"/>
        <w:bottom w:val="none" w:sz="0" w:space="0" w:color="auto"/>
        <w:right w:val="none" w:sz="0" w:space="0" w:color="auto"/>
      </w:divBdr>
    </w:div>
    <w:div w:id="1310595977">
      <w:bodyDiv w:val="1"/>
      <w:marLeft w:val="0"/>
      <w:marRight w:val="0"/>
      <w:marTop w:val="0"/>
      <w:marBottom w:val="0"/>
      <w:divBdr>
        <w:top w:val="none" w:sz="0" w:space="0" w:color="auto"/>
        <w:left w:val="none" w:sz="0" w:space="0" w:color="auto"/>
        <w:bottom w:val="none" w:sz="0" w:space="0" w:color="auto"/>
        <w:right w:val="none" w:sz="0" w:space="0" w:color="auto"/>
      </w:divBdr>
    </w:div>
    <w:div w:id="1419790531">
      <w:bodyDiv w:val="1"/>
      <w:marLeft w:val="0"/>
      <w:marRight w:val="0"/>
      <w:marTop w:val="0"/>
      <w:marBottom w:val="0"/>
      <w:divBdr>
        <w:top w:val="none" w:sz="0" w:space="0" w:color="auto"/>
        <w:left w:val="none" w:sz="0" w:space="0" w:color="auto"/>
        <w:bottom w:val="none" w:sz="0" w:space="0" w:color="auto"/>
        <w:right w:val="none" w:sz="0" w:space="0" w:color="auto"/>
      </w:divBdr>
    </w:div>
    <w:div w:id="1477456423">
      <w:bodyDiv w:val="1"/>
      <w:marLeft w:val="0"/>
      <w:marRight w:val="0"/>
      <w:marTop w:val="0"/>
      <w:marBottom w:val="0"/>
      <w:divBdr>
        <w:top w:val="none" w:sz="0" w:space="0" w:color="auto"/>
        <w:left w:val="none" w:sz="0" w:space="0" w:color="auto"/>
        <w:bottom w:val="none" w:sz="0" w:space="0" w:color="auto"/>
        <w:right w:val="none" w:sz="0" w:space="0" w:color="auto"/>
      </w:divBdr>
    </w:div>
    <w:div w:id="1595086171">
      <w:bodyDiv w:val="1"/>
      <w:marLeft w:val="0"/>
      <w:marRight w:val="0"/>
      <w:marTop w:val="0"/>
      <w:marBottom w:val="0"/>
      <w:divBdr>
        <w:top w:val="none" w:sz="0" w:space="0" w:color="auto"/>
        <w:left w:val="none" w:sz="0" w:space="0" w:color="auto"/>
        <w:bottom w:val="none" w:sz="0" w:space="0" w:color="auto"/>
        <w:right w:val="none" w:sz="0" w:space="0" w:color="auto"/>
      </w:divBdr>
    </w:div>
    <w:div w:id="1720085607">
      <w:bodyDiv w:val="1"/>
      <w:marLeft w:val="0"/>
      <w:marRight w:val="0"/>
      <w:marTop w:val="0"/>
      <w:marBottom w:val="0"/>
      <w:divBdr>
        <w:top w:val="none" w:sz="0" w:space="0" w:color="auto"/>
        <w:left w:val="none" w:sz="0" w:space="0" w:color="auto"/>
        <w:bottom w:val="none" w:sz="0" w:space="0" w:color="auto"/>
        <w:right w:val="none" w:sz="0" w:space="0" w:color="auto"/>
      </w:divBdr>
    </w:div>
    <w:div w:id="1855025933">
      <w:bodyDiv w:val="1"/>
      <w:marLeft w:val="0"/>
      <w:marRight w:val="0"/>
      <w:marTop w:val="0"/>
      <w:marBottom w:val="0"/>
      <w:divBdr>
        <w:top w:val="none" w:sz="0" w:space="0" w:color="auto"/>
        <w:left w:val="none" w:sz="0" w:space="0" w:color="auto"/>
        <w:bottom w:val="none" w:sz="0" w:space="0" w:color="auto"/>
        <w:right w:val="none" w:sz="0" w:space="0" w:color="auto"/>
      </w:divBdr>
    </w:div>
    <w:div w:id="20154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5260-2E37-4C43-B48A-B9A98C43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abdelhakimhidaouy</cp:lastModifiedBy>
  <cp:revision>48</cp:revision>
  <cp:lastPrinted>2018-05-14T12:13:00Z</cp:lastPrinted>
  <dcterms:created xsi:type="dcterms:W3CDTF">2013-02-17T18:26:00Z</dcterms:created>
  <dcterms:modified xsi:type="dcterms:W3CDTF">2018-05-14T12:14:00Z</dcterms:modified>
</cp:coreProperties>
</file>