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80"/>
        </w:tabs>
        <w:spacing w:after="0" w:line="240" w:lineRule="auto"/>
        <w:ind w:right="-141" w:hanging="1276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الاجـتمـاعـيات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,,,,,,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-736599</wp:posOffset>
                </wp:positionV>
                <wp:extent cx="1778000" cy="142240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0" cy="142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-736599</wp:posOffset>
                </wp:positionV>
                <wp:extent cx="1778000" cy="14224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0" cy="142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-673099</wp:posOffset>
                </wp:positionV>
                <wp:extent cx="1968500" cy="1126209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65878" y="3223740"/>
                          <a:ext cx="1960245" cy="11125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السنة الدراسي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0" w:before="0" w:line="360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مـدة الإنــجــاز:  ساعة واحدة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المستوى :الثالثة ثانوي إعدادي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إنجاز الأستاد: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-647699</wp:posOffset>
                </wp:positionH>
                <wp:positionV relativeFrom="paragraph">
                  <wp:posOffset>-673099</wp:posOffset>
                </wp:positionV>
                <wp:extent cx="1968500" cy="1126209"/>
                <wp:effectExtent b="0" l="0" r="0" t="0"/>
                <wp:wrapNone/>
                <wp:docPr id="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0" cy="1126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-673099</wp:posOffset>
                </wp:positionV>
                <wp:extent cx="3632200" cy="1346200"/>
                <wp:effectExtent b="0" l="0" r="0" t="0"/>
                <wp:wrapNone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1409700</wp:posOffset>
                </wp:positionH>
                <wp:positionV relativeFrom="paragraph">
                  <wp:posOffset>-673099</wp:posOffset>
                </wp:positionV>
                <wp:extent cx="3632200" cy="13462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220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-825499</wp:posOffset>
                </wp:positionV>
                <wp:extent cx="25400" cy="103759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037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6959600</wp:posOffset>
                </wp:positionH>
                <wp:positionV relativeFrom="paragraph">
                  <wp:posOffset>-825499</wp:posOffset>
                </wp:positionV>
                <wp:extent cx="25400" cy="103759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037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-952499</wp:posOffset>
                </wp:positionV>
                <wp:extent cx="7797800" cy="254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45195" y="3780000"/>
                          <a:ext cx="7801610" cy="0"/>
                        </a:xfrm>
                        <a:custGeom>
                          <a:rect b="b" l="l" r="r" t="t"/>
                          <a:pathLst>
                            <a:path extrusionOk="0" h="1" w="7801610">
                              <a:moveTo>
                                <a:pt x="0" y="0"/>
                              </a:moveTo>
                              <a:lnTo>
                                <a:pt x="780161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-812799</wp:posOffset>
                </wp:positionH>
                <wp:positionV relativeFrom="paragraph">
                  <wp:posOffset>-952499</wp:posOffset>
                </wp:positionV>
                <wp:extent cx="7797800" cy="25400"/>
                <wp:effectExtent b="0" l="0" r="0" t="0"/>
                <wp:wrapNone/>
                <wp:docPr id="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7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-736599</wp:posOffset>
                </wp:positionV>
                <wp:extent cx="12700" cy="1333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-736599</wp:posOffset>
                </wp:positionV>
                <wp:extent cx="12700" cy="1333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-736599</wp:posOffset>
                </wp:positionV>
                <wp:extent cx="12700" cy="1333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45683" y="3109123"/>
                          <a:ext cx="635" cy="1341755"/>
                        </a:xfrm>
                        <a:custGeom>
                          <a:rect b="b" l="l" r="r" t="t"/>
                          <a:pathLst>
                            <a:path extrusionOk="0" h="1341755" w="635">
                              <a:moveTo>
                                <a:pt x="0" y="0"/>
                              </a:moveTo>
                              <a:lnTo>
                                <a:pt x="635" y="134175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6540500</wp:posOffset>
                </wp:positionH>
                <wp:positionV relativeFrom="paragraph">
                  <wp:posOffset>-736599</wp:posOffset>
                </wp:positionV>
                <wp:extent cx="12700" cy="1333500"/>
                <wp:effectExtent b="0" l="0" r="0" t="0"/>
                <wp:wrapNone/>
                <wp:docPr id="1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-749299</wp:posOffset>
                </wp:positionV>
                <wp:extent cx="132080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85283" y="3779683"/>
                          <a:ext cx="1321435" cy="635"/>
                        </a:xfrm>
                        <a:custGeom>
                          <a:rect b="b" l="l" r="r" t="t"/>
                          <a:pathLst>
                            <a:path extrusionOk="0" h="635" w="1321435">
                              <a:moveTo>
                                <a:pt x="0" y="0"/>
                              </a:moveTo>
                              <a:lnTo>
                                <a:pt x="132143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-749299</wp:posOffset>
                </wp:positionV>
                <wp:extent cx="1320800" cy="12700"/>
                <wp:effectExtent b="0" l="0" r="0" t="0"/>
                <wp:wrapNone/>
                <wp:docPr id="1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127000</wp:posOffset>
                </wp:positionV>
                <wp:extent cx="25400" cy="89789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flipH="1" rot="10800000">
                          <a:off x="5345683" y="0"/>
                          <a:ext cx="635" cy="7560000"/>
                        </a:xfrm>
                        <a:custGeom>
                          <a:rect b="b" l="l" r="r" t="t"/>
                          <a:pathLst>
                            <a:path extrusionOk="0" h="8978900" w="635">
                              <a:moveTo>
                                <a:pt x="0" y="0"/>
                              </a:moveTo>
                              <a:lnTo>
                                <a:pt x="635" y="8978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127000</wp:posOffset>
                </wp:positionV>
                <wp:extent cx="25400" cy="8978900"/>
                <wp:effectExtent b="0" l="0" r="0" t="0"/>
                <wp:wrapNone/>
                <wp:docPr id="1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97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-177799</wp:posOffset>
                </wp:positionV>
                <wp:extent cx="25400" cy="89789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97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6972300</wp:posOffset>
                </wp:positionH>
                <wp:positionV relativeFrom="paragraph">
                  <wp:posOffset>-177799</wp:posOffset>
                </wp:positionV>
                <wp:extent cx="25400" cy="89789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97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114300</wp:posOffset>
                </wp:positionV>
                <wp:extent cx="25400" cy="89789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flipH="1" rot="10800000">
                          <a:off x="5345683" y="0"/>
                          <a:ext cx="635" cy="7560000"/>
                        </a:xfrm>
                        <a:custGeom>
                          <a:rect b="b" l="l" r="r" t="t"/>
                          <a:pathLst>
                            <a:path extrusionOk="0" h="8978900" w="635">
                              <a:moveTo>
                                <a:pt x="0" y="0"/>
                              </a:moveTo>
                              <a:lnTo>
                                <a:pt x="635" y="89789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17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7277100</wp:posOffset>
                </wp:positionH>
                <wp:positionV relativeFrom="paragraph">
                  <wp:posOffset>114300</wp:posOffset>
                </wp:positionV>
                <wp:extent cx="25400" cy="8978900"/>
                <wp:effectExtent b="0" l="0" r="0" t="0"/>
                <wp:wrapNone/>
                <wp:docPr id="1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97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152400</wp:posOffset>
                </wp:positionV>
                <wp:extent cx="14478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22100" y="3779365"/>
                          <a:ext cx="1447800" cy="1270"/>
                        </a:xfrm>
                        <a:custGeom>
                          <a:rect b="b" l="l" r="r" t="t"/>
                          <a:pathLst>
                            <a:path extrusionOk="0" h="1270" w="1447800">
                              <a:moveTo>
                                <a:pt x="0" y="0"/>
                              </a:moveTo>
                              <a:lnTo>
                                <a:pt x="1447800" y="127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152400</wp:posOffset>
                </wp:positionV>
                <wp:extent cx="1447800" cy="12700"/>
                <wp:effectExtent b="0" l="0" r="0" t="0"/>
                <wp:wrapNone/>
                <wp:docPr id="1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63500</wp:posOffset>
                </wp:positionV>
                <wp:extent cx="1320800" cy="12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63500</wp:posOffset>
                </wp:positionV>
                <wp:extent cx="1320800" cy="1270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"/>
        </w:tabs>
        <w:bidi w:val="1"/>
        <w:spacing w:after="0" w:before="0" w:line="276" w:lineRule="auto"/>
        <w:ind w:left="142" w:right="-993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165100</wp:posOffset>
                </wp:positionV>
                <wp:extent cx="6642100" cy="1270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165100</wp:posOffset>
                </wp:positionV>
                <wp:extent cx="6642100" cy="127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"/>
        </w:tabs>
        <w:bidi w:val="1"/>
        <w:spacing w:after="0" w:before="0" w:line="276" w:lineRule="auto"/>
        <w:ind w:left="142" w:right="-993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1" w:right="-993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املأ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يناسب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200" w:before="0" w:line="276" w:lineRule="auto"/>
        <w:ind w:left="361" w:right="-993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العلوية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المرابطية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الموحدية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المرينية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السعدية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الوطاسية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الأدارسة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.</w:t>
      </w:r>
    </w:p>
    <w:tbl>
      <w:tblPr>
        <w:tblStyle w:val="Table1"/>
        <w:bidiVisual w:val="1"/>
        <w:tblW w:w="9635.0" w:type="dxa"/>
        <w:jc w:val="left"/>
        <w:tblInd w:w="3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3"/>
        <w:gridCol w:w="4832"/>
        <w:tblGridChange w:id="0">
          <w:tblGrid>
            <w:gridCol w:w="4803"/>
            <w:gridCol w:w="48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48"/>
                <w:szCs w:val="48"/>
                <w:rtl w:val="1"/>
              </w:rPr>
              <w:t xml:space="preserve">الدول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48"/>
                <w:szCs w:val="48"/>
                <w:rtl w:val="1"/>
              </w:rPr>
              <w:t xml:space="preserve">الفترة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8"/>
                <w:szCs w:val="4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8"/>
                <w:szCs w:val="48"/>
                <w:rtl w:val="1"/>
              </w:rPr>
              <w:t xml:space="preserve">الزمنية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788/990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1042/1147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1130/1265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1213/1460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1424/1548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1511/1610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1631/2014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40"/>
                <w:szCs w:val="40"/>
                <w:rtl w:val="1"/>
              </w:rPr>
              <w:t xml:space="preserve">م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line="240" w:lineRule="auto"/>
        <w:ind w:left="-359" w:right="-1559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200" w:before="0" w:line="276" w:lineRule="auto"/>
        <w:ind w:left="361" w:right="-993" w:hanging="360"/>
        <w:rPr>
          <w:rFonts w:ascii="Calibri" w:cs="Calibri" w:eastAsia="Calibri" w:hAnsi="Calibri"/>
          <w:b w:val="0"/>
        </w:rPr>
      </w:pP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معطيات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زمني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317500</wp:posOffset>
                </wp:positionV>
                <wp:extent cx="6629400" cy="13335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035428" y="3118965"/>
                          <a:ext cx="6621144" cy="1322070"/>
                        </a:xfrm>
                        <a:custGeom>
                          <a:rect b="b" l="l" r="r" t="t"/>
                          <a:pathLst>
                            <a:path extrusionOk="0" h="1322070" w="6621144">
                              <a:moveTo>
                                <a:pt x="4965858" y="0"/>
                              </a:moveTo>
                              <a:lnTo>
                                <a:pt x="4965858" y="330517"/>
                              </a:lnTo>
                              <a:lnTo>
                                <a:pt x="0" y="330517"/>
                              </a:lnTo>
                              <a:lnTo>
                                <a:pt x="0" y="991552"/>
                              </a:lnTo>
                              <a:lnTo>
                                <a:pt x="4965858" y="991552"/>
                              </a:lnTo>
                              <a:lnTo>
                                <a:pt x="4965858" y="1322070"/>
                              </a:lnTo>
                              <a:lnTo>
                                <a:pt x="6621144" y="661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317500</wp:posOffset>
                </wp:positionV>
                <wp:extent cx="6629400" cy="1333500"/>
                <wp:effectExtent b="0" l="0" r="0" t="0"/>
                <wp:wrapNone/>
                <wp:docPr id="1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left="1" w:right="-993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 xml:space="preserve">3- </w:t>
      </w:r>
      <w:r w:rsidDel="00000000" w:rsidR="00000000" w:rsidRPr="00000000">
        <w:rPr>
          <w:sz w:val="32"/>
          <w:szCs w:val="32"/>
          <w:rtl w:val="1"/>
        </w:rPr>
        <w:t xml:space="preserve">صل</w:t>
      </w:r>
      <w:r w:rsidDel="00000000" w:rsidR="00000000" w:rsidRPr="00000000">
        <w:rPr>
          <w:sz w:val="32"/>
          <w:szCs w:val="32"/>
          <w:rtl w:val="1"/>
        </w:rPr>
        <w:t xml:space="preserve">(</w:t>
      </w:r>
      <w:r w:rsidDel="00000000" w:rsidR="00000000" w:rsidRPr="00000000">
        <w:rPr>
          <w:sz w:val="32"/>
          <w:szCs w:val="32"/>
          <w:rtl w:val="1"/>
        </w:rPr>
        <w:t xml:space="preserve">ي</w:t>
      </w:r>
      <w:r w:rsidDel="00000000" w:rsidR="00000000" w:rsidRPr="00000000">
        <w:rPr>
          <w:sz w:val="32"/>
          <w:szCs w:val="32"/>
          <w:rtl w:val="1"/>
        </w:rPr>
        <w:t xml:space="preserve">) </w:t>
      </w:r>
      <w:r w:rsidDel="00000000" w:rsidR="00000000" w:rsidRPr="00000000">
        <w:rPr>
          <w:sz w:val="32"/>
          <w:szCs w:val="32"/>
          <w:rtl w:val="1"/>
        </w:rPr>
        <w:t xml:space="preserve">بسهم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الأجوبة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الصحيحة</w:t>
      </w:r>
      <w:r w:rsidDel="00000000" w:rsidR="00000000" w:rsidRPr="00000000">
        <w:rPr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1" w:right="-993" w:hanging="360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الرحلات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الاسبانية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                            -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جاك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كاربني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1" w:right="-993" w:hanging="360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الرحلات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الانجليزية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                           -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ماجلان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1" w:right="-993" w:hanging="360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الرحلات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البرتغالية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                            -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جون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كابون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40" w:lineRule="auto"/>
        <w:ind w:left="361" w:right="-993" w:hanging="360"/>
        <w:rPr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الرحلات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الفرنسية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                             -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فاسكو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ديغاما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1" w:right="-993" w:firstLine="0"/>
        <w:rPr>
          <w:rFonts w:ascii="Calibri" w:cs="Calibri" w:eastAsia="Calibri" w:hAnsi="Calibri"/>
          <w:b w:val="0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الثورات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عرفتها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أوربا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18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ومكان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انطلاقة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1"/>
        </w:rPr>
        <w:t xml:space="preserve">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40" w:lineRule="auto"/>
        <w:ind w:left="1" w:right="-993" w:firstLine="0"/>
        <w:rPr>
          <w:rFonts w:ascii="Calibri" w:cs="Calibri" w:eastAsia="Calibri" w:hAnsi="Calibri"/>
          <w:b w:val="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- 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40" w:lineRule="auto"/>
        <w:ind w:left="1" w:right="-993" w:firstLine="0"/>
        <w:rPr>
          <w:rFonts w:ascii="Calibri" w:cs="Calibri" w:eastAsia="Calibri" w:hAnsi="Calibri"/>
          <w:b w:val="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- 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40" w:lineRule="auto"/>
        <w:ind w:left="1" w:right="-993" w:firstLine="0"/>
        <w:rPr>
          <w:rFonts w:ascii="Calibri" w:cs="Calibri" w:eastAsia="Calibri" w:hAnsi="Calibri"/>
          <w:b w:val="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0"/>
          <w:sz w:val="36"/>
          <w:szCs w:val="36"/>
          <w:rtl w:val="0"/>
        </w:rPr>
        <w:t xml:space="preserve">- 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40" w:lineRule="auto"/>
        <w:ind w:left="1" w:right="-993" w:firstLine="0"/>
        <w:rPr>
          <w:rFonts w:ascii="Calibri" w:cs="Calibri" w:eastAsia="Calibri" w:hAnsi="Calibri"/>
          <w:b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0" w:right="-993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الجغرافيا</w:t>
      </w:r>
      <w:r w:rsidDel="00000000" w:rsidR="00000000" w:rsidRPr="00000000">
        <w:rPr>
          <w:rFonts w:ascii="Calibri" w:cs="Calibri" w:eastAsia="Calibri" w:hAnsi="Calibri"/>
          <w:b w:val="0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200" w:before="0" w:line="276" w:lineRule="auto"/>
        <w:ind w:left="360" w:right="-993" w:firstLine="0"/>
        <w:rPr>
          <w:rFonts w:ascii="Calibri" w:cs="Calibri" w:eastAsia="Calibri" w:hAnsi="Calibri"/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املأ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يناسب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:</w:t>
      </w:r>
    </w:p>
    <w:tbl>
      <w:tblPr>
        <w:tblStyle w:val="Table2"/>
        <w:bidiVisual w:val="1"/>
        <w:tblW w:w="1020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7"/>
        <w:gridCol w:w="1554"/>
        <w:gridCol w:w="1695"/>
        <w:gridCol w:w="1695"/>
        <w:gridCol w:w="1695"/>
        <w:gridCol w:w="1696"/>
        <w:tblGridChange w:id="0">
          <w:tblGrid>
            <w:gridCol w:w="1867"/>
            <w:gridCol w:w="1554"/>
            <w:gridCol w:w="1695"/>
            <w:gridCol w:w="1695"/>
            <w:gridCol w:w="1695"/>
            <w:gridCol w:w="1696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القطاعات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الاقتصادية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موارد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المغرب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السطحية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موارد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المغرب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الباطنية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تضاريس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المغرب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الخريطة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1"/>
              </w:rPr>
              <w:t xml:space="preserve">المناخ</w:t>
            </w:r>
          </w:p>
        </w:tc>
      </w:tr>
      <w:tr>
        <w:trPr>
          <w:cantSplit w:val="0"/>
          <w:trHeight w:val="27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360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0" w:right="-993" w:firstLine="0"/>
        <w:rPr>
          <w:rFonts w:ascii="Calibri" w:cs="Calibri" w:eastAsia="Calibri" w:hAnsi="Calibri"/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المصطلح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0" w:right="-993" w:firstLine="0"/>
        <w:rPr>
          <w:rFonts w:ascii="Calibri" w:cs="Calibri" w:eastAsia="Calibri" w:hAnsi="Calibri"/>
          <w:b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مؤشرالتنمية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0"/>
        </w:rPr>
        <w:t xml:space="preserve">:................................................................................................................................................................................................................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0" w:right="-993" w:hanging="360"/>
        <w:rPr>
          <w:b w:val="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المواطنة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0" w:before="0" w:line="276" w:lineRule="auto"/>
        <w:ind w:left="360" w:right="-993" w:firstLine="0"/>
        <w:rPr>
          <w:rFonts w:ascii="Calibri" w:cs="Calibri" w:eastAsia="Calibri" w:hAnsi="Calibri"/>
          <w:b w:val="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املأ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يناسب</w:t>
      </w:r>
      <w:r w:rsidDel="00000000" w:rsidR="00000000" w:rsidRPr="00000000">
        <w:rPr>
          <w:rFonts w:ascii="Calibri" w:cs="Calibri" w:eastAsia="Calibri" w:hAnsi="Calibri"/>
          <w:b w:val="0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spacing w:after="200" w:before="0" w:line="276" w:lineRule="auto"/>
        <w:ind w:left="360" w:right="-993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التنقل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الزوجين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التجمع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السلمي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.</w:t>
      </w:r>
    </w:p>
    <w:tbl>
      <w:tblPr>
        <w:tblStyle w:val="Table3"/>
        <w:bidiVisual w:val="1"/>
        <w:tblW w:w="9636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8"/>
        <w:gridCol w:w="4818"/>
        <w:tblGridChange w:id="0">
          <w:tblGrid>
            <w:gridCol w:w="4818"/>
            <w:gridCol w:w="481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1"/>
              </w:rPr>
              <w:t xml:space="preserve">الحقوق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1"/>
              </w:rPr>
              <w:t xml:space="preserve">المدنية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jc w:val="center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1"/>
              </w:rPr>
              <w:t xml:space="preserve">الحقوق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32"/>
                <w:szCs w:val="32"/>
                <w:rtl w:val="1"/>
              </w:rPr>
              <w:t xml:space="preserve">السياسية</w:t>
            </w:r>
          </w:p>
        </w:tc>
      </w:tr>
      <w:tr>
        <w:trPr>
          <w:cantSplit w:val="0"/>
          <w:trHeight w:val="19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931"/>
              </w:tabs>
              <w:bidi w:val="1"/>
              <w:spacing w:after="200" w:before="0" w:line="276" w:lineRule="auto"/>
              <w:ind w:left="0" w:right="-993" w:firstLine="0"/>
              <w:rPr>
                <w:rFonts w:ascii="Calibri" w:cs="Calibri" w:eastAsia="Calibri" w:hAnsi="Calibri"/>
                <w:b w:val="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2- </w:t>
      </w:r>
      <w:r w:rsidDel="00000000" w:rsidR="00000000" w:rsidRPr="00000000">
        <w:rPr>
          <w:sz w:val="32"/>
          <w:szCs w:val="32"/>
          <w:rtl w:val="1"/>
        </w:rPr>
        <w:t xml:space="preserve">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غرفتي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البرلمان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المغربي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؟ ..................................................................................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أذكر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الدستورية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بالمغرب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1"/>
        </w:rPr>
        <w:t xml:space="preserve"> ؟: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931"/>
        </w:tabs>
        <w:bidi w:val="1"/>
        <w:ind w:right="-993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.........................................................................................................................</w:t>
      </w:r>
    </w:p>
    <w:sectPr>
      <w:headerReference r:id="rId28" w:type="default"/>
      <w:headerReference r:id="rId29" w:type="first"/>
      <w:footerReference r:id="rId30" w:type="default"/>
      <w:footerReference r:id="rId31" w:type="first"/>
      <w:pgSz w:h="16838" w:w="11906" w:orient="portrait"/>
      <w:pgMar w:bottom="227" w:top="567" w:left="1559" w:right="567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709" w:before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621"/>
      </w:tabs>
      <w:spacing w:after="0" w:before="709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Arial" w:cs="Arial" w:eastAsia="Arial" w:hAnsi="Arial"/>
        <w:sz w:val="36"/>
        <w:szCs w:val="36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-"/>
      <w:lvlJc w:val="left"/>
      <w:pPr>
        <w:ind w:left="361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081" w:hanging="360"/>
      </w:pPr>
      <w:rPr/>
    </w:lvl>
    <w:lvl w:ilvl="2">
      <w:start w:val="1"/>
      <w:numFmt w:val="lowerRoman"/>
      <w:lvlText w:val="%3."/>
      <w:lvlJc w:val="right"/>
      <w:pPr>
        <w:ind w:left="1801" w:hanging="180"/>
      </w:pPr>
      <w:rPr/>
    </w:lvl>
    <w:lvl w:ilvl="3">
      <w:start w:val="1"/>
      <w:numFmt w:val="decimal"/>
      <w:lvlText w:val="%4."/>
      <w:lvlJc w:val="left"/>
      <w:pPr>
        <w:ind w:left="2521" w:hanging="360"/>
      </w:pPr>
      <w:rPr/>
    </w:lvl>
    <w:lvl w:ilvl="4">
      <w:start w:val="1"/>
      <w:numFmt w:val="lowerLetter"/>
      <w:lvlText w:val="%5."/>
      <w:lvlJc w:val="left"/>
      <w:pPr>
        <w:ind w:left="3241" w:hanging="360"/>
      </w:pPr>
      <w:rPr/>
    </w:lvl>
    <w:lvl w:ilvl="5">
      <w:start w:val="1"/>
      <w:numFmt w:val="lowerRoman"/>
      <w:lvlText w:val="%6."/>
      <w:lvlJc w:val="right"/>
      <w:pPr>
        <w:ind w:left="3961" w:hanging="180"/>
      </w:pPr>
      <w:rPr/>
    </w:lvl>
    <w:lvl w:ilvl="6">
      <w:start w:val="1"/>
      <w:numFmt w:val="decimal"/>
      <w:lvlText w:val="%7."/>
      <w:lvlJc w:val="left"/>
      <w:pPr>
        <w:ind w:left="4681" w:hanging="360"/>
      </w:pPr>
      <w:rPr/>
    </w:lvl>
    <w:lvl w:ilvl="7">
      <w:start w:val="1"/>
      <w:numFmt w:val="lowerLetter"/>
      <w:lvlText w:val="%8."/>
      <w:lvlJc w:val="left"/>
      <w:pPr>
        <w:ind w:left="5401" w:hanging="360"/>
      </w:pPr>
      <w:rPr/>
    </w:lvl>
    <w:lvl w:ilvl="8">
      <w:start w:val="1"/>
      <w:numFmt w:val="lowerRoman"/>
      <w:lvlText w:val="%9."/>
      <w:lvlJc w:val="right"/>
      <w:pPr>
        <w:ind w:left="6121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36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1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1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1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1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1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1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1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1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17.png"/><Relationship Id="rId21" Type="http://schemas.openxmlformats.org/officeDocument/2006/relationships/image" Target="media/image2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8" Type="http://schemas.openxmlformats.org/officeDocument/2006/relationships/header" Target="header1.xml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29" Type="http://schemas.openxmlformats.org/officeDocument/2006/relationships/header" Target="header2.xml"/><Relationship Id="rId7" Type="http://schemas.openxmlformats.org/officeDocument/2006/relationships/image" Target="media/image8.png"/><Relationship Id="rId8" Type="http://schemas.openxmlformats.org/officeDocument/2006/relationships/image" Target="media/image16.png"/><Relationship Id="rId31" Type="http://schemas.openxmlformats.org/officeDocument/2006/relationships/footer" Target="footer2.xml"/><Relationship Id="rId30" Type="http://schemas.openxmlformats.org/officeDocument/2006/relationships/footer" Target="footer1.xml"/><Relationship Id="rId11" Type="http://schemas.openxmlformats.org/officeDocument/2006/relationships/image" Target="media/image3.png"/><Relationship Id="rId10" Type="http://schemas.openxmlformats.org/officeDocument/2006/relationships/image" Target="media/image14.png"/><Relationship Id="rId13" Type="http://schemas.openxmlformats.org/officeDocument/2006/relationships/image" Target="media/image15.png"/><Relationship Id="rId12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7" Type="http://schemas.openxmlformats.org/officeDocument/2006/relationships/image" Target="media/image20.png"/><Relationship Id="rId16" Type="http://schemas.openxmlformats.org/officeDocument/2006/relationships/image" Target="media/image18.png"/><Relationship Id="rId19" Type="http://schemas.openxmlformats.org/officeDocument/2006/relationships/image" Target="media/image5.png"/><Relationship Id="rId18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