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3D2E2E">
      <w:pPr>
        <w:jc w:val="center"/>
        <w:rPr>
          <w:rFonts w:ascii="Lucida Casual" w:hAnsi="Lucida Casual"/>
          <w:b/>
          <w:color w:val="FF0000"/>
          <w:sz w:val="44"/>
          <w:szCs w:val="56"/>
          <w:u w:val="single"/>
        </w:rPr>
      </w:pPr>
      <w:r w:rsidRPr="007223D1">
        <w:rPr>
          <w:rFonts w:ascii="Lucida Casual" w:hAnsi="Lucida Casual"/>
          <w:b/>
          <w:color w:val="FF0000"/>
          <w:sz w:val="44"/>
          <w:szCs w:val="56"/>
          <w:u w:val="single"/>
        </w:rPr>
        <w:t>Evaluation diagnostique  en 1bac :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3D2E2E" w:rsidRPr="007223D1" w:rsidRDefault="003D2E2E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3D2E2E" w:rsidRPr="007223D1" w:rsidRDefault="003D2E2E" w:rsidP="00A568E6">
      <w:pPr>
        <w:rPr>
          <w:rFonts w:ascii="Lucida Casual" w:hAnsi="Lucida Casual"/>
          <w:b/>
          <w:sz w:val="36"/>
          <w:szCs w:val="48"/>
          <w:u w:val="single"/>
        </w:rPr>
      </w:pPr>
    </w:p>
    <w:p w:rsidR="00A568E6" w:rsidRPr="007223D1" w:rsidRDefault="00A568E6" w:rsidP="003D2E2E">
      <w:pPr>
        <w:jc w:val="center"/>
        <w:rPr>
          <w:rFonts w:ascii="Lucida Casual" w:hAnsi="Lucida Casual"/>
          <w:b/>
          <w:sz w:val="32"/>
          <w:szCs w:val="40"/>
          <w:u w:val="single"/>
        </w:rPr>
      </w:pPr>
      <w:r w:rsidRPr="007223D1">
        <w:rPr>
          <w:rFonts w:ascii="Lucida Casual" w:hAnsi="Lucida Casual"/>
          <w:b/>
          <w:sz w:val="36"/>
          <w:szCs w:val="48"/>
          <w:u w:val="single"/>
        </w:rPr>
        <w:t xml:space="preserve">Objectifs de cette évaluation diagnostique </w:t>
      </w:r>
      <w:r w:rsidRPr="007223D1">
        <w:rPr>
          <w:rFonts w:ascii="Lucida Casual" w:hAnsi="Lucida Casual"/>
          <w:b/>
          <w:sz w:val="32"/>
          <w:szCs w:val="40"/>
          <w:u w:val="single"/>
        </w:rPr>
        <w:t>:</w:t>
      </w:r>
    </w:p>
    <w:p w:rsidR="003D2E2E" w:rsidRPr="007223D1" w:rsidRDefault="003D2E2E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3D2E2E" w:rsidRPr="007223D1" w:rsidRDefault="003D2E2E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numPr>
          <w:ilvl w:val="0"/>
          <w:numId w:val="1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identifier les problèmes liés aux conversions d’unités</w:t>
      </w:r>
    </w:p>
    <w:p w:rsidR="00A568E6" w:rsidRPr="007223D1" w:rsidRDefault="00A568E6" w:rsidP="00A568E6">
      <w:pPr>
        <w:numPr>
          <w:ilvl w:val="0"/>
          <w:numId w:val="1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identifier les problèmes dans l’utilisation ou le maniement d’une relation</w:t>
      </w:r>
    </w:p>
    <w:p w:rsidR="00A568E6" w:rsidRPr="007223D1" w:rsidRDefault="00A568E6" w:rsidP="00A568E6">
      <w:pPr>
        <w:numPr>
          <w:ilvl w:val="0"/>
          <w:numId w:val="1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formaliser un graphique (titre / grandeurs / unités / graduations)</w:t>
      </w:r>
    </w:p>
    <w:p w:rsidR="00A568E6" w:rsidRPr="007223D1" w:rsidRDefault="00A568E6" w:rsidP="00A568E6">
      <w:pPr>
        <w:numPr>
          <w:ilvl w:val="0"/>
          <w:numId w:val="1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exploiter un graphe : commenter l’allure / notion de proportionnalité /  mise en équation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  <w:u w:val="single"/>
        </w:rPr>
      </w:pPr>
    </w:p>
    <w:p w:rsidR="00A568E6" w:rsidRDefault="00A568E6" w:rsidP="00A568E6">
      <w:pPr>
        <w:rPr>
          <w:rFonts w:asciiTheme="majorBidi" w:hAnsiTheme="majorBidi" w:cstheme="majorBidi"/>
          <w:b/>
          <w:color w:val="0070C0"/>
          <w:sz w:val="36"/>
          <w:szCs w:val="44"/>
        </w:rPr>
      </w:pPr>
    </w:p>
    <w:p w:rsidR="00123E4B" w:rsidRDefault="00123E4B" w:rsidP="00A568E6">
      <w:pPr>
        <w:rPr>
          <w:rFonts w:asciiTheme="majorBidi" w:hAnsiTheme="majorBidi" w:cstheme="majorBidi"/>
          <w:b/>
          <w:color w:val="0070C0"/>
          <w:sz w:val="36"/>
          <w:szCs w:val="44"/>
        </w:rPr>
      </w:pPr>
    </w:p>
    <w:p w:rsidR="00123E4B" w:rsidRPr="007223D1" w:rsidRDefault="00123E4B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F10DFD">
      <w:pPr>
        <w:rPr>
          <w:rFonts w:ascii="Lucida Casual" w:hAnsi="Lucida Casual"/>
          <w:b/>
          <w:color w:val="00B050"/>
          <w:sz w:val="32"/>
          <w:szCs w:val="40"/>
        </w:rPr>
      </w:pPr>
      <w:r w:rsidRPr="007223D1">
        <w:rPr>
          <w:rFonts w:ascii="Lucida Casual" w:hAnsi="Lucida Casual"/>
          <w:b/>
          <w:color w:val="00B050"/>
          <w:sz w:val="32"/>
          <w:szCs w:val="40"/>
        </w:rPr>
        <w:lastRenderedPageBreak/>
        <w:t xml:space="preserve">PARTIE 1 : calcul de vitesse et conversion d’unité </w:t>
      </w:r>
    </w:p>
    <w:p w:rsidR="00A568E6" w:rsidRPr="007223D1" w:rsidRDefault="00A568E6" w:rsidP="003D2E2E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color w:val="00B050"/>
          <w:sz w:val="32"/>
          <w:szCs w:val="40"/>
        </w:rPr>
        <w:t>Ex 1 :</w:t>
      </w:r>
      <w:r w:rsidRPr="007223D1">
        <w:rPr>
          <w:rFonts w:ascii="Lucida Casual" w:hAnsi="Lucida Casual"/>
          <w:b/>
          <w:sz w:val="32"/>
          <w:szCs w:val="40"/>
        </w:rPr>
        <w:t xml:space="preserve"> Le record du 100 m est détenu par le sprinteur </w:t>
      </w:r>
      <w:proofErr w:type="spellStart"/>
      <w:r w:rsidRPr="007223D1">
        <w:rPr>
          <w:rFonts w:ascii="Lucida Casual" w:hAnsi="Lucida Casual"/>
          <w:b/>
          <w:sz w:val="32"/>
          <w:szCs w:val="40"/>
        </w:rPr>
        <w:t>Usain</w:t>
      </w:r>
      <w:proofErr w:type="spellEnd"/>
      <w:r w:rsidRPr="007223D1">
        <w:rPr>
          <w:rFonts w:ascii="Lucida Casual" w:hAnsi="Lucida Casual"/>
          <w:b/>
          <w:sz w:val="32"/>
          <w:szCs w:val="40"/>
        </w:rPr>
        <w:t xml:space="preserve"> </w:t>
      </w:r>
      <w:proofErr w:type="spellStart"/>
      <w:r w:rsidRPr="007223D1">
        <w:rPr>
          <w:rFonts w:ascii="Lucida Casual" w:hAnsi="Lucida Casual"/>
          <w:b/>
          <w:sz w:val="32"/>
          <w:szCs w:val="40"/>
        </w:rPr>
        <w:t>Bolt</w:t>
      </w:r>
      <w:proofErr w:type="spellEnd"/>
      <w:r w:rsidRPr="007223D1">
        <w:rPr>
          <w:rFonts w:ascii="Lucida Casual" w:hAnsi="Lucida Casual"/>
          <w:b/>
          <w:sz w:val="32"/>
          <w:szCs w:val="40"/>
        </w:rPr>
        <w:t xml:space="preserve"> en 9,58s. 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 xml:space="preserve">1°/ Rappeler la définition et la relation de la </w:t>
      </w:r>
      <w:proofErr w:type="gramStart"/>
      <w:r w:rsidRPr="007223D1">
        <w:rPr>
          <w:rFonts w:ascii="Lucida Casual" w:hAnsi="Lucida Casual"/>
          <w:b/>
          <w:sz w:val="32"/>
          <w:szCs w:val="40"/>
        </w:rPr>
        <w:t>vitesse .</w:t>
      </w:r>
      <w:proofErr w:type="gramEnd"/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2°/ Calculer sa vitesse en m.s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</w:t>
      </w:r>
      <w:proofErr w:type="gramStart"/>
      <w:r w:rsidRPr="007223D1">
        <w:rPr>
          <w:rFonts w:ascii="Lucida Casual" w:hAnsi="Lucida Casual"/>
          <w:b/>
          <w:sz w:val="32"/>
          <w:szCs w:val="40"/>
          <w:vertAlign w:val="superscript"/>
        </w:rPr>
        <w:t xml:space="preserve">1 </w:t>
      </w:r>
      <w:r w:rsidRPr="007223D1">
        <w:rPr>
          <w:rFonts w:ascii="Lucida Casual" w:hAnsi="Lucida Casual"/>
          <w:b/>
          <w:sz w:val="32"/>
          <w:szCs w:val="40"/>
        </w:rPr>
        <w:t>.</w:t>
      </w:r>
      <w:proofErr w:type="gramEnd"/>
    </w:p>
    <w:p w:rsidR="00A568E6" w:rsidRPr="007223D1" w:rsidRDefault="00A568E6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3°/ Calculer sa vitesse en km.h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</w:t>
      </w:r>
      <w:proofErr w:type="gramStart"/>
      <w:r w:rsidRPr="007223D1">
        <w:rPr>
          <w:rFonts w:ascii="Lucida Casual" w:hAnsi="Lucida Casual"/>
          <w:b/>
          <w:sz w:val="32"/>
          <w:szCs w:val="40"/>
          <w:vertAlign w:val="superscript"/>
        </w:rPr>
        <w:t>1 </w:t>
      </w:r>
      <w:r w:rsidR="00F10DFD" w:rsidRPr="007223D1">
        <w:rPr>
          <w:rFonts w:ascii="Lucida Casual" w:hAnsi="Lucida Casual"/>
          <w:b/>
          <w:sz w:val="32"/>
          <w:szCs w:val="40"/>
        </w:rPr>
        <w:t>.</w:t>
      </w:r>
      <w:proofErr w:type="gramEnd"/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color w:val="00B050"/>
          <w:sz w:val="32"/>
          <w:szCs w:val="40"/>
        </w:rPr>
        <w:t>Ex 2 :</w:t>
      </w:r>
      <w:r w:rsidRPr="007223D1">
        <w:rPr>
          <w:rFonts w:ascii="Lucida Casual" w:hAnsi="Lucida Casual"/>
          <w:b/>
          <w:sz w:val="32"/>
          <w:szCs w:val="40"/>
        </w:rPr>
        <w:t xml:space="preserve"> Lors du grand prix de Monza (Italie) en 2003, Michael Schumacher au volant de sa Ferrari a </w:t>
      </w:r>
      <w:proofErr w:type="gramStart"/>
      <w:r w:rsidRPr="007223D1">
        <w:rPr>
          <w:rFonts w:ascii="Lucida Casual" w:hAnsi="Lucida Casual"/>
          <w:b/>
          <w:sz w:val="32"/>
          <w:szCs w:val="40"/>
        </w:rPr>
        <w:t>rouler</w:t>
      </w:r>
      <w:proofErr w:type="gramEnd"/>
      <w:r w:rsidRPr="007223D1">
        <w:rPr>
          <w:rFonts w:ascii="Lucida Casual" w:hAnsi="Lucida Casual"/>
          <w:b/>
          <w:sz w:val="32"/>
          <w:szCs w:val="40"/>
        </w:rPr>
        <w:t xml:space="preserve"> à une vitesse moyenne de 247 km.h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-1</w:t>
      </w:r>
      <w:r w:rsidRPr="007223D1">
        <w:rPr>
          <w:rFonts w:ascii="Lucida Casual" w:hAnsi="Lucida Casual"/>
          <w:b/>
          <w:sz w:val="32"/>
          <w:szCs w:val="40"/>
        </w:rPr>
        <w:t>.</w:t>
      </w:r>
    </w:p>
    <w:p w:rsidR="00A568E6" w:rsidRPr="007223D1" w:rsidRDefault="00A568E6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Calculer sa vitesse en m.s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-1</w:t>
      </w:r>
      <w:r w:rsidRPr="007223D1">
        <w:rPr>
          <w:rFonts w:ascii="Lucida Casual" w:hAnsi="Lucida Casual"/>
          <w:b/>
          <w:sz w:val="32"/>
          <w:szCs w:val="40"/>
        </w:rPr>
        <w:t> :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color w:val="00B050"/>
          <w:sz w:val="32"/>
          <w:szCs w:val="40"/>
        </w:rPr>
        <w:t>Ex 3 :</w:t>
      </w:r>
      <w:r w:rsidRPr="007223D1">
        <w:rPr>
          <w:rFonts w:ascii="Lucida Casual" w:hAnsi="Lucida Casual"/>
          <w:b/>
          <w:sz w:val="32"/>
          <w:szCs w:val="40"/>
        </w:rPr>
        <w:t xml:space="preserve"> La vitesse d’un jogger étant 11 km.h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-1</w:t>
      </w:r>
      <w:r w:rsidRPr="007223D1">
        <w:rPr>
          <w:rFonts w:ascii="Lucida Casual" w:hAnsi="Lucida Casual"/>
          <w:b/>
          <w:sz w:val="32"/>
          <w:szCs w:val="40"/>
        </w:rPr>
        <w:t>.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1°/ Calculer le temps (exprimé en heures puis en minutes) mis par celui-ci pour effectuer 20 km.</w:t>
      </w:r>
    </w:p>
    <w:p w:rsidR="00F10DFD" w:rsidRPr="007223D1" w:rsidRDefault="00A568E6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2°/ Calculer la distance (en km) qu’il va parcourir en 2 heures et 30 minutes.</w:t>
      </w:r>
    </w:p>
    <w:p w:rsidR="00F10DFD" w:rsidRPr="007223D1" w:rsidRDefault="00F10DFD" w:rsidP="00F10DFD">
      <w:pPr>
        <w:rPr>
          <w:rFonts w:ascii="Lucida Casual" w:hAnsi="Lucida Casual"/>
          <w:b/>
          <w:bCs/>
          <w:color w:val="00B050"/>
          <w:sz w:val="32"/>
          <w:szCs w:val="40"/>
        </w:rPr>
      </w:pPr>
      <w:r w:rsidRPr="007223D1">
        <w:rPr>
          <w:rFonts w:ascii="Lucida Casual" w:hAnsi="Lucida Casual"/>
          <w:b/>
          <w:bCs/>
          <w:color w:val="00B050"/>
          <w:sz w:val="32"/>
          <w:szCs w:val="40"/>
        </w:rPr>
        <w:t>Ex 3 :</w:t>
      </w:r>
    </w:p>
    <w:p w:rsidR="00F10DFD" w:rsidRPr="007223D1" w:rsidRDefault="00F10DFD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noProof/>
          <w:sz w:val="32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3175</wp:posOffset>
            </wp:positionV>
            <wp:extent cx="3013710" cy="695325"/>
            <wp:effectExtent l="19050" t="0" r="0" b="0"/>
            <wp:wrapSquare wrapText="bothSides"/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3D1">
        <w:rPr>
          <w:rFonts w:ascii="Lucida Casual" w:hAnsi="Lucida Casual"/>
          <w:b/>
          <w:sz w:val="32"/>
          <w:szCs w:val="40"/>
        </w:rPr>
        <w:t>Un enregistrement du mouvement d’un point a été effectué sur une table à coussin d’air. La table est horizontale.</w:t>
      </w:r>
    </w:p>
    <w:p w:rsidR="00F10DFD" w:rsidRPr="007223D1" w:rsidRDefault="00F10DFD" w:rsidP="00F10DFD">
      <w:pPr>
        <w:numPr>
          <w:ilvl w:val="0"/>
          <w:numId w:val="3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 xml:space="preserve">Représenter les </w:t>
      </w:r>
      <w:proofErr w:type="gramStart"/>
      <w:r w:rsidRPr="007223D1">
        <w:rPr>
          <w:rFonts w:ascii="Lucida Casual" w:hAnsi="Lucida Casual"/>
          <w:b/>
          <w:sz w:val="32"/>
          <w:szCs w:val="40"/>
        </w:rPr>
        <w:t>vecteurs</w:t>
      </w:r>
      <w:proofErr w:type="gramEnd"/>
      <w:r w:rsidRPr="007223D1">
        <w:rPr>
          <w:rFonts w:ascii="Lucida Casual" w:hAnsi="Lucida Casual"/>
          <w:b/>
          <w:sz w:val="32"/>
          <w:szCs w:val="40"/>
        </w:rPr>
        <w:t xml:space="preserve"> vitesses instantanées aux points repérés par des flèches en utilisant les données des documents.</w:t>
      </w:r>
    </w:p>
    <w:p w:rsidR="00F10DFD" w:rsidRPr="007223D1" w:rsidRDefault="00F10DFD" w:rsidP="00F10DFD">
      <w:pPr>
        <w:numPr>
          <w:ilvl w:val="0"/>
          <w:numId w:val="3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Quelle est la nature du mouvement ?</w:t>
      </w:r>
    </w:p>
    <w:p w:rsidR="00F10DFD" w:rsidRPr="007223D1" w:rsidRDefault="00F10DFD" w:rsidP="00F10DFD">
      <w:pPr>
        <w:rPr>
          <w:rFonts w:ascii="Lucida Casual" w:hAnsi="Lucida Casual"/>
          <w:b/>
          <w:bCs/>
          <w:color w:val="00B050"/>
          <w:sz w:val="32"/>
          <w:szCs w:val="40"/>
        </w:rPr>
      </w:pPr>
      <w:r w:rsidRPr="007223D1">
        <w:rPr>
          <w:rFonts w:ascii="Lucida Casual" w:hAnsi="Lucida Casual"/>
          <w:b/>
          <w:bCs/>
          <w:color w:val="00B050"/>
          <w:sz w:val="32"/>
          <w:szCs w:val="40"/>
        </w:rPr>
        <w:t>Ex 4 :</w:t>
      </w:r>
    </w:p>
    <w:p w:rsidR="00F10DFD" w:rsidRPr="007223D1" w:rsidRDefault="00F10DFD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noProof/>
          <w:sz w:val="32"/>
          <w:szCs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24130</wp:posOffset>
            </wp:positionV>
            <wp:extent cx="2640330" cy="959485"/>
            <wp:effectExtent l="19050" t="0" r="7620" b="0"/>
            <wp:wrapSquare wrapText="bothSides"/>
            <wp:docPr id="9" name="Picture 9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3D1">
        <w:rPr>
          <w:rFonts w:ascii="Lucida Casual" w:hAnsi="Lucida Casual"/>
          <w:b/>
          <w:sz w:val="32"/>
          <w:szCs w:val="40"/>
        </w:rPr>
        <w:t>Le document ci-contre est l’enregistrement des positions successives de l’extrémité d’un pendule simple. La durée entre deux positions consécutives est égale à 0,1 seconde.</w:t>
      </w:r>
    </w:p>
    <w:p w:rsidR="00F10DFD" w:rsidRPr="007223D1" w:rsidRDefault="00F10DFD" w:rsidP="00F10DFD">
      <w:pPr>
        <w:numPr>
          <w:ilvl w:val="0"/>
          <w:numId w:val="2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Calculer les vitesses instantanées aux dates t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1</w:t>
      </w:r>
      <w:r w:rsidRPr="007223D1">
        <w:rPr>
          <w:rFonts w:ascii="Lucida Casual" w:hAnsi="Lucida Casual"/>
          <w:b/>
          <w:sz w:val="32"/>
          <w:szCs w:val="40"/>
        </w:rPr>
        <w:t xml:space="preserve"> et t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3</w:t>
      </w:r>
      <w:r w:rsidRPr="007223D1">
        <w:rPr>
          <w:rFonts w:ascii="Lucida Casual" w:hAnsi="Lucida Casual"/>
          <w:b/>
          <w:sz w:val="32"/>
          <w:szCs w:val="40"/>
        </w:rPr>
        <w:t>.</w:t>
      </w:r>
    </w:p>
    <w:p w:rsidR="00F10DFD" w:rsidRPr="007223D1" w:rsidRDefault="00F10DFD" w:rsidP="00F10DFD">
      <w:pPr>
        <w:numPr>
          <w:ilvl w:val="0"/>
          <w:numId w:val="2"/>
        </w:num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 xml:space="preserve">Représenter les </w:t>
      </w:r>
      <w:proofErr w:type="gramStart"/>
      <w:r w:rsidRPr="007223D1">
        <w:rPr>
          <w:rFonts w:ascii="Lucida Casual" w:hAnsi="Lucida Casual"/>
          <w:b/>
          <w:sz w:val="32"/>
          <w:szCs w:val="40"/>
        </w:rPr>
        <w:t>vecteurs</w:t>
      </w:r>
      <w:proofErr w:type="gramEnd"/>
      <w:r w:rsidRPr="007223D1">
        <w:rPr>
          <w:rFonts w:ascii="Lucida Casual" w:hAnsi="Lucida Casual"/>
          <w:b/>
          <w:sz w:val="32"/>
          <w:szCs w:val="40"/>
        </w:rPr>
        <w:t xml:space="preserve"> vitesses instantanées à ces mêmes dates.</w:t>
      </w:r>
    </w:p>
    <w:p w:rsidR="00F10DFD" w:rsidRPr="007223D1" w:rsidRDefault="00F10DFD" w:rsidP="00F10DFD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Echelle de représentation : 1 cm pour 0,1 m.s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-1</w:t>
      </w:r>
      <w:r w:rsidRPr="007223D1">
        <w:rPr>
          <w:rFonts w:ascii="Lucida Casual" w:hAnsi="Lucida Casual"/>
          <w:b/>
          <w:sz w:val="32"/>
          <w:szCs w:val="40"/>
        </w:rPr>
        <w:t>.</w:t>
      </w:r>
    </w:p>
    <w:p w:rsidR="003D2E2E" w:rsidRDefault="003D2E2E" w:rsidP="00A568E6">
      <w:pPr>
        <w:rPr>
          <w:rFonts w:ascii="Lucida Casual" w:hAnsi="Lucida Casual"/>
          <w:b/>
          <w:sz w:val="32"/>
          <w:szCs w:val="40"/>
        </w:rPr>
      </w:pPr>
    </w:p>
    <w:p w:rsidR="007223D1" w:rsidRDefault="007223D1" w:rsidP="00A568E6">
      <w:pPr>
        <w:rPr>
          <w:rFonts w:ascii="Lucida Casual" w:hAnsi="Lucida Casual"/>
          <w:b/>
          <w:sz w:val="32"/>
          <w:szCs w:val="40"/>
        </w:rPr>
      </w:pPr>
    </w:p>
    <w:p w:rsidR="007223D1" w:rsidRPr="007223D1" w:rsidRDefault="007223D1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color w:val="00B050"/>
          <w:sz w:val="32"/>
          <w:szCs w:val="40"/>
        </w:rPr>
      </w:pPr>
      <w:r w:rsidRPr="007223D1">
        <w:rPr>
          <w:rFonts w:ascii="Lucida Casual" w:hAnsi="Lucida Casual"/>
          <w:b/>
          <w:color w:val="00B050"/>
          <w:sz w:val="32"/>
          <w:szCs w:val="40"/>
        </w:rPr>
        <w:lastRenderedPageBreak/>
        <w:t xml:space="preserve">PARTIE 2 : tracé d’un graphe  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 xml:space="preserve">Sur un scooter nous avons relevé la vitesse du moteur </w:t>
      </w:r>
      <w:proofErr w:type="spellStart"/>
      <w:r w:rsidRPr="007223D1">
        <w:rPr>
          <w:rFonts w:ascii="Lucida Casual" w:hAnsi="Lucida Casual"/>
          <w:b/>
          <w:sz w:val="32"/>
          <w:szCs w:val="40"/>
        </w:rPr>
        <w:t>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m</w:t>
      </w:r>
      <w:proofErr w:type="spellEnd"/>
      <w:r w:rsidRPr="007223D1">
        <w:rPr>
          <w:rFonts w:ascii="Lucida Casual" w:hAnsi="Lucida Casual"/>
          <w:b/>
          <w:sz w:val="32"/>
          <w:szCs w:val="40"/>
        </w:rPr>
        <w:t xml:space="preserve"> en tour par minute et la vitesse du scooter 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s</w:t>
      </w:r>
      <w:r w:rsidRPr="007223D1">
        <w:rPr>
          <w:rFonts w:ascii="Lucida Casual" w:hAnsi="Lucida Casual"/>
          <w:b/>
          <w:sz w:val="32"/>
          <w:szCs w:val="40"/>
        </w:rPr>
        <w:t xml:space="preserve"> en    km.h</w:t>
      </w:r>
      <w:r w:rsidRPr="007223D1">
        <w:rPr>
          <w:rFonts w:ascii="Lucida Casual" w:hAnsi="Lucida Casual"/>
          <w:b/>
          <w:sz w:val="32"/>
          <w:szCs w:val="40"/>
          <w:vertAlign w:val="superscript"/>
        </w:rPr>
        <w:t>-1</w:t>
      </w:r>
      <w:r w:rsidRPr="007223D1">
        <w:rPr>
          <w:rFonts w:ascii="Lucida Casual" w:hAnsi="Lucida Casual"/>
          <w:b/>
          <w:sz w:val="32"/>
          <w:szCs w:val="40"/>
        </w:rPr>
        <w:t xml:space="preserve">. Les mesures figurent dans le tableau suivant : </w:t>
      </w: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0"/>
        <w:gridCol w:w="1200"/>
        <w:gridCol w:w="1200"/>
        <w:gridCol w:w="1200"/>
      </w:tblGrid>
      <w:tr w:rsidR="00A568E6" w:rsidRPr="007223D1" w:rsidTr="003D2E2E">
        <w:trPr>
          <w:trHeight w:val="3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V</w:t>
            </w:r>
            <w:r w:rsidRPr="007223D1">
              <w:rPr>
                <w:rFonts w:ascii="Lucida Casual" w:hAnsi="Lucida Casual"/>
                <w:sz w:val="32"/>
                <w:szCs w:val="40"/>
                <w:vertAlign w:val="subscript"/>
              </w:rPr>
              <w:t>s</w:t>
            </w:r>
            <w:r w:rsidRPr="007223D1">
              <w:rPr>
                <w:rFonts w:ascii="Lucida Casual" w:hAnsi="Lucida Casual"/>
                <w:sz w:val="32"/>
                <w:szCs w:val="40"/>
              </w:rPr>
              <w:t xml:space="preserve"> (km.h</w:t>
            </w:r>
            <w:r w:rsidRPr="007223D1">
              <w:rPr>
                <w:rFonts w:ascii="Lucida Casual" w:hAnsi="Lucida Casual"/>
                <w:sz w:val="32"/>
                <w:szCs w:val="40"/>
                <w:vertAlign w:val="superscript"/>
              </w:rPr>
              <w:t>-1</w:t>
            </w:r>
            <w:r w:rsidRPr="007223D1">
              <w:rPr>
                <w:rFonts w:ascii="Lucida Casual" w:hAnsi="Lucida Casual"/>
                <w:sz w:val="32"/>
                <w:szCs w:val="40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45</w:t>
            </w:r>
          </w:p>
        </w:tc>
      </w:tr>
      <w:tr w:rsidR="00A568E6" w:rsidRPr="007223D1" w:rsidTr="003D2E2E">
        <w:trPr>
          <w:trHeight w:val="34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proofErr w:type="spellStart"/>
            <w:r w:rsidRPr="007223D1">
              <w:rPr>
                <w:rFonts w:ascii="Lucida Casual" w:hAnsi="Lucida Casual"/>
                <w:sz w:val="32"/>
                <w:szCs w:val="40"/>
              </w:rPr>
              <w:t>V</w:t>
            </w:r>
            <w:r w:rsidRPr="007223D1">
              <w:rPr>
                <w:rFonts w:ascii="Lucida Casual" w:hAnsi="Lucida Casual"/>
                <w:sz w:val="32"/>
                <w:szCs w:val="40"/>
                <w:vertAlign w:val="subscript"/>
              </w:rPr>
              <w:t>m</w:t>
            </w:r>
            <w:proofErr w:type="spellEnd"/>
            <w:r w:rsidRPr="007223D1">
              <w:rPr>
                <w:rFonts w:ascii="Lucida Casual" w:hAnsi="Lucida Casual"/>
                <w:sz w:val="32"/>
                <w:szCs w:val="40"/>
              </w:rPr>
              <w:t xml:space="preserve"> (tr.min</w:t>
            </w:r>
            <w:r w:rsidRPr="007223D1">
              <w:rPr>
                <w:rFonts w:ascii="Lucida Casual" w:hAnsi="Lucida Casual"/>
                <w:sz w:val="32"/>
                <w:szCs w:val="40"/>
                <w:vertAlign w:val="superscript"/>
              </w:rPr>
              <w:t>-1</w:t>
            </w:r>
            <w:r w:rsidRPr="007223D1">
              <w:rPr>
                <w:rFonts w:ascii="Lucida Casual" w:hAnsi="Lucida Casual"/>
                <w:sz w:val="32"/>
                <w:szCs w:val="4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8E6" w:rsidRPr="007223D1" w:rsidRDefault="00A568E6" w:rsidP="00A568E6">
            <w:pPr>
              <w:rPr>
                <w:rFonts w:ascii="Lucida Casual" w:hAnsi="Lucida Casual"/>
                <w:sz w:val="32"/>
                <w:szCs w:val="40"/>
              </w:rPr>
            </w:pPr>
            <w:r w:rsidRPr="007223D1">
              <w:rPr>
                <w:rFonts w:ascii="Lucida Casual" w:hAnsi="Lucida Casual"/>
                <w:sz w:val="32"/>
                <w:szCs w:val="40"/>
              </w:rPr>
              <w:t>3000</w:t>
            </w:r>
          </w:p>
        </w:tc>
      </w:tr>
    </w:tbl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1°/ Tracer la caractéristique : 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 xml:space="preserve">s </w:t>
      </w:r>
      <w:r w:rsidRPr="007223D1">
        <w:rPr>
          <w:rFonts w:ascii="Lucida Casual" w:hAnsi="Lucida Casual"/>
          <w:b/>
          <w:sz w:val="32"/>
          <w:szCs w:val="40"/>
        </w:rPr>
        <w:t>= f (</w:t>
      </w:r>
      <w:proofErr w:type="spellStart"/>
      <w:r w:rsidRPr="007223D1">
        <w:rPr>
          <w:rFonts w:ascii="Lucida Casual" w:hAnsi="Lucida Casual"/>
          <w:b/>
          <w:sz w:val="32"/>
          <w:szCs w:val="40"/>
        </w:rPr>
        <w:t>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m</w:t>
      </w:r>
      <w:proofErr w:type="spellEnd"/>
      <w:r w:rsidRPr="007223D1">
        <w:rPr>
          <w:rFonts w:ascii="Lucida Casual" w:hAnsi="Lucida Casual"/>
          <w:b/>
          <w:sz w:val="32"/>
          <w:szCs w:val="40"/>
        </w:rPr>
        <w:t>) sur le papier millimétré ci-dessous :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noProof/>
          <w:sz w:val="32"/>
          <w:szCs w:val="40"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152400</wp:posOffset>
            </wp:positionV>
            <wp:extent cx="4061460" cy="3352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2°/ Les deux grandeurs 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s</w:t>
      </w:r>
      <w:r w:rsidRPr="007223D1">
        <w:rPr>
          <w:rFonts w:ascii="Lucida Casual" w:hAnsi="Lucida Casual"/>
          <w:b/>
          <w:sz w:val="32"/>
          <w:szCs w:val="40"/>
        </w:rPr>
        <w:t xml:space="preserve"> et V</w:t>
      </w:r>
      <w:r w:rsidRPr="007223D1">
        <w:rPr>
          <w:rFonts w:ascii="Lucida Casual" w:hAnsi="Lucida Casual"/>
          <w:b/>
          <w:sz w:val="32"/>
          <w:szCs w:val="40"/>
          <w:vertAlign w:val="subscript"/>
        </w:rPr>
        <w:t>e</w:t>
      </w:r>
      <w:r w:rsidRPr="007223D1">
        <w:rPr>
          <w:rFonts w:ascii="Lucida Casual" w:hAnsi="Lucida Casual"/>
          <w:b/>
          <w:sz w:val="32"/>
          <w:szCs w:val="40"/>
        </w:rPr>
        <w:t xml:space="preserve"> sont-elles proportionnelles ? Justifier votre réponse.</w:t>
      </w:r>
    </w:p>
    <w:p w:rsidR="00A568E6" w:rsidRPr="007223D1" w:rsidRDefault="00A568E6" w:rsidP="00A568E6">
      <w:pPr>
        <w:rPr>
          <w:rFonts w:ascii="Lucida Casual" w:hAnsi="Lucida Casual"/>
          <w:b/>
          <w:sz w:val="32"/>
          <w:szCs w:val="40"/>
        </w:rPr>
      </w:pPr>
      <w:r w:rsidRPr="007223D1">
        <w:rPr>
          <w:rFonts w:ascii="Lucida Casual" w:hAnsi="Lucida Casual"/>
          <w:b/>
          <w:sz w:val="32"/>
          <w:szCs w:val="40"/>
        </w:rPr>
        <w:t>3°/ Etablir l’équation de cette caractéristique en précisant l’unité de chacune des grandeurs.</w:t>
      </w:r>
    </w:p>
    <w:p w:rsidR="00923B02" w:rsidRPr="007223D1" w:rsidRDefault="00923B02">
      <w:pPr>
        <w:rPr>
          <w:rFonts w:ascii="Lucida Casual" w:hAnsi="Lucida Casual"/>
          <w:sz w:val="32"/>
          <w:szCs w:val="40"/>
        </w:rPr>
      </w:pPr>
      <w:bookmarkStart w:id="0" w:name="_GoBack"/>
      <w:bookmarkEnd w:id="0"/>
    </w:p>
    <w:sectPr w:rsidR="00923B02" w:rsidRPr="007223D1" w:rsidSect="00A568E6">
      <w:pgSz w:w="11906" w:h="16838"/>
      <w:pgMar w:top="851" w:right="566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1E" w:rsidRDefault="00B57B1E" w:rsidP="00A568E6">
      <w:pPr>
        <w:spacing w:after="0" w:line="240" w:lineRule="auto"/>
      </w:pPr>
      <w:r>
        <w:separator/>
      </w:r>
    </w:p>
  </w:endnote>
  <w:endnote w:type="continuationSeparator" w:id="0">
    <w:p w:rsidR="00B57B1E" w:rsidRDefault="00B57B1E" w:rsidP="00A5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sual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1E" w:rsidRDefault="00B57B1E" w:rsidP="00A568E6">
      <w:pPr>
        <w:spacing w:after="0" w:line="240" w:lineRule="auto"/>
      </w:pPr>
      <w:r>
        <w:separator/>
      </w:r>
    </w:p>
  </w:footnote>
  <w:footnote w:type="continuationSeparator" w:id="0">
    <w:p w:rsidR="00B57B1E" w:rsidRDefault="00B57B1E" w:rsidP="00A5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31D"/>
    <w:multiLevelType w:val="hybridMultilevel"/>
    <w:tmpl w:val="5C548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318C"/>
    <w:multiLevelType w:val="hybridMultilevel"/>
    <w:tmpl w:val="E4AC5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1DF"/>
    <w:multiLevelType w:val="hybridMultilevel"/>
    <w:tmpl w:val="70E684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8E6"/>
    <w:rsid w:val="00011F98"/>
    <w:rsid w:val="00123E4B"/>
    <w:rsid w:val="003D2E2E"/>
    <w:rsid w:val="00405DFA"/>
    <w:rsid w:val="005F6069"/>
    <w:rsid w:val="007223D1"/>
    <w:rsid w:val="00823AFF"/>
    <w:rsid w:val="00923B02"/>
    <w:rsid w:val="00A568E6"/>
    <w:rsid w:val="00B57B1E"/>
    <w:rsid w:val="00C32F47"/>
    <w:rsid w:val="00F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6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A568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568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568E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Hakim</dc:creator>
  <cp:lastModifiedBy>hp</cp:lastModifiedBy>
  <cp:revision>4</cp:revision>
  <cp:lastPrinted>2018-09-05T12:59:00Z</cp:lastPrinted>
  <dcterms:created xsi:type="dcterms:W3CDTF">2016-09-04T14:53:00Z</dcterms:created>
  <dcterms:modified xsi:type="dcterms:W3CDTF">2020-08-13T16:52:00Z</dcterms:modified>
</cp:coreProperties>
</file>