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26"/>
        <w:bidiVisual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25"/>
      </w:tblGrid>
      <w:tr w:rsidR="001F0A38" w:rsidRPr="00BC6605" w:rsidTr="005E0D58">
        <w:trPr>
          <w:trHeight w:val="1266"/>
        </w:trPr>
        <w:tc>
          <w:tcPr>
            <w:tcW w:w="11625" w:type="dxa"/>
          </w:tcPr>
          <w:tbl>
            <w:tblPr>
              <w:tblStyle w:val="Grilledutableau"/>
              <w:tblpPr w:leftFromText="141" w:rightFromText="141" w:vertAnchor="page" w:horzAnchor="margin" w:tblpY="151"/>
              <w:tblOverlap w:val="never"/>
              <w:bidiVisual/>
              <w:tblW w:w="11340" w:type="dxa"/>
              <w:tblLook w:val="04A0"/>
            </w:tblPr>
            <w:tblGrid>
              <w:gridCol w:w="3402"/>
              <w:gridCol w:w="3419"/>
              <w:gridCol w:w="4519"/>
            </w:tblGrid>
            <w:tr w:rsidR="001F0A38" w:rsidRPr="00BC6605" w:rsidTr="001F0A38">
              <w:trPr>
                <w:trHeight w:val="424"/>
              </w:trPr>
              <w:tc>
                <w:tcPr>
                  <w:tcW w:w="6821" w:type="dxa"/>
                  <w:gridSpan w:val="2"/>
                </w:tcPr>
                <w:p w:rsidR="001F0A38" w:rsidRPr="00441730" w:rsidRDefault="001F0A38" w:rsidP="001F0A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6605">
                    <w:rPr>
                      <w:b/>
                      <w:bCs/>
                      <w:sz w:val="26"/>
                      <w:szCs w:val="26"/>
                      <w:lang w:val="fr-FR"/>
                    </w:rPr>
                    <w:t>EVALUATION DIAGNOSTIQUE DES PRE-ACQUIS</w:t>
                  </w:r>
                </w:p>
              </w:tc>
              <w:tc>
                <w:tcPr>
                  <w:tcW w:w="4519" w:type="dxa"/>
                  <w:vMerge w:val="restart"/>
                </w:tcPr>
                <w:p w:rsidR="001F0A38" w:rsidRPr="00024B37" w:rsidRDefault="001F0A38" w:rsidP="00BC6605">
                  <w:pPr>
                    <w:bidi w:val="0"/>
                    <w:spacing w:line="360" w:lineRule="auto"/>
                    <w:jc w:val="center"/>
                    <w:rPr>
                      <w:sz w:val="22"/>
                      <w:szCs w:val="22"/>
                      <w:lang w:val="fr-FR"/>
                    </w:rPr>
                  </w:pPr>
                  <w:r w:rsidRPr="004E5763">
                    <w:rPr>
                      <w:rFonts w:ascii="Tifinaghe-Izuren IRCAM" w:hAnsi="Tifinaghe-Izuren IRCAM"/>
                      <w:noProof/>
                      <w:sz w:val="22"/>
                      <w:szCs w:val="22"/>
                      <w:lang w:val="fr-FR" w:bidi="ar-S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page">
                          <wp:posOffset>-128905</wp:posOffset>
                        </wp:positionH>
                        <wp:positionV relativeFrom="paragraph">
                          <wp:posOffset>41910</wp:posOffset>
                        </wp:positionV>
                        <wp:extent cx="2732405" cy="967105"/>
                        <wp:effectExtent l="0" t="0" r="0" b="4445"/>
                        <wp:wrapSquare wrapText="bothSides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FIN2017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2405" cy="967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C6605">
                    <w:rPr>
                      <w:sz w:val="22"/>
                      <w:szCs w:val="22"/>
                      <w:lang w:val="fr-FR"/>
                    </w:rPr>
                    <w:t>ETABLISSEMENT:</w:t>
                  </w:r>
                  <w:r w:rsidR="00BC6605">
                    <w:rPr>
                      <w:sz w:val="22"/>
                      <w:szCs w:val="22"/>
                      <w:lang w:val="fr-FR"/>
                    </w:rPr>
                    <w:t>MY.RACHID</w:t>
                  </w:r>
                  <w:r>
                    <w:rPr>
                      <w:sz w:val="22"/>
                      <w:szCs w:val="22"/>
                      <w:lang w:val="fr-FR"/>
                    </w:rPr>
                    <w:t xml:space="preserve"> ERRACHIDIA</w:t>
                  </w:r>
                </w:p>
              </w:tc>
            </w:tr>
            <w:tr w:rsidR="001F0A38" w:rsidRPr="00BC6605" w:rsidTr="001F0A38">
              <w:trPr>
                <w:trHeight w:val="1397"/>
              </w:trPr>
              <w:tc>
                <w:tcPr>
                  <w:tcW w:w="3402" w:type="dxa"/>
                </w:tcPr>
                <w:p w:rsidR="001F0A38" w:rsidRPr="00BC6605" w:rsidRDefault="001F0A38" w:rsidP="001F0A38">
                  <w:pPr>
                    <w:bidi w:val="0"/>
                    <w:rPr>
                      <w:sz w:val="10"/>
                      <w:szCs w:val="10"/>
                      <w:lang w:val="fr-FR"/>
                    </w:rPr>
                  </w:pPr>
                </w:p>
                <w:p w:rsidR="001F0A38" w:rsidRPr="00BC6605" w:rsidRDefault="001F0A38" w:rsidP="001F0A38">
                  <w:pPr>
                    <w:bidi w:val="0"/>
                    <w:rPr>
                      <w:lang w:val="fr-FR"/>
                    </w:rPr>
                  </w:pPr>
                  <w:r w:rsidRPr="00BC6605">
                    <w:rPr>
                      <w:lang w:val="fr-FR"/>
                    </w:rPr>
                    <w:t>Classe:…………………..</w:t>
                  </w:r>
                </w:p>
                <w:p w:rsidR="001F0A38" w:rsidRPr="004E5763" w:rsidRDefault="001F0A38" w:rsidP="001F0A38">
                  <w:pPr>
                    <w:bidi w:val="0"/>
                    <w:rPr>
                      <w:rtl/>
                    </w:rPr>
                  </w:pPr>
                  <w:r w:rsidRPr="00BC6605">
                    <w:rPr>
                      <w:lang w:val="fr-FR"/>
                    </w:rPr>
                    <w:t>NOM:…………………..</w:t>
                  </w:r>
                </w:p>
              </w:tc>
              <w:tc>
                <w:tcPr>
                  <w:tcW w:w="3419" w:type="dxa"/>
                </w:tcPr>
                <w:p w:rsidR="001F0A38" w:rsidRPr="00BC6605" w:rsidRDefault="001F0A38" w:rsidP="001F0A38">
                  <w:pPr>
                    <w:bidi w:val="0"/>
                    <w:jc w:val="center"/>
                    <w:rPr>
                      <w:u w:val="single"/>
                      <w:lang w:val="fr-FR"/>
                    </w:rPr>
                  </w:pPr>
                  <w:r w:rsidRPr="00BC6605">
                    <w:rPr>
                      <w:u w:val="single"/>
                      <w:lang w:val="fr-FR"/>
                    </w:rPr>
                    <w:t>ANNEE SCOLAIRE 2019-2020</w:t>
                  </w:r>
                </w:p>
                <w:p w:rsidR="001F0A38" w:rsidRPr="00BC6605" w:rsidRDefault="001F0A38" w:rsidP="001F0A38">
                  <w:pPr>
                    <w:bidi w:val="0"/>
                    <w:jc w:val="center"/>
                    <w:rPr>
                      <w:u w:val="single"/>
                      <w:lang w:val="fr-FR"/>
                    </w:rPr>
                  </w:pPr>
                  <w:r w:rsidRPr="00BC6605">
                    <w:rPr>
                      <w:u w:val="single"/>
                      <w:lang w:val="fr-FR"/>
                    </w:rPr>
                    <w:t>1er Semestre</w:t>
                  </w:r>
                </w:p>
                <w:p w:rsidR="001F0A38" w:rsidRPr="00BC6605" w:rsidRDefault="001F0A38" w:rsidP="001F0A38">
                  <w:pPr>
                    <w:bidi w:val="0"/>
                    <w:jc w:val="center"/>
                    <w:rPr>
                      <w:u w:val="single"/>
                      <w:lang w:val="fr-FR"/>
                    </w:rPr>
                  </w:pPr>
                  <w:r w:rsidRPr="00BC6605">
                    <w:rPr>
                      <w:u w:val="single"/>
                      <w:lang w:val="fr-FR"/>
                    </w:rPr>
                    <w:t>MATIERE: S V T / 3 A.C</w:t>
                  </w:r>
                </w:p>
                <w:p w:rsidR="001F0A38" w:rsidRPr="00BC6605" w:rsidRDefault="001F0A38" w:rsidP="001F0A38">
                  <w:pPr>
                    <w:bidi w:val="0"/>
                    <w:jc w:val="center"/>
                    <w:rPr>
                      <w:u w:val="single"/>
                      <w:lang w:val="fr-FR"/>
                    </w:rPr>
                  </w:pPr>
                  <w:r w:rsidRPr="00BC6605">
                    <w:rPr>
                      <w:u w:val="single"/>
                      <w:lang w:val="fr-FR"/>
                    </w:rPr>
                    <w:t>DUREE: 50 MINUTES</w:t>
                  </w:r>
                </w:p>
                <w:p w:rsidR="001F0A38" w:rsidRPr="00242315" w:rsidRDefault="001F0A38" w:rsidP="001F0A38">
                  <w:pPr>
                    <w:bidi w:val="0"/>
                    <w:jc w:val="center"/>
                    <w:rPr>
                      <w:u w:val="single"/>
                      <w:rtl/>
                    </w:rPr>
                  </w:pPr>
                  <w:r w:rsidRPr="00BC6605">
                    <w:rPr>
                      <w:u w:val="single"/>
                      <w:lang w:val="fr-FR"/>
                    </w:rPr>
                    <w:t>** EPREUVE **</w:t>
                  </w:r>
                </w:p>
              </w:tc>
              <w:tc>
                <w:tcPr>
                  <w:tcW w:w="4519" w:type="dxa"/>
                  <w:vMerge/>
                </w:tcPr>
                <w:p w:rsidR="001F0A38" w:rsidRPr="00BC6605" w:rsidRDefault="001F0A38" w:rsidP="001F0A38">
                  <w:pPr>
                    <w:spacing w:line="360" w:lineRule="auto"/>
                    <w:rPr>
                      <w:rFonts w:ascii="Tifinaghe-Izuren IRCAM" w:hAnsi="Tifinaghe-Izuren IRCAM"/>
                      <w:noProof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:rsidR="001F0A38" w:rsidRDefault="001F0A38" w:rsidP="001F0A38">
            <w:pPr>
              <w:jc w:val="right"/>
              <w:rPr>
                <w:rtl/>
              </w:rPr>
            </w:pPr>
          </w:p>
        </w:tc>
      </w:tr>
    </w:tbl>
    <w:p w:rsidR="00A93A9C" w:rsidRPr="00F84941" w:rsidRDefault="000312DD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b/>
          <w:bCs/>
          <w:sz w:val="26"/>
          <w:szCs w:val="26"/>
          <w:lang w:val="fr-FR"/>
        </w:rPr>
      </w:pPr>
      <w:r w:rsidRPr="00BC6605">
        <w:rPr>
          <w:b/>
          <w:bCs/>
          <w:sz w:val="26"/>
          <w:szCs w:val="26"/>
          <w:lang w:val="fr-FR"/>
        </w:rPr>
        <w:t xml:space="preserve">1 </w:t>
      </w:r>
      <w:r w:rsidR="00F84941" w:rsidRPr="00F84941">
        <w:rPr>
          <w:b/>
          <w:bCs/>
          <w:sz w:val="26"/>
          <w:szCs w:val="26"/>
          <w:lang w:val="fr-FR"/>
        </w:rPr>
        <w:t>–Sans aucun</w:t>
      </w:r>
      <w:r w:rsidRPr="00F84941">
        <w:rPr>
          <w:b/>
          <w:bCs/>
          <w:sz w:val="26"/>
          <w:szCs w:val="26"/>
          <w:lang w:val="fr-FR"/>
        </w:rPr>
        <w:t xml:space="preserve"> doute une personne ne peut pas mener une vie saine si elle se limite à un</w:t>
      </w:r>
      <w:r w:rsidR="00F84941" w:rsidRPr="00F84941">
        <w:rPr>
          <w:b/>
          <w:bCs/>
          <w:sz w:val="26"/>
          <w:szCs w:val="26"/>
          <w:lang w:val="fr-FR"/>
        </w:rPr>
        <w:t xml:space="preserve"> se</w:t>
      </w:r>
      <w:r w:rsidR="00BC6605">
        <w:rPr>
          <w:b/>
          <w:bCs/>
          <w:sz w:val="26"/>
          <w:szCs w:val="26"/>
          <w:lang w:val="fr-FR"/>
        </w:rPr>
        <w:t xml:space="preserve"> </w:t>
      </w:r>
      <w:r w:rsidR="00F84941" w:rsidRPr="00F84941">
        <w:rPr>
          <w:b/>
          <w:bCs/>
          <w:sz w:val="26"/>
          <w:szCs w:val="26"/>
          <w:lang w:val="fr-FR"/>
        </w:rPr>
        <w:t>ul</w:t>
      </w:r>
      <w:r w:rsidRPr="00F84941">
        <w:rPr>
          <w:b/>
          <w:bCs/>
          <w:sz w:val="26"/>
          <w:szCs w:val="26"/>
          <w:lang w:val="fr-FR"/>
        </w:rPr>
        <w:t xml:space="preserve">type </w:t>
      </w:r>
      <w:r w:rsidR="00F84941" w:rsidRPr="00F84941">
        <w:rPr>
          <w:b/>
          <w:bCs/>
          <w:sz w:val="26"/>
          <w:szCs w:val="26"/>
          <w:lang w:val="fr-FR"/>
        </w:rPr>
        <w:t xml:space="preserve"> d’aliments</w:t>
      </w:r>
      <w:r w:rsidR="00BC6605">
        <w:rPr>
          <w:b/>
          <w:bCs/>
          <w:sz w:val="26"/>
          <w:szCs w:val="26"/>
          <w:lang w:val="fr-FR"/>
        </w:rPr>
        <w:t xml:space="preserve"> </w:t>
      </w:r>
      <w:r w:rsidRPr="00F84941">
        <w:rPr>
          <w:b/>
          <w:bCs/>
          <w:sz w:val="26"/>
          <w:szCs w:val="26"/>
          <w:lang w:val="fr-FR"/>
        </w:rPr>
        <w:t>d</w:t>
      </w:r>
      <w:r w:rsidR="00F84941" w:rsidRPr="00F84941">
        <w:rPr>
          <w:b/>
          <w:bCs/>
          <w:sz w:val="26"/>
          <w:szCs w:val="26"/>
          <w:lang w:val="fr-FR"/>
        </w:rPr>
        <w:t>ans sa</w:t>
      </w:r>
      <w:r w:rsidRPr="00F84941">
        <w:rPr>
          <w:b/>
          <w:bCs/>
          <w:sz w:val="26"/>
          <w:szCs w:val="26"/>
          <w:lang w:val="fr-FR"/>
        </w:rPr>
        <w:t xml:space="preserve"> nourriture</w:t>
      </w:r>
    </w:p>
    <w:p w:rsidR="000312DD" w:rsidRPr="00F84941" w:rsidRDefault="000312DD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b/>
          <w:bCs/>
          <w:lang w:val="fr-FR"/>
        </w:rPr>
      </w:pPr>
      <w:r w:rsidRPr="00F84941">
        <w:rPr>
          <w:b/>
          <w:bCs/>
          <w:lang w:val="fr-FR"/>
        </w:rPr>
        <w:t>Une des suggestions suivantes est correcte: mettez une croix (x) devant elle :</w:t>
      </w:r>
    </w:p>
    <w:p w:rsidR="007158FF" w:rsidRPr="00F84941" w:rsidRDefault="007158FF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lang w:val="fr-FR"/>
        </w:rPr>
      </w:pPr>
      <w:r w:rsidRPr="00F84941">
        <w:rPr>
          <w:b/>
          <w:bCs/>
          <w:lang w:val="fr-FR"/>
        </w:rPr>
        <w:t>La nutrition équilibrée comprend tous les éléments suivants</w:t>
      </w:r>
      <w:r w:rsidR="005409E0" w:rsidRPr="00F84941">
        <w:rPr>
          <w:b/>
          <w:bCs/>
          <w:lang w:val="fr-FR"/>
        </w:rPr>
        <w:t> :</w:t>
      </w:r>
    </w:p>
    <w:p w:rsidR="005409E0" w:rsidRPr="005E0D58" w:rsidRDefault="0092601D" w:rsidP="005E0D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5E0D58">
        <w:rPr>
          <w:lang w:val="fr-FR"/>
        </w:rPr>
        <w:t xml:space="preserve">Les </w:t>
      </w:r>
      <w:r w:rsidR="00BC6605" w:rsidRPr="005E0D58">
        <w:rPr>
          <w:lang w:val="fr-FR"/>
        </w:rPr>
        <w:t>protides, les</w:t>
      </w:r>
      <w:r w:rsidRPr="005E0D58">
        <w:rPr>
          <w:lang w:val="fr-FR"/>
        </w:rPr>
        <w:t xml:space="preserve"> </w:t>
      </w:r>
      <w:r w:rsidR="00BC6605" w:rsidRPr="005E0D58">
        <w:rPr>
          <w:lang w:val="fr-FR"/>
        </w:rPr>
        <w:t>lipides, les</w:t>
      </w:r>
      <w:r w:rsidRPr="005E0D58">
        <w:rPr>
          <w:lang w:val="fr-FR"/>
        </w:rPr>
        <w:t xml:space="preserve"> vitamines et les sels minéraux </w:t>
      </w:r>
      <w:r w:rsidR="00D134F3" w:rsidRPr="005E0D58">
        <w:rPr>
          <w:noProof/>
          <w:lang w:val="fr-FR" w:eastAsia="fr-FR" w:bidi="ar-SA"/>
        </w:rPr>
        <w:drawing>
          <wp:inline distT="0" distB="0" distL="0" distR="0">
            <wp:extent cx="274320" cy="189230"/>
            <wp:effectExtent l="0" t="0" r="0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01D" w:rsidRPr="005E0D58" w:rsidRDefault="00BC6605" w:rsidP="005E0D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167005</wp:posOffset>
            </wp:positionV>
            <wp:extent cx="276225" cy="190500"/>
            <wp:effectExtent l="1905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14605</wp:posOffset>
            </wp:positionV>
            <wp:extent cx="276225" cy="190500"/>
            <wp:effectExtent l="1905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01D" w:rsidRPr="005E0D58">
        <w:rPr>
          <w:lang w:val="fr-FR"/>
        </w:rPr>
        <w:t xml:space="preserve">Les </w:t>
      </w:r>
      <w:r w:rsidRPr="005E0D58">
        <w:rPr>
          <w:lang w:val="fr-FR"/>
        </w:rPr>
        <w:t>protides,</w:t>
      </w:r>
      <w:r w:rsidR="0092601D" w:rsidRPr="005E0D58">
        <w:rPr>
          <w:lang w:val="fr-FR"/>
        </w:rPr>
        <w:t xml:space="preserve"> les lipides </w:t>
      </w:r>
      <w:r w:rsidR="00BD4B6D" w:rsidRPr="005E0D58">
        <w:rPr>
          <w:lang w:val="fr-FR"/>
        </w:rPr>
        <w:t>et les vitamines</w:t>
      </w:r>
    </w:p>
    <w:p w:rsidR="00BD4B6D" w:rsidRPr="005E0D58" w:rsidRDefault="00BD4B6D" w:rsidP="005E0D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5E0D58">
        <w:rPr>
          <w:lang w:val="fr-FR"/>
        </w:rPr>
        <w:t xml:space="preserve">Les </w:t>
      </w:r>
      <w:r w:rsidR="00BC6605" w:rsidRPr="005E0D58">
        <w:rPr>
          <w:lang w:val="fr-FR"/>
        </w:rPr>
        <w:t>protides,</w:t>
      </w:r>
      <w:r w:rsidRPr="005E0D58">
        <w:rPr>
          <w:lang w:val="fr-FR"/>
        </w:rPr>
        <w:t xml:space="preserve"> les </w:t>
      </w:r>
      <w:r w:rsidR="00BC6605" w:rsidRPr="005E0D58">
        <w:rPr>
          <w:lang w:val="fr-FR"/>
        </w:rPr>
        <w:t>lipides, les</w:t>
      </w:r>
      <w:r w:rsidRPr="005E0D58">
        <w:rPr>
          <w:lang w:val="fr-FR"/>
        </w:rPr>
        <w:t xml:space="preserve"> glucides et les sels minéraux</w:t>
      </w:r>
    </w:p>
    <w:p w:rsidR="00BD4B6D" w:rsidRPr="005E0D58" w:rsidRDefault="00BC6605" w:rsidP="005E0D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6985</wp:posOffset>
            </wp:positionV>
            <wp:extent cx="276225" cy="190500"/>
            <wp:effectExtent l="19050" t="0" r="952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4B6D" w:rsidRPr="005E0D58">
        <w:rPr>
          <w:lang w:val="fr-FR"/>
        </w:rPr>
        <w:t xml:space="preserve">Les </w:t>
      </w:r>
      <w:r w:rsidRPr="005E0D58">
        <w:rPr>
          <w:lang w:val="fr-FR"/>
        </w:rPr>
        <w:t>protides,</w:t>
      </w:r>
      <w:r w:rsidR="00BD4B6D" w:rsidRPr="005E0D58">
        <w:rPr>
          <w:lang w:val="fr-FR"/>
        </w:rPr>
        <w:t xml:space="preserve"> les </w:t>
      </w:r>
      <w:r w:rsidRPr="005E0D58">
        <w:rPr>
          <w:lang w:val="fr-FR"/>
        </w:rPr>
        <w:t>glucides,</w:t>
      </w:r>
      <w:r w:rsidR="007451D5" w:rsidRPr="005E0D58">
        <w:rPr>
          <w:lang w:val="fr-FR"/>
        </w:rPr>
        <w:t xml:space="preserve"> les vitamines </w:t>
      </w:r>
      <w:r w:rsidR="00BD4B6D" w:rsidRPr="005E0D58">
        <w:rPr>
          <w:lang w:val="fr-FR"/>
        </w:rPr>
        <w:t>et les sels</w:t>
      </w:r>
      <w:r>
        <w:rPr>
          <w:lang w:val="fr-FR"/>
        </w:rPr>
        <w:t xml:space="preserve">  </w:t>
      </w:r>
      <w:r w:rsidR="00BD4B6D" w:rsidRPr="005E0D58">
        <w:rPr>
          <w:lang w:val="fr-FR"/>
        </w:rPr>
        <w:t>minéraux</w:t>
      </w:r>
    </w:p>
    <w:p w:rsidR="002102E0" w:rsidRPr="005E0D58" w:rsidRDefault="002102E0" w:rsidP="005E0D58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7451D5" w:rsidRPr="00F84941" w:rsidRDefault="007451D5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sz w:val="26"/>
          <w:szCs w:val="26"/>
          <w:lang w:val="fr-FR"/>
        </w:rPr>
      </w:pPr>
      <w:r w:rsidRPr="00F84941">
        <w:rPr>
          <w:b/>
          <w:bCs/>
          <w:sz w:val="26"/>
          <w:szCs w:val="26"/>
          <w:lang w:val="fr-FR"/>
        </w:rPr>
        <w:t xml:space="preserve">2 - Les organes digestifs </w:t>
      </w:r>
      <w:r w:rsidR="00F84941">
        <w:rPr>
          <w:b/>
          <w:bCs/>
          <w:sz w:val="26"/>
          <w:szCs w:val="26"/>
          <w:lang w:val="fr-FR"/>
        </w:rPr>
        <w:t>entrent dans</w:t>
      </w:r>
      <w:r w:rsidRPr="00F84941">
        <w:rPr>
          <w:b/>
          <w:bCs/>
          <w:sz w:val="26"/>
          <w:szCs w:val="26"/>
          <w:lang w:val="fr-FR"/>
        </w:rPr>
        <w:t xml:space="preserve"> la digestion des aliments</w:t>
      </w:r>
    </w:p>
    <w:p w:rsidR="007451D5" w:rsidRPr="00F84941" w:rsidRDefault="002003C0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lang w:val="fr-FR"/>
        </w:rPr>
      </w:pPr>
      <w:r w:rsidRPr="00F84941">
        <w:rPr>
          <w:b/>
          <w:bCs/>
          <w:lang w:val="fr-FR"/>
        </w:rPr>
        <w:t>Reliez chaque organe de l’appareil digestif à son rôle</w:t>
      </w:r>
    </w:p>
    <w:tbl>
      <w:tblPr>
        <w:tblStyle w:val="Grilledutableau"/>
        <w:tblW w:w="11165" w:type="dxa"/>
        <w:tblLook w:val="04A0"/>
      </w:tblPr>
      <w:tblGrid>
        <w:gridCol w:w="11165"/>
      </w:tblGrid>
      <w:tr w:rsidR="002003C0" w:rsidRPr="00BC6605" w:rsidTr="00AD42E9">
        <w:trPr>
          <w:trHeight w:val="2500"/>
        </w:trPr>
        <w:tc>
          <w:tcPr>
            <w:tcW w:w="11165" w:type="dxa"/>
          </w:tcPr>
          <w:p w:rsidR="002003C0" w:rsidRPr="001C54C6" w:rsidRDefault="002003C0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  <w:r w:rsidRPr="001C54C6">
              <w:rPr>
                <w:u w:val="single"/>
                <w:lang w:val="fr-FR"/>
              </w:rPr>
              <w:t>Organe de l’appareil digestif</w:t>
            </w:r>
            <w:r w:rsidR="00BC6605">
              <w:rPr>
                <w:u w:val="single"/>
                <w:lang w:val="fr-FR"/>
              </w:rPr>
              <w:t xml:space="preserve"> </w:t>
            </w:r>
            <w:r w:rsidRPr="001C54C6">
              <w:rPr>
                <w:u w:val="single"/>
                <w:lang w:val="fr-FR"/>
              </w:rPr>
              <w:t>Son rôle</w:t>
            </w:r>
          </w:p>
          <w:p w:rsidR="002003C0" w:rsidRPr="001C54C6" w:rsidRDefault="00BC6605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  <w:r>
              <w:rPr>
                <w:lang w:val="fr-FR"/>
              </w:rPr>
              <w:t>1-</w:t>
            </w:r>
            <w:r w:rsidR="00E760A8" w:rsidRPr="001C54C6">
              <w:rPr>
                <w:lang w:val="fr-FR"/>
              </w:rPr>
              <w:t>L’estomac</w:t>
            </w:r>
            <w:r>
              <w:rPr>
                <w:lang w:val="fr-FR"/>
              </w:rPr>
              <w:t xml:space="preserve">               a-</w:t>
            </w:r>
            <w:r w:rsidR="002003C0" w:rsidRPr="001C54C6">
              <w:rPr>
                <w:lang w:val="fr-FR"/>
              </w:rPr>
              <w:t xml:space="preserve">Transport des aliments non digérés pour être évacués sous forme de déchets </w:t>
            </w:r>
          </w:p>
          <w:p w:rsidR="003900B9" w:rsidRPr="001C54C6" w:rsidRDefault="003900B9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</w:p>
          <w:p w:rsidR="002003C0" w:rsidRPr="001C54C6" w:rsidRDefault="00BC6605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  <w:r>
              <w:rPr>
                <w:lang w:val="fr-FR"/>
              </w:rPr>
              <w:t>2-</w:t>
            </w:r>
            <w:r w:rsidR="00E760A8" w:rsidRPr="001C54C6">
              <w:rPr>
                <w:lang w:val="fr-FR"/>
              </w:rPr>
              <w:t>L’intestin</w:t>
            </w:r>
            <w:r>
              <w:rPr>
                <w:lang w:val="fr-FR"/>
              </w:rPr>
              <w:t xml:space="preserve">                 b-</w:t>
            </w:r>
            <w:r w:rsidR="003900B9" w:rsidRPr="001C54C6">
              <w:rPr>
                <w:lang w:val="fr-FR"/>
              </w:rPr>
              <w:t>Transformation des aliments en purée par le suc digestif</w:t>
            </w:r>
          </w:p>
          <w:p w:rsidR="003900B9" w:rsidRPr="001C54C6" w:rsidRDefault="003900B9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</w:p>
          <w:p w:rsidR="003900B9" w:rsidRPr="001C54C6" w:rsidRDefault="00BC6605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  <w:r>
              <w:rPr>
                <w:lang w:val="fr-FR"/>
              </w:rPr>
              <w:t>3-</w:t>
            </w:r>
            <w:r w:rsidR="00E760A8" w:rsidRPr="001C54C6">
              <w:rPr>
                <w:lang w:val="fr-FR"/>
              </w:rPr>
              <w:t>La bouch</w:t>
            </w:r>
            <w:r w:rsidR="00C003F0" w:rsidRPr="001C54C6">
              <w:rPr>
                <w:lang w:val="fr-FR"/>
              </w:rPr>
              <w:t>e</w:t>
            </w:r>
            <w:r>
              <w:rPr>
                <w:lang w:val="fr-FR"/>
              </w:rPr>
              <w:t xml:space="preserve">                c- </w:t>
            </w:r>
            <w:r w:rsidR="003900B9" w:rsidRPr="001C54C6">
              <w:rPr>
                <w:lang w:val="fr-FR"/>
              </w:rPr>
              <w:t>Transformation de la purée en substances solubles par des sucs digestifs</w:t>
            </w:r>
          </w:p>
          <w:p w:rsidR="003900B9" w:rsidRPr="001C54C6" w:rsidRDefault="003900B9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</w:p>
          <w:p w:rsidR="003900B9" w:rsidRPr="001C54C6" w:rsidRDefault="00BC6605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d- </w:t>
            </w:r>
            <w:r w:rsidR="003900B9" w:rsidRPr="001C54C6">
              <w:rPr>
                <w:lang w:val="fr-FR"/>
              </w:rPr>
              <w:t>Mâcher les aliments et mélanger avec de la salive</w:t>
            </w:r>
          </w:p>
        </w:tc>
      </w:tr>
    </w:tbl>
    <w:p w:rsidR="002102E0" w:rsidRDefault="002102E0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2003C0" w:rsidRDefault="00AD42E9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F84941">
        <w:rPr>
          <w:b/>
          <w:bCs/>
          <w:sz w:val="26"/>
          <w:szCs w:val="26"/>
          <w:lang w:val="fr-FR"/>
        </w:rPr>
        <w:t xml:space="preserve">3. L'expérience a montré que chaque aliment joue un rôle particulier pour le corps et qu'il est donc possible de le classer en trois groupes </w:t>
      </w:r>
      <w:r w:rsidR="00F84941" w:rsidRPr="00F84941">
        <w:rPr>
          <w:b/>
          <w:bCs/>
          <w:sz w:val="26"/>
          <w:szCs w:val="26"/>
          <w:lang w:val="fr-FR"/>
        </w:rPr>
        <w:t>essentiels</w:t>
      </w:r>
      <w:r w:rsidRPr="00AD42E9">
        <w:rPr>
          <w:lang w:val="fr-FR"/>
        </w:rPr>
        <w:t>.</w:t>
      </w:r>
    </w:p>
    <w:p w:rsidR="00AD42E9" w:rsidRPr="00F84941" w:rsidRDefault="00AD42E9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lang w:val="fr-FR"/>
        </w:rPr>
      </w:pPr>
      <w:r w:rsidRPr="00F84941">
        <w:rPr>
          <w:b/>
          <w:bCs/>
          <w:lang w:val="fr-FR"/>
        </w:rPr>
        <w:t>Reliez chaque aliment des aliments de l’homme à son groupe</w:t>
      </w:r>
    </w:p>
    <w:p w:rsidR="00D72523" w:rsidRPr="00F84941" w:rsidRDefault="00D7252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lang w:val="fr-FR"/>
        </w:rPr>
      </w:pPr>
      <w:r w:rsidRPr="00F84941">
        <w:rPr>
          <w:b/>
          <w:bCs/>
          <w:u w:val="single"/>
          <w:lang w:val="fr-FR"/>
        </w:rPr>
        <w:t xml:space="preserve">Aliment </w:t>
      </w:r>
      <w:r w:rsidR="00F84941" w:rsidRPr="00F84941">
        <w:rPr>
          <w:b/>
          <w:bCs/>
          <w:u w:val="single"/>
          <w:lang w:val="fr-FR"/>
        </w:rPr>
        <w:t>Classe</w:t>
      </w:r>
    </w:p>
    <w:p w:rsidR="00D72523" w:rsidRPr="001C54C6" w:rsidRDefault="00D7252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1C54C6">
        <w:rPr>
          <w:lang w:val="fr-FR"/>
        </w:rPr>
        <w:t>A – Légumes et fruits                                                            1 – Aliments énergétiques</w:t>
      </w:r>
    </w:p>
    <w:p w:rsidR="00D72523" w:rsidRPr="001C54C6" w:rsidRDefault="00D7252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D72523" w:rsidRPr="001C54C6" w:rsidRDefault="00D7252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1C54C6">
        <w:rPr>
          <w:lang w:val="fr-FR"/>
        </w:rPr>
        <w:t>B – viandes et poissons                                                          2 – Aliments fonctionnels ou protecteurs</w:t>
      </w:r>
    </w:p>
    <w:p w:rsidR="00D72523" w:rsidRPr="001C54C6" w:rsidRDefault="00D7252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D72523" w:rsidRPr="001C54C6" w:rsidRDefault="00D7252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1C54C6">
        <w:rPr>
          <w:lang w:val="fr-FR"/>
        </w:rPr>
        <w:t xml:space="preserve">C – Huile et beurre                                                                 3 – Aliments constructeurs ou d’entretien </w:t>
      </w:r>
    </w:p>
    <w:p w:rsidR="002102E0" w:rsidRPr="001C54C6" w:rsidRDefault="002102E0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D72523" w:rsidRPr="00F84941" w:rsidRDefault="002102E0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sz w:val="26"/>
          <w:szCs w:val="26"/>
          <w:lang w:val="fr-FR"/>
        </w:rPr>
      </w:pPr>
      <w:r w:rsidRPr="00F84941">
        <w:rPr>
          <w:b/>
          <w:bCs/>
          <w:sz w:val="26"/>
          <w:szCs w:val="26"/>
          <w:lang w:val="fr-FR"/>
        </w:rPr>
        <w:t>4. Les produits de digestion sont absorbés à un certain niveau du tube digestif</w:t>
      </w:r>
    </w:p>
    <w:p w:rsidR="005201E9" w:rsidRPr="001C54C6" w:rsidRDefault="005201E9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1C54C6">
        <w:rPr>
          <w:lang w:val="fr-FR"/>
        </w:rPr>
        <w:t xml:space="preserve">Déterminez le niveau d'absorption des éléments nutritifs en plaçant un </w:t>
      </w:r>
      <w:r w:rsidR="00E41294" w:rsidRPr="001C54C6">
        <w:rPr>
          <w:lang w:val="fr-FR"/>
        </w:rPr>
        <w:t>(</w:t>
      </w:r>
      <w:r w:rsidRPr="001C54C6">
        <w:rPr>
          <w:lang w:val="fr-FR"/>
        </w:rPr>
        <w:t>x</w:t>
      </w:r>
      <w:r w:rsidR="00E41294" w:rsidRPr="001C54C6">
        <w:rPr>
          <w:lang w:val="fr-FR"/>
        </w:rPr>
        <w:t>)</w:t>
      </w:r>
      <w:r w:rsidRPr="001C54C6">
        <w:rPr>
          <w:lang w:val="fr-FR"/>
        </w:rPr>
        <w:t xml:space="preserve"> dans la case appropriée.</w:t>
      </w:r>
    </w:p>
    <w:p w:rsidR="005201E9" w:rsidRPr="001C54C6" w:rsidRDefault="004C41CE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>
        <w:rPr>
          <w:noProof/>
          <w:lang w:val="fr-FR" w:eastAsia="fr-FR" w:bidi="ar-SA"/>
        </w:rPr>
        <w:pict>
          <v:rect id="Rectangle 2" o:spid="_x0000_s1036" style="position:absolute;margin-left:287.95pt;margin-top:414.5pt;width:19.5pt;height:12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">
            <v:textbox>
              <w:txbxContent>
                <w:p w:rsidR="005201E9" w:rsidRPr="00C070CA" w:rsidRDefault="005201E9" w:rsidP="00EF13C4"/>
              </w:txbxContent>
            </v:textbox>
          </v:rect>
        </w:pict>
      </w:r>
      <w:r>
        <w:rPr>
          <w:noProof/>
          <w:lang w:val="fr-FR" w:eastAsia="fr-FR" w:bidi="ar-SA"/>
        </w:rPr>
        <w:pict>
          <v:rect id="Rectangle 11" o:spid="_x0000_s1037" style="position:absolute;margin-left:365.3pt;margin-top:599.2pt;width:19.5pt;height:12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">
            <v:textbox>
              <w:txbxContent>
                <w:p w:rsidR="005201E9" w:rsidRPr="00C070CA" w:rsidRDefault="005201E9" w:rsidP="00EF13C4"/>
              </w:txbxContent>
            </v:textbox>
          </v:rect>
        </w:pict>
      </w:r>
      <w:r w:rsidR="005201E9" w:rsidRPr="001C54C6">
        <w:rPr>
          <w:lang w:val="fr-FR"/>
        </w:rPr>
        <w:t xml:space="preserve">A - au niveau de l'estomac </w:t>
      </w:r>
      <w:r w:rsidR="005201E9" w:rsidRPr="001C54C6">
        <w:rPr>
          <w:noProof/>
          <w:lang w:val="fr-FR" w:eastAsia="fr-FR" w:bidi="ar-SA"/>
        </w:rPr>
        <w:drawing>
          <wp:inline distT="0" distB="0" distL="0" distR="0">
            <wp:extent cx="276225" cy="1905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01E9" w:rsidRPr="001C54C6">
        <w:rPr>
          <w:lang w:val="fr-FR"/>
        </w:rPr>
        <w:t>...... C - au niveau de l'intestin ....</w:t>
      </w:r>
      <w:r w:rsidR="005201E9" w:rsidRPr="001C54C6">
        <w:rPr>
          <w:noProof/>
          <w:lang w:val="fr-FR" w:eastAsia="fr-FR" w:bidi="ar-SA"/>
        </w:rPr>
        <w:drawing>
          <wp:inline distT="0" distB="0" distL="0" distR="0">
            <wp:extent cx="276225" cy="190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01E9" w:rsidRPr="001C54C6">
        <w:rPr>
          <w:lang w:val="fr-FR"/>
        </w:rPr>
        <w:t>.</w:t>
      </w:r>
    </w:p>
    <w:p w:rsidR="00D70543" w:rsidRPr="001C54C6" w:rsidRDefault="005201E9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1C54C6">
        <w:rPr>
          <w:lang w:val="fr-FR"/>
        </w:rPr>
        <w:t>B -Au niveau de l'œsophage</w:t>
      </w:r>
      <w:r w:rsidRPr="001C54C6">
        <w:rPr>
          <w:noProof/>
          <w:lang w:val="fr-FR" w:eastAsia="fr-FR" w:bidi="ar-SA"/>
        </w:rPr>
        <w:drawing>
          <wp:inline distT="0" distB="0" distL="0" distR="0">
            <wp:extent cx="276225" cy="1905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54C6">
        <w:rPr>
          <w:lang w:val="fr-FR"/>
        </w:rPr>
        <w:t>…..d - Au niveau de la bouche</w:t>
      </w:r>
      <w:r w:rsidRPr="001C54C6">
        <w:rPr>
          <w:noProof/>
          <w:lang w:val="fr-FR" w:eastAsia="fr-FR" w:bidi="ar-SA"/>
        </w:rPr>
        <w:drawing>
          <wp:inline distT="0" distB="0" distL="0" distR="0">
            <wp:extent cx="276225" cy="1905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right" w:tblpY="285"/>
        <w:tblW w:w="0" w:type="auto"/>
        <w:tblLook w:val="04A0"/>
      </w:tblPr>
      <w:tblGrid>
        <w:gridCol w:w="6222"/>
      </w:tblGrid>
      <w:tr w:rsidR="00D70543" w:rsidTr="007B0B53">
        <w:trPr>
          <w:cantSplit/>
          <w:trHeight w:val="3204"/>
        </w:trPr>
        <w:tc>
          <w:tcPr>
            <w:tcW w:w="4217" w:type="dxa"/>
            <w:textDirection w:val="tbRl"/>
          </w:tcPr>
          <w:p w:rsidR="00D70543" w:rsidRPr="007B0B53" w:rsidRDefault="00D70543" w:rsidP="005E0D5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113" w:right="113"/>
            </w:pPr>
            <w:r w:rsidRPr="007B0B53">
              <w:rPr>
                <w:noProof/>
                <w:lang w:val="fr-FR" w:bidi="ar-SA"/>
              </w:rPr>
              <w:lastRenderedPageBreak/>
              <w:drawing>
                <wp:inline distT="0" distB="0" distL="0" distR="0">
                  <wp:extent cx="3762375" cy="1847850"/>
                  <wp:effectExtent l="0" t="0" r="952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1E9" w:rsidRDefault="005201E9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655A2A" w:rsidRPr="001C54C6" w:rsidRDefault="00655A2A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sz w:val="26"/>
          <w:szCs w:val="26"/>
          <w:lang w:val="fr-FR"/>
        </w:rPr>
      </w:pPr>
      <w:r w:rsidRPr="001C54C6">
        <w:rPr>
          <w:b/>
          <w:bCs/>
          <w:sz w:val="26"/>
          <w:szCs w:val="26"/>
          <w:lang w:val="fr-FR"/>
        </w:rPr>
        <w:t>5 - La respiration s'effectue par les mouvements d'inspiration et d'expiration, l'échange de gaz respiratoires CO2 et O2 entre les poumons e</w:t>
      </w:r>
      <w:r w:rsidR="00EC2772">
        <w:rPr>
          <w:b/>
          <w:bCs/>
          <w:sz w:val="26"/>
          <w:szCs w:val="26"/>
          <w:lang w:val="fr-FR"/>
        </w:rPr>
        <w:t>t le sang, comme indiqué par le</w:t>
      </w:r>
      <w:r w:rsidR="001C54C6" w:rsidRPr="001C54C6">
        <w:rPr>
          <w:b/>
          <w:bCs/>
          <w:sz w:val="26"/>
          <w:szCs w:val="26"/>
          <w:lang w:val="fr-FR"/>
        </w:rPr>
        <w:t xml:space="preserve"> document ci contre</w:t>
      </w:r>
      <w:r w:rsidRPr="001C54C6">
        <w:rPr>
          <w:b/>
          <w:bCs/>
          <w:sz w:val="26"/>
          <w:szCs w:val="26"/>
          <w:lang w:val="fr-FR"/>
        </w:rPr>
        <w:t>.</w:t>
      </w:r>
    </w:p>
    <w:p w:rsidR="00D70543" w:rsidRPr="001C54C6" w:rsidRDefault="00D7054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  <w:r w:rsidRPr="001C54C6">
        <w:rPr>
          <w:lang w:val="fr-FR"/>
        </w:rPr>
        <w:t>Remplissez les espaces indiqués par les chiffres 1, 2, 3, 4, 5 et 6 avec le gaz approprié.</w:t>
      </w:r>
    </w:p>
    <w:p w:rsidR="00D70543" w:rsidRDefault="00D7054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D70543" w:rsidRDefault="00D70543" w:rsidP="005E0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lang w:val="fr-FR"/>
        </w:rPr>
      </w:pPr>
    </w:p>
    <w:p w:rsidR="00D70543" w:rsidRDefault="00D7054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</w:p>
    <w:p w:rsidR="00D70543" w:rsidRPr="001C54C6" w:rsidRDefault="00D7054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b/>
          <w:bCs/>
          <w:sz w:val="26"/>
          <w:szCs w:val="26"/>
          <w:lang w:val="fr-FR"/>
        </w:rPr>
      </w:pPr>
      <w:r w:rsidRPr="001C54C6">
        <w:rPr>
          <w:b/>
          <w:bCs/>
          <w:sz w:val="26"/>
          <w:szCs w:val="26"/>
          <w:lang w:val="fr-FR"/>
        </w:rPr>
        <w:t>6 - - Parmi les conditions de la sécurité du système digestif pour assurer la protection des dents contre la carie.</w:t>
      </w:r>
    </w:p>
    <w:p w:rsidR="00D70543" w:rsidRPr="00D70543" w:rsidRDefault="00D7054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D70543">
        <w:rPr>
          <w:lang w:val="fr-FR"/>
        </w:rPr>
        <w:t>A) Donnez deux raisons pour la carie dentaire:</w:t>
      </w:r>
    </w:p>
    <w:p w:rsidR="00D70543" w:rsidRDefault="00D7054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D70543">
        <w:rPr>
          <w:lang w:val="fr-FR"/>
        </w:rPr>
        <w:t>* Raison 1: ...................................</w:t>
      </w:r>
      <w:r w:rsidR="000B6736">
        <w:rPr>
          <w:lang w:val="fr-FR"/>
        </w:rPr>
        <w:t>...........................................................................................................................</w:t>
      </w:r>
      <w:r w:rsidRPr="00D70543">
        <w:rPr>
          <w:lang w:val="fr-FR"/>
        </w:rPr>
        <w:t xml:space="preserve"> * Raison 2: ........ .....................</w:t>
      </w:r>
      <w:r w:rsidR="000B6736">
        <w:rPr>
          <w:lang w:val="fr-FR"/>
        </w:rPr>
        <w:t>............................................................................................................................</w:t>
      </w:r>
      <w:r w:rsidRPr="00D70543">
        <w:rPr>
          <w:lang w:val="fr-FR"/>
        </w:rPr>
        <w:t>...</w:t>
      </w:r>
    </w:p>
    <w:p w:rsidR="000B6736" w:rsidRDefault="000B6736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0B6736">
        <w:rPr>
          <w:lang w:val="fr-FR"/>
        </w:rPr>
        <w:t>B) propos</w:t>
      </w:r>
      <w:r>
        <w:rPr>
          <w:lang w:val="fr-FR"/>
        </w:rPr>
        <w:t>ez</w:t>
      </w:r>
      <w:r w:rsidRPr="000B6736">
        <w:rPr>
          <w:lang w:val="fr-FR"/>
        </w:rPr>
        <w:t xml:space="preserve"> deux types de mesures préventives pour maintenir la sécurité dentaire contre les caries:</w:t>
      </w:r>
    </w:p>
    <w:p w:rsidR="000B6736" w:rsidRPr="000B6736" w:rsidRDefault="000B6736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0B6736">
        <w:rPr>
          <w:lang w:val="fr-FR"/>
        </w:rPr>
        <w:t>* Suggestion 1: .............................................. ......................</w:t>
      </w:r>
    </w:p>
    <w:p w:rsidR="000B6736" w:rsidRDefault="000B6736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0B6736">
        <w:rPr>
          <w:lang w:val="fr-FR"/>
        </w:rPr>
        <w:t>* Suggestion 2: .............................................. ......................</w:t>
      </w:r>
    </w:p>
    <w:p w:rsidR="000B6736" w:rsidRDefault="000B6736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</w:p>
    <w:p w:rsidR="000B6736" w:rsidRPr="005E0D58" w:rsidRDefault="000B6736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b/>
          <w:bCs/>
          <w:sz w:val="26"/>
          <w:szCs w:val="26"/>
          <w:lang w:val="fr-FR"/>
        </w:rPr>
      </w:pPr>
      <w:r w:rsidRPr="005E0D58">
        <w:rPr>
          <w:b/>
          <w:bCs/>
          <w:sz w:val="26"/>
          <w:szCs w:val="26"/>
          <w:lang w:val="fr-FR"/>
        </w:rPr>
        <w:t>7 - Les maladies respiratoires figurent parmi les principales causes de décès dans le monde. La pollution et certaines mauvaises habitudes sont des facteurs déterminants.responsable de leur déploiement;</w:t>
      </w:r>
    </w:p>
    <w:p w:rsidR="007B0B53" w:rsidRPr="007B0B53" w:rsidRDefault="007B0B5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>
        <w:rPr>
          <w:lang w:val="fr-FR"/>
        </w:rPr>
        <w:t xml:space="preserve">A </w:t>
      </w:r>
      <w:r w:rsidRPr="007B0B53">
        <w:rPr>
          <w:lang w:val="fr-FR"/>
        </w:rPr>
        <w:t xml:space="preserve"> Donnez deux agents pathogènes respiratoires.</w:t>
      </w:r>
    </w:p>
    <w:p w:rsidR="007B0B53" w:rsidRPr="007B0B53" w:rsidRDefault="007B0B5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7B0B53">
        <w:rPr>
          <w:lang w:val="fr-FR"/>
        </w:rPr>
        <w:t>Facteur 1: .......................................... Facteur 2: .. ...........................................</w:t>
      </w:r>
    </w:p>
    <w:p w:rsidR="007B0B53" w:rsidRPr="007B0B53" w:rsidRDefault="007B0B5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7B0B53">
        <w:rPr>
          <w:lang w:val="fr-FR"/>
        </w:rPr>
        <w:t>B) propos</w:t>
      </w:r>
      <w:r>
        <w:rPr>
          <w:lang w:val="fr-FR"/>
        </w:rPr>
        <w:t>ez</w:t>
      </w:r>
      <w:r w:rsidRPr="007B0B53">
        <w:rPr>
          <w:lang w:val="fr-FR"/>
        </w:rPr>
        <w:t xml:space="preserve"> deux comportements à suivre pour la prévention des maladies respiratoires;</w:t>
      </w:r>
    </w:p>
    <w:p w:rsidR="000B6736" w:rsidRDefault="007B0B5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7B0B53">
        <w:rPr>
          <w:lang w:val="fr-FR"/>
        </w:rPr>
        <w:t>1: ................................................ ...... 2: .......................................... ......</w:t>
      </w:r>
    </w:p>
    <w:p w:rsidR="008E1180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</w:p>
    <w:p w:rsidR="008E1180" w:rsidRPr="008E1180" w:rsidRDefault="007B0B53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5E0D58">
        <w:rPr>
          <w:b/>
          <w:bCs/>
          <w:sz w:val="26"/>
          <w:szCs w:val="26"/>
          <w:lang w:val="fr-FR"/>
        </w:rPr>
        <w:t xml:space="preserve">8 - </w:t>
      </w:r>
      <w:r w:rsidR="008E1180" w:rsidRPr="005E0D58">
        <w:rPr>
          <w:b/>
          <w:bCs/>
          <w:sz w:val="26"/>
          <w:szCs w:val="26"/>
          <w:lang w:val="fr-FR"/>
        </w:rPr>
        <w:t xml:space="preserve">Mettez une croix </w:t>
      </w:r>
      <w:r w:rsidR="00EC2772" w:rsidRPr="005E0D58">
        <w:rPr>
          <w:b/>
          <w:bCs/>
          <w:sz w:val="26"/>
          <w:szCs w:val="26"/>
          <w:lang w:val="fr-FR"/>
        </w:rPr>
        <w:t>(x</w:t>
      </w:r>
      <w:r w:rsidR="008E1180" w:rsidRPr="005E0D58">
        <w:rPr>
          <w:b/>
          <w:bCs/>
          <w:sz w:val="26"/>
          <w:szCs w:val="26"/>
          <w:lang w:val="fr-FR"/>
        </w:rPr>
        <w:t>) devant la proposition correcte uniquement</w:t>
      </w:r>
      <w:r w:rsidR="008E1180" w:rsidRPr="008E1180">
        <w:rPr>
          <w:lang w:val="fr-FR"/>
        </w:rPr>
        <w:t>:</w:t>
      </w:r>
    </w:p>
    <w:p w:rsidR="008E1180" w:rsidRPr="008E1180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8E1180">
        <w:rPr>
          <w:lang w:val="fr-FR"/>
        </w:rPr>
        <w:t xml:space="preserve">Le sang </w:t>
      </w:r>
      <w:r>
        <w:rPr>
          <w:lang w:val="fr-FR"/>
        </w:rPr>
        <w:t>est constituéde :</w:t>
      </w:r>
    </w:p>
    <w:p w:rsidR="008E1180" w:rsidRPr="008E1180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8E1180">
        <w:rPr>
          <w:lang w:val="fr-FR"/>
        </w:rPr>
        <w:t>A. Liquide seulement ..............................................</w:t>
      </w:r>
      <w:r>
        <w:rPr>
          <w:lang w:val="fr-FR"/>
        </w:rPr>
        <w:t>...........................</w:t>
      </w:r>
      <w:r>
        <w:rPr>
          <w:noProof/>
          <w:lang w:val="fr-FR" w:eastAsia="fr-FR" w:bidi="ar-SA"/>
        </w:rPr>
        <w:drawing>
          <wp:inline distT="0" distB="0" distL="0" distR="0">
            <wp:extent cx="324247" cy="18097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7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180" w:rsidRPr="008E1180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8E1180">
        <w:rPr>
          <w:lang w:val="fr-FR"/>
        </w:rPr>
        <w:t>B - liquides etcellules sanguines (</w:t>
      </w:r>
      <w:r>
        <w:rPr>
          <w:lang w:val="fr-FR"/>
        </w:rPr>
        <w:t>globules</w:t>
      </w:r>
      <w:r w:rsidRPr="008E1180">
        <w:rPr>
          <w:lang w:val="fr-FR"/>
        </w:rPr>
        <w:t xml:space="preserve"> rouges et blanches) </w:t>
      </w:r>
      <w:r>
        <w:rPr>
          <w:lang w:val="fr-FR"/>
        </w:rPr>
        <w:t>…..</w:t>
      </w:r>
      <w:r w:rsidRPr="008E1180">
        <w:rPr>
          <w:lang w:val="fr-FR"/>
        </w:rPr>
        <w:t>..</w:t>
      </w:r>
      <w:r>
        <w:rPr>
          <w:noProof/>
          <w:lang w:val="fr-FR" w:eastAsia="fr-FR" w:bidi="ar-SA"/>
        </w:rPr>
        <w:drawing>
          <wp:inline distT="0" distB="0" distL="0" distR="0">
            <wp:extent cx="323850" cy="180753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0" cy="18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B53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8E1180">
        <w:rPr>
          <w:lang w:val="fr-FR"/>
        </w:rPr>
        <w:t>C - cellules sanguines uniquement (</w:t>
      </w:r>
      <w:r>
        <w:rPr>
          <w:lang w:val="fr-FR"/>
        </w:rPr>
        <w:t>globules</w:t>
      </w:r>
      <w:r w:rsidRPr="008E1180">
        <w:rPr>
          <w:lang w:val="fr-FR"/>
        </w:rPr>
        <w:t xml:space="preserve"> rouges et blanches) ....</w:t>
      </w:r>
      <w:r>
        <w:rPr>
          <w:lang w:val="fr-FR"/>
        </w:rPr>
        <w:t>.</w:t>
      </w:r>
      <w:r w:rsidRPr="008E1180">
        <w:rPr>
          <w:lang w:val="fr-FR"/>
        </w:rPr>
        <w:t>.</w:t>
      </w:r>
      <w:r>
        <w:rPr>
          <w:noProof/>
          <w:lang w:val="fr-FR" w:eastAsia="fr-FR" w:bidi="ar-SA"/>
        </w:rPr>
        <w:drawing>
          <wp:inline distT="0" distB="0" distL="0" distR="0">
            <wp:extent cx="314325" cy="175437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74C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</w:p>
    <w:p w:rsidR="008E1180" w:rsidRPr="008E1180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5E0D58">
        <w:rPr>
          <w:b/>
          <w:bCs/>
          <w:sz w:val="26"/>
          <w:szCs w:val="26"/>
          <w:lang w:val="fr-FR"/>
        </w:rPr>
        <w:t>9 - L'urine résulte de la filtration du sang au niveau de</w:t>
      </w:r>
      <w:r w:rsidRPr="008E1180">
        <w:rPr>
          <w:lang w:val="fr-FR"/>
        </w:rPr>
        <w:t>:</w:t>
      </w:r>
    </w:p>
    <w:p w:rsidR="008E1180" w:rsidRPr="008E1180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>
        <w:rPr>
          <w:lang w:val="fr-FR"/>
        </w:rPr>
        <w:t xml:space="preserve">A) </w:t>
      </w:r>
      <w:r w:rsidRPr="008E1180">
        <w:rPr>
          <w:lang w:val="fr-FR"/>
        </w:rPr>
        <w:t>Poumons .....................</w:t>
      </w:r>
      <w:r w:rsidR="00EC2772">
        <w:rPr>
          <w:lang w:val="fr-FR"/>
        </w:rPr>
        <w:t>.</w:t>
      </w:r>
      <w:r w:rsidRPr="008E1180">
        <w:rPr>
          <w:lang w:val="fr-FR"/>
        </w:rPr>
        <w:t>..</w:t>
      </w:r>
      <w:r w:rsidR="0045374C">
        <w:rPr>
          <w:noProof/>
          <w:lang w:val="fr-FR" w:eastAsia="fr-FR" w:bidi="ar-SA"/>
        </w:rPr>
        <w:drawing>
          <wp:inline distT="0" distB="0" distL="0" distR="0">
            <wp:extent cx="323215" cy="182880"/>
            <wp:effectExtent l="0" t="0" r="635" b="762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180" w:rsidRPr="008E1180" w:rsidRDefault="00EC2772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8E1180">
        <w:rPr>
          <w:lang w:val="fr-FR"/>
        </w:rPr>
        <w:t>B)</w:t>
      </w:r>
      <w:r w:rsidR="008E1180" w:rsidRPr="008E1180">
        <w:rPr>
          <w:lang w:val="fr-FR"/>
        </w:rPr>
        <w:t xml:space="preserve"> testicules ..................</w:t>
      </w:r>
      <w:r>
        <w:rPr>
          <w:lang w:val="fr-FR"/>
        </w:rPr>
        <w:t>...</w:t>
      </w:r>
      <w:r w:rsidR="008E1180" w:rsidRPr="008E1180">
        <w:rPr>
          <w:lang w:val="fr-FR"/>
        </w:rPr>
        <w:t>...</w:t>
      </w:r>
      <w:r w:rsidR="0045374C">
        <w:rPr>
          <w:noProof/>
          <w:lang w:val="fr-FR" w:eastAsia="fr-FR" w:bidi="ar-SA"/>
        </w:rPr>
        <w:drawing>
          <wp:inline distT="0" distB="0" distL="0" distR="0">
            <wp:extent cx="323215" cy="182880"/>
            <wp:effectExtent l="0" t="0" r="635" b="762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180" w:rsidRDefault="008E1180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8E1180">
        <w:rPr>
          <w:lang w:val="fr-FR"/>
        </w:rPr>
        <w:t>C) Les reins ....................</w:t>
      </w:r>
      <w:r>
        <w:rPr>
          <w:lang w:val="fr-FR"/>
        </w:rPr>
        <w:t>..</w:t>
      </w:r>
      <w:r w:rsidRPr="008E1180">
        <w:rPr>
          <w:lang w:val="fr-FR"/>
        </w:rPr>
        <w:t>..</w:t>
      </w:r>
      <w:r w:rsidR="0045374C">
        <w:rPr>
          <w:noProof/>
          <w:lang w:val="fr-FR" w:eastAsia="fr-FR" w:bidi="ar-SA"/>
        </w:rPr>
        <w:drawing>
          <wp:inline distT="0" distB="0" distL="0" distR="0">
            <wp:extent cx="323215" cy="182880"/>
            <wp:effectExtent l="0" t="0" r="635" b="762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74C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</w:p>
    <w:p w:rsidR="0045374C" w:rsidRPr="005E0D58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b/>
          <w:bCs/>
          <w:sz w:val="26"/>
          <w:szCs w:val="26"/>
          <w:lang w:val="fr-FR"/>
        </w:rPr>
      </w:pPr>
      <w:r w:rsidRPr="005E0D58">
        <w:rPr>
          <w:b/>
          <w:bCs/>
          <w:sz w:val="26"/>
          <w:szCs w:val="26"/>
          <w:lang w:val="fr-FR"/>
        </w:rPr>
        <w:t xml:space="preserve">10 -. Mettez une croix </w:t>
      </w:r>
      <w:r w:rsidR="00EC2772" w:rsidRPr="005E0D58">
        <w:rPr>
          <w:b/>
          <w:bCs/>
          <w:sz w:val="26"/>
          <w:szCs w:val="26"/>
          <w:lang w:val="fr-FR"/>
        </w:rPr>
        <w:t>(x</w:t>
      </w:r>
      <w:r w:rsidRPr="005E0D58">
        <w:rPr>
          <w:b/>
          <w:bCs/>
          <w:sz w:val="26"/>
          <w:szCs w:val="26"/>
          <w:lang w:val="fr-FR"/>
        </w:rPr>
        <w:t>) devant la bonne proposition</w:t>
      </w:r>
    </w:p>
    <w:p w:rsidR="0045374C" w:rsidRPr="0045374C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>
        <w:rPr>
          <w:lang w:val="fr-FR"/>
        </w:rPr>
        <w:t>Le sang transporte </w:t>
      </w:r>
      <w:r w:rsidR="00EC2772">
        <w:rPr>
          <w:lang w:val="fr-FR"/>
        </w:rPr>
        <w:t>:</w:t>
      </w:r>
    </w:p>
    <w:p w:rsidR="0045374C" w:rsidRPr="0045374C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45374C">
        <w:rPr>
          <w:lang w:val="fr-FR"/>
        </w:rPr>
        <w:t>A</w:t>
      </w:r>
      <w:r>
        <w:rPr>
          <w:lang w:val="fr-FR"/>
        </w:rPr>
        <w:t xml:space="preserve"> - Nutriments</w:t>
      </w:r>
      <w:r w:rsidRPr="0045374C">
        <w:rPr>
          <w:lang w:val="fr-FR"/>
        </w:rPr>
        <w:t>, déchets et gaz respiratoires .....</w:t>
      </w:r>
      <w:r>
        <w:rPr>
          <w:lang w:val="fr-FR"/>
        </w:rPr>
        <w:t>..................</w:t>
      </w:r>
      <w:r>
        <w:rPr>
          <w:noProof/>
          <w:lang w:val="fr-FR" w:eastAsia="fr-FR" w:bidi="ar-SA"/>
        </w:rPr>
        <w:drawing>
          <wp:inline distT="0" distB="0" distL="0" distR="0">
            <wp:extent cx="323215" cy="182880"/>
            <wp:effectExtent l="0" t="0" r="635" b="762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74C" w:rsidRPr="0045374C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>
        <w:rPr>
          <w:lang w:val="fr-FR"/>
        </w:rPr>
        <w:t xml:space="preserve">B </w:t>
      </w:r>
      <w:r w:rsidRPr="0045374C">
        <w:rPr>
          <w:lang w:val="fr-FR"/>
        </w:rPr>
        <w:t xml:space="preserve">- </w:t>
      </w:r>
      <w:r>
        <w:rPr>
          <w:lang w:val="fr-FR"/>
        </w:rPr>
        <w:t>Nutriments</w:t>
      </w:r>
      <w:r w:rsidRPr="0045374C">
        <w:rPr>
          <w:lang w:val="fr-FR"/>
        </w:rPr>
        <w:t xml:space="preserve"> et déchets uniquement .......................</w:t>
      </w:r>
      <w:r>
        <w:rPr>
          <w:lang w:val="fr-FR"/>
        </w:rPr>
        <w:t>........</w:t>
      </w:r>
      <w:r w:rsidRPr="0045374C">
        <w:rPr>
          <w:lang w:val="fr-FR"/>
        </w:rPr>
        <w:t>.</w:t>
      </w:r>
      <w:r>
        <w:rPr>
          <w:noProof/>
          <w:lang w:val="fr-FR" w:eastAsia="fr-FR" w:bidi="ar-SA"/>
        </w:rPr>
        <w:drawing>
          <wp:inline distT="0" distB="0" distL="0" distR="0">
            <wp:extent cx="323215" cy="182880"/>
            <wp:effectExtent l="0" t="0" r="635" b="762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74C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 w:rsidRPr="0045374C">
        <w:rPr>
          <w:lang w:val="fr-FR"/>
        </w:rPr>
        <w:t xml:space="preserve">C- Gaz respiratoires et </w:t>
      </w:r>
      <w:r>
        <w:rPr>
          <w:lang w:val="fr-FR"/>
        </w:rPr>
        <w:t>nutriments</w:t>
      </w:r>
      <w:r w:rsidRPr="0045374C">
        <w:rPr>
          <w:lang w:val="fr-FR"/>
        </w:rPr>
        <w:t xml:space="preserve"> uniquement ..............</w:t>
      </w:r>
      <w:r>
        <w:rPr>
          <w:lang w:val="fr-FR"/>
        </w:rPr>
        <w:t>..</w:t>
      </w:r>
      <w:r w:rsidRPr="0045374C">
        <w:rPr>
          <w:lang w:val="fr-FR"/>
        </w:rPr>
        <w:t>...</w:t>
      </w:r>
      <w:r>
        <w:rPr>
          <w:noProof/>
          <w:lang w:val="fr-FR" w:eastAsia="fr-FR" w:bidi="ar-SA"/>
        </w:rPr>
        <w:drawing>
          <wp:inline distT="0" distB="0" distL="0" distR="0">
            <wp:extent cx="323215" cy="182880"/>
            <wp:effectExtent l="0" t="0" r="635" b="762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74C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</w:p>
    <w:p w:rsidR="0045374C" w:rsidRPr="005E0D58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b/>
          <w:bCs/>
          <w:sz w:val="26"/>
          <w:szCs w:val="26"/>
          <w:lang w:val="fr-FR"/>
        </w:rPr>
      </w:pPr>
      <w:r w:rsidRPr="005E0D58">
        <w:rPr>
          <w:b/>
          <w:bCs/>
          <w:sz w:val="26"/>
          <w:szCs w:val="26"/>
          <w:lang w:val="fr-FR"/>
        </w:rPr>
        <w:t>11 – Citez les cavités cardiaques:</w:t>
      </w:r>
    </w:p>
    <w:p w:rsidR="0045374C" w:rsidRPr="007451D5" w:rsidRDefault="0045374C" w:rsidP="005E0D5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bidi w:val="0"/>
        <w:rPr>
          <w:lang w:val="fr-FR"/>
        </w:rPr>
      </w:pPr>
      <w:r>
        <w:rPr>
          <w:lang w:val="fr-FR"/>
        </w:rPr>
        <w:t>………………………………………………………..</w:t>
      </w:r>
      <w:bookmarkStart w:id="0" w:name="_GoBack"/>
      <w:bookmarkEnd w:id="0"/>
    </w:p>
    <w:sectPr w:rsidR="0045374C" w:rsidRPr="007451D5" w:rsidSect="00BE2C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7B" w:rsidRDefault="00915F7B" w:rsidP="001F0A38">
      <w:r>
        <w:separator/>
      </w:r>
    </w:p>
  </w:endnote>
  <w:endnote w:type="continuationSeparator" w:id="1">
    <w:p w:rsidR="00915F7B" w:rsidRDefault="00915F7B" w:rsidP="001F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inaghe-Izuren IRCAM">
    <w:charset w:val="00"/>
    <w:family w:val="auto"/>
    <w:pitch w:val="variable"/>
    <w:sig w:usb0="80000023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7B" w:rsidRDefault="00915F7B" w:rsidP="001F0A38">
      <w:r>
        <w:separator/>
      </w:r>
    </w:p>
  </w:footnote>
  <w:footnote w:type="continuationSeparator" w:id="1">
    <w:p w:rsidR="00915F7B" w:rsidRDefault="00915F7B" w:rsidP="001F0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58C3"/>
    <w:multiLevelType w:val="hybridMultilevel"/>
    <w:tmpl w:val="EE2220B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CFE"/>
    <w:rsid w:val="00022AD8"/>
    <w:rsid w:val="000312DD"/>
    <w:rsid w:val="000B6736"/>
    <w:rsid w:val="00147FB9"/>
    <w:rsid w:val="001C54C6"/>
    <w:rsid w:val="001F0A38"/>
    <w:rsid w:val="002003C0"/>
    <w:rsid w:val="002102E0"/>
    <w:rsid w:val="003900B9"/>
    <w:rsid w:val="0045374C"/>
    <w:rsid w:val="004C41CE"/>
    <w:rsid w:val="004D736A"/>
    <w:rsid w:val="005201E9"/>
    <w:rsid w:val="005409E0"/>
    <w:rsid w:val="005E0D58"/>
    <w:rsid w:val="00655A2A"/>
    <w:rsid w:val="007158FF"/>
    <w:rsid w:val="007451D5"/>
    <w:rsid w:val="007B0B53"/>
    <w:rsid w:val="008E1180"/>
    <w:rsid w:val="00915F7B"/>
    <w:rsid w:val="0092601D"/>
    <w:rsid w:val="00AD42E9"/>
    <w:rsid w:val="00B86149"/>
    <w:rsid w:val="00BC6605"/>
    <w:rsid w:val="00BD4B6D"/>
    <w:rsid w:val="00BE2CFE"/>
    <w:rsid w:val="00C003F0"/>
    <w:rsid w:val="00D0481C"/>
    <w:rsid w:val="00D134F3"/>
    <w:rsid w:val="00D4109B"/>
    <w:rsid w:val="00D70543"/>
    <w:rsid w:val="00D7128F"/>
    <w:rsid w:val="00D72523"/>
    <w:rsid w:val="00E41294"/>
    <w:rsid w:val="00E760A8"/>
    <w:rsid w:val="00EC2772"/>
    <w:rsid w:val="00F56364"/>
    <w:rsid w:val="00F678C3"/>
    <w:rsid w:val="00F8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2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F0A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0A38"/>
    <w:rPr>
      <w:rFonts w:ascii="Times New Roman" w:eastAsia="Times New Roman" w:hAnsi="Times New Roman" w:cs="Times New Roman"/>
      <w:sz w:val="24"/>
      <w:szCs w:val="24"/>
      <w:lang w:val="en-US" w:bidi="ar-MA"/>
    </w:rPr>
  </w:style>
  <w:style w:type="paragraph" w:styleId="Pieddepage">
    <w:name w:val="footer"/>
    <w:basedOn w:val="Normal"/>
    <w:link w:val="PieddepageCar"/>
    <w:uiPriority w:val="99"/>
    <w:unhideWhenUsed/>
    <w:rsid w:val="001F0A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A38"/>
    <w:rPr>
      <w:rFonts w:ascii="Times New Roman" w:eastAsia="Times New Roman" w:hAnsi="Times New Roman" w:cs="Times New Roman"/>
      <w:sz w:val="24"/>
      <w:szCs w:val="24"/>
      <w:lang w:val="en-US" w:bidi="ar-MA"/>
    </w:rPr>
  </w:style>
  <w:style w:type="paragraph" w:styleId="Paragraphedeliste">
    <w:name w:val="List Paragraph"/>
    <w:basedOn w:val="Normal"/>
    <w:uiPriority w:val="34"/>
    <w:qFormat/>
    <w:rsid w:val="009260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01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1E9"/>
    <w:rPr>
      <w:rFonts w:ascii="Tahoma" w:eastAsia="Times New Roman" w:hAnsi="Tahoma" w:cs="Tahoma"/>
      <w:sz w:val="16"/>
      <w:szCs w:val="16"/>
      <w:lang w:val="en-US" w:bidi="ar-MA"/>
    </w:rPr>
  </w:style>
  <w:style w:type="paragraph" w:styleId="Lgende">
    <w:name w:val="caption"/>
    <w:basedOn w:val="Normal"/>
    <w:next w:val="Normal"/>
    <w:uiPriority w:val="35"/>
    <w:unhideWhenUsed/>
    <w:qFormat/>
    <w:rsid w:val="000B6736"/>
    <w:pPr>
      <w:spacing w:after="200"/>
    </w:pPr>
    <w:rPr>
      <w:b/>
      <w:bCs/>
      <w:color w:val="4F81BD" w:themeColor="accent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B0B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0B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0B53"/>
    <w:rPr>
      <w:rFonts w:ascii="Times New Roman" w:eastAsia="Times New Roman" w:hAnsi="Times New Roman" w:cs="Times New Roman"/>
      <w:sz w:val="20"/>
      <w:szCs w:val="20"/>
      <w:lang w:val="en-US" w:bidi="ar-M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B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B53"/>
    <w:rPr>
      <w:rFonts w:ascii="Times New Roman" w:eastAsia="Times New Roman" w:hAnsi="Times New Roman" w:cs="Times New Roman"/>
      <w:b/>
      <w:bCs/>
      <w:sz w:val="20"/>
      <w:szCs w:val="20"/>
      <w:lang w:val="en-US"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5D29-F08E-448D-AE18-2BC66C27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BOURAA</cp:lastModifiedBy>
  <cp:revision>2</cp:revision>
  <dcterms:created xsi:type="dcterms:W3CDTF">2019-08-31T21:34:00Z</dcterms:created>
  <dcterms:modified xsi:type="dcterms:W3CDTF">2019-08-31T21:34:00Z</dcterms:modified>
</cp:coreProperties>
</file>