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533958" cy="1170624"/>
            <wp:effectExtent b="0" l="0" r="0" t="0"/>
            <wp:docPr id="70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3958" cy="1170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7853680</wp:posOffset>
                </wp:positionH>
                <wp:positionV relativeFrom="paragraph">
                  <wp:posOffset>-2904489</wp:posOffset>
                </wp:positionV>
                <wp:extent cx="3219450" cy="3867150"/>
                <wp:effectExtent b="19050" l="0" r="1905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867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7853680</wp:posOffset>
                </wp:positionH>
                <wp:positionV relativeFrom="paragraph">
                  <wp:posOffset>-2904489</wp:posOffset>
                </wp:positionV>
                <wp:extent cx="3238500" cy="3886200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88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7987029</wp:posOffset>
                </wp:positionH>
                <wp:positionV relativeFrom="paragraph">
                  <wp:posOffset>-2637789</wp:posOffset>
                </wp:positionV>
                <wp:extent cx="3019425" cy="3105150"/>
                <wp:effectExtent b="19050" l="0" r="28575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05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7987029</wp:posOffset>
                </wp:positionH>
                <wp:positionV relativeFrom="paragraph">
                  <wp:posOffset>-2637789</wp:posOffset>
                </wp:positionV>
                <wp:extent cx="3048000" cy="3124200"/>
                <wp:effectExtent b="0" l="0" r="0" t="0"/>
                <wp:wrapNone/>
                <wp:docPr id="5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5196205</wp:posOffset>
                </wp:positionH>
                <wp:positionV relativeFrom="paragraph">
                  <wp:posOffset>242570</wp:posOffset>
                </wp:positionV>
                <wp:extent cx="666750" cy="676275"/>
                <wp:effectExtent b="28575" l="0" r="1905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5196205</wp:posOffset>
                </wp:positionH>
                <wp:positionV relativeFrom="paragraph">
                  <wp:posOffset>242570</wp:posOffset>
                </wp:positionV>
                <wp:extent cx="685800" cy="704850"/>
                <wp:effectExtent b="0" l="0" r="0" t="0"/>
                <wp:wrapNone/>
                <wp:docPr id="6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5328920</wp:posOffset>
            </wp:positionH>
            <wp:positionV relativeFrom="paragraph">
              <wp:posOffset>0</wp:posOffset>
            </wp:positionV>
            <wp:extent cx="406349" cy="406349"/>
            <wp:effectExtent b="0" l="0" r="0" t="0"/>
            <wp:wrapSquare wrapText="bothSides" distB="0" distT="0" distL="114300" distR="114300"/>
            <wp:docPr id="72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349" cy="406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Fonts w:ascii="Baumans" w:cs="Baumans" w:eastAsia="Baumans" w:hAnsi="Baumans"/>
          <w:sz w:val="52"/>
          <w:szCs w:val="52"/>
          <w:rtl w:val="0"/>
        </w:rPr>
        <w:t xml:space="preserve">                           </w:t>
      </w:r>
      <w:r w:rsidDel="00000000" w:rsidR="00000000" w:rsidRPr="00000000">
        <w:rPr>
          <w:rFonts w:ascii="Baumans" w:cs="Baumans" w:eastAsia="Baumans" w:hAnsi="Baumans"/>
          <w:sz w:val="52"/>
          <w:szCs w:val="52"/>
          <w:u w:val="single"/>
          <w:rtl w:val="0"/>
        </w:rPr>
        <w:t xml:space="preserve">Planification annuelle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8282305</wp:posOffset>
                </wp:positionH>
                <wp:positionV relativeFrom="paragraph">
                  <wp:posOffset>19050</wp:posOffset>
                </wp:positionV>
                <wp:extent cx="971550" cy="904875"/>
                <wp:effectExtent b="28575" l="0" r="1905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8282305</wp:posOffset>
                </wp:positionH>
                <wp:positionV relativeFrom="paragraph">
                  <wp:posOffset>19050</wp:posOffset>
                </wp:positionV>
                <wp:extent cx="990600" cy="933450"/>
                <wp:effectExtent b="0" l="0" r="0" t="0"/>
                <wp:wrapNone/>
                <wp:docPr id="5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</wp:posOffset>
                </wp:positionH>
                <wp:positionV relativeFrom="paragraph">
                  <wp:posOffset>190500</wp:posOffset>
                </wp:positionV>
                <wp:extent cx="971550" cy="904875"/>
                <wp:effectExtent b="28575" l="0" r="1905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</wp:posOffset>
                </wp:positionH>
                <wp:positionV relativeFrom="paragraph">
                  <wp:posOffset>190500</wp:posOffset>
                </wp:positionV>
                <wp:extent cx="990600" cy="933450"/>
                <wp:effectExtent b="0" l="0" r="0" t="0"/>
                <wp:wrapNone/>
                <wp:docPr id="5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8587105</wp:posOffset>
            </wp:positionH>
            <wp:positionV relativeFrom="paragraph">
              <wp:posOffset>0</wp:posOffset>
            </wp:positionV>
            <wp:extent cx="352425" cy="378460"/>
            <wp:effectExtent b="0" l="0" r="0" t="0"/>
            <wp:wrapSquare wrapText="bothSides" distB="0" distT="0" distL="114300" distR="114300"/>
            <wp:docPr id="6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8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328930</wp:posOffset>
            </wp:positionH>
            <wp:positionV relativeFrom="paragraph">
              <wp:posOffset>172085</wp:posOffset>
            </wp:positionV>
            <wp:extent cx="462915" cy="462915"/>
            <wp:effectExtent b="0" l="0" r="0" t="0"/>
            <wp:wrapSquare wrapText="bothSides" distB="0" distT="0" distL="114300" distR="114300"/>
            <wp:docPr id="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62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1748154</wp:posOffset>
                </wp:positionH>
                <wp:positionV relativeFrom="paragraph">
                  <wp:posOffset>473075</wp:posOffset>
                </wp:positionV>
                <wp:extent cx="3609975" cy="581025"/>
                <wp:effectExtent b="28575" l="0" r="28575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81025"/>
                        </a:xfrm>
                        <a:prstGeom prst="flowChartTerminator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05C" w:rsidDel="00000000" w:rsidP="000F605C" w:rsidRDefault="000F605C" w:rsidRPr="000F605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Del="00000000" w:rsidR="00000000" w:rsidRPr="000F605C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Tronc commun scientifique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1748154</wp:posOffset>
                </wp:positionH>
                <wp:positionV relativeFrom="paragraph">
                  <wp:posOffset>473075</wp:posOffset>
                </wp:positionV>
                <wp:extent cx="3638550" cy="609600"/>
                <wp:effectExtent b="0" l="0" r="0" t="0"/>
                <wp:wrapNone/>
                <wp:docPr id="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5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6463030</wp:posOffset>
                </wp:positionH>
                <wp:positionV relativeFrom="paragraph">
                  <wp:posOffset>184785</wp:posOffset>
                </wp:positionV>
                <wp:extent cx="971550" cy="904875"/>
                <wp:effectExtent b="28575" l="0" r="1905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6463030</wp:posOffset>
                </wp:positionH>
                <wp:positionV relativeFrom="paragraph">
                  <wp:posOffset>184785</wp:posOffset>
                </wp:positionV>
                <wp:extent cx="990600" cy="933450"/>
                <wp:effectExtent b="0" l="0" r="0" t="0"/>
                <wp:wrapNone/>
                <wp:docPr id="4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6682105</wp:posOffset>
            </wp:positionH>
            <wp:positionV relativeFrom="paragraph">
              <wp:posOffset>0</wp:posOffset>
            </wp:positionV>
            <wp:extent cx="533400" cy="533400"/>
            <wp:effectExtent b="0" l="0" r="0" t="0"/>
            <wp:wrapSquare wrapText="bothSides" distB="0" distT="0" distL="114300" distR="114300"/>
            <wp:docPr id="6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8644255</wp:posOffset>
                </wp:positionH>
                <wp:positionV relativeFrom="paragraph">
                  <wp:posOffset>10160</wp:posOffset>
                </wp:positionV>
                <wp:extent cx="971550" cy="904875"/>
                <wp:effectExtent b="28575" l="0" r="1905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8644255</wp:posOffset>
                </wp:positionH>
                <wp:positionV relativeFrom="paragraph">
                  <wp:posOffset>10160</wp:posOffset>
                </wp:positionV>
                <wp:extent cx="990600" cy="933450"/>
                <wp:effectExtent b="0" l="0" r="0" t="0"/>
                <wp:wrapNone/>
                <wp:docPr id="5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8824595</wp:posOffset>
            </wp:positionH>
            <wp:positionV relativeFrom="paragraph">
              <wp:posOffset>0</wp:posOffset>
            </wp:positionV>
            <wp:extent cx="615315" cy="615315"/>
            <wp:effectExtent b="0" l="0" r="0" t="0"/>
            <wp:wrapSquare wrapText="bothSides" distB="0" distT="0" distL="114300" distR="114300"/>
            <wp:docPr id="71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615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6501130</wp:posOffset>
                </wp:positionH>
                <wp:positionV relativeFrom="paragraph">
                  <wp:posOffset>1026160</wp:posOffset>
                </wp:positionV>
                <wp:extent cx="971550" cy="904875"/>
                <wp:effectExtent b="28575" l="0" r="1905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6501130</wp:posOffset>
                </wp:positionH>
                <wp:positionV relativeFrom="paragraph">
                  <wp:posOffset>1026160</wp:posOffset>
                </wp:positionV>
                <wp:extent cx="990600" cy="933450"/>
                <wp:effectExtent b="0" l="0" r="0" t="0"/>
                <wp:wrapNone/>
                <wp:docPr id="6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1071880</wp:posOffset>
                </wp:positionH>
                <wp:positionV relativeFrom="paragraph">
                  <wp:posOffset>330835</wp:posOffset>
                </wp:positionV>
                <wp:extent cx="971550" cy="904875"/>
                <wp:effectExtent b="28575" l="0" r="1905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048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1071880</wp:posOffset>
                </wp:positionH>
                <wp:positionV relativeFrom="paragraph">
                  <wp:posOffset>330835</wp:posOffset>
                </wp:positionV>
                <wp:extent cx="990600" cy="933450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8701405</wp:posOffset>
                </wp:positionH>
                <wp:positionV relativeFrom="paragraph">
                  <wp:posOffset>1750060</wp:posOffset>
                </wp:positionV>
                <wp:extent cx="600075" cy="619125"/>
                <wp:effectExtent b="28575" l="0" r="28575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1912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8701405</wp:posOffset>
                </wp:positionH>
                <wp:positionV relativeFrom="paragraph">
                  <wp:posOffset>1750060</wp:posOffset>
                </wp:positionV>
                <wp:extent cx="628650" cy="647700"/>
                <wp:effectExtent b="0" l="0" r="0" t="0"/>
                <wp:wrapNone/>
                <wp:docPr id="5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-1309369</wp:posOffset>
                </wp:positionH>
                <wp:positionV relativeFrom="paragraph">
                  <wp:posOffset>1330960</wp:posOffset>
                </wp:positionV>
                <wp:extent cx="3219450" cy="3867150"/>
                <wp:effectExtent b="19050" l="0" r="1905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867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-1309369</wp:posOffset>
                </wp:positionH>
                <wp:positionV relativeFrom="paragraph">
                  <wp:posOffset>1330960</wp:posOffset>
                </wp:positionV>
                <wp:extent cx="3238500" cy="3886200"/>
                <wp:effectExtent b="0" l="0" r="0" t="0"/>
                <wp:wrapNone/>
                <wp:docPr id="6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88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8825230</wp:posOffset>
            </wp:positionH>
            <wp:positionV relativeFrom="paragraph">
              <wp:posOffset>1356995</wp:posOffset>
            </wp:positionV>
            <wp:extent cx="408940" cy="408940"/>
            <wp:effectExtent b="0" l="0" r="0" t="0"/>
            <wp:wrapSquare wrapText="bothSides" distB="0" distT="0" distL="114300" distR="114300"/>
            <wp:docPr id="7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6725285</wp:posOffset>
            </wp:positionH>
            <wp:positionV relativeFrom="paragraph">
              <wp:posOffset>704850</wp:posOffset>
            </wp:positionV>
            <wp:extent cx="514350" cy="514350"/>
            <wp:effectExtent b="0" l="0" r="0" t="0"/>
            <wp:wrapSquare wrapText="bothSides" distB="0" distT="0" distL="114300" distR="114300"/>
            <wp:docPr id="7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1310005</wp:posOffset>
            </wp:positionH>
            <wp:positionV relativeFrom="paragraph">
              <wp:posOffset>0</wp:posOffset>
            </wp:positionV>
            <wp:extent cx="523875" cy="523875"/>
            <wp:effectExtent b="0" l="0" r="0" t="0"/>
            <wp:wrapSquare wrapText="bothSides" distB="0" distT="0" distL="114300" distR="114300"/>
            <wp:docPr id="6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2433955</wp:posOffset>
                </wp:positionH>
                <wp:positionV relativeFrom="paragraph">
                  <wp:posOffset>464185</wp:posOffset>
                </wp:positionV>
                <wp:extent cx="3781425" cy="581025"/>
                <wp:effectExtent b="333375" l="323850" r="47625" t="57150"/>
                <wp:wrapNone/>
                <wp:docPr id="6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149987" algn="ctr" dir="8460000" dist="250190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contrasting">
                            <a:rot lat="0" lon="0" rev="1500000"/>
                          </a:lightRig>
                        </a:scene3d>
                        <a:sp3d prstMaterial="metal">
                          <a:bevelT h="88900" w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94" w:rsidDel="00000000" w:rsidP="00DA1694" w:rsidRDefault="00DA1694" w:rsidRPr="00DA1694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</w:pPr>
                            <w:r w:rsidDel="00000000" w:rsidR="00000000" w:rsidRPr="00DA1694">
                              <w:rPr>
                                <w:rFonts w:ascii="Algerian" w:hAnsi="Algerian"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>Science de la vie et de la terre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2433955</wp:posOffset>
                </wp:positionH>
                <wp:positionV relativeFrom="paragraph">
                  <wp:posOffset>464185</wp:posOffset>
                </wp:positionV>
                <wp:extent cx="4152900" cy="971550"/>
                <wp:effectExtent b="0" l="0" r="0" t="0"/>
                <wp:wrapNone/>
                <wp:docPr id="6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7853680</wp:posOffset>
                </wp:positionH>
                <wp:positionV relativeFrom="paragraph">
                  <wp:posOffset>940435</wp:posOffset>
                </wp:positionV>
                <wp:extent cx="2486025" cy="266700"/>
                <wp:effectExtent b="19050" l="0" r="28575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94" w:rsidDel="00000000" w:rsidP="00000000" w:rsidRDefault="00DA1694" w:rsidRPr="00DA1694">
                            <w:pPr>
                              <w:rPr>
                                <w:b w:val="1"/>
                                <w:bCs w:val="1"/>
                                <w:lang w:val="fr-FR"/>
                              </w:rPr>
                            </w:pPr>
                            <w:r w:rsidDel="00000000" w:rsidR="00000000" w:rsidRPr="00DA1694">
                              <w:rPr>
                                <w:b w:val="1"/>
                                <w:bCs w:val="1"/>
                                <w:lang w:val="fr-FR"/>
                              </w:rPr>
                              <w:t>Par : BOUYAAKOUBY MOHAMED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7853680</wp:posOffset>
                </wp:positionH>
                <wp:positionV relativeFrom="paragraph">
                  <wp:posOffset>940435</wp:posOffset>
                </wp:positionV>
                <wp:extent cx="2514600" cy="285750"/>
                <wp:effectExtent b="0" l="0" r="0" t="0"/>
                <wp:wrapNone/>
                <wp:docPr id="5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4325064</wp:posOffset>
                </wp:positionH>
                <wp:positionV relativeFrom="paragraph">
                  <wp:posOffset>1637948</wp:posOffset>
                </wp:positionV>
                <wp:extent cx="387920" cy="1693433"/>
                <wp:effectExtent b="464820" l="0" r="0" t="29083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spPr>
                        <a:xfrm rot="14199346">
                          <a:off x="0" y="0"/>
                          <a:ext cx="387920" cy="1693433"/>
                        </a:xfrm>
                        <a:prstGeom prst="flowChartOffpageConnector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694" w:rsidDel="00000000" w:rsidP="00DA1694" w:rsidRDefault="00DA1694" w:rsidRPr="00DA169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4325064</wp:posOffset>
                </wp:positionH>
                <wp:positionV relativeFrom="paragraph">
                  <wp:posOffset>1637948</wp:posOffset>
                </wp:positionV>
                <wp:extent cx="387920" cy="2449083"/>
                <wp:effectExtent b="-389419" l="935615" r="935615" t="-389419"/>
                <wp:wrapNone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4199346">
                          <a:off x="0" y="0"/>
                          <a:ext cx="387920" cy="24490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4053205</wp:posOffset>
                </wp:positionH>
                <wp:positionV relativeFrom="paragraph">
                  <wp:posOffset>2331084</wp:posOffset>
                </wp:positionV>
                <wp:extent cx="1019175" cy="257175"/>
                <wp:effectExtent b="276225" l="0" r="0" t="285750"/>
                <wp:wrapNone/>
                <wp:docPr id="45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609240"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694" w:rsidDel="00000000" w:rsidP="00000000" w:rsidRDefault="00DA1694" w:rsidRPr="00DA1694">
                            <w:pPr>
                              <w:rPr>
                                <w:lang w:val="fr-FR"/>
                              </w:rPr>
                            </w:pPr>
                            <w:r w:rsidDel="00000000" w:rsidR="00000000" w:rsidRPr="00000000">
                              <w:rPr>
                                <w:lang w:val="fr-FR"/>
                              </w:rPr>
                              <w:t>2020-2019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4053205</wp:posOffset>
                </wp:positionH>
                <wp:positionV relativeFrom="paragraph">
                  <wp:posOffset>2331084</wp:posOffset>
                </wp:positionV>
                <wp:extent cx="1019175" cy="819150"/>
                <wp:effectExtent b="212101" l="141062" r="141062" t="212101"/>
                <wp:wrapNone/>
                <wp:docPr id="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9609240">
                          <a:off x="0" y="0"/>
                          <a:ext cx="101917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aumans" w:cs="Baumans" w:eastAsia="Baumans" w:hAnsi="Baumans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aumans" w:cs="Baumans" w:eastAsia="Baumans" w:hAnsi="Bauman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41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1323"/>
        <w:gridCol w:w="2573"/>
        <w:gridCol w:w="2574"/>
        <w:gridCol w:w="2574"/>
        <w:gridCol w:w="2574"/>
        <w:tblGridChange w:id="0">
          <w:tblGrid>
            <w:gridCol w:w="3823"/>
            <w:gridCol w:w="1323"/>
            <w:gridCol w:w="2573"/>
            <w:gridCol w:w="2574"/>
            <w:gridCol w:w="2574"/>
            <w:gridCol w:w="257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Section de l’unité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pos="1179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aumans" w:cs="Baumans" w:eastAsia="Baumans" w:hAnsi="Baumans"/>
                <w:sz w:val="24"/>
                <w:szCs w:val="24"/>
                <w:rtl w:val="0"/>
              </w:rPr>
              <w:t xml:space="preserve">SEMESTRE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Procédure d’entrée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07/09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gridSpan w:val="3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Evaluation + Soutenir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1179"/>
              </w:tabs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gridSpan w:val="3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1178"/>
              </w:tabs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Sortie écologique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ourgette" w:cs="Courgette" w:eastAsia="Courgette" w:hAnsi="Courgett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ourgette" w:cs="Courgette" w:eastAsia="Courgette" w:hAnsi="Courgett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urgette" w:cs="Courgette" w:eastAsia="Courgette" w:hAnsi="Courgette"/>
                <w:sz w:val="40"/>
                <w:szCs w:val="4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855"/>
              </w:tabs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-989329</wp:posOffset>
                      </wp:positionH>
                      <wp:positionV relativeFrom="paragraph">
                        <wp:posOffset>1608455</wp:posOffset>
                      </wp:positionV>
                      <wp:extent cx="3620135" cy="807085"/>
                      <wp:effectExtent b="15240" l="0" r="15240" t="3175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20135" cy="807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2A0" w:rsidDel="00000000" w:rsidP="00000000" w:rsidRDefault="005422A0" w:rsidRPr="005422A0">
                                  <w:pPr>
                                    <w:rPr>
                                      <w:rFonts w:ascii="Bauhaus 93" w:hAnsi="Bauhaus 93"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 w:rsidDel="00000000" w:rsidR="00000000" w:rsidRPr="005422A0">
                                    <w:rPr>
                                      <w:rFonts w:ascii="Bauhaus 93" w:hAnsi="Bauhaus 93"/>
                                      <w:sz w:val="40"/>
                                      <w:szCs w:val="40"/>
                                      <w:lang w:val="fr-FR"/>
                                    </w:rPr>
                                    <w:t>Science de l’environnement</w:t>
                                  </w:r>
                                </w:p>
                              </w:txbxContent>
                            </wps:txbx>
      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-989329</wp:posOffset>
                      </wp:positionH>
                      <wp:positionV relativeFrom="paragraph">
                        <wp:posOffset>1608455</wp:posOffset>
                      </wp:positionV>
                      <wp:extent cx="3635375" cy="825500"/>
                      <wp:effectExtent b="1404937" l="-1404937" r="-1404937" t="1404937"/>
                      <wp:wrapNone/>
                      <wp:docPr id="65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3635375" cy="825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7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Facteurs édaphiques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8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9</w:t>
            </w:r>
          </w:p>
        </w:tc>
      </w:tr>
      <w:tr>
        <w:tc>
          <w:tcPr>
            <w:shd w:fill="262626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ourgette" w:cs="Courgette" w:eastAsia="Courgette" w:hAnsi="Courgette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ourgette" w:cs="Courgette" w:eastAsia="Courgette" w:hAnsi="Courgette"/>
                <w:color w:val="ffffff"/>
                <w:sz w:val="40"/>
                <w:szCs w:val="40"/>
                <w:rtl w:val="0"/>
              </w:rPr>
              <w:t xml:space="preserve">Première Inter vacance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gette" w:cs="Courgette" w:eastAsia="Courgette" w:hAnsi="Courgette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gette" w:cs="Courgette" w:eastAsia="Courgette" w:hAnsi="Courgette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03/11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12/11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aumans" w:cs="Baumans" w:eastAsia="Baumans" w:hAnsi="Baum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b w:val="1"/>
                <w:color w:val="ffffff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Facteurs édaphiques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Première devoir – 1h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/11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88900</wp:posOffset>
                      </wp:positionV>
                      <wp:extent cx="104775" cy="104775"/>
                      <wp:effectExtent b="47625" l="19050" r="47625" t="3810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88900</wp:posOffset>
                      </wp:positionV>
                      <wp:extent cx="171450" cy="190500"/>
                      <wp:effectExtent b="0" l="0" r="0" t="0"/>
                      <wp:wrapNone/>
                      <wp:docPr id="5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Facteurs climatiques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gette" w:cs="Courgette" w:eastAsia="Courgette" w:hAnsi="Courgette"/>
                <w:sz w:val="40"/>
                <w:szCs w:val="4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Flux de l’énergie et de la matière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16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30/12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34926</wp:posOffset>
                      </wp:positionH>
                      <wp:positionV relativeFrom="paragraph">
                        <wp:posOffset>6985</wp:posOffset>
                      </wp:positionV>
                      <wp:extent cx="95250" cy="104775"/>
                      <wp:effectExtent b="66675" l="19050" r="38100" t="3810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34926</wp:posOffset>
                      </wp:positionH>
                      <wp:positionV relativeFrom="paragraph">
                        <wp:posOffset>6985</wp:posOffset>
                      </wp:positionV>
                      <wp:extent cx="152400" cy="209550"/>
                      <wp:effectExtent b="0" l="0" r="0" t="0"/>
                      <wp:wrapNone/>
                      <wp:docPr id="6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18</w:t>
            </w:r>
          </w:p>
        </w:tc>
      </w:tr>
      <w:tr>
        <w:tc>
          <w:tcPr>
            <w:gridSpan w:val="3"/>
            <w:shd w:fill="d0cece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Deuxième  devoir – 2h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11/01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1272</wp:posOffset>
                      </wp:positionH>
                      <wp:positionV relativeFrom="paragraph">
                        <wp:posOffset>86360</wp:posOffset>
                      </wp:positionV>
                      <wp:extent cx="95250" cy="104775"/>
                      <wp:effectExtent b="66675" l="19050" r="38100" t="3810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1272</wp:posOffset>
                      </wp:positionH>
                      <wp:positionV relativeFrom="paragraph">
                        <wp:posOffset>86360</wp:posOffset>
                      </wp:positionV>
                      <wp:extent cx="152400" cy="209550"/>
                      <wp:effectExtent b="0" l="0" r="0" t="0"/>
                      <wp:wrapNone/>
                      <wp:docPr id="5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19</w:t>
            </w:r>
          </w:p>
        </w:tc>
      </w:tr>
      <w:tr>
        <w:trPr>
          <w:trHeight w:val="460" w:hRule="atLeast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Baumans" w:cs="Baumans" w:eastAsia="Baumans" w:hAnsi="Baumans"/>
                <w:color w:val="000000"/>
                <w:sz w:val="24"/>
                <w:szCs w:val="24"/>
                <w:rtl w:val="0"/>
              </w:rPr>
              <w:t xml:space="preserve">Recherche sur les équilibres naturels à partir de 20/12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460" w:hRule="atLeast"/>
        </w:trPr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olonna MT" w:cs="Colonna MT" w:eastAsia="Colonna MT" w:hAnsi="Colonna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color w:val="000000"/>
                <w:sz w:val="36"/>
                <w:szCs w:val="36"/>
                <w:rtl w:val="0"/>
              </w:rPr>
              <w:t xml:space="preserve">Vacances de demi-année </w:t>
            </w:r>
          </w:p>
        </w:tc>
      </w:tr>
    </w:tbl>
    <w:p w:rsidR="00000000" w:rsidDel="00000000" w:rsidP="00000000" w:rsidRDefault="00000000" w:rsidRPr="00000000" w14:paraId="000000A3">
      <w:pPr>
        <w:rPr>
          <w:rFonts w:ascii="Baumans" w:cs="Baumans" w:eastAsia="Baumans" w:hAnsi="Bauman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Fonts w:ascii="Baumans" w:cs="Baumans" w:eastAsia="Baumans" w:hAnsi="Baumans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: jours des vacances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95250" cy="104775"/>
                <wp:effectExtent b="66675" l="19050" r="38100" t="3810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52400" cy="209550"/>
                <wp:effectExtent b="0" l="0" r="0" t="0"/>
                <wp:wrapNone/>
                <wp:docPr id="4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rPr>
          <w:rFonts w:ascii="Baumans" w:cs="Baumans" w:eastAsia="Baumans" w:hAnsi="Bauman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1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1323"/>
        <w:gridCol w:w="2573"/>
        <w:gridCol w:w="2574"/>
        <w:gridCol w:w="2574"/>
        <w:gridCol w:w="2574"/>
        <w:tblGridChange w:id="0">
          <w:tblGrid>
            <w:gridCol w:w="3823"/>
            <w:gridCol w:w="1323"/>
            <w:gridCol w:w="2573"/>
            <w:gridCol w:w="2574"/>
            <w:gridCol w:w="2574"/>
            <w:gridCol w:w="257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Section de l’unité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Etapes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center" w:pos="1179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à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aumans" w:cs="Baumans" w:eastAsia="Baumans" w:hAnsi="Baumans"/>
                <w:sz w:val="24"/>
                <w:szCs w:val="24"/>
                <w:rtl w:val="0"/>
              </w:rPr>
              <w:t xml:space="preserve">SEMESTRE 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Repr. sexuée des plantes à fleur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ourgette" w:cs="Courgette" w:eastAsia="Courgette" w:hAnsi="Courgett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Courgette" w:cs="Courgette" w:eastAsia="Courgette" w:hAnsi="Courgett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urgette" w:cs="Courgette" w:eastAsia="Courgette" w:hAnsi="Courgette"/>
                <w:sz w:val="40"/>
                <w:szCs w:val="4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855"/>
              </w:tabs>
              <w:jc w:val="center"/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Baumans" w:cs="Baumans" w:eastAsia="Baumans" w:hAnsi="Baumans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-989329</wp:posOffset>
                      </wp:positionH>
                      <wp:positionV relativeFrom="paragraph">
                        <wp:posOffset>1608455</wp:posOffset>
                      </wp:positionV>
                      <wp:extent cx="3620135" cy="807085"/>
                      <wp:effectExtent b="15240" l="0" r="15240" t="3175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20135" cy="807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24E" w:rsidDel="00000000" w:rsidP="005422A0" w:rsidRDefault="0003524E" w:rsidRPr="005422A0">
                                  <w:pPr>
                                    <w:rPr>
                                      <w:rFonts w:ascii="Bauhaus 93" w:hAnsi="Bauhaus 93"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Bauhaus 93" w:hAnsi="Bauhaus 93"/>
                                      <w:sz w:val="40"/>
                                      <w:szCs w:val="40"/>
                                      <w:lang w:val="fr-FR"/>
                                    </w:rPr>
                                    <w:t>Reproduction chez les plantes</w:t>
                                  </w:r>
                                </w:p>
                              </w:txbxContent>
                            </wps:txbx>
      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-989329</wp:posOffset>
                      </wp:positionH>
                      <wp:positionV relativeFrom="paragraph">
                        <wp:posOffset>1608455</wp:posOffset>
                      </wp:positionV>
                      <wp:extent cx="3635375" cy="825500"/>
                      <wp:effectExtent b="1404937" l="-1404937" r="-1404937" t="1404937"/>
                      <wp:wrapNone/>
                      <wp:docPr id="5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0" y="0"/>
                                <a:ext cx="3635375" cy="825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01/02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22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center" w:pos="1179"/>
              </w:tabs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23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26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27</w:t>
            </w:r>
          </w:p>
        </w:tc>
      </w:tr>
      <w:t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Première devoir -1h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28</w:t>
            </w:r>
          </w:p>
        </w:tc>
      </w:tr>
      <w:t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Repr. sexuée des plantes sans fleur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ourgette" w:cs="Courgette" w:eastAsia="Courgette" w:hAnsi="Courgette"/>
                <w:sz w:val="40"/>
                <w:szCs w:val="40"/>
              </w:rPr>
            </w:pPr>
            <w:r w:rsidDel="00000000" w:rsidR="00000000" w:rsidRPr="00000000">
              <w:rPr>
                <w:rFonts w:ascii="Courgette" w:cs="Courgette" w:eastAsia="Courgette" w:hAnsi="Courgette"/>
                <w:sz w:val="40"/>
                <w:szCs w:val="40"/>
                <w:rtl w:val="0"/>
              </w:rPr>
              <w:t xml:space="preserve">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gette" w:cs="Courgette" w:eastAsia="Courgette" w:hAnsi="Courgette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29</w:t>
            </w:r>
          </w:p>
        </w:tc>
      </w:tr>
      <w:t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30</w:t>
            </w:r>
          </w:p>
        </w:tc>
      </w:tr>
      <w:tr>
        <w:tc>
          <w:tcPr>
            <w:vMerge w:val="restart"/>
            <w:shd w:fill="262626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Deuxième inter  vacance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04/04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Baumans" w:cs="Baumans" w:eastAsia="Baumans" w:hAnsi="Baum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b w:val="1"/>
                <w:color w:val="ffffff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262626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06/04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11/04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Baumans" w:cs="Baumans" w:eastAsia="Baumans" w:hAnsi="Bauman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b w:val="1"/>
                <w:color w:val="ffffff"/>
                <w:sz w:val="28"/>
                <w:szCs w:val="28"/>
                <w:rtl w:val="0"/>
              </w:rPr>
              <w:t xml:space="preserve">32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Repr. sexuée des plantes sans fleur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33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Repr asexuée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34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02/05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-4444</wp:posOffset>
                      </wp:positionV>
                      <wp:extent cx="104775" cy="104775"/>
                      <wp:effectExtent b="47625" l="19050" r="47625" t="3810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-4444</wp:posOffset>
                      </wp:positionV>
                      <wp:extent cx="171450" cy="190500"/>
                      <wp:effectExtent b="0" l="0" r="0" t="0"/>
                      <wp:wrapNone/>
                      <wp:docPr id="4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35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Modification génétiques des plantes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Classification des plantes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37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Deuxième  devoir -2h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23/05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71755</wp:posOffset>
                      </wp:positionV>
                      <wp:extent cx="95250" cy="104775"/>
                      <wp:effectExtent b="66675" l="19050" r="38100" t="3810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71755</wp:posOffset>
                      </wp:positionV>
                      <wp:extent cx="152400" cy="209550"/>
                      <wp:effectExtent b="0" l="0" r="0" t="0"/>
                      <wp:wrapNone/>
                      <wp:docPr id="5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sz w:val="28"/>
                <w:szCs w:val="28"/>
                <w:rtl w:val="0"/>
              </w:rPr>
              <w:t xml:space="preserve">38</w:t>
            </w:r>
          </w:p>
        </w:tc>
      </w:tr>
      <w:tr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Evaluation globale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25/05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30/05</w:t>
            </w:r>
          </w:p>
        </w:tc>
        <w:tc>
          <w:tcPr>
            <w:shd w:fill="262626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Baumans" w:cs="Baumans" w:eastAsia="Baumans" w:hAnsi="Baumans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Baumans" w:cs="Baumans" w:eastAsia="Baumans" w:hAnsi="Baumans"/>
                <w:b w:val="1"/>
                <w:color w:val="ffffff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trHeight w:val="460" w:hRule="atLeast"/>
        </w:trPr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olonna MT" w:cs="Colonna MT" w:eastAsia="Colonna MT" w:hAnsi="Colonna MT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color w:val="000000"/>
                <w:sz w:val="36"/>
                <w:szCs w:val="36"/>
                <w:rtl w:val="0"/>
              </w:rPr>
              <w:t xml:space="preserve">Fin</w:t>
            </w:r>
          </w:p>
        </w:tc>
      </w:tr>
    </w:tbl>
    <w:p w:rsidR="00000000" w:rsidDel="00000000" w:rsidP="00000000" w:rsidRDefault="00000000" w:rsidRPr="00000000" w14:paraId="0000012D">
      <w:pPr>
        <w:rPr>
          <w:rFonts w:ascii="Baumans" w:cs="Baumans" w:eastAsia="Baumans" w:hAnsi="Bauman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Baumans" w:cs="Baumans" w:eastAsia="Baumans" w:hAnsi="Baumans"/>
          <w:sz w:val="28"/>
          <w:szCs w:val="28"/>
          <w:u w:val="single"/>
        </w:rPr>
      </w:pPr>
      <w:r w:rsidDel="00000000" w:rsidR="00000000" w:rsidRPr="00000000">
        <w:rPr>
          <w:rFonts w:ascii="Baumans" w:cs="Baumans" w:eastAsia="Baumans" w:hAnsi="Baumans"/>
          <w:sz w:val="28"/>
          <w:szCs w:val="28"/>
          <w:u w:val="single"/>
          <w:rtl w:val="0"/>
        </w:rPr>
        <w:t xml:space="preserve">Référence :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Décision ministérielle sur l'organisation de l'année scolaire 2020-2019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Orientation éducative pour les sciences de la vie et de la terre 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 N° 10-142  sur les programmes pour les sciences de la vie et de la Terre</w:t>
      </w:r>
    </w:p>
    <w:sectPr>
      <w:pgSz w:h="12240" w:w="15840"/>
      <w:pgMar w:bottom="142" w:top="284" w:left="142" w:right="2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umans"/>
  <w:font w:name="Courgette"/>
  <w:font w:name="Colonna MT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4155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3504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1.png"/><Relationship Id="rId22" Type="http://schemas.openxmlformats.org/officeDocument/2006/relationships/image" Target="media/image20.png"/><Relationship Id="rId21" Type="http://schemas.openxmlformats.org/officeDocument/2006/relationships/image" Target="media/image8.png"/><Relationship Id="rId24" Type="http://schemas.openxmlformats.org/officeDocument/2006/relationships/image" Target="media/image28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3.png"/><Relationship Id="rId25" Type="http://schemas.openxmlformats.org/officeDocument/2006/relationships/image" Target="media/image30.png"/><Relationship Id="rId28" Type="http://schemas.openxmlformats.org/officeDocument/2006/relationships/image" Target="media/image18.png"/><Relationship Id="rId27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16.png"/><Relationship Id="rId31" Type="http://schemas.openxmlformats.org/officeDocument/2006/relationships/image" Target="media/image33.png"/><Relationship Id="rId30" Type="http://schemas.openxmlformats.org/officeDocument/2006/relationships/image" Target="media/image6.png"/><Relationship Id="rId11" Type="http://schemas.openxmlformats.org/officeDocument/2006/relationships/image" Target="media/image21.png"/><Relationship Id="rId33" Type="http://schemas.openxmlformats.org/officeDocument/2006/relationships/image" Target="media/image29.png"/><Relationship Id="rId10" Type="http://schemas.openxmlformats.org/officeDocument/2006/relationships/image" Target="media/image27.png"/><Relationship Id="rId32" Type="http://schemas.openxmlformats.org/officeDocument/2006/relationships/image" Target="media/image13.png"/><Relationship Id="rId13" Type="http://schemas.openxmlformats.org/officeDocument/2006/relationships/image" Target="media/image7.png"/><Relationship Id="rId35" Type="http://schemas.openxmlformats.org/officeDocument/2006/relationships/image" Target="media/image12.png"/><Relationship Id="rId12" Type="http://schemas.openxmlformats.org/officeDocument/2006/relationships/image" Target="media/image19.png"/><Relationship Id="rId34" Type="http://schemas.openxmlformats.org/officeDocument/2006/relationships/image" Target="media/image15.png"/><Relationship Id="rId15" Type="http://schemas.openxmlformats.org/officeDocument/2006/relationships/image" Target="media/image5.png"/><Relationship Id="rId37" Type="http://schemas.openxmlformats.org/officeDocument/2006/relationships/image" Target="media/image2.png"/><Relationship Id="rId14" Type="http://schemas.openxmlformats.org/officeDocument/2006/relationships/image" Target="media/image1.png"/><Relationship Id="rId36" Type="http://schemas.openxmlformats.org/officeDocument/2006/relationships/image" Target="media/image14.png"/><Relationship Id="rId17" Type="http://schemas.openxmlformats.org/officeDocument/2006/relationships/image" Target="media/image10.png"/><Relationship Id="rId16" Type="http://schemas.openxmlformats.org/officeDocument/2006/relationships/image" Target="media/image11.png"/><Relationship Id="rId38" Type="http://schemas.openxmlformats.org/officeDocument/2006/relationships/image" Target="media/image24.png"/><Relationship Id="rId19" Type="http://schemas.openxmlformats.org/officeDocument/2006/relationships/image" Target="media/image23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2019-09-03T11:57:00Z</dcterms:created>
  <dc:creator>Windows User</dc:creator>
</cp:coreProperties>
</file>