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6625E8" w14:textId="352AC986" w:rsidR="00C41889" w:rsidRPr="005562B8" w:rsidRDefault="004563A4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</w:t>
      </w:r>
    </w:p>
    <w:p w14:paraId="0DC91A37" w14:textId="77777777" w:rsidR="004563A4" w:rsidRDefault="004563A4" w:rsidP="006226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622618">
        <w:rPr>
          <w:rFonts w:asciiTheme="majorBidi" w:hAnsiTheme="majorBidi" w:cstheme="majorBidi"/>
          <w:sz w:val="24"/>
          <w:szCs w:val="24"/>
        </w:rPr>
        <w:t>Indiquer dans chacun des cas</w:t>
      </w:r>
      <w:r w:rsidR="00622618">
        <w:rPr>
          <w:rFonts w:asciiTheme="majorBidi" w:hAnsiTheme="majorBidi" w:cstheme="majorBidi"/>
          <w:sz w:val="24"/>
          <w:szCs w:val="24"/>
        </w:rPr>
        <w:t xml:space="preserve"> suivants</w:t>
      </w:r>
      <w:r w:rsidRPr="00622618">
        <w:rPr>
          <w:rFonts w:asciiTheme="majorBidi" w:hAnsiTheme="majorBidi" w:cstheme="majorBidi"/>
          <w:sz w:val="24"/>
          <w:szCs w:val="24"/>
        </w:rPr>
        <w:t xml:space="preserve">, si le solide est en équilibre. Justifier les réponses. </w:t>
      </w:r>
    </w:p>
    <w:p w14:paraId="76FF56DD" w14:textId="77777777" w:rsidR="00622618" w:rsidRPr="00622618" w:rsidRDefault="00622618" w:rsidP="006226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16"/>
          <w:szCs w:val="16"/>
        </w:rPr>
      </w:pPr>
    </w:p>
    <w:p w14:paraId="3CB466E7" w14:textId="77777777" w:rsidR="004563A4" w:rsidRDefault="00622618" w:rsidP="00622618">
      <w:pPr>
        <w:ind w:right="-709" w:hanging="567"/>
        <w:jc w:val="center"/>
      </w:pPr>
      <w:r>
        <w:rPr>
          <w:noProof/>
          <w:lang w:eastAsia="fr-FR"/>
        </w:rPr>
        <w:drawing>
          <wp:inline distT="0" distB="0" distL="0" distR="0" wp14:anchorId="19E7D386" wp14:editId="6DAA82DC">
            <wp:extent cx="5400000" cy="1513665"/>
            <wp:effectExtent l="0" t="0" r="0" b="0"/>
            <wp:docPr id="12" name="Image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5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C8741" w14:textId="77777777" w:rsidR="0001445A" w:rsidRPr="0001445A" w:rsidRDefault="0001445A" w:rsidP="00622618">
      <w:pPr>
        <w:spacing w:after="0" w:line="312" w:lineRule="auto"/>
        <w:ind w:left="-567" w:right="-709"/>
        <w:jc w:val="both"/>
        <w:rPr>
          <w:rFonts w:ascii="Monotype Corsiva" w:hAnsi="Monotype Corsiva" w:cstheme="majorBidi"/>
          <w:sz w:val="12"/>
          <w:szCs w:val="12"/>
        </w:rPr>
      </w:pPr>
    </w:p>
    <w:p w14:paraId="7A3DB28F" w14:textId="77777777" w:rsidR="00622618" w:rsidRPr="006E6328" w:rsidRDefault="00622618" w:rsidP="006226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2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2BF81229" w14:textId="77777777" w:rsidR="004563A4" w:rsidRPr="00622618" w:rsidRDefault="00622618" w:rsidP="006226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16B2131" wp14:editId="45E52499">
            <wp:simplePos x="0" y="0"/>
            <wp:positionH relativeFrom="column">
              <wp:posOffset>5205095</wp:posOffset>
            </wp:positionH>
            <wp:positionV relativeFrom="paragraph">
              <wp:posOffset>54610</wp:posOffset>
            </wp:positionV>
            <wp:extent cx="106807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189" y="21275"/>
                <wp:lineTo x="21189" y="0"/>
                <wp:lineTo x="0" y="0"/>
              </wp:wrapPolygon>
            </wp:wrapTight>
            <wp:docPr id="10" name="Image 9" descr="Sea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Sea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A4" w:rsidRPr="00622618">
        <w:rPr>
          <w:rFonts w:asciiTheme="majorBidi" w:hAnsiTheme="majorBidi" w:cstheme="majorBidi"/>
          <w:sz w:val="24"/>
          <w:szCs w:val="24"/>
        </w:rPr>
        <w:t>Un sceau est maintenu en équilibre avec une corde en exerçant une force de 75 N.</w:t>
      </w:r>
    </w:p>
    <w:p w14:paraId="66DD6C42" w14:textId="77777777" w:rsidR="004563A4" w:rsidRPr="00622618" w:rsidRDefault="00D92321" w:rsidP="006226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pict w14:anchorId="02B9E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6.35pt;margin-top:7.05pt;width:98.7pt;height:132.9pt;z-index:-251655168;mso-wrap-style:none" wrapcoords="-162 0 -162 21489 21600 21489 21600 0 -162 0" stroked="f">
            <v:textbox style="mso-next-textbox:#_x0000_s1027;mso-fit-shape-to-text:t">
              <w:txbxContent>
                <w:p w14:paraId="20DD59B6" w14:textId="77777777" w:rsidR="004563A4" w:rsidRDefault="004563A4" w:rsidP="004563A4"/>
              </w:txbxContent>
            </v:textbox>
            <w10:wrap type="tight"/>
          </v:shape>
        </w:pict>
      </w:r>
      <w:r w:rsidR="004563A4" w:rsidRPr="00622618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2261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4563A4" w:rsidRPr="00622618">
        <w:rPr>
          <w:rFonts w:asciiTheme="majorBidi" w:hAnsiTheme="majorBidi" w:cstheme="majorBidi"/>
          <w:sz w:val="24"/>
          <w:szCs w:val="24"/>
        </w:rPr>
        <w:t xml:space="preserve"> Nommer les forces qui s’exercent sur le sceau.</w:t>
      </w:r>
      <w:r w:rsidR="00622618" w:rsidRPr="00622618">
        <w:rPr>
          <w:noProof/>
          <w:lang w:eastAsia="fr-FR"/>
        </w:rPr>
        <w:t xml:space="preserve"> </w:t>
      </w:r>
    </w:p>
    <w:p w14:paraId="578F171D" w14:textId="77777777" w:rsidR="004563A4" w:rsidRDefault="004563A4" w:rsidP="00622618">
      <w:pPr>
        <w:spacing w:after="0" w:line="312" w:lineRule="auto"/>
        <w:ind w:left="-567" w:right="-709"/>
        <w:jc w:val="both"/>
        <w:rPr>
          <w:noProof/>
          <w:lang w:eastAsia="fr-FR"/>
        </w:rPr>
      </w:pPr>
      <w:r w:rsidRPr="0062261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2261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22618">
        <w:rPr>
          <w:rFonts w:asciiTheme="majorBidi" w:hAnsiTheme="majorBidi" w:cstheme="majorBidi"/>
          <w:sz w:val="24"/>
          <w:szCs w:val="24"/>
        </w:rPr>
        <w:t xml:space="preserve"> Caractériser ces deux forces.</w:t>
      </w:r>
      <w:r w:rsidR="00622618" w:rsidRPr="00622618">
        <w:rPr>
          <w:noProof/>
          <w:lang w:eastAsia="fr-FR"/>
        </w:rPr>
        <w:t xml:space="preserve"> </w:t>
      </w:r>
    </w:p>
    <w:p w14:paraId="27768608" w14:textId="77777777" w:rsidR="00622618" w:rsidRPr="00A22918" w:rsidRDefault="00622618" w:rsidP="006226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6"/>
        <w:gridCol w:w="1506"/>
      </w:tblGrid>
      <w:tr w:rsidR="00622618" w14:paraId="0AC2FB24" w14:textId="77777777" w:rsidTr="00622618">
        <w:trPr>
          <w:jc w:val="center"/>
        </w:trPr>
        <w:tc>
          <w:tcPr>
            <w:tcW w:w="1505" w:type="dxa"/>
            <w:vAlign w:val="center"/>
          </w:tcPr>
          <w:p w14:paraId="0900BA39" w14:textId="77777777" w:rsidR="00622618" w:rsidRPr="00622618" w:rsidRDefault="0062261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505" w:type="dxa"/>
            <w:vAlign w:val="center"/>
          </w:tcPr>
          <w:p w14:paraId="7BF4E3F6" w14:textId="77777777" w:rsidR="00622618" w:rsidRPr="00622618" w:rsidRDefault="0062261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P.A.</w:t>
            </w:r>
          </w:p>
        </w:tc>
        <w:tc>
          <w:tcPr>
            <w:tcW w:w="1505" w:type="dxa"/>
            <w:vAlign w:val="center"/>
          </w:tcPr>
          <w:p w14:paraId="7CDA4A9A" w14:textId="77777777" w:rsidR="00622618" w:rsidRPr="00622618" w:rsidRDefault="0062261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506" w:type="dxa"/>
            <w:vAlign w:val="center"/>
          </w:tcPr>
          <w:p w14:paraId="5D6CE80F" w14:textId="77777777" w:rsidR="00622618" w:rsidRPr="00622618" w:rsidRDefault="0062261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</w:t>
            </w:r>
          </w:p>
        </w:tc>
        <w:tc>
          <w:tcPr>
            <w:tcW w:w="1506" w:type="dxa"/>
            <w:vAlign w:val="center"/>
          </w:tcPr>
          <w:p w14:paraId="360F79DE" w14:textId="77777777" w:rsidR="00622618" w:rsidRPr="00622618" w:rsidRDefault="0062261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Intensité (N)</w:t>
            </w:r>
          </w:p>
        </w:tc>
      </w:tr>
      <w:tr w:rsidR="00622618" w14:paraId="334E8D41" w14:textId="77777777" w:rsidTr="00622618">
        <w:trPr>
          <w:jc w:val="center"/>
        </w:trPr>
        <w:tc>
          <w:tcPr>
            <w:tcW w:w="1505" w:type="dxa"/>
          </w:tcPr>
          <w:p w14:paraId="75293E1C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A40B48D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F5B7325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25D17D3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67DB23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2618" w14:paraId="09F74EE7" w14:textId="77777777" w:rsidTr="00622618">
        <w:trPr>
          <w:jc w:val="center"/>
        </w:trPr>
        <w:tc>
          <w:tcPr>
            <w:tcW w:w="1505" w:type="dxa"/>
          </w:tcPr>
          <w:p w14:paraId="678DD1A6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6B0C1BE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6057A35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B2DF11D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C879F4E" w14:textId="77777777" w:rsidR="00622618" w:rsidRDefault="00622618" w:rsidP="00622618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F9AA60B" w14:textId="77777777" w:rsidR="00622618" w:rsidRPr="00A22918" w:rsidRDefault="00622618" w:rsidP="006226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1AE0E1B2" w14:textId="77777777" w:rsidR="004563A4" w:rsidRPr="00622618" w:rsidRDefault="004563A4" w:rsidP="00A33839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33839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A33839" w:rsidRPr="00A33839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22618">
        <w:rPr>
          <w:rFonts w:asciiTheme="majorBidi" w:hAnsiTheme="majorBidi" w:cstheme="majorBidi"/>
          <w:sz w:val="24"/>
          <w:szCs w:val="24"/>
        </w:rPr>
        <w:t xml:space="preserve"> Représenter les deux forces sur le schéma en précisant l’échelle choisie.</w:t>
      </w:r>
    </w:p>
    <w:p w14:paraId="403F1A25" w14:textId="77777777" w:rsidR="004563A4" w:rsidRPr="00A22918" w:rsidRDefault="004563A4" w:rsidP="004563A4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4FDAC4EC" w14:textId="77777777" w:rsidR="006531F6" w:rsidRPr="006E6328" w:rsidRDefault="00A22918" w:rsidP="007C0E92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31B5D24B" wp14:editId="275149A3">
            <wp:simplePos x="0" y="0"/>
            <wp:positionH relativeFrom="column">
              <wp:posOffset>4473575</wp:posOffset>
            </wp:positionH>
            <wp:positionV relativeFrom="paragraph">
              <wp:posOffset>141605</wp:posOffset>
            </wp:positionV>
            <wp:extent cx="1718310" cy="1910080"/>
            <wp:effectExtent l="0" t="0" r="0" b="0"/>
            <wp:wrapTight wrapText="bothSides">
              <wp:wrapPolygon edited="0">
                <wp:start x="0" y="0"/>
                <wp:lineTo x="0" y="21327"/>
                <wp:lineTo x="21313" y="21327"/>
                <wp:lineTo x="21313" y="0"/>
                <wp:lineTo x="0" y="0"/>
              </wp:wrapPolygon>
            </wp:wrapTight>
            <wp:docPr id="13" name="Image 6" descr="potea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6" descr="potea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F6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="006531F6"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6C17684" w14:textId="77777777" w:rsidR="006531F6" w:rsidRPr="006531F6" w:rsidRDefault="006531F6" w:rsidP="006531F6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6531F6">
        <w:rPr>
          <w:rFonts w:asciiTheme="majorBidi" w:hAnsiTheme="majorBidi" w:cstheme="majorBidi"/>
          <w:sz w:val="24"/>
          <w:szCs w:val="24"/>
        </w:rPr>
        <w:t>Un village doit être alimenté en électricité. Il faut vérifier si le terrain est suffisamment stable pour que l’on puisse y implanter de nouveaux poteaux électriques.</w:t>
      </w:r>
    </w:p>
    <w:p w14:paraId="16EC6532" w14:textId="77777777" w:rsidR="001233D0" w:rsidRPr="001233D0" w:rsidRDefault="006531F6" w:rsidP="001233D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6531F6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6531F6">
        <w:rPr>
          <w:rFonts w:asciiTheme="majorBidi" w:hAnsiTheme="majorBidi" w:cstheme="majorBidi"/>
          <w:sz w:val="24"/>
          <w:szCs w:val="24"/>
        </w:rPr>
        <w:t xml:space="preserve"> Les poteaux ont une masse m</w:t>
      </w:r>
      <w:r>
        <w:rPr>
          <w:rFonts w:asciiTheme="majorBidi" w:hAnsiTheme="majorBidi" w:cstheme="majorBidi"/>
          <w:sz w:val="24"/>
          <w:szCs w:val="24"/>
        </w:rPr>
        <w:t xml:space="preserve"> de 1</w:t>
      </w:r>
      <w:r w:rsidRPr="006531F6">
        <w:rPr>
          <w:rFonts w:asciiTheme="majorBidi" w:hAnsiTheme="majorBidi" w:cstheme="majorBidi"/>
          <w:sz w:val="24"/>
          <w:szCs w:val="24"/>
        </w:rPr>
        <w:t>200 kg. Calculer leur poids P.</w:t>
      </w:r>
    </w:p>
    <w:p w14:paraId="05F2EE55" w14:textId="77777777" w:rsidR="006531F6" w:rsidRPr="006531F6" w:rsidRDefault="006531F6" w:rsidP="001233D0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6531F6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6531F6">
        <w:rPr>
          <w:rFonts w:asciiTheme="majorBidi" w:hAnsiTheme="majorBidi" w:cstheme="majorBidi"/>
          <w:sz w:val="24"/>
          <w:szCs w:val="24"/>
        </w:rPr>
        <w:t xml:space="preserve"> L’action du sol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</m:acc>
      </m:oMath>
      <w:r w:rsidRPr="006531F6">
        <w:rPr>
          <w:rFonts w:asciiTheme="majorBidi" w:hAnsiTheme="majorBidi" w:cstheme="majorBidi"/>
          <w:sz w:val="24"/>
          <w:szCs w:val="24"/>
        </w:rPr>
        <w:t xml:space="preserve"> a une intensité R = </w:t>
      </w:r>
      <w:r w:rsidR="001233D0">
        <w:rPr>
          <w:rFonts w:asciiTheme="majorBidi" w:hAnsiTheme="majorBidi" w:cstheme="majorBidi"/>
          <w:sz w:val="24"/>
          <w:szCs w:val="24"/>
        </w:rPr>
        <w:t>10</w:t>
      </w:r>
      <w:r w:rsidRPr="006531F6">
        <w:rPr>
          <w:rFonts w:asciiTheme="majorBidi" w:hAnsiTheme="majorBidi" w:cstheme="majorBidi"/>
          <w:sz w:val="24"/>
          <w:szCs w:val="24"/>
        </w:rPr>
        <w:t>500 N. Représenter les vecteurs associés aux forces sur la figure.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1F6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nité graphique : 1</w:t>
      </w:r>
      <w:r w:rsidRPr="006531F6">
        <w:rPr>
          <w:rFonts w:asciiTheme="majorBidi" w:hAnsiTheme="majorBidi" w:cstheme="majorBidi"/>
          <w:sz w:val="24"/>
          <w:szCs w:val="24"/>
        </w:rPr>
        <w:t xml:space="preserve">cm </w:t>
      </w:r>
      <w:r>
        <w:rPr>
          <w:rFonts w:asciiTheme="majorBidi" w:hAnsiTheme="majorBidi" w:cstheme="majorBidi"/>
          <w:sz w:val="24"/>
          <w:szCs w:val="24"/>
        </w:rPr>
        <w:t>→ 3000</w:t>
      </w:r>
      <w:r w:rsidRPr="006531F6">
        <w:rPr>
          <w:rFonts w:asciiTheme="majorBidi" w:hAnsiTheme="majorBidi" w:cstheme="majorBidi"/>
          <w:sz w:val="24"/>
          <w:szCs w:val="24"/>
        </w:rPr>
        <w:t>N.</w:t>
      </w:r>
    </w:p>
    <w:p w14:paraId="53ADEB13" w14:textId="77777777" w:rsidR="00A22918" w:rsidRDefault="006531F6" w:rsidP="0001445A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6531F6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6531F6">
        <w:rPr>
          <w:rFonts w:asciiTheme="majorBidi" w:hAnsiTheme="majorBidi" w:cstheme="majorBidi"/>
          <w:sz w:val="24"/>
          <w:szCs w:val="24"/>
        </w:rPr>
        <w:t xml:space="preserve"> Le poteau est-il en équilibre ? Justifier votre réponse.</w:t>
      </w:r>
    </w:p>
    <w:p w14:paraId="52201A95" w14:textId="77777777" w:rsidR="0001445A" w:rsidRPr="0001445A" w:rsidRDefault="0001445A" w:rsidP="0001445A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34A8A870" w14:textId="77777777" w:rsidR="001233D0" w:rsidRPr="006E6328" w:rsidRDefault="001233D0" w:rsidP="007C0E92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5529027" w14:textId="77777777" w:rsidR="001233D0" w:rsidRPr="001233D0" w:rsidRDefault="00D92321" w:rsidP="001233D0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 w14:anchorId="7482BA25">
          <v:shape id="_x0000_s1031" type="#_x0000_t202" style="position:absolute;left:0;text-align:left;margin-left:376.35pt;margin-top:16.45pt;width:136.4pt;height:196.65pt;z-index:-251651072;mso-wrap-style:none" filled="f" stroked="f">
            <v:textbox style="mso-fit-shape-to-text:t">
              <w:txbxContent>
                <w:p w14:paraId="09CB101D" w14:textId="77777777" w:rsidR="001233D0" w:rsidRDefault="001233D0" w:rsidP="001233D0"/>
              </w:txbxContent>
            </v:textbox>
          </v:shape>
        </w:pict>
      </w:r>
      <w:r w:rsidR="001233D0" w:rsidRPr="001233D0">
        <w:rPr>
          <w:rFonts w:asciiTheme="majorBidi" w:hAnsiTheme="majorBidi" w:cstheme="majorBidi"/>
          <w:sz w:val="24"/>
          <w:szCs w:val="24"/>
        </w:rPr>
        <w:t xml:space="preserve">Une bille en acier </w:t>
      </w:r>
      <w:r w:rsidR="001233D0">
        <w:rPr>
          <w:rFonts w:asciiTheme="majorBidi" w:hAnsiTheme="majorBidi" w:cstheme="majorBidi"/>
          <w:sz w:val="24"/>
          <w:szCs w:val="24"/>
        </w:rPr>
        <w:t>(1) a une masse de 0,2</w:t>
      </w:r>
      <w:r w:rsidR="001233D0" w:rsidRPr="001233D0">
        <w:rPr>
          <w:rFonts w:asciiTheme="majorBidi" w:hAnsiTheme="majorBidi" w:cstheme="majorBidi"/>
          <w:sz w:val="24"/>
          <w:szCs w:val="24"/>
        </w:rPr>
        <w:t xml:space="preserve">kg. Elle est suspendue par l’intermédiaire d’un fil </w:t>
      </w:r>
      <w:r w:rsidR="001233D0">
        <w:rPr>
          <w:rFonts w:asciiTheme="majorBidi" w:hAnsiTheme="majorBidi" w:cstheme="majorBidi"/>
          <w:sz w:val="24"/>
          <w:szCs w:val="24"/>
        </w:rPr>
        <w:t>(2)</w:t>
      </w:r>
      <w:r w:rsidR="001233D0" w:rsidRPr="001233D0">
        <w:rPr>
          <w:rFonts w:asciiTheme="majorBidi" w:hAnsiTheme="majorBidi" w:cstheme="majorBidi"/>
          <w:sz w:val="24"/>
          <w:szCs w:val="24"/>
        </w:rPr>
        <w:t xml:space="preserve"> de masse négligeable à un point d’attache A. Elle est en équilibre.</w:t>
      </w:r>
    </w:p>
    <w:p w14:paraId="0B70FC3E" w14:textId="77777777" w:rsidR="001233D0" w:rsidRPr="001233D0" w:rsidRDefault="001233D0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60A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60A8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1233D0">
        <w:rPr>
          <w:rFonts w:asciiTheme="majorBidi" w:hAnsiTheme="majorBidi" w:cstheme="majorBidi"/>
          <w:sz w:val="24"/>
          <w:szCs w:val="24"/>
        </w:rPr>
        <w:t xml:space="preserve"> Nommer les actions qui agissent sur la bille.</w:t>
      </w:r>
    </w:p>
    <w:p w14:paraId="0889825C" w14:textId="77777777" w:rsidR="001233D0" w:rsidRPr="001233D0" w:rsidRDefault="00A22918" w:rsidP="00760A81">
      <w:pPr>
        <w:spacing w:after="0" w:line="312" w:lineRule="auto"/>
        <w:ind w:left="-284" w:right="-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562C05AA" wp14:editId="71E23E12">
            <wp:simplePos x="0" y="0"/>
            <wp:positionH relativeFrom="column">
              <wp:posOffset>5123815</wp:posOffset>
            </wp:positionH>
            <wp:positionV relativeFrom="paragraph">
              <wp:posOffset>77470</wp:posOffset>
            </wp:positionV>
            <wp:extent cx="106553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240" y="21316"/>
                <wp:lineTo x="21240" y="0"/>
                <wp:lineTo x="0" y="0"/>
              </wp:wrapPolygon>
            </wp:wrapTight>
            <wp:docPr id="16" name="Imag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3D0" w:rsidRPr="00760A8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60A81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1233D0" w:rsidRPr="001233D0">
        <w:rPr>
          <w:rFonts w:asciiTheme="majorBidi" w:hAnsiTheme="majorBidi" w:cstheme="majorBidi"/>
          <w:sz w:val="24"/>
          <w:szCs w:val="24"/>
        </w:rPr>
        <w:t xml:space="preserve"> Pour chacune de ces actions, préciser sa nature : action de contact ou action à distance.</w:t>
      </w:r>
    </w:p>
    <w:p w14:paraId="1E5AC0DE" w14:textId="77777777" w:rsidR="001233D0" w:rsidRPr="001233D0" w:rsidRDefault="001233D0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60A8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60A8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1233D0">
        <w:rPr>
          <w:rFonts w:asciiTheme="majorBidi" w:hAnsiTheme="majorBidi" w:cstheme="majorBidi"/>
          <w:sz w:val="24"/>
          <w:szCs w:val="24"/>
        </w:rPr>
        <w:t xml:space="preserve"> Le poids de la bille a une valeur de 2 N.</w:t>
      </w:r>
    </w:p>
    <w:p w14:paraId="1AA5B607" w14:textId="77777777" w:rsidR="001233D0" w:rsidRDefault="001233D0" w:rsidP="00760A81">
      <w:pPr>
        <w:spacing w:after="0" w:line="312" w:lineRule="auto"/>
        <w:ind w:left="-567" w:right="-709" w:firstLine="283"/>
        <w:jc w:val="both"/>
        <w:rPr>
          <w:rFonts w:asciiTheme="majorBidi" w:hAnsiTheme="majorBidi" w:cstheme="majorBidi"/>
          <w:sz w:val="24"/>
          <w:szCs w:val="24"/>
        </w:rPr>
      </w:pPr>
      <w:r w:rsidRPr="001233D0">
        <w:rPr>
          <w:rFonts w:asciiTheme="majorBidi" w:hAnsiTheme="majorBidi" w:cstheme="majorBidi"/>
          <w:sz w:val="24"/>
          <w:szCs w:val="24"/>
        </w:rPr>
        <w:t>Compléter le tableau des caractéristiques des forces.</w:t>
      </w:r>
    </w:p>
    <w:p w14:paraId="6244F8EB" w14:textId="77777777" w:rsidR="00760A81" w:rsidRPr="006E6328" w:rsidRDefault="00760A81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6"/>
        <w:gridCol w:w="1506"/>
      </w:tblGrid>
      <w:tr w:rsidR="00760A81" w14:paraId="27A33E30" w14:textId="77777777" w:rsidTr="00D95DEC">
        <w:trPr>
          <w:jc w:val="center"/>
        </w:trPr>
        <w:tc>
          <w:tcPr>
            <w:tcW w:w="1505" w:type="dxa"/>
            <w:vAlign w:val="center"/>
          </w:tcPr>
          <w:p w14:paraId="0B0E2910" w14:textId="77777777" w:rsidR="00760A81" w:rsidRPr="00622618" w:rsidRDefault="00760A81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505" w:type="dxa"/>
            <w:vAlign w:val="center"/>
          </w:tcPr>
          <w:p w14:paraId="394A0E8C" w14:textId="77777777" w:rsidR="00760A81" w:rsidRPr="00622618" w:rsidRDefault="00760A81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P.A.</w:t>
            </w:r>
          </w:p>
        </w:tc>
        <w:tc>
          <w:tcPr>
            <w:tcW w:w="1505" w:type="dxa"/>
            <w:vAlign w:val="center"/>
          </w:tcPr>
          <w:p w14:paraId="691CF27D" w14:textId="77777777" w:rsidR="00760A81" w:rsidRPr="00622618" w:rsidRDefault="00760A81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506" w:type="dxa"/>
            <w:vAlign w:val="center"/>
          </w:tcPr>
          <w:p w14:paraId="168F9941" w14:textId="77777777" w:rsidR="00760A81" w:rsidRPr="00622618" w:rsidRDefault="00760A81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</w:t>
            </w:r>
          </w:p>
        </w:tc>
        <w:tc>
          <w:tcPr>
            <w:tcW w:w="1506" w:type="dxa"/>
            <w:vAlign w:val="center"/>
          </w:tcPr>
          <w:p w14:paraId="1DF6FF0C" w14:textId="77777777" w:rsidR="00760A81" w:rsidRPr="00622618" w:rsidRDefault="00760A81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Intensité (N)</w:t>
            </w:r>
          </w:p>
        </w:tc>
      </w:tr>
      <w:tr w:rsidR="00760A81" w14:paraId="34D35E86" w14:textId="77777777" w:rsidTr="00D95DEC">
        <w:trPr>
          <w:jc w:val="center"/>
        </w:trPr>
        <w:tc>
          <w:tcPr>
            <w:tcW w:w="1505" w:type="dxa"/>
          </w:tcPr>
          <w:p w14:paraId="3C956E36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BB1DEFD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1C473CB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89AEB17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A39C1FA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0A81" w14:paraId="2771E6EC" w14:textId="77777777" w:rsidTr="00D95DEC">
        <w:trPr>
          <w:jc w:val="center"/>
        </w:trPr>
        <w:tc>
          <w:tcPr>
            <w:tcW w:w="1505" w:type="dxa"/>
          </w:tcPr>
          <w:p w14:paraId="2BDE1831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252DDA8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00E1EF1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8C5E422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ACDE25D" w14:textId="77777777" w:rsidR="00760A81" w:rsidRDefault="00760A81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7B4BD1B" w14:textId="77777777" w:rsidR="00760A81" w:rsidRPr="00767A6F" w:rsidRDefault="00760A81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14:paraId="4BC798B0" w14:textId="77777777" w:rsidR="001233D0" w:rsidRDefault="001233D0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760A81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60A81" w:rsidRPr="00760A81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760A81">
        <w:rPr>
          <w:rFonts w:asciiTheme="majorBidi" w:hAnsiTheme="majorBidi" w:cstheme="majorBidi"/>
          <w:sz w:val="24"/>
          <w:szCs w:val="24"/>
        </w:rPr>
        <w:t xml:space="preserve"> Tracer les vecteurs représentant ces forces </w:t>
      </w:r>
      <w:r w:rsidR="00760A81">
        <w:rPr>
          <w:rFonts w:asciiTheme="majorBidi" w:hAnsiTheme="majorBidi" w:cstheme="majorBidi"/>
          <w:sz w:val="24"/>
          <w:szCs w:val="24"/>
        </w:rPr>
        <w:t>(unité graphique : 1</w:t>
      </w:r>
      <w:r w:rsidRPr="00760A81">
        <w:rPr>
          <w:rFonts w:asciiTheme="majorBidi" w:hAnsiTheme="majorBidi" w:cstheme="majorBidi"/>
          <w:sz w:val="24"/>
          <w:szCs w:val="24"/>
        </w:rPr>
        <w:t xml:space="preserve">cm </w:t>
      </w:r>
      <w:r w:rsidR="00760A81">
        <w:rPr>
          <w:rFonts w:asciiTheme="majorBidi" w:hAnsiTheme="majorBidi" w:cstheme="majorBidi"/>
          <w:sz w:val="24"/>
          <w:szCs w:val="24"/>
        </w:rPr>
        <w:t>→ 0,5</w:t>
      </w:r>
      <w:r w:rsidRPr="00760A81">
        <w:rPr>
          <w:rFonts w:asciiTheme="majorBidi" w:hAnsiTheme="majorBidi" w:cstheme="majorBidi"/>
          <w:sz w:val="24"/>
          <w:szCs w:val="24"/>
        </w:rPr>
        <w:t>N).</w:t>
      </w:r>
    </w:p>
    <w:p w14:paraId="433976A6" w14:textId="77777777" w:rsidR="00760A81" w:rsidRPr="00767A6F" w:rsidRDefault="00760A81" w:rsidP="00760A81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0E898890" w14:textId="213AB71A" w:rsidR="00C41889" w:rsidRPr="005562B8" w:rsidRDefault="00A21308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</w:t>
      </w:r>
    </w:p>
    <w:p w14:paraId="4D48B003" w14:textId="77777777" w:rsidR="00933B84" w:rsidRPr="00A21308" w:rsidRDefault="00A22918" w:rsidP="00A2130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0F742749" wp14:editId="7613E0FA">
            <wp:simplePos x="0" y="0"/>
            <wp:positionH relativeFrom="column">
              <wp:posOffset>4615815</wp:posOffset>
            </wp:positionH>
            <wp:positionV relativeFrom="paragraph">
              <wp:posOffset>69850</wp:posOffset>
            </wp:positionV>
            <wp:extent cx="1413510" cy="1046480"/>
            <wp:effectExtent l="0" t="0" r="0" b="0"/>
            <wp:wrapTight wrapText="bothSides">
              <wp:wrapPolygon edited="0">
                <wp:start x="0" y="0"/>
                <wp:lineTo x="0" y="21233"/>
                <wp:lineTo x="21251" y="21233"/>
                <wp:lineTo x="21251" y="0"/>
                <wp:lineTo x="0" y="0"/>
              </wp:wrapPolygon>
            </wp:wrapTight>
            <wp:docPr id="32" name="Image 3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B84" w:rsidRPr="00A21308">
        <w:rPr>
          <w:rFonts w:asciiTheme="majorBidi" w:hAnsiTheme="majorBidi" w:cstheme="majorBidi"/>
          <w:sz w:val="24"/>
          <w:szCs w:val="24"/>
        </w:rPr>
        <w:t xml:space="preserve">On accroche aux deux poulies deux masses de 50g. </w:t>
      </w:r>
    </w:p>
    <w:p w14:paraId="789549AA" w14:textId="77777777" w:rsidR="00933B84" w:rsidRPr="00A21308" w:rsidRDefault="00933B84" w:rsidP="00A21308">
      <w:pPr>
        <w:pStyle w:val="Paragraphedeliste"/>
        <w:numPr>
          <w:ilvl w:val="0"/>
          <w:numId w:val="10"/>
        </w:num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A21308">
        <w:rPr>
          <w:rFonts w:asciiTheme="majorBidi" w:hAnsiTheme="majorBidi" w:cstheme="majorBidi"/>
          <w:sz w:val="24"/>
          <w:szCs w:val="24"/>
        </w:rPr>
        <w:t xml:space="preserve">Pourquoi dit-on </w:t>
      </w:r>
      <w:r w:rsidR="00A21308">
        <w:rPr>
          <w:rFonts w:asciiTheme="majorBidi" w:hAnsiTheme="majorBidi" w:cstheme="majorBidi"/>
          <w:sz w:val="24"/>
          <w:szCs w:val="24"/>
        </w:rPr>
        <w:t>négliger le poids de solide</w:t>
      </w:r>
      <w:r w:rsidRPr="00A21308">
        <w:rPr>
          <w:rFonts w:asciiTheme="majorBidi" w:hAnsiTheme="majorBidi" w:cstheme="majorBidi"/>
          <w:sz w:val="24"/>
          <w:szCs w:val="24"/>
        </w:rPr>
        <w:t> ?</w:t>
      </w:r>
    </w:p>
    <w:p w14:paraId="1237F227" w14:textId="77777777" w:rsidR="00A21308" w:rsidRDefault="00933B84" w:rsidP="00A21308">
      <w:pPr>
        <w:pStyle w:val="Paragraphedeliste"/>
        <w:numPr>
          <w:ilvl w:val="0"/>
          <w:numId w:val="10"/>
        </w:num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A21308">
        <w:rPr>
          <w:rFonts w:asciiTheme="majorBidi" w:hAnsiTheme="majorBidi" w:cstheme="majorBidi"/>
          <w:sz w:val="24"/>
          <w:szCs w:val="24"/>
        </w:rPr>
        <w:t xml:space="preserve">Représenter le poids des deux masses en prenant comme échelle 1cm pour 0,25N puis les forces exercées en A et B en conservant la même échelle. On notera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1/S</m:t>
            </m:r>
          </m:sub>
        </m:sSub>
      </m:oMath>
      <w:r w:rsidR="00A21308" w:rsidRPr="00A2130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21308">
        <w:rPr>
          <w:rFonts w:asciiTheme="majorBidi" w:hAnsiTheme="majorBidi" w:cstheme="majorBidi"/>
          <w:sz w:val="24"/>
          <w:szCs w:val="24"/>
        </w:rPr>
        <w:t xml:space="preserve">la force exercée en A et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2/S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A21308">
        <w:rPr>
          <w:rFonts w:asciiTheme="majorBidi" w:hAnsiTheme="majorBidi" w:cstheme="majorBidi"/>
          <w:sz w:val="24"/>
          <w:szCs w:val="24"/>
        </w:rPr>
        <w:t>la force exercée en B.</w:t>
      </w:r>
    </w:p>
    <w:p w14:paraId="07516B28" w14:textId="77777777" w:rsidR="00933B84" w:rsidRDefault="00933B84" w:rsidP="00A21308">
      <w:pPr>
        <w:pStyle w:val="Paragraphedeliste"/>
        <w:numPr>
          <w:ilvl w:val="0"/>
          <w:numId w:val="10"/>
        </w:num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A21308">
        <w:rPr>
          <w:rFonts w:asciiTheme="majorBidi" w:hAnsiTheme="majorBidi" w:cstheme="majorBidi"/>
          <w:sz w:val="24"/>
          <w:szCs w:val="24"/>
        </w:rPr>
        <w:t xml:space="preserve">Compléter le tableau caractéristique des forces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1/S</m:t>
            </m:r>
          </m:sub>
        </m:sSub>
      </m:oMath>
      <w:r w:rsidRPr="00A21308">
        <w:rPr>
          <w:rFonts w:asciiTheme="majorBidi" w:hAnsiTheme="majorBidi" w:cstheme="majorBidi"/>
          <w:sz w:val="24"/>
          <w:szCs w:val="24"/>
        </w:rPr>
        <w:t xml:space="preserve"> et</w:t>
      </w:r>
      <w:r w:rsidR="00A21308">
        <w:rPr>
          <w:rFonts w:asciiTheme="majorBidi" w:hAnsiTheme="majorBidi" w:cstheme="majorBid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F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2/S</m:t>
            </m:r>
          </m:sub>
        </m:sSub>
      </m:oMath>
      <w:r w:rsidRPr="00A21308">
        <w:rPr>
          <w:rFonts w:asciiTheme="majorBidi" w:hAnsiTheme="majorBidi" w:cstheme="majorBidi"/>
          <w:sz w:val="24"/>
          <w:szCs w:val="24"/>
        </w:rPr>
        <w:t>.</w:t>
      </w:r>
    </w:p>
    <w:p w14:paraId="59889EB8" w14:textId="77777777" w:rsidR="00767A6F" w:rsidRPr="006E6328" w:rsidRDefault="00767A6F" w:rsidP="00767A6F">
      <w:pPr>
        <w:spacing w:after="0" w:line="312" w:lineRule="auto"/>
        <w:ind w:left="-426" w:right="-709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6"/>
        <w:gridCol w:w="1745"/>
      </w:tblGrid>
      <w:tr w:rsidR="00A21308" w14:paraId="49DA2DB5" w14:textId="77777777" w:rsidTr="00A21308">
        <w:trPr>
          <w:jc w:val="center"/>
        </w:trPr>
        <w:tc>
          <w:tcPr>
            <w:tcW w:w="1505" w:type="dxa"/>
            <w:vAlign w:val="center"/>
          </w:tcPr>
          <w:p w14:paraId="693DD3BB" w14:textId="77777777" w:rsidR="00A21308" w:rsidRPr="00622618" w:rsidRDefault="00A2130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Forces</w:t>
            </w:r>
          </w:p>
        </w:tc>
        <w:tc>
          <w:tcPr>
            <w:tcW w:w="1505" w:type="dxa"/>
            <w:vAlign w:val="center"/>
          </w:tcPr>
          <w:p w14:paraId="03F09371" w14:textId="77777777" w:rsidR="00A21308" w:rsidRPr="00622618" w:rsidRDefault="00A2130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P.A.</w:t>
            </w:r>
          </w:p>
        </w:tc>
        <w:tc>
          <w:tcPr>
            <w:tcW w:w="1505" w:type="dxa"/>
            <w:vAlign w:val="center"/>
          </w:tcPr>
          <w:p w14:paraId="3F54F5BF" w14:textId="77777777" w:rsidR="00A21308" w:rsidRPr="00622618" w:rsidRDefault="00A2130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506" w:type="dxa"/>
            <w:vAlign w:val="center"/>
          </w:tcPr>
          <w:p w14:paraId="396473DC" w14:textId="77777777" w:rsidR="00A21308" w:rsidRPr="00622618" w:rsidRDefault="00A2130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</w:t>
            </w:r>
          </w:p>
        </w:tc>
        <w:tc>
          <w:tcPr>
            <w:tcW w:w="1745" w:type="dxa"/>
            <w:vAlign w:val="center"/>
          </w:tcPr>
          <w:p w14:paraId="5DBD7FBC" w14:textId="77777777" w:rsidR="00A21308" w:rsidRPr="00622618" w:rsidRDefault="00A21308" w:rsidP="00D95DEC">
            <w:pPr>
              <w:spacing w:line="360" w:lineRule="auto"/>
              <w:ind w:left="-9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6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Intensité (N)</w:t>
            </w:r>
          </w:p>
        </w:tc>
      </w:tr>
      <w:tr w:rsidR="00A21308" w14:paraId="3AAE4616" w14:textId="77777777" w:rsidTr="00A21308">
        <w:trPr>
          <w:jc w:val="center"/>
        </w:trPr>
        <w:tc>
          <w:tcPr>
            <w:tcW w:w="1505" w:type="dxa"/>
          </w:tcPr>
          <w:p w14:paraId="52184D7F" w14:textId="77777777" w:rsidR="00A21308" w:rsidRDefault="00D92321" w:rsidP="00A21308">
            <w:pPr>
              <w:spacing w:line="312" w:lineRule="auto"/>
              <w:ind w:right="-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1/S</m:t>
                    </m:r>
                  </m:sub>
                </m:sSub>
              </m:oMath>
            </m:oMathPara>
          </w:p>
        </w:tc>
        <w:tc>
          <w:tcPr>
            <w:tcW w:w="1505" w:type="dxa"/>
          </w:tcPr>
          <w:p w14:paraId="0961EBB0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C9B7DA8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4304AC8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BB1AFB4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1308" w14:paraId="78CBF1BE" w14:textId="77777777" w:rsidTr="00A21308">
        <w:trPr>
          <w:jc w:val="center"/>
        </w:trPr>
        <w:tc>
          <w:tcPr>
            <w:tcW w:w="1505" w:type="dxa"/>
          </w:tcPr>
          <w:p w14:paraId="4AC38E96" w14:textId="77777777" w:rsidR="00A21308" w:rsidRDefault="00D92321" w:rsidP="00A21308">
            <w:pPr>
              <w:spacing w:line="312" w:lineRule="auto"/>
              <w:ind w:right="-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2/S</m:t>
                    </m:r>
                  </m:sub>
                </m:sSub>
              </m:oMath>
            </m:oMathPara>
          </w:p>
        </w:tc>
        <w:tc>
          <w:tcPr>
            <w:tcW w:w="1505" w:type="dxa"/>
          </w:tcPr>
          <w:p w14:paraId="4B41ED1A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B31EBC4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52E9892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79FCEC3" w14:textId="77777777" w:rsidR="00A21308" w:rsidRDefault="00A21308" w:rsidP="00D95DEC">
            <w:pPr>
              <w:spacing w:line="312" w:lineRule="auto"/>
              <w:ind w:right="-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305FD3C" w14:textId="77777777" w:rsidR="00A21308" w:rsidRPr="006E6328" w:rsidRDefault="00A21308" w:rsidP="00A21308">
      <w:pPr>
        <w:spacing w:after="0" w:line="312" w:lineRule="auto"/>
        <w:ind w:left="-426" w:right="-709"/>
        <w:jc w:val="both"/>
        <w:rPr>
          <w:rFonts w:asciiTheme="majorBidi" w:hAnsiTheme="majorBidi" w:cstheme="majorBidi"/>
          <w:sz w:val="18"/>
          <w:szCs w:val="18"/>
        </w:rPr>
      </w:pPr>
    </w:p>
    <w:p w14:paraId="57D0C056" w14:textId="77777777" w:rsidR="004F78AA" w:rsidRDefault="00933B84" w:rsidP="004F78AA">
      <w:pPr>
        <w:pStyle w:val="Paragraphedeliste"/>
        <w:numPr>
          <w:ilvl w:val="0"/>
          <w:numId w:val="10"/>
        </w:num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A21308">
        <w:rPr>
          <w:rFonts w:asciiTheme="majorBidi" w:hAnsiTheme="majorBidi" w:cstheme="majorBidi"/>
          <w:sz w:val="24"/>
          <w:szCs w:val="24"/>
        </w:rPr>
        <w:t>Dégager tous les points communs de ces deux forces.</w:t>
      </w:r>
    </w:p>
    <w:p w14:paraId="7E6F7F67" w14:textId="77777777" w:rsidR="00A22918" w:rsidRPr="00767A6F" w:rsidRDefault="00A22918" w:rsidP="00A22918">
      <w:pPr>
        <w:spacing w:after="0" w:line="312" w:lineRule="auto"/>
        <w:ind w:left="-426" w:right="-709"/>
        <w:jc w:val="both"/>
        <w:rPr>
          <w:rFonts w:asciiTheme="majorBidi" w:hAnsiTheme="majorBidi" w:cstheme="majorBidi"/>
          <w:sz w:val="20"/>
          <w:szCs w:val="20"/>
        </w:rPr>
      </w:pPr>
    </w:p>
    <w:p w14:paraId="16777C4B" w14:textId="77777777" w:rsidR="00A21308" w:rsidRPr="006E6328" w:rsidRDefault="00A21308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00E8160D" w14:textId="77777777" w:rsidR="00583865" w:rsidRPr="00583865" w:rsidRDefault="00583865" w:rsidP="00583865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Soit un corps S, de masse m inconnue, maintenu en équilibre sur un plan incliné sans frottement par un ressort. Le plan incliné fait un angle a = 20° avec l’horizontal et la raideur du ressort k est </w:t>
      </w:r>
      <w:r>
        <w:rPr>
          <w:rFonts w:asciiTheme="majorBidi" w:hAnsiTheme="majorBidi" w:cstheme="majorBidi"/>
          <w:sz w:val="24"/>
          <w:szCs w:val="24"/>
        </w:rPr>
        <w:t xml:space="preserve"> k = 15 </w:t>
      </w:r>
      <w:r w:rsidRPr="00583865">
        <w:rPr>
          <w:rFonts w:asciiTheme="majorBidi" w:hAnsiTheme="majorBidi" w:cstheme="majorBidi"/>
          <w:sz w:val="24"/>
          <w:szCs w:val="24"/>
        </w:rPr>
        <w:t>N.m</w:t>
      </w:r>
      <w:r w:rsidRPr="00583865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p w14:paraId="62A2AB2A" w14:textId="77777777" w:rsidR="00583865" w:rsidRPr="00583865" w:rsidRDefault="00583865" w:rsidP="00583865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583865">
        <w:rPr>
          <w:rFonts w:asciiTheme="majorBidi" w:hAnsiTheme="majorBidi" w:cstheme="majorBidi"/>
          <w:sz w:val="24"/>
          <w:szCs w:val="24"/>
        </w:rPr>
        <w:t xml:space="preserve"> Faire un schéma de la situation.</w:t>
      </w:r>
    </w:p>
    <w:p w14:paraId="158D5E2D" w14:textId="77777777" w:rsidR="00583865" w:rsidRPr="00583865" w:rsidRDefault="00583865" w:rsidP="00583865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583865">
        <w:rPr>
          <w:rFonts w:asciiTheme="majorBidi" w:hAnsiTheme="majorBidi" w:cstheme="majorBidi"/>
          <w:sz w:val="24"/>
          <w:szCs w:val="24"/>
        </w:rPr>
        <w:t xml:space="preserve"> Définir le système et faire le bilan des forces qui s’y exercent.</w:t>
      </w:r>
    </w:p>
    <w:p w14:paraId="6B62A336" w14:textId="77777777" w:rsidR="00583865" w:rsidRDefault="00583865" w:rsidP="00A22918">
      <w:p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583865">
        <w:rPr>
          <w:rFonts w:asciiTheme="majorBidi" w:hAnsiTheme="majorBidi" w:cstheme="majorBidi"/>
          <w:sz w:val="24"/>
          <w:szCs w:val="24"/>
        </w:rPr>
        <w:t xml:space="preserve"> Calculer la valeur de la force exercée par le ressort sur le corps S (tension de ressort T) sachant que son allongement est de </w:t>
      </w:r>
      <w:r w:rsidRPr="00583865">
        <w:rPr>
          <w:rFonts w:asciiTheme="majorBidi" w:hAnsiTheme="majorBidi" w:cstheme="majorBidi"/>
          <w:sz w:val="24"/>
          <w:szCs w:val="24"/>
        </w:rPr>
        <w:sym w:font="Symbol" w:char="F044"/>
      </w:r>
      <w:r w:rsidRPr="00583865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3865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3865">
        <w:rPr>
          <w:rFonts w:asciiTheme="majorBidi" w:hAnsiTheme="majorBidi" w:cstheme="majorBidi"/>
          <w:sz w:val="24"/>
          <w:szCs w:val="24"/>
        </w:rPr>
        <w:t>5cm.</w:t>
      </w:r>
    </w:p>
    <w:p w14:paraId="421C37AB" w14:textId="77777777" w:rsidR="00767A6F" w:rsidRDefault="00767A6F" w:rsidP="00A22918">
      <w:p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4F906812" w14:textId="77777777" w:rsidR="006E6328" w:rsidRDefault="006E6328" w:rsidP="00A22918">
      <w:p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71F56948" w14:textId="77777777" w:rsidR="00583865" w:rsidRPr="006E6328" w:rsidRDefault="00583865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ED4DAD3" w14:textId="77777777" w:rsidR="00583865" w:rsidRPr="00583865" w:rsidRDefault="00583865" w:rsidP="00583865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Un ressort a une longueur à vide l</w:t>
      </w:r>
      <w:r>
        <w:rPr>
          <w:rFonts w:asciiTheme="majorBidi" w:hAnsiTheme="majorBidi" w:cstheme="majorBidi"/>
          <w:sz w:val="24"/>
          <w:szCs w:val="24"/>
          <w:vertAlign w:val="subscript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= 15</w:t>
      </w:r>
      <w:r w:rsidRPr="00583865">
        <w:rPr>
          <w:rFonts w:asciiTheme="majorBidi" w:hAnsiTheme="majorBidi" w:cstheme="majorBidi"/>
          <w:sz w:val="24"/>
          <w:szCs w:val="24"/>
        </w:rPr>
        <w:t>cm. Quand on accroche à s</w:t>
      </w:r>
      <w:r>
        <w:rPr>
          <w:rFonts w:asciiTheme="majorBidi" w:hAnsiTheme="majorBidi" w:cstheme="majorBidi"/>
          <w:sz w:val="24"/>
          <w:szCs w:val="24"/>
        </w:rPr>
        <w:t>on extrémité une masse  m = 150g sa longueur est l = 17</w:t>
      </w:r>
      <w:r w:rsidRPr="00583865">
        <w:rPr>
          <w:rFonts w:asciiTheme="majorBidi" w:hAnsiTheme="majorBidi" w:cstheme="majorBidi"/>
          <w:sz w:val="24"/>
          <w:szCs w:val="24"/>
        </w:rPr>
        <w:t>cm. On prendra g = 9,8 N.kg</w:t>
      </w:r>
      <w:r w:rsidRPr="00583865">
        <w:rPr>
          <w:rFonts w:asciiTheme="majorBidi" w:hAnsiTheme="majorBidi" w:cstheme="majorBidi"/>
          <w:sz w:val="24"/>
          <w:szCs w:val="24"/>
          <w:vertAlign w:val="superscript"/>
        </w:rPr>
        <w:t>-1</w:t>
      </w:r>
    </w:p>
    <w:p w14:paraId="76DBD19A" w14:textId="77777777" w:rsidR="00583865" w:rsidRPr="00583865" w:rsidRDefault="00583865" w:rsidP="00583865">
      <w:pPr>
        <w:pStyle w:val="Paragraphedeliste"/>
        <w:numPr>
          <w:ilvl w:val="0"/>
          <w:numId w:val="12"/>
        </w:numPr>
        <w:tabs>
          <w:tab w:val="num" w:pos="360"/>
        </w:tabs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Faire un schéma de la situation.</w:t>
      </w:r>
    </w:p>
    <w:p w14:paraId="6A04F203" w14:textId="77777777" w:rsidR="00583865" w:rsidRPr="00583865" w:rsidRDefault="00583865" w:rsidP="00583865">
      <w:pPr>
        <w:pStyle w:val="Paragraphedeliste"/>
        <w:numPr>
          <w:ilvl w:val="0"/>
          <w:numId w:val="12"/>
        </w:numPr>
        <w:tabs>
          <w:tab w:val="num" w:pos="360"/>
        </w:tabs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Faire le bilan des forces et les représenter. Etablir une relation entre ces forces.</w:t>
      </w:r>
    </w:p>
    <w:p w14:paraId="5AC53AAD" w14:textId="77777777" w:rsidR="00583865" w:rsidRPr="00583865" w:rsidRDefault="00583865" w:rsidP="00583865">
      <w:pPr>
        <w:pStyle w:val="Paragraphedeliste"/>
        <w:numPr>
          <w:ilvl w:val="0"/>
          <w:numId w:val="12"/>
        </w:numPr>
        <w:tabs>
          <w:tab w:val="num" w:pos="360"/>
        </w:tabs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Déterminer la raideur du ressort k.</w:t>
      </w:r>
    </w:p>
    <w:p w14:paraId="5B68D3AA" w14:textId="77777777" w:rsidR="00583865" w:rsidRDefault="00583865" w:rsidP="00583865">
      <w:pPr>
        <w:pStyle w:val="Paragraphedeliste"/>
        <w:numPr>
          <w:ilvl w:val="0"/>
          <w:numId w:val="12"/>
        </w:numPr>
        <w:spacing w:after="0" w:line="312" w:lineRule="auto"/>
        <w:ind w:left="-142" w:right="-709" w:hanging="284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Déterminer la longueur l’ du ressort quand o</w:t>
      </w:r>
      <w:r>
        <w:rPr>
          <w:rFonts w:asciiTheme="majorBidi" w:hAnsiTheme="majorBidi" w:cstheme="majorBidi"/>
          <w:sz w:val="24"/>
          <w:szCs w:val="24"/>
        </w:rPr>
        <w:t>n y accroche une masse m’ = 525</w:t>
      </w:r>
      <w:r w:rsidRPr="00583865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F8D1246" w14:textId="77777777" w:rsidR="00583865" w:rsidRPr="00583865" w:rsidRDefault="00583865" w:rsidP="00583865">
      <w:pPr>
        <w:spacing w:after="0" w:line="312" w:lineRule="auto"/>
        <w:ind w:left="-426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4202E863" w14:textId="7AACBC1B" w:rsidR="00C41889" w:rsidRPr="005562B8" w:rsidRDefault="00583865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   </w:t>
      </w:r>
    </w:p>
    <w:p w14:paraId="0499F975" w14:textId="77777777" w:rsidR="00AC4619" w:rsidRPr="00583865" w:rsidRDefault="00583865" w:rsidP="00AC461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dispose de 2 ressorts</w:t>
      </w:r>
      <w:r w:rsidRPr="00583865">
        <w:rPr>
          <w:rFonts w:asciiTheme="majorBidi" w:hAnsiTheme="majorBidi" w:cstheme="majorBidi"/>
          <w:sz w:val="24"/>
          <w:szCs w:val="24"/>
        </w:rPr>
        <w:t>. Le ressort (R</w:t>
      </w:r>
      <w:r w:rsidRPr="00583865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3865">
        <w:rPr>
          <w:rFonts w:asciiTheme="majorBidi" w:hAnsiTheme="majorBidi" w:cstheme="majorBidi"/>
          <w:sz w:val="24"/>
          <w:szCs w:val="24"/>
        </w:rPr>
        <w:t>) a une longueur à vide  l</w:t>
      </w:r>
      <w:r w:rsidRPr="00583865">
        <w:rPr>
          <w:rFonts w:asciiTheme="majorBidi" w:hAnsiTheme="majorBidi" w:cstheme="majorBidi"/>
          <w:sz w:val="24"/>
          <w:szCs w:val="24"/>
          <w:vertAlign w:val="subscript"/>
        </w:rPr>
        <w:t>01</w:t>
      </w:r>
      <w:r w:rsidRPr="00583865">
        <w:rPr>
          <w:rFonts w:asciiTheme="majorBidi" w:hAnsiTheme="majorBidi" w:cstheme="majorBidi"/>
          <w:sz w:val="24"/>
          <w:szCs w:val="24"/>
        </w:rPr>
        <w:t> de 10 cm et s’allonge de 1cm  pour une force appliquée de 1N.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3865">
        <w:rPr>
          <w:rFonts w:asciiTheme="majorBidi" w:hAnsiTheme="majorBidi" w:cstheme="majorBidi"/>
          <w:sz w:val="24"/>
          <w:szCs w:val="24"/>
        </w:rPr>
        <w:t>Le ressort (R</w:t>
      </w:r>
      <w:r w:rsidRPr="0058386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3865">
        <w:rPr>
          <w:rFonts w:asciiTheme="majorBidi" w:hAnsiTheme="majorBidi" w:cstheme="majorBidi"/>
          <w:sz w:val="24"/>
          <w:szCs w:val="24"/>
        </w:rPr>
        <w:t>) a une longueur à vide l</w:t>
      </w:r>
      <w:r w:rsidRPr="00583865">
        <w:rPr>
          <w:rFonts w:asciiTheme="majorBidi" w:hAnsiTheme="majorBidi" w:cstheme="majorBidi"/>
          <w:sz w:val="24"/>
          <w:szCs w:val="24"/>
          <w:vertAlign w:val="subscript"/>
        </w:rPr>
        <w:t>02</w:t>
      </w:r>
      <w:r w:rsidRPr="00583865">
        <w:rPr>
          <w:rFonts w:asciiTheme="majorBidi" w:hAnsiTheme="majorBidi" w:cstheme="majorBidi"/>
          <w:sz w:val="24"/>
          <w:szCs w:val="24"/>
        </w:rPr>
        <w:t>=15cm et s’allonge de 3cm pour une force appliquée de 1N.</w:t>
      </w:r>
      <w:r w:rsidRPr="00714161">
        <w:rPr>
          <w:rFonts w:asciiTheme="majorBidi" w:hAnsiTheme="majorBidi" w:cstheme="majorBidi"/>
          <w:sz w:val="24"/>
          <w:szCs w:val="24"/>
        </w:rPr>
        <w:t xml:space="preserve"> </w:t>
      </w:r>
    </w:p>
    <w:p w14:paraId="2203A8AA" w14:textId="77777777" w:rsidR="00583865" w:rsidRDefault="00583865" w:rsidP="00AC461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On les réunit à un anneau de poids et de dimensions négligeables. Les 2 autres extrémités</w:t>
      </w:r>
      <w:r w:rsidR="00AC4619">
        <w:rPr>
          <w:rFonts w:asciiTheme="majorBidi" w:hAnsiTheme="majorBidi" w:cstheme="majorBidi"/>
          <w:sz w:val="24"/>
          <w:szCs w:val="24"/>
        </w:rPr>
        <w:t xml:space="preserve"> des ressorts  sont fixées à 2 </w:t>
      </w:r>
      <w:r w:rsidRPr="00583865">
        <w:rPr>
          <w:rFonts w:asciiTheme="majorBidi" w:hAnsiTheme="majorBidi" w:cstheme="majorBidi"/>
          <w:sz w:val="24"/>
          <w:szCs w:val="24"/>
        </w:rPr>
        <w:t>crochets distants de 30cm. Soient l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3865">
        <w:rPr>
          <w:rFonts w:asciiTheme="majorBidi" w:hAnsiTheme="majorBidi" w:cstheme="majorBidi"/>
          <w:sz w:val="24"/>
          <w:szCs w:val="24"/>
        </w:rPr>
        <w:t> et l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3865">
        <w:rPr>
          <w:rFonts w:asciiTheme="majorBidi" w:hAnsiTheme="majorBidi" w:cstheme="majorBidi"/>
          <w:sz w:val="24"/>
          <w:szCs w:val="24"/>
        </w:rPr>
        <w:t> les longueurs respectives des ressorts (R</w:t>
      </w:r>
      <w:r w:rsidRPr="00A3383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3865">
        <w:rPr>
          <w:rFonts w:asciiTheme="majorBidi" w:hAnsiTheme="majorBidi" w:cstheme="majorBidi"/>
          <w:sz w:val="24"/>
          <w:szCs w:val="24"/>
        </w:rPr>
        <w:t>) et (R</w:t>
      </w:r>
      <w:r w:rsidRPr="00A3383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3865">
        <w:rPr>
          <w:rFonts w:asciiTheme="majorBidi" w:hAnsiTheme="majorBidi" w:cstheme="majorBidi"/>
          <w:sz w:val="24"/>
          <w:szCs w:val="24"/>
        </w:rPr>
        <w:t>).</w:t>
      </w:r>
    </w:p>
    <w:p w14:paraId="016A4D37" w14:textId="77777777" w:rsidR="00AC4619" w:rsidRPr="00AC4619" w:rsidRDefault="00AC4619" w:rsidP="00583865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0"/>
          <w:szCs w:val="10"/>
        </w:rPr>
      </w:pPr>
    </w:p>
    <w:p w14:paraId="6620E715" w14:textId="77777777" w:rsidR="00AC4619" w:rsidRDefault="00AC4619" w:rsidP="00AC4619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73AABF44" wp14:editId="78789BFF">
            <wp:extent cx="3048000" cy="579120"/>
            <wp:effectExtent l="0" t="0" r="0" b="0"/>
            <wp:docPr id="72" name="Image 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E0200" w14:textId="77777777" w:rsidR="00AC4619" w:rsidRPr="00AC4619" w:rsidRDefault="00AC4619" w:rsidP="00AC4619">
      <w:pPr>
        <w:spacing w:after="0" w:line="312" w:lineRule="auto"/>
        <w:ind w:left="-567" w:right="-709"/>
        <w:jc w:val="center"/>
        <w:rPr>
          <w:rFonts w:asciiTheme="majorBidi" w:hAnsiTheme="majorBidi" w:cstheme="majorBidi"/>
          <w:sz w:val="12"/>
          <w:szCs w:val="12"/>
        </w:rPr>
      </w:pPr>
    </w:p>
    <w:p w14:paraId="26AF7220" w14:textId="77777777" w:rsidR="00583865" w:rsidRPr="00583865" w:rsidRDefault="00583865" w:rsidP="00AC461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583865">
        <w:rPr>
          <w:rFonts w:asciiTheme="majorBidi" w:hAnsiTheme="majorBidi" w:cstheme="majorBidi"/>
          <w:sz w:val="24"/>
          <w:szCs w:val="24"/>
        </w:rPr>
        <w:t>Calculer la longueur de chaque ressort l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3865">
        <w:rPr>
          <w:rFonts w:asciiTheme="majorBidi" w:hAnsiTheme="majorBidi" w:cstheme="majorBidi"/>
          <w:sz w:val="24"/>
          <w:szCs w:val="24"/>
        </w:rPr>
        <w:t xml:space="preserve"> et l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3865">
        <w:rPr>
          <w:rFonts w:asciiTheme="majorBidi" w:hAnsiTheme="majorBidi" w:cstheme="majorBidi"/>
          <w:sz w:val="24"/>
          <w:szCs w:val="24"/>
        </w:rPr>
        <w:t xml:space="preserve"> et les forces de tension </w:t>
      </w:r>
      <w:r w:rsidR="00AC4619">
        <w:rPr>
          <w:rFonts w:asciiTheme="majorBidi" w:hAnsiTheme="majorBidi" w:cstheme="majorBidi"/>
          <w:sz w:val="24"/>
          <w:szCs w:val="24"/>
        </w:rPr>
        <w:t>T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3865">
        <w:rPr>
          <w:rFonts w:asciiTheme="majorBidi" w:hAnsiTheme="majorBidi" w:cstheme="majorBidi"/>
          <w:sz w:val="24"/>
          <w:szCs w:val="24"/>
        </w:rPr>
        <w:t xml:space="preserve"> et </w:t>
      </w:r>
      <w:r w:rsidR="00AC4619">
        <w:rPr>
          <w:rFonts w:asciiTheme="majorBidi" w:hAnsiTheme="majorBidi" w:cstheme="majorBidi"/>
          <w:sz w:val="24"/>
          <w:szCs w:val="24"/>
        </w:rPr>
        <w:t>T</w:t>
      </w:r>
      <w:r w:rsidRPr="00AC46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3865">
        <w:rPr>
          <w:rFonts w:asciiTheme="majorBidi" w:hAnsiTheme="majorBidi" w:cstheme="majorBidi"/>
          <w:sz w:val="24"/>
          <w:szCs w:val="24"/>
        </w:rPr>
        <w:t> des ressorts.</w:t>
      </w:r>
    </w:p>
    <w:p w14:paraId="33B9EAFA" w14:textId="77777777" w:rsidR="00AC4619" w:rsidRPr="00AC4619" w:rsidRDefault="00AC4619" w:rsidP="00AC4619">
      <w:pPr>
        <w:pStyle w:val="Paragraphedeliste"/>
        <w:spacing w:after="0" w:line="312" w:lineRule="auto"/>
        <w:ind w:left="-567" w:right="-709"/>
        <w:jc w:val="both"/>
        <w:rPr>
          <w:rFonts w:ascii="Monotype Corsiva" w:hAnsi="Monotype Corsiva" w:cstheme="majorBidi"/>
          <w:b/>
          <w:bCs/>
          <w:sz w:val="16"/>
          <w:szCs w:val="16"/>
          <w:u w:val="single"/>
        </w:rPr>
      </w:pPr>
    </w:p>
    <w:p w14:paraId="7E7838E1" w14:textId="77777777" w:rsidR="00AC4619" w:rsidRPr="006E6328" w:rsidRDefault="00AC4619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Exercice 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9</w:t>
      </w:r>
      <w:r w:rsidR="007C0E92"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652B1B8D" w14:textId="77777777" w:rsidR="00AC4619" w:rsidRPr="00C41889" w:rsidRDefault="00D92321" w:rsidP="00AC4619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6" w:history="1">
        <w:r w:rsidR="00AC4619" w:rsidRPr="00C41889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On dispose d'un ressort à spires non jointives, parfaitement élastique, de longueur au repos lorsqu'il n'est pas déformé L0 = 10 cm et de raideur k = 80 N.m</w:t>
        </w:r>
        <w:r w:rsidR="00AC4619" w:rsidRPr="00C41889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vertAlign w:val="superscript"/>
          </w:rPr>
          <w:t>-1</w:t>
        </w:r>
        <w:r w:rsidR="00AC4619" w:rsidRPr="00C41889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</w:t>
        </w:r>
      </w:hyperlink>
    </w:p>
    <w:p w14:paraId="41CCEE54" w14:textId="77777777" w:rsidR="00AC4619" w:rsidRPr="00714161" w:rsidRDefault="00AC4619" w:rsidP="00AC4619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C4619">
        <w:rPr>
          <w:rFonts w:asciiTheme="majorBidi" w:hAnsiTheme="majorBidi" w:cstheme="majorBidi"/>
          <w:b/>
          <w:bCs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4161">
        <w:rPr>
          <w:rFonts w:asciiTheme="majorBidi" w:hAnsiTheme="majorBidi" w:cstheme="majorBidi"/>
          <w:sz w:val="24"/>
          <w:szCs w:val="24"/>
        </w:rPr>
        <w:t xml:space="preserve">On accroche une extrémité du ressort à une potence, puis on tire sur l'autre extrémité avec une force de valeur   F = 4,0 N. Quelle est la longueur </w:t>
      </w:r>
      <w:proofErr w:type="spellStart"/>
      <w:r w:rsidRPr="00714161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Pr="00714161">
        <w:rPr>
          <w:rFonts w:asciiTheme="majorBidi" w:hAnsiTheme="majorBidi" w:cstheme="majorBidi"/>
          <w:sz w:val="24"/>
          <w:szCs w:val="24"/>
        </w:rPr>
        <w:t xml:space="preserve"> prise par le ressort ?</w:t>
      </w:r>
    </w:p>
    <w:p w14:paraId="6DDFDAE3" w14:textId="77777777" w:rsidR="00AC4619" w:rsidRPr="00714161" w:rsidRDefault="00AC4619" w:rsidP="00AC4619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C4619">
        <w:rPr>
          <w:rFonts w:asciiTheme="majorBidi" w:hAnsiTheme="majorBidi" w:cstheme="majorBidi"/>
          <w:b/>
          <w:bCs/>
          <w:sz w:val="24"/>
          <w:szCs w:val="24"/>
        </w:rPr>
        <w:t>2-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4161">
        <w:rPr>
          <w:rFonts w:asciiTheme="majorBidi" w:hAnsiTheme="majorBidi" w:cstheme="majorBidi"/>
          <w:sz w:val="24"/>
          <w:szCs w:val="24"/>
        </w:rPr>
        <w:t>Quelle est la valeur F' de la force exercée quand le ressort a une longueur L' = 12 cm ?</w:t>
      </w:r>
    </w:p>
    <w:p w14:paraId="3FDD3685" w14:textId="77777777" w:rsidR="00AC4619" w:rsidRPr="004F78AA" w:rsidRDefault="00AC4619" w:rsidP="00AC4619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C4619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714161">
        <w:rPr>
          <w:rFonts w:asciiTheme="majorBidi" w:hAnsiTheme="majorBidi" w:cstheme="majorBidi"/>
          <w:sz w:val="24"/>
          <w:szCs w:val="24"/>
        </w:rPr>
        <w:t xml:space="preserve"> Quelle est la raideur d'un ressort qui prend la longueur L' = 12 cm quand on exerce sur son extrémité libre la force de valeur F= 4,0 N ? (Ce ressort a la même longueur au repos que le précédent.)</w:t>
      </w:r>
    </w:p>
    <w:p w14:paraId="24815021" w14:textId="77777777" w:rsidR="00AC4619" w:rsidRPr="00A22918" w:rsidRDefault="00AC4619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16"/>
          <w:szCs w:val="16"/>
        </w:rPr>
      </w:pPr>
    </w:p>
    <w:p w14:paraId="0FEBC43A" w14:textId="77777777" w:rsidR="00BC383F" w:rsidRPr="006E6328" w:rsidRDefault="00BC383F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10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62D3AE6C" w14:textId="77777777" w:rsidR="00A22918" w:rsidRPr="00A22918" w:rsidRDefault="00A22918" w:rsidP="00A22918">
      <w:pPr>
        <w:spacing w:after="0" w:line="312" w:lineRule="auto"/>
        <w:ind w:left="-567" w:right="-709" w:firstLine="141"/>
        <w:jc w:val="both"/>
        <w:rPr>
          <w:rFonts w:asciiTheme="majorBidi" w:hAnsiTheme="majorBidi" w:cstheme="majorBidi"/>
          <w:sz w:val="24"/>
          <w:szCs w:val="24"/>
        </w:rPr>
      </w:pPr>
      <w:r w:rsidRPr="00A22918">
        <w:rPr>
          <w:rFonts w:asciiTheme="majorBidi" w:hAnsiTheme="majorBidi" w:cstheme="majorBidi"/>
          <w:sz w:val="24"/>
          <w:szCs w:val="24"/>
        </w:rPr>
        <w:t xml:space="preserve">Un cube homogène, d’arête </w:t>
      </w:r>
      <w:r w:rsidRPr="00A22918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A22918">
        <w:rPr>
          <w:rFonts w:asciiTheme="majorBidi" w:hAnsiTheme="majorBidi" w:cstheme="majorBidi"/>
          <w:sz w:val="24"/>
          <w:szCs w:val="24"/>
        </w:rPr>
        <w:t xml:space="preserve"> égale à </w:t>
      </w:r>
      <w:r w:rsidRPr="00A22918">
        <w:rPr>
          <w:rFonts w:asciiTheme="majorBidi" w:hAnsiTheme="majorBidi" w:cstheme="majorBidi"/>
          <w:b/>
          <w:bCs/>
          <w:sz w:val="24"/>
          <w:szCs w:val="24"/>
        </w:rPr>
        <w:t>10cm</w:t>
      </w:r>
      <w:r w:rsidRPr="00A22918">
        <w:rPr>
          <w:rFonts w:asciiTheme="majorBidi" w:hAnsiTheme="majorBidi" w:cstheme="majorBidi"/>
          <w:sz w:val="24"/>
          <w:szCs w:val="24"/>
        </w:rPr>
        <w:t xml:space="preserve">, est fabriqué dans un matériau de masse volumique </w:t>
      </w:r>
      <w:r w:rsidRPr="00A22918">
        <w:rPr>
          <w:rFonts w:asciiTheme="majorBidi" w:hAnsiTheme="majorBidi" w:cstheme="majorBidi"/>
          <w:sz w:val="24"/>
          <w:szCs w:val="24"/>
        </w:rPr>
        <w:sym w:font="Symbol" w:char="F072"/>
      </w:r>
      <w:r w:rsidRPr="00A22918">
        <w:rPr>
          <w:rFonts w:asciiTheme="majorBidi" w:hAnsiTheme="majorBidi" w:cstheme="majorBidi"/>
          <w:sz w:val="24"/>
          <w:szCs w:val="24"/>
          <w:vertAlign w:val="subscript"/>
        </w:rPr>
        <w:t>c</w:t>
      </w:r>
      <w:r w:rsidRPr="00A22918">
        <w:rPr>
          <w:rFonts w:asciiTheme="majorBidi" w:hAnsiTheme="majorBidi" w:cstheme="majorBidi"/>
          <w:sz w:val="24"/>
          <w:szCs w:val="24"/>
        </w:rPr>
        <w:t>, immergé dans l’eau et suspendu à un ressort vert</w:t>
      </w:r>
      <w:r>
        <w:rPr>
          <w:rFonts w:asciiTheme="majorBidi" w:hAnsiTheme="majorBidi" w:cstheme="majorBidi"/>
          <w:sz w:val="24"/>
          <w:szCs w:val="24"/>
        </w:rPr>
        <w:t>ical en B, le centre d’une face</w:t>
      </w:r>
      <w:r w:rsidRPr="00A22918">
        <w:rPr>
          <w:rFonts w:asciiTheme="majorBidi" w:hAnsiTheme="majorBidi" w:cstheme="majorBidi"/>
          <w:sz w:val="24"/>
          <w:szCs w:val="24"/>
        </w:rPr>
        <w:t>; il est en équilibre.</w:t>
      </w:r>
    </w:p>
    <w:p w14:paraId="6DD75EC4" w14:textId="77777777" w:rsidR="00A22918" w:rsidRPr="00A22918" w:rsidRDefault="00A22918" w:rsidP="00A229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22918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A22918">
        <w:rPr>
          <w:rFonts w:asciiTheme="majorBidi" w:hAnsiTheme="majorBidi" w:cstheme="majorBidi"/>
          <w:sz w:val="24"/>
          <w:szCs w:val="24"/>
        </w:rPr>
        <w:t xml:space="preserve"> Déterminer les valeurs du poids P du cube et de la poussée d’Archimède F</w:t>
      </w:r>
      <w:r>
        <w:rPr>
          <w:rFonts w:asciiTheme="majorBidi" w:hAnsiTheme="majorBidi" w:cstheme="majorBidi"/>
          <w:sz w:val="24"/>
          <w:szCs w:val="24"/>
        </w:rPr>
        <w:t>a</w:t>
      </w:r>
      <w:r w:rsidRPr="00A22918">
        <w:rPr>
          <w:rFonts w:asciiTheme="majorBidi" w:hAnsiTheme="majorBidi" w:cstheme="majorBidi"/>
          <w:sz w:val="24"/>
          <w:szCs w:val="24"/>
        </w:rPr>
        <w:t xml:space="preserve"> exercée par </w:t>
      </w:r>
      <w:r w:rsidRPr="00A22918">
        <w:rPr>
          <w:rFonts w:asciiTheme="majorBidi" w:hAnsiTheme="majorBidi" w:cstheme="majorBidi"/>
          <w:b/>
          <w:bCs/>
          <w:sz w:val="24"/>
          <w:szCs w:val="24"/>
        </w:rPr>
        <w:t>l’eau</w:t>
      </w:r>
      <w:r w:rsidRPr="00A22918">
        <w:rPr>
          <w:rFonts w:asciiTheme="majorBidi" w:hAnsiTheme="majorBidi" w:cstheme="majorBidi"/>
          <w:sz w:val="24"/>
          <w:szCs w:val="24"/>
        </w:rPr>
        <w:t xml:space="preserve"> sur le solide. </w:t>
      </w:r>
    </w:p>
    <w:p w14:paraId="7A5B76DE" w14:textId="77777777" w:rsidR="00A22918" w:rsidRPr="00A22918" w:rsidRDefault="00A22918" w:rsidP="00A229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9504" behindDoc="1" locked="0" layoutInCell="1" allowOverlap="1" wp14:anchorId="46056F10" wp14:editId="5982822B">
            <wp:simplePos x="0" y="0"/>
            <wp:positionH relativeFrom="column">
              <wp:posOffset>5062855</wp:posOffset>
            </wp:positionH>
            <wp:positionV relativeFrom="paragraph">
              <wp:posOffset>635</wp:posOffset>
            </wp:positionV>
            <wp:extent cx="1085215" cy="1483360"/>
            <wp:effectExtent l="0" t="0" r="0" b="0"/>
            <wp:wrapTight wrapText="bothSides">
              <wp:wrapPolygon edited="0">
                <wp:start x="0" y="0"/>
                <wp:lineTo x="0" y="21360"/>
                <wp:lineTo x="21233" y="21360"/>
                <wp:lineTo x="21233" y="0"/>
                <wp:lineTo x="0" y="0"/>
              </wp:wrapPolygon>
            </wp:wrapTight>
            <wp:docPr id="3" name="Imag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918">
        <w:rPr>
          <w:rFonts w:asciiTheme="majorBidi" w:hAnsiTheme="majorBidi" w:cstheme="majorBidi"/>
          <w:b/>
          <w:bCs/>
          <w:sz w:val="24"/>
          <w:szCs w:val="24"/>
        </w:rPr>
        <w:t>2-</w:t>
      </w:r>
      <w:r w:rsidRPr="00A22918">
        <w:rPr>
          <w:rFonts w:asciiTheme="majorBidi" w:hAnsiTheme="majorBidi" w:cstheme="majorBidi"/>
          <w:sz w:val="24"/>
          <w:szCs w:val="24"/>
        </w:rPr>
        <w:t xml:space="preserve"> Le solide étant en équilibre, les forces extérieures appliquées à ce cube sont colinéaires et leur direction passe par G centre d’inertie du cube. Déterminer la valeur de la force de rappel T du ressort.</w:t>
      </w:r>
    </w:p>
    <w:p w14:paraId="21EC119F" w14:textId="77777777" w:rsidR="00A22918" w:rsidRPr="00A22918" w:rsidRDefault="00A22918" w:rsidP="00A2291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sz w:val="24"/>
          <w:szCs w:val="24"/>
        </w:rPr>
      </w:pPr>
      <w:r w:rsidRPr="00A22918">
        <w:rPr>
          <w:rFonts w:asciiTheme="majorBidi" w:hAnsiTheme="majorBidi" w:cstheme="majorBidi"/>
          <w:b/>
          <w:bCs/>
          <w:sz w:val="24"/>
          <w:szCs w:val="24"/>
        </w:rPr>
        <w:t>3-</w:t>
      </w:r>
      <w:r w:rsidRPr="00A22918">
        <w:rPr>
          <w:rFonts w:asciiTheme="majorBidi" w:hAnsiTheme="majorBidi" w:cstheme="majorBidi"/>
          <w:sz w:val="24"/>
          <w:szCs w:val="24"/>
        </w:rPr>
        <w:t xml:space="preserve"> Représenter les trois forces s’exerçant sur le solide à une échelle convenable.</w:t>
      </w:r>
    </w:p>
    <w:p w14:paraId="786CB4AF" w14:textId="77777777" w:rsidR="00542751" w:rsidRPr="00542751" w:rsidRDefault="00A22918" w:rsidP="00542751">
      <w:pPr>
        <w:pStyle w:val="Paragraphedeliste"/>
        <w:numPr>
          <w:ilvl w:val="0"/>
          <w:numId w:val="12"/>
        </w:numPr>
        <w:spacing w:after="0" w:line="312" w:lineRule="auto"/>
        <w:ind w:right="-709"/>
        <w:jc w:val="both"/>
        <w:rPr>
          <w:rFonts w:asciiTheme="majorBidi" w:hAnsiTheme="majorBidi" w:cstheme="majorBidi"/>
          <w:sz w:val="24"/>
          <w:szCs w:val="24"/>
        </w:rPr>
      </w:pPr>
      <w:r w:rsidRPr="00542751">
        <w:rPr>
          <w:rFonts w:asciiTheme="majorBidi" w:hAnsiTheme="majorBidi" w:cstheme="majorBidi"/>
          <w:sz w:val="24"/>
          <w:szCs w:val="24"/>
        </w:rPr>
        <w:t xml:space="preserve">Déterminer l’allongement du ressort.  </w:t>
      </w:r>
    </w:p>
    <w:p w14:paraId="7D5C990D" w14:textId="77777777" w:rsidR="00542751" w:rsidRDefault="00542751" w:rsidP="00542751">
      <w:pPr>
        <w:pStyle w:val="Paragraphedeliste"/>
        <w:spacing w:after="0" w:line="312" w:lineRule="auto"/>
        <w:ind w:left="-207" w:right="-709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A22918" w:rsidRPr="00542751">
        <w:rPr>
          <w:rFonts w:asciiTheme="majorBidi" w:hAnsiTheme="majorBidi" w:cstheme="majorBidi"/>
          <w:b/>
          <w:bCs/>
          <w:sz w:val="24"/>
          <w:szCs w:val="24"/>
        </w:rPr>
        <w:t>onnées</w:t>
      </w:r>
      <w:r w:rsidR="00A22918" w:rsidRPr="00542751">
        <w:rPr>
          <w:rFonts w:asciiTheme="majorBidi" w:hAnsiTheme="majorBidi" w:cstheme="majorBidi"/>
          <w:sz w:val="24"/>
          <w:szCs w:val="24"/>
        </w:rPr>
        <w:t> : g = 10 N.kg</w:t>
      </w:r>
      <w:r w:rsidR="00A22918" w:rsidRPr="009B7CC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A22918" w:rsidRPr="00542751">
        <w:rPr>
          <w:rFonts w:asciiTheme="majorBidi" w:hAnsiTheme="majorBidi" w:cstheme="majorBidi"/>
          <w:sz w:val="24"/>
          <w:szCs w:val="24"/>
        </w:rPr>
        <w:t xml:space="preserve"> ;  </w:t>
      </w:r>
      <w:r w:rsidR="00A22918" w:rsidRPr="00A22918">
        <w:sym w:font="Symbol" w:char="F072"/>
      </w:r>
      <w:r w:rsidR="00A22918" w:rsidRPr="00542751">
        <w:rPr>
          <w:rFonts w:asciiTheme="majorBidi" w:hAnsiTheme="majorBidi" w:cstheme="majorBidi"/>
          <w:sz w:val="24"/>
          <w:szCs w:val="24"/>
          <w:vertAlign w:val="subscript"/>
        </w:rPr>
        <w:t>c</w:t>
      </w:r>
      <w:r w:rsidR="00A22918" w:rsidRPr="00542751">
        <w:rPr>
          <w:rFonts w:asciiTheme="majorBidi" w:hAnsiTheme="majorBidi" w:cstheme="majorBidi"/>
          <w:sz w:val="24"/>
          <w:szCs w:val="24"/>
        </w:rPr>
        <w:t xml:space="preserve"> = 9,0. </w:t>
      </w:r>
      <w:smartTag w:uri="urn:schemas-microsoft-com:office:smarttags" w:element="metricconverter">
        <w:smartTagPr>
          <w:attr w:name="ProductID" w:val="103 kg"/>
        </w:smartTagPr>
        <w:r w:rsidR="00A22918" w:rsidRPr="00542751">
          <w:rPr>
            <w:rFonts w:asciiTheme="majorBidi" w:hAnsiTheme="majorBidi" w:cstheme="majorBidi"/>
            <w:sz w:val="24"/>
            <w:szCs w:val="24"/>
          </w:rPr>
          <w:t>10</w:t>
        </w:r>
        <w:r w:rsidR="00A22918" w:rsidRPr="00542751">
          <w:rPr>
            <w:rFonts w:asciiTheme="majorBidi" w:hAnsiTheme="majorBidi" w:cstheme="majorBidi"/>
            <w:sz w:val="24"/>
            <w:szCs w:val="24"/>
            <w:vertAlign w:val="superscript"/>
          </w:rPr>
          <w:t>3</w:t>
        </w:r>
        <w:r w:rsidR="00A22918" w:rsidRPr="00542751">
          <w:rPr>
            <w:rFonts w:asciiTheme="majorBidi" w:hAnsiTheme="majorBidi" w:cstheme="majorBidi"/>
            <w:sz w:val="24"/>
            <w:szCs w:val="24"/>
          </w:rPr>
          <w:t xml:space="preserve"> kg</w:t>
        </w:r>
      </w:smartTag>
      <w:r w:rsidR="00A22918" w:rsidRPr="00542751">
        <w:rPr>
          <w:rFonts w:asciiTheme="majorBidi" w:hAnsiTheme="majorBidi" w:cstheme="majorBidi"/>
          <w:sz w:val="24"/>
          <w:szCs w:val="24"/>
        </w:rPr>
        <w:t>.m</w:t>
      </w:r>
      <w:r w:rsidR="00A22918" w:rsidRPr="00542751">
        <w:rPr>
          <w:rFonts w:asciiTheme="majorBidi" w:hAnsiTheme="majorBidi" w:cstheme="majorBidi"/>
          <w:sz w:val="24"/>
          <w:szCs w:val="24"/>
          <w:vertAlign w:val="superscript"/>
        </w:rPr>
        <w:t>-3</w:t>
      </w:r>
    </w:p>
    <w:p w14:paraId="6468951C" w14:textId="77777777" w:rsidR="00542751" w:rsidRPr="007E37FA" w:rsidRDefault="00542751" w:rsidP="00542751">
      <w:pPr>
        <w:spacing w:after="0" w:line="312" w:lineRule="auto"/>
        <w:ind w:right="-709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</w:p>
    <w:p w14:paraId="1B2D4A16" w14:textId="4FB93F22" w:rsidR="00C41889" w:rsidRPr="005562B8" w:rsidRDefault="00542751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544092AC" wp14:editId="4C47A12F">
            <wp:simplePos x="0" y="0"/>
            <wp:positionH relativeFrom="column">
              <wp:posOffset>4686935</wp:posOffset>
            </wp:positionH>
            <wp:positionV relativeFrom="paragraph">
              <wp:posOffset>204470</wp:posOffset>
            </wp:positionV>
            <wp:extent cx="158623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271" y="21273"/>
                <wp:lineTo x="21271" y="0"/>
                <wp:lineTo x="0" y="0"/>
              </wp:wrapPolygon>
            </wp:wrapTight>
            <wp:docPr id="5" name="Image 5" descr="http://mtkfr.accesmad.org/QuickPlace/accesmad/PageLibrary85256EA100359C41.nsf/h_0F1A00703F75CD0185256EC5001B80CB/101FA5BE74B4D492C12578EC005E7D52/$FILE/image058.jpg?OpenElement&amp;139022097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mtkfr.accesmad.org/QuickPlace/accesmad/PageLibrary85256EA100359C41.nsf/h_0F1A00703F75CD0185256EC5001B80CB/101FA5BE74B4D492C12578EC005E7D52/$FILE/image058.jpg?OpenElement&amp;139022097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11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</w:t>
      </w:r>
    </w:p>
    <w:p w14:paraId="337FEB96" w14:textId="77777777" w:rsidR="00542751" w:rsidRPr="009546BB" w:rsidRDefault="00542751" w:rsidP="00542751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color w:val="0000FF"/>
          <w:sz w:val="24"/>
          <w:szCs w:val="24"/>
          <w:lang w:eastAsia="fr-FR"/>
        </w:rPr>
      </w:pPr>
      <w:r w:rsidRPr="009546B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Une boule en fer de densité 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7,25</w:t>
      </w:r>
      <w:r w:rsidRPr="009546B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 introduite dans du mercure de densité 13,6.</w:t>
      </w:r>
    </w:p>
    <w:p w14:paraId="4D7D98CE" w14:textId="77777777" w:rsidR="00542751" w:rsidRPr="009546BB" w:rsidRDefault="00542751" w:rsidP="00542751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color w:val="0000FF"/>
          <w:sz w:val="24"/>
          <w:szCs w:val="24"/>
          <w:lang w:eastAsia="fr-FR"/>
        </w:rPr>
      </w:pPr>
      <w:r w:rsidRPr="009546BB">
        <w:rPr>
          <w:rFonts w:asciiTheme="majorBidi" w:eastAsia="Times New Roman" w:hAnsiTheme="majorBidi" w:cstheme="majorBidi"/>
          <w:sz w:val="24"/>
          <w:szCs w:val="24"/>
          <w:lang w:eastAsia="fr-FR"/>
        </w:rPr>
        <w:t>On demande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 :</w:t>
      </w:r>
    </w:p>
    <w:p w14:paraId="665C0355" w14:textId="77777777" w:rsidR="00542751" w:rsidRPr="00542751" w:rsidRDefault="00542751" w:rsidP="00542751">
      <w:pPr>
        <w:pStyle w:val="Paragraphedeliste"/>
        <w:numPr>
          <w:ilvl w:val="0"/>
          <w:numId w:val="13"/>
        </w:numPr>
        <w:shd w:val="clear" w:color="auto" w:fill="FFFFFF"/>
        <w:spacing w:after="0" w:line="312" w:lineRule="auto"/>
        <w:ind w:left="-284" w:right="-709" w:hanging="283"/>
        <w:jc w:val="both"/>
        <w:rPr>
          <w:rFonts w:asciiTheme="majorBidi" w:eastAsia="Times New Roman" w:hAnsiTheme="majorBidi" w:cstheme="majorBidi"/>
          <w:color w:val="0000FF"/>
          <w:sz w:val="24"/>
          <w:szCs w:val="24"/>
          <w:lang w:eastAsia="fr-FR"/>
        </w:rPr>
      </w:pP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De montrer que la boule est partiellement immergée dans le liquide.</w:t>
      </w:r>
    </w:p>
    <w:p w14:paraId="72F8AE51" w14:textId="77777777" w:rsidR="00542751" w:rsidRDefault="00542751" w:rsidP="00542751">
      <w:pPr>
        <w:pStyle w:val="Paragraphedeliste"/>
        <w:numPr>
          <w:ilvl w:val="0"/>
          <w:numId w:val="13"/>
        </w:numPr>
        <w:shd w:val="clear" w:color="auto" w:fill="FFFFFF"/>
        <w:spacing w:line="312" w:lineRule="auto"/>
        <w:ind w:left="-284" w:right="-709" w:hanging="283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9546BB">
        <w:rPr>
          <w:rFonts w:asciiTheme="majorBidi" w:eastAsia="Times New Roman" w:hAnsiTheme="majorBidi" w:cstheme="majorBidi"/>
          <w:sz w:val="24"/>
          <w:szCs w:val="24"/>
          <w:lang w:eastAsia="fr-FR"/>
        </w:rPr>
        <w:t>De calculer le rapport du volume émergé V</w:t>
      </w:r>
      <w:r w:rsidRPr="009B7CC4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714161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Pr="009546BB">
        <w:rPr>
          <w:rFonts w:asciiTheme="majorBidi" w:eastAsia="Times New Roman" w:hAnsiTheme="majorBidi" w:cstheme="majorBidi"/>
          <w:sz w:val="24"/>
          <w:szCs w:val="24"/>
          <w:lang w:eastAsia="fr-FR"/>
        </w:rPr>
        <w:t>au volume total V de la boule.</w:t>
      </w:r>
    </w:p>
    <w:p w14:paraId="49443C7B" w14:textId="77777777" w:rsidR="00542751" w:rsidRPr="007E37FA" w:rsidRDefault="00542751" w:rsidP="00542751">
      <w:pPr>
        <w:pStyle w:val="Paragraphedeliste"/>
        <w:shd w:val="clear" w:color="auto" w:fill="FFFFFF"/>
        <w:spacing w:line="312" w:lineRule="auto"/>
        <w:ind w:left="-284" w:right="-709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14:paraId="59D1199E" w14:textId="77777777" w:rsidR="007E37FA" w:rsidRPr="006E6328" w:rsidRDefault="007E37FA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45D0A18F" w14:textId="77777777" w:rsidR="007E37FA" w:rsidRPr="00C41889" w:rsidRDefault="00C41889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Style w:val="Lienhypertexte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lang w:eastAsia="fr-FR"/>
        </w:rPr>
      </w:pPr>
      <w:r w:rsidRPr="00C418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fldChar w:fldCharType="begin"/>
      </w:r>
      <w:r w:rsidRPr="00C418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instrText xml:space="preserve"> HYPERLINK "adrarphysic.fr" </w:instrText>
      </w:r>
      <w:r w:rsidRPr="00C418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fldChar w:fldCharType="separate"/>
      </w:r>
      <w:r w:rsidR="007E37FA" w:rsidRPr="00C41889">
        <w:rPr>
          <w:rStyle w:val="Lienhypertexte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lang w:eastAsia="fr-FR"/>
        </w:rPr>
        <w:t xml:space="preserve">Le roi Hiéron, tyran de Syracuse, voulant offrir une couronne d'or à Jupiter, soupçonna l'orfèvre de l'avoir faite en alliage d'argent et d’or. </w:t>
      </w:r>
    </w:p>
    <w:p w14:paraId="6FD2B8A6" w14:textId="77777777" w:rsidR="007E37FA" w:rsidRPr="00C41889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C41889">
        <w:rPr>
          <w:rStyle w:val="Lienhypertexte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lang w:eastAsia="fr-FR"/>
        </w:rPr>
        <w:t>C'est en cherchant à résoudre ce problème, sans détériorer la couronne, qu'Archimède découvrit la poussée à laquelle on a donné son nom.</w:t>
      </w:r>
      <w:r w:rsidR="00C41889" w:rsidRPr="00C418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fldChar w:fldCharType="end"/>
      </w:r>
      <w:r w:rsidRPr="00C418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</w:p>
    <w:p w14:paraId="0202A002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Dans l'air, la couronne pèse 48,2 N et dans l'eau son poids apparent n'est plus que de 45,3N.</w:t>
      </w:r>
    </w:p>
    <w:p w14:paraId="39C12F30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La densité de l'or est de 19,3 et celle de l'argent de 10,5.</w:t>
      </w:r>
    </w:p>
    <w:p w14:paraId="433C22B3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1-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Quelle est la densité du métal de la couronne ?</w:t>
      </w:r>
    </w:p>
    <w:p w14:paraId="750C0AD6" w14:textId="77777777" w:rsid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Quelle est la composition du métal de la couronne en masse et en volume ?</w:t>
      </w:r>
    </w:p>
    <w:p w14:paraId="6A089D77" w14:textId="77777777" w:rsidR="00542751" w:rsidRPr="007E37FA" w:rsidRDefault="00542751" w:rsidP="007E37FA">
      <w:pPr>
        <w:shd w:val="clear" w:color="auto" w:fill="FFFFFF"/>
        <w:spacing w:after="0" w:line="312" w:lineRule="auto"/>
        <w:ind w:right="-709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14:paraId="678DC375" w14:textId="77777777" w:rsidR="00542751" w:rsidRPr="006E6328" w:rsidRDefault="00542751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4490488E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 wp14:anchorId="765CA453" wp14:editId="5B1904CE">
            <wp:simplePos x="0" y="0"/>
            <wp:positionH relativeFrom="column">
              <wp:posOffset>3792855</wp:posOffset>
            </wp:positionH>
            <wp:positionV relativeFrom="paragraph">
              <wp:posOffset>293370</wp:posOffset>
            </wp:positionV>
            <wp:extent cx="248031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01" y="21214"/>
                <wp:lineTo x="21401" y="0"/>
                <wp:lineTo x="0" y="0"/>
              </wp:wrapPolygon>
            </wp:wrapTight>
            <wp:docPr id="9" name="Imag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Un solide S de masse m est accroché à un ressort de constante de raideur k.  A l’équilibre le ressort s’allonge d’une longueur x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6E3C3C63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Un bêcher contenant de l’eau à une masse m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17E582C6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solide S est plongé dans l’eau du bêcher. </w:t>
      </w:r>
    </w:p>
    <w:p w14:paraId="5AD6B37B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 nouvel équilibre est observé. </w:t>
      </w:r>
    </w:p>
    <w:p w14:paraId="79B04F72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 w:firstLine="141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L’allongement du ressort devient égal à x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la masse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de l’ensemble est m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7BE4B97A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1-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Établir l’expression de l’allongement x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fonction de m, g et k.</w:t>
      </w:r>
    </w:p>
    <w:p w14:paraId="10AC8146" w14:textId="77777777" w:rsidR="007E37FA" w:rsidRPr="00EC2AA9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Établir l’expression de l’allongement x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fonction de m, me, g et k. Comparer à x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44E808F6" w14:textId="77777777" w:rsid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EC2AA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3-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Exprimer la différence de pesée m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– m</w:t>
      </w:r>
      <w:r w:rsidRPr="00EC2AA9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C2AA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(on considère le système {eau, bêcher}).</w:t>
      </w:r>
    </w:p>
    <w:p w14:paraId="14AC977E" w14:textId="77777777" w:rsidR="006E6328" w:rsidRDefault="006E6328" w:rsidP="00C41889">
      <w:pPr>
        <w:spacing w:after="0" w:line="312" w:lineRule="auto"/>
        <w:ind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</w:p>
    <w:p w14:paraId="3C3C733F" w14:textId="10B7E7C7" w:rsidR="00C41889" w:rsidRPr="005562B8" w:rsidRDefault="007E37FA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4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</w:t>
      </w:r>
    </w:p>
    <w:p w14:paraId="761E13BF" w14:textId="77777777" w:rsidR="007E37FA" w:rsidRPr="00542751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Un iceberg a un volume émergé V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600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m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3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La masse volumique de l’iceberg est 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Symbol" w:char="F072"/>
      </w:r>
      <w:r w:rsidRPr="00542751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910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kg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m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– 3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celle de l’eau de mer est 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sym w:font="Symbol" w:char="F072"/>
      </w:r>
      <w:r w:rsidRPr="00542751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2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1024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kg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m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– 3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7AE87ABF" w14:textId="77777777" w:rsidR="007E37FA" w:rsidRPr="00542751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4275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1-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Schématiser l’iceberg flottant et tracer les forces auxquelles il est soumis à l’équilibre.</w:t>
      </w:r>
    </w:p>
    <w:p w14:paraId="43B9F509" w14:textId="77777777" w:rsidR="007E37FA" w:rsidRPr="00542751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4275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Déterminer une relation entre le volume émergé Ve, le volume totale V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t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les masses volumiques.</w:t>
      </w:r>
    </w:p>
    <w:p w14:paraId="4FFA39A7" w14:textId="77777777" w:rsid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54275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3-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le volume V</w:t>
      </w:r>
      <w:r w:rsidRPr="00542751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t</w:t>
      </w:r>
      <w:r w:rsidRPr="0054275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et la masse m de l’iceberg</w:t>
      </w:r>
    </w:p>
    <w:p w14:paraId="4D829E46" w14:textId="77777777" w:rsidR="007E37FA" w:rsidRPr="00620900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14:paraId="26FEBEC5" w14:textId="77777777" w:rsidR="007E37FA" w:rsidRPr="006E6328" w:rsidRDefault="007E37FA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15E94F28" w14:textId="77777777" w:rsid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>Un pavé flotte à la surface de l’eau. Ses di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mensions sont : hauteur : 20cm; longueur : 60cm; largeur 20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cm. </w:t>
      </w:r>
    </w:p>
    <w:p w14:paraId="328E5EDD" w14:textId="77777777" w:rsidR="007E37FA" w:rsidRP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1-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p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avé émerge sur une hauteur de 3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cm. Calculer le volume de la partie immergée. </w:t>
      </w:r>
    </w:p>
    <w:p w14:paraId="1ADA1A01" w14:textId="77777777" w:rsidR="007E37FA" w:rsidRPr="007E37FA" w:rsidRDefault="00D92321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pict w14:anchorId="69DA2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href="adrarphysic.fr" style="position:absolute;left:0;text-align:left;margin-left:392.45pt;margin-top:8.75pt;width:92.7pt;height:62.35pt;z-index:251675648" wrapcoords="-74 0 -74 21436 21600 21436 21600 0 -74 0" o:button="t">
            <v:fill o:detectmouseclick="t"/>
            <v:imagedata r:id="rId20" o:title=""/>
            <w10:wrap type="tight"/>
          </v:shape>
          <o:OLEObject Type="Embed" ProgID="PBrush" ShapeID="_x0000_s1033" DrawAspect="Content" ObjectID="_1718527487" r:id="rId21"/>
        </w:pict>
      </w:r>
      <w:r w:rsidR="007E37FA"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="007E37FA"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la masse d’eau déplacée. (</w:t>
      </w:r>
      <w:proofErr w:type="spellStart"/>
      <w:r w:rsidR="007E37FA"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>ρ</w:t>
      </w:r>
      <w:r w:rsidR="007E37FA" w:rsidRPr="007E37FA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eau</w:t>
      </w:r>
      <w:proofErr w:type="spellEnd"/>
      <w:r w:rsid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= 1</w:t>
      </w:r>
      <w:r w:rsidR="007E37FA"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>000 kg/m</w:t>
      </w:r>
      <w:r w:rsidR="007E37FA" w:rsidRPr="007E37FA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3</w:t>
      </w:r>
      <w:r w:rsidR="007E37FA"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). </w:t>
      </w:r>
    </w:p>
    <w:p w14:paraId="3C246A69" w14:textId="77777777" w:rsid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3-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le poids d’eau déplacé et en déduire la valeur du poids du pavé.</w:t>
      </w:r>
    </w:p>
    <w:p w14:paraId="5C131403" w14:textId="77777777" w:rsidR="007E37FA" w:rsidRPr="007E37FA" w:rsidRDefault="007E37FA" w:rsidP="007E37FA">
      <w:pPr>
        <w:shd w:val="clear" w:color="auto" w:fill="FFFFFF"/>
        <w:spacing w:after="0" w:line="312" w:lineRule="auto"/>
        <w:ind w:left="-284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(g = 10 N/kg). </w:t>
      </w:r>
    </w:p>
    <w:p w14:paraId="62F39712" w14:textId="77777777" w:rsidR="007E37FA" w:rsidRP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4-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la masse du pavé. </w:t>
      </w:r>
    </w:p>
    <w:p w14:paraId="35F78187" w14:textId="77777777" w:rsidR="007E37FA" w:rsidRP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5-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a)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le volume du pavé. </w:t>
      </w:r>
    </w:p>
    <w:p w14:paraId="7330F8C6" w14:textId="77777777" w:rsidR="007E37FA" w:rsidRP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</w:t>
      </w:r>
      <w:r w:rsidRPr="007E37F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b)</w:t>
      </w:r>
      <w:r w:rsidRPr="007E37F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Préciser le matériau constituant ce pavé :</w:t>
      </w:r>
    </w:p>
    <w:p w14:paraId="38C4B0E0" w14:textId="77777777" w:rsidR="007E37FA" w:rsidRPr="007E37FA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10"/>
          <w:szCs w:val="10"/>
          <w:lang w:eastAsia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248"/>
        <w:gridCol w:w="1585"/>
        <w:gridCol w:w="1262"/>
        <w:gridCol w:w="1284"/>
        <w:gridCol w:w="1559"/>
        <w:gridCol w:w="1100"/>
      </w:tblGrid>
      <w:tr w:rsidR="007E37FA" w:rsidRPr="00724944" w14:paraId="57DC1219" w14:textId="77777777" w:rsidTr="007E37FA">
        <w:tc>
          <w:tcPr>
            <w:tcW w:w="2248" w:type="dxa"/>
          </w:tcPr>
          <w:p w14:paraId="6CC25F68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Matériau</w:t>
            </w:r>
          </w:p>
        </w:tc>
        <w:tc>
          <w:tcPr>
            <w:tcW w:w="1585" w:type="dxa"/>
          </w:tcPr>
          <w:p w14:paraId="77D31768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Polystyrène</w:t>
            </w:r>
          </w:p>
        </w:tc>
        <w:tc>
          <w:tcPr>
            <w:tcW w:w="1262" w:type="dxa"/>
          </w:tcPr>
          <w:p w14:paraId="7835F015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Bois</w:t>
            </w:r>
          </w:p>
        </w:tc>
        <w:tc>
          <w:tcPr>
            <w:tcW w:w="1284" w:type="dxa"/>
          </w:tcPr>
          <w:p w14:paraId="484846D8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glace</w:t>
            </w:r>
          </w:p>
        </w:tc>
        <w:tc>
          <w:tcPr>
            <w:tcW w:w="1559" w:type="dxa"/>
          </w:tcPr>
          <w:p w14:paraId="17D2B7FE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Aluminium</w:t>
            </w:r>
          </w:p>
        </w:tc>
        <w:tc>
          <w:tcPr>
            <w:tcW w:w="1100" w:type="dxa"/>
          </w:tcPr>
          <w:p w14:paraId="09E957DB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Fer</w:t>
            </w:r>
          </w:p>
        </w:tc>
      </w:tr>
      <w:tr w:rsidR="007E37FA" w:rsidRPr="00724944" w14:paraId="57473B35" w14:textId="77777777" w:rsidTr="007E37FA">
        <w:tc>
          <w:tcPr>
            <w:tcW w:w="2248" w:type="dxa"/>
          </w:tcPr>
          <w:p w14:paraId="30AF22FF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Masse volumique (kg/m</w:t>
            </w:r>
            <w:r w:rsidRPr="007E37F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72494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9DE6947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14:paraId="74799E0F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850</w:t>
            </w:r>
          </w:p>
        </w:tc>
        <w:tc>
          <w:tcPr>
            <w:tcW w:w="1284" w:type="dxa"/>
          </w:tcPr>
          <w:p w14:paraId="78B19A69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920</w:t>
            </w:r>
          </w:p>
        </w:tc>
        <w:tc>
          <w:tcPr>
            <w:tcW w:w="1559" w:type="dxa"/>
          </w:tcPr>
          <w:p w14:paraId="507D9CD0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2 700</w:t>
            </w:r>
          </w:p>
        </w:tc>
        <w:tc>
          <w:tcPr>
            <w:tcW w:w="1100" w:type="dxa"/>
          </w:tcPr>
          <w:p w14:paraId="7DF5BC56" w14:textId="77777777" w:rsidR="007E37FA" w:rsidRPr="00724944" w:rsidRDefault="007E37FA" w:rsidP="007E37F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4944">
              <w:rPr>
                <w:rFonts w:asciiTheme="majorBidi" w:hAnsiTheme="majorBidi" w:cstheme="majorBidi"/>
                <w:sz w:val="24"/>
                <w:szCs w:val="24"/>
              </w:rPr>
              <w:t>8 000</w:t>
            </w:r>
          </w:p>
        </w:tc>
      </w:tr>
    </w:tbl>
    <w:p w14:paraId="62B745C8" w14:textId="77777777" w:rsidR="007E37FA" w:rsidRPr="006E6328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14:paraId="2BFCE838" w14:textId="77777777" w:rsidR="00620900" w:rsidRPr="006E6328" w:rsidRDefault="00620900" w:rsidP="006E6328">
      <w:pPr>
        <w:spacing w:after="0" w:line="312" w:lineRule="auto"/>
        <w:ind w:left="-567" w:right="-709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</w:p>
    <w:p w14:paraId="206568AA" w14:textId="77777777" w:rsidR="00620900" w:rsidRPr="00620900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>Un iceberg flotte en pleine mer. Son volume est de 500 m</w:t>
      </w:r>
      <w:r w:rsidRPr="00620900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3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</w:p>
    <w:p w14:paraId="6D6CFDB3" w14:textId="77777777" w:rsidR="00620900" w:rsidRPr="00620900" w:rsidRDefault="00D92321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pict w14:anchorId="713E8289">
          <v:shape id="_x0000_s1034" type="#_x0000_t75" href="adrarphysic.fr" style="position:absolute;left:0;text-align:left;margin-left:429.25pt;margin-top:30.7pt;width:63.3pt;height:67.6pt;z-index:251677696" wrapcoords="-104 0 -104 21536 21600 21536 21600 0 -104 0" o:button="t">
            <v:fill o:detectmouseclick="t"/>
            <v:imagedata r:id="rId22" o:title=""/>
            <w10:wrap type="tight"/>
          </v:shape>
          <o:OLEObject Type="Embed" ProgID="PBrush" ShapeID="_x0000_s1034" DrawAspect="Content" ObjectID="_1718527488" r:id="rId23"/>
        </w:pict>
      </w:r>
      <w:r w:rsidR="00620900" w:rsidRPr="006209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1-</w:t>
      </w:r>
      <w:r w:rsidR="00620900"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la masse de cet iceberg sachant que la masse volumique de la glace d’eau pure est d’environ 920 kg/m</w:t>
      </w:r>
      <w:r w:rsidR="00620900" w:rsidRPr="00620900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3</w:t>
      </w:r>
      <w:r w:rsidR="00620900"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Déduire le poids de cet iceberg. On prendra g = 10 N/kg. </w:t>
      </w:r>
    </w:p>
    <w:p w14:paraId="094DA1DC" w14:textId="77777777" w:rsidR="00620900" w:rsidRPr="00620900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209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masse volumique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de l’eau de mer est d’environ 1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>025 kg/m</w:t>
      </w:r>
      <w:r w:rsidRPr="00620900">
        <w:rPr>
          <w:rFonts w:asciiTheme="majorBidi" w:eastAsia="Times New Roman" w:hAnsiTheme="majorBidi" w:cstheme="majorBidi"/>
          <w:sz w:val="24"/>
          <w:szCs w:val="24"/>
          <w:vertAlign w:val="superscript"/>
          <w:lang w:eastAsia="fr-FR"/>
        </w:rPr>
        <w:t>3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Calculer la valeur de la force de poussée d’Archimède si on suppose que cet iceberg est totalement immergé. On prendra g = 10 N/kg. </w:t>
      </w:r>
    </w:p>
    <w:p w14:paraId="024722B5" w14:textId="77777777" w:rsidR="007E37FA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2090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déduire en pourcentage la part immergée de l’iceberg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14:paraId="7E0B2C8D" w14:textId="77777777" w:rsidR="00620900" w:rsidRPr="006E6328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16"/>
          <w:szCs w:val="16"/>
          <w:lang w:eastAsia="fr-FR"/>
        </w:rPr>
      </w:pPr>
    </w:p>
    <w:p w14:paraId="0DB92346" w14:textId="7A436A66" w:rsidR="00C41889" w:rsidRPr="005562B8" w:rsidRDefault="00620900" w:rsidP="00C41889">
      <w:pPr>
        <w:spacing w:after="60" w:line="312" w:lineRule="auto"/>
        <w:ind w:left="-567" w:right="-709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 1</w:t>
      </w:r>
      <w:r w:rsidR="00A33839" w:rsidRPr="006E6328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Pr="006E6328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C4188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</w:t>
      </w:r>
      <w:bookmarkStart w:id="0" w:name="_GoBack"/>
      <w:bookmarkEnd w:id="0"/>
    </w:p>
    <w:p w14:paraId="128AFD30" w14:textId="77777777" w:rsidR="00620900" w:rsidRPr="00620900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>1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Lors d’une expérience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en classe, le professeur met 8L d’eau dans un seau de 10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L. Il met ensuite du sable dans 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>une bouteille en plastique de 1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L. Il place la bouteille 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>sur une balance qui indique 900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g. Il met la bouteille dans l’eau. </w:t>
      </w:r>
    </w:p>
    <w:p w14:paraId="791FDC39" w14:textId="77777777" w:rsidR="00620900" w:rsidRP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La bouteille flotte-t-elle ou coute-t-elle ? </w:t>
      </w:r>
    </w:p>
    <w:p w14:paraId="565062FA" w14:textId="77777777" w:rsidR="00620900" w:rsidRP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b)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Quelle est la valeur de la poussée d’Archimède subie par la bouteille ? </w:t>
      </w:r>
    </w:p>
    <w:p w14:paraId="64F1FCCA" w14:textId="77777777" w:rsidR="00620900" w:rsidRP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Si la bouteille flotte, quel est le volume qui est immergé ? </w:t>
      </w:r>
    </w:p>
    <w:p w14:paraId="327BC7C5" w14:textId="77777777" w:rsidR="00620900" w:rsidRPr="00620900" w:rsidRDefault="00620900" w:rsidP="00A33839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Le professeur recommence l’expérience, mais en ut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ilisant cette fois du méthanol. 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Répondre aux mêmes questions. </w:t>
      </w:r>
    </w:p>
    <w:p w14:paraId="51ABAA1B" w14:textId="77777777" w:rsidR="00620900" w:rsidRPr="00620900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3-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Un sac contenant du sable est suspendu à un dynamomètre qui indique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2 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>N. Lorsque le sac est immergé dans l’eau pure, le dyn</w:t>
      </w:r>
      <w:r w:rsidR="00A3383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amomètre n’indique plus que 0,6 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N. Quelle est la masse volumique du sable ? </w:t>
      </w:r>
    </w:p>
    <w:p w14:paraId="41A9A9F8" w14:textId="77777777" w:rsidR="00620900" w:rsidRPr="00620900" w:rsidRDefault="00620900" w:rsidP="00620900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4-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Un bloc de bois pèse 88 N. Si on suspend un morceau de plomb à un dynamomètre et qu’on plonge dans de l’eau, celui-ci indique 133 N. On attache le bloc de plomb au bloc de bois, ainsi ils sont tous les deux entièrement immergés. Le dynamomètre indique alors 97 N. </w:t>
      </w:r>
    </w:p>
    <w:p w14:paraId="24EA78F8" w14:textId="77777777" w:rsidR="00620900" w:rsidRP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 est le volume du plomb ? </w:t>
      </w:r>
    </w:p>
    <w:p w14:paraId="522F8ED2" w14:textId="77777777" w:rsidR="00620900" w:rsidRP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Calculer la masse volumique du bois. </w:t>
      </w:r>
    </w:p>
    <w:p w14:paraId="0586E822" w14:textId="77777777" w:rsidR="00620900" w:rsidRDefault="00620900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33839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c)</w:t>
      </w:r>
      <w:r w:rsidRPr="00620900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Quel serait le volume immergé du bois si on le déposait seul sur l’eau ?</w:t>
      </w:r>
    </w:p>
    <w:p w14:paraId="23840BAA" w14:textId="77777777" w:rsidR="008E5EDE" w:rsidRDefault="008E5EDE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1BC02BC9" w14:textId="77777777" w:rsidR="008E5EDE" w:rsidRDefault="008E5EDE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177D18A4" w14:textId="77777777" w:rsidR="008E5EDE" w:rsidRDefault="008E5EDE" w:rsidP="008E5EDE">
      <w:pPr>
        <w:shd w:val="clear" w:color="auto" w:fill="FFFFFF"/>
        <w:spacing w:after="0" w:line="312" w:lineRule="auto"/>
        <w:ind w:left="-142" w:right="-709"/>
        <w:jc w:val="center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3527178E" w14:textId="77777777" w:rsidR="00D224C4" w:rsidRDefault="00D224C4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37BF8378" w14:textId="77777777" w:rsidR="00D224C4" w:rsidRDefault="00D224C4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4923671D" w14:textId="77777777" w:rsidR="00D224C4" w:rsidRDefault="00D224C4" w:rsidP="00A33839">
      <w:pPr>
        <w:shd w:val="clear" w:color="auto" w:fill="FFFFFF"/>
        <w:spacing w:after="0" w:line="312" w:lineRule="auto"/>
        <w:ind w:left="-142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6E37992D" w14:textId="77777777" w:rsidR="007E37FA" w:rsidRPr="00620900" w:rsidRDefault="007E37FA" w:rsidP="007E37FA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14:paraId="65FC44CA" w14:textId="77777777" w:rsidR="00EC2AA9" w:rsidRPr="00620900" w:rsidRDefault="00EC2AA9" w:rsidP="00EC2AA9">
      <w:pPr>
        <w:shd w:val="clear" w:color="auto" w:fill="FFFFFF"/>
        <w:spacing w:after="0" w:line="312" w:lineRule="auto"/>
        <w:ind w:left="-567" w:right="-709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sectPr w:rsidR="00EC2AA9" w:rsidRPr="00620900" w:rsidSect="004563A4">
      <w:headerReference w:type="default" r:id="rId24"/>
      <w:footerReference w:type="default" r:id="rId25"/>
      <w:pgSz w:w="11906" w:h="16838"/>
      <w:pgMar w:top="3119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BB7D" w14:textId="77777777" w:rsidR="00D92321" w:rsidRDefault="00D92321" w:rsidP="008E7463">
      <w:pPr>
        <w:spacing w:after="0" w:line="240" w:lineRule="auto"/>
      </w:pPr>
      <w:r>
        <w:separator/>
      </w:r>
    </w:p>
  </w:endnote>
  <w:endnote w:type="continuationSeparator" w:id="0">
    <w:p w14:paraId="02DAEDF1" w14:textId="77777777" w:rsidR="00D92321" w:rsidRDefault="00D92321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158B" w14:textId="77777777" w:rsidR="006628CB" w:rsidRPr="00A33839" w:rsidRDefault="00D92321" w:rsidP="00513F5A">
    <w:pPr>
      <w:ind w:left="-567"/>
      <w:rPr>
        <w:rFonts w:asciiTheme="majorBidi" w:hAnsiTheme="majorBidi" w:cstheme="majorBidi"/>
        <w:i/>
        <w:iCs/>
        <w:sz w:val="24"/>
        <w:szCs w:val="24"/>
      </w:rPr>
    </w:pPr>
    <w:r>
      <w:pict w14:anchorId="37B9A7E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32.35pt;height:0;z-index:251700224" o:connectortype="straight" strokeweight=".25pt"/>
      </w:pict>
    </w:r>
    <w:r>
      <w:pict w14:anchorId="686C094F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13AE1037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17B0D2C4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7592794C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0F445F7C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4D0FC9B9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71BAA874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A33839">
      <w:rPr>
        <w:rFonts w:asciiTheme="majorBidi" w:hAnsiTheme="majorBidi" w:cstheme="majorBidi"/>
        <w:sz w:val="24"/>
        <w:szCs w:val="24"/>
      </w:rPr>
      <w:t>__</w:t>
    </w:r>
    <w:r w:rsidR="00A33839">
      <w:rPr>
        <w:rFonts w:asciiTheme="majorBidi" w:hAnsiTheme="majorBidi" w:cstheme="majorBidi"/>
        <w:sz w:val="24"/>
        <w:szCs w:val="24"/>
      </w:rPr>
      <w:t xml:space="preserve"> </w:t>
    </w:r>
    <w:r w:rsidR="0068068B">
      <w:rPr>
        <w:rFonts w:asciiTheme="majorBidi" w:hAnsiTheme="majorBidi" w:cstheme="majorBidi"/>
        <w:sz w:val="24"/>
        <w:szCs w:val="24"/>
      </w:rPr>
      <w:t>Pr. A. ELAAMRANI__</w:t>
    </w:r>
    <w:r w:rsidR="006628CB" w:rsidRPr="00A33839">
      <w:rPr>
        <w:rFonts w:asciiTheme="majorBidi" w:hAnsiTheme="majorBidi" w:cstheme="majorBidi"/>
        <w:sz w:val="24"/>
        <w:szCs w:val="24"/>
      </w:rPr>
      <w:t>a.amrani@</w:t>
    </w:r>
    <w:r w:rsidR="00513F5A">
      <w:rPr>
        <w:rFonts w:asciiTheme="majorBidi" w:hAnsiTheme="majorBidi" w:cstheme="majorBidi"/>
        <w:sz w:val="24"/>
        <w:szCs w:val="24"/>
      </w:rPr>
      <w:t>yahoo.fr</w:t>
    </w:r>
    <w:r w:rsidR="006628CB" w:rsidRPr="00A33839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7AE6" w14:textId="77777777" w:rsidR="00D92321" w:rsidRDefault="00D92321" w:rsidP="008E7463">
      <w:pPr>
        <w:spacing w:after="0" w:line="240" w:lineRule="auto"/>
      </w:pPr>
      <w:r>
        <w:separator/>
      </w:r>
    </w:p>
  </w:footnote>
  <w:footnote w:type="continuationSeparator" w:id="0">
    <w:p w14:paraId="1EEDFCC0" w14:textId="77777777" w:rsidR="00D92321" w:rsidRDefault="00D92321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1581" w14:textId="77777777" w:rsidR="00BD4951" w:rsidRPr="00CE6058" w:rsidRDefault="00D92321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1F831B30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77F98EA4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3BE210D4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6AAC7A8B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75E6050D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145CCCC5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47285D95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729B09EC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40D8990C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CE6058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03B6B2B8" wp14:editId="12F2EBC0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0C4AF35A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14FBF19E" w14:textId="77777777" w:rsidR="00170FDD" w:rsidRPr="00124E74" w:rsidRDefault="00170FDD" w:rsidP="00170FDD"/>
            </w:txbxContent>
          </v:textbox>
        </v:rect>
      </w:pict>
    </w:r>
    <w:r w:rsidR="00BD4951" w:rsidRPr="00CE6058">
      <w:rPr>
        <w:rFonts w:asciiTheme="majorBidi" w:hAnsiTheme="majorBidi" w:cstheme="majorBidi"/>
        <w:sz w:val="24"/>
        <w:szCs w:val="24"/>
      </w:rPr>
      <w:t>__</w:t>
    </w:r>
    <w:r w:rsidR="008E4846" w:rsidRPr="00CE6058">
      <w:rPr>
        <w:rFonts w:asciiTheme="majorBidi" w:hAnsiTheme="majorBidi" w:cstheme="majorBidi"/>
        <w:sz w:val="24"/>
        <w:szCs w:val="24"/>
      </w:rPr>
      <w:t xml:space="preserve"> </w:t>
    </w:r>
    <w:r w:rsidR="008E4846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8E4846">
      <w:rPr>
        <w:rFonts w:asciiTheme="majorBidi" w:hAnsiTheme="majorBidi" w:cstheme="majorBidi"/>
        <w:b/>
        <w:bCs/>
        <w:i/>
        <w:iCs/>
        <w:sz w:val="24"/>
        <w:szCs w:val="24"/>
        <w:u w:val="single"/>
      </w:rPr>
      <w:t xml:space="preserve"> </w:t>
    </w:r>
    <w:r w:rsidR="00BD4951" w:rsidRPr="008E4846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8E4846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CE6058">
      <w:rPr>
        <w:rFonts w:asciiTheme="majorBidi" w:hAnsiTheme="majorBidi" w:cstheme="majorBidi"/>
        <w:sz w:val="24"/>
        <w:szCs w:val="24"/>
      </w:rPr>
      <w:t xml:space="preserve"> </w:t>
    </w:r>
    <w:r w:rsidR="008E4846" w:rsidRPr="00CE6058">
      <w:rPr>
        <w:rFonts w:asciiTheme="majorBidi" w:hAnsiTheme="majorBidi" w:cstheme="majorBidi"/>
        <w:sz w:val="24"/>
        <w:szCs w:val="24"/>
      </w:rPr>
      <w:t xml:space="preserve"> _</w:t>
    </w:r>
    <w:r w:rsidR="00BD4951" w:rsidRPr="00CE6058">
      <w:rPr>
        <w:rFonts w:asciiTheme="majorBidi" w:hAnsiTheme="majorBidi" w:cstheme="majorBidi"/>
        <w:sz w:val="24"/>
        <w:szCs w:val="24"/>
      </w:rPr>
      <w:t>_</w:t>
    </w:r>
  </w:p>
  <w:p w14:paraId="3F99F1CC" w14:textId="77777777" w:rsidR="00170FDD" w:rsidRPr="00445D56" w:rsidRDefault="00D92321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32668BED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2312E0D6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291D2822" w14:textId="77777777" w:rsidR="00170FDD" w:rsidRPr="007656F2" w:rsidRDefault="00170FDD" w:rsidP="00966144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966144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5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26482E23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A1EB7A0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77756D5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484AFDD3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7FF85653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0FDDE339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4E62B974" w14:textId="77777777" w:rsidR="00170FDD" w:rsidRDefault="00D92321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7514A3B6">
        <v:rect id="_x0000_s2080" style="position:absolute;margin-left:108.3pt;margin-top:5.6pt;width:399.3pt;height:32pt;z-index:251688960" stroked="f">
          <v:fill opacity="0"/>
          <v:textbox style="mso-next-textbox:#_x0000_s2080">
            <w:txbxContent>
              <w:p w14:paraId="3DC12034" w14:textId="77777777" w:rsidR="00BD4951" w:rsidRDefault="003D6B50" w:rsidP="00652E40">
                <w:pPr>
                  <w:ind w:right="1549"/>
                  <w:jc w:val="center"/>
                </w:pPr>
                <w:r w:rsidRPr="00652E40">
                  <w:t>___</w:t>
                </w:r>
                <w:r w:rsidR="00420B07" w:rsidRPr="00652E40">
                  <w:t xml:space="preserve"> </w:t>
                </w:r>
                <w:r>
                  <w:t xml:space="preserve"> </w:t>
                </w:r>
                <w:r w:rsidR="00652E40" w:rsidRPr="00652E40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Equilibre d'un solide soumis à deux forces</w:t>
                </w:r>
                <w:r w:rsidR="0001445A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Pr="00652E40">
                  <w:rPr>
                    <w:rFonts w:ascii="Andalus" w:hAnsi="Andalus" w:cs="Andalus"/>
                    <w:sz w:val="28"/>
                    <w:szCs w:val="28"/>
                  </w:rPr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33D97D2C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39A3C4CC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AC18858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4D9887B0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6F9A3E1B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0B4D837A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2D22"/>
    <w:multiLevelType w:val="hybridMultilevel"/>
    <w:tmpl w:val="B396189E"/>
    <w:lvl w:ilvl="0" w:tplc="24E6D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75B78"/>
    <w:multiLevelType w:val="hybridMultilevel"/>
    <w:tmpl w:val="924AA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4D2F"/>
    <w:multiLevelType w:val="hybridMultilevel"/>
    <w:tmpl w:val="0A00F4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E35E9"/>
    <w:multiLevelType w:val="hybridMultilevel"/>
    <w:tmpl w:val="8190DEE6"/>
    <w:lvl w:ilvl="0" w:tplc="C1CC4E08">
      <w:start w:val="1"/>
      <w:numFmt w:val="decimal"/>
      <w:lvlText w:val="%1-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E56275"/>
    <w:multiLevelType w:val="hybridMultilevel"/>
    <w:tmpl w:val="43D6EEBC"/>
    <w:lvl w:ilvl="0" w:tplc="7E7829CE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F6F0168"/>
    <w:multiLevelType w:val="hybridMultilevel"/>
    <w:tmpl w:val="E050E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48210">
      <w:start w:val="1"/>
      <w:numFmt w:val="upperRoman"/>
      <w:lvlText w:val="%2."/>
      <w:lvlJc w:val="right"/>
      <w:pPr>
        <w:tabs>
          <w:tab w:val="num" w:pos="1385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3C54"/>
    <w:multiLevelType w:val="hybridMultilevel"/>
    <w:tmpl w:val="27BA5CC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5A3822"/>
    <w:multiLevelType w:val="hybridMultilevel"/>
    <w:tmpl w:val="845C1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A783A"/>
    <w:multiLevelType w:val="hybridMultilevel"/>
    <w:tmpl w:val="47EE0DD4"/>
    <w:lvl w:ilvl="0" w:tplc="F0DEF60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13CC3"/>
    <w:rsid w:val="0001445A"/>
    <w:rsid w:val="00024808"/>
    <w:rsid w:val="00024D58"/>
    <w:rsid w:val="0004786C"/>
    <w:rsid w:val="00050CDC"/>
    <w:rsid w:val="0005239F"/>
    <w:rsid w:val="00066090"/>
    <w:rsid w:val="001233D0"/>
    <w:rsid w:val="00124E74"/>
    <w:rsid w:val="00170FDD"/>
    <w:rsid w:val="00173BE5"/>
    <w:rsid w:val="00176AF4"/>
    <w:rsid w:val="001861B3"/>
    <w:rsid w:val="001D32E2"/>
    <w:rsid w:val="00280FC1"/>
    <w:rsid w:val="002B6771"/>
    <w:rsid w:val="0034286E"/>
    <w:rsid w:val="003618E9"/>
    <w:rsid w:val="003A2A3F"/>
    <w:rsid w:val="003D124D"/>
    <w:rsid w:val="003D6B50"/>
    <w:rsid w:val="003D6C50"/>
    <w:rsid w:val="003E2713"/>
    <w:rsid w:val="0040665F"/>
    <w:rsid w:val="00420B07"/>
    <w:rsid w:val="00445D56"/>
    <w:rsid w:val="004563A4"/>
    <w:rsid w:val="004605A4"/>
    <w:rsid w:val="00474C19"/>
    <w:rsid w:val="0048386C"/>
    <w:rsid w:val="004C4C9E"/>
    <w:rsid w:val="004E3D55"/>
    <w:rsid w:val="004F78AA"/>
    <w:rsid w:val="00502A10"/>
    <w:rsid w:val="00513F5A"/>
    <w:rsid w:val="0053347E"/>
    <w:rsid w:val="00542751"/>
    <w:rsid w:val="0055149A"/>
    <w:rsid w:val="0056304A"/>
    <w:rsid w:val="00583865"/>
    <w:rsid w:val="00587798"/>
    <w:rsid w:val="005A325C"/>
    <w:rsid w:val="005B0074"/>
    <w:rsid w:val="005B1308"/>
    <w:rsid w:val="00613248"/>
    <w:rsid w:val="00620900"/>
    <w:rsid w:val="00622618"/>
    <w:rsid w:val="00641728"/>
    <w:rsid w:val="00652E40"/>
    <w:rsid w:val="006531F6"/>
    <w:rsid w:val="006628CB"/>
    <w:rsid w:val="0067021E"/>
    <w:rsid w:val="0068068B"/>
    <w:rsid w:val="006C329E"/>
    <w:rsid w:val="006E3625"/>
    <w:rsid w:val="006E6328"/>
    <w:rsid w:val="007050A7"/>
    <w:rsid w:val="0072650B"/>
    <w:rsid w:val="007539EB"/>
    <w:rsid w:val="00760A81"/>
    <w:rsid w:val="007656F2"/>
    <w:rsid w:val="00767A6F"/>
    <w:rsid w:val="007965FD"/>
    <w:rsid w:val="00797A5E"/>
    <w:rsid w:val="007C0E92"/>
    <w:rsid w:val="007E37FA"/>
    <w:rsid w:val="00803CE0"/>
    <w:rsid w:val="00840C13"/>
    <w:rsid w:val="00864349"/>
    <w:rsid w:val="008853D7"/>
    <w:rsid w:val="008B5C59"/>
    <w:rsid w:val="008D3361"/>
    <w:rsid w:val="008E4846"/>
    <w:rsid w:val="008E5EDE"/>
    <w:rsid w:val="008E7463"/>
    <w:rsid w:val="0092784F"/>
    <w:rsid w:val="00931F6E"/>
    <w:rsid w:val="00933B84"/>
    <w:rsid w:val="00934DEB"/>
    <w:rsid w:val="00966144"/>
    <w:rsid w:val="009B7CC4"/>
    <w:rsid w:val="009E44C6"/>
    <w:rsid w:val="009E785B"/>
    <w:rsid w:val="009F6497"/>
    <w:rsid w:val="00A21308"/>
    <w:rsid w:val="00A22918"/>
    <w:rsid w:val="00A25160"/>
    <w:rsid w:val="00A33839"/>
    <w:rsid w:val="00A85DD1"/>
    <w:rsid w:val="00AA0026"/>
    <w:rsid w:val="00AB5B83"/>
    <w:rsid w:val="00AC4619"/>
    <w:rsid w:val="00AC4B6A"/>
    <w:rsid w:val="00AD0E65"/>
    <w:rsid w:val="00AF427A"/>
    <w:rsid w:val="00B3441A"/>
    <w:rsid w:val="00B42424"/>
    <w:rsid w:val="00B62BB0"/>
    <w:rsid w:val="00B928A5"/>
    <w:rsid w:val="00BA4230"/>
    <w:rsid w:val="00BB02AA"/>
    <w:rsid w:val="00BC383F"/>
    <w:rsid w:val="00BD4951"/>
    <w:rsid w:val="00BE18D4"/>
    <w:rsid w:val="00BE2683"/>
    <w:rsid w:val="00C41889"/>
    <w:rsid w:val="00CC1AA5"/>
    <w:rsid w:val="00CE6058"/>
    <w:rsid w:val="00D059A1"/>
    <w:rsid w:val="00D16BB5"/>
    <w:rsid w:val="00D224C4"/>
    <w:rsid w:val="00D709DA"/>
    <w:rsid w:val="00D92321"/>
    <w:rsid w:val="00DF3479"/>
    <w:rsid w:val="00E6766C"/>
    <w:rsid w:val="00E71AEE"/>
    <w:rsid w:val="00EB6215"/>
    <w:rsid w:val="00EC2AA9"/>
    <w:rsid w:val="00F04AA4"/>
    <w:rsid w:val="00F42E8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5409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233D0"/>
    <w:rPr>
      <w:color w:val="808080"/>
    </w:rPr>
  </w:style>
  <w:style w:type="paragraph" w:customStyle="1" w:styleId="Style4">
    <w:name w:val="Style4"/>
    <w:basedOn w:val="Normal"/>
    <w:rsid w:val="00AC4619"/>
    <w:pPr>
      <w:spacing w:after="0" w:line="240" w:lineRule="auto"/>
    </w:pPr>
    <w:rPr>
      <w:rFonts w:ascii="Comic Sans MS" w:eastAsia="Times New Roman" w:hAnsi="Comic Sans MS" w:cs="Times New Roman"/>
      <w:noProof/>
      <w:szCs w:val="20"/>
      <w:lang w:eastAsia="fr-FR"/>
    </w:rPr>
  </w:style>
  <w:style w:type="paragraph" w:styleId="Sansinterligne">
    <w:name w:val="No Spacing"/>
    <w:uiPriority w:val="1"/>
    <w:qFormat/>
    <w:rsid w:val="00542751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418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drarphysic.fr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7D4-5B99-4671-A18A-84B9B218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1432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14</cp:revision>
  <cp:lastPrinted>2019-07-28T20:04:00Z</cp:lastPrinted>
  <dcterms:created xsi:type="dcterms:W3CDTF">2016-01-17T22:23:00Z</dcterms:created>
  <dcterms:modified xsi:type="dcterms:W3CDTF">2022-07-05T09:52:00Z</dcterms:modified>
</cp:coreProperties>
</file>