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C419A" w14:textId="77777777" w:rsidR="005B2BAC" w:rsidRDefault="00354F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BA10AA" wp14:editId="661E47EF">
                <wp:simplePos x="0" y="0"/>
                <wp:positionH relativeFrom="column">
                  <wp:posOffset>1326515</wp:posOffset>
                </wp:positionH>
                <wp:positionV relativeFrom="paragraph">
                  <wp:posOffset>271780</wp:posOffset>
                </wp:positionV>
                <wp:extent cx="3990975" cy="7715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51A22" w14:textId="77777777" w:rsidR="00354FEF" w:rsidRPr="00354FEF" w:rsidRDefault="00354FEF" w:rsidP="00354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54F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les</w:t>
                            </w:r>
                            <w:proofErr w:type="gramEnd"/>
                            <w:r w:rsidRPr="00354F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lois de la réaction chimique</w:t>
                            </w:r>
                          </w:p>
                          <w:p w14:paraId="3B384DF0" w14:textId="77777777" w:rsidR="00354FEF" w:rsidRPr="00354FEF" w:rsidRDefault="00354FEF" w:rsidP="00354F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4F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قوانين التفاعل الكيميائي</w:t>
                            </w:r>
                          </w:p>
                          <w:p w14:paraId="7A12C3E1" w14:textId="77777777" w:rsidR="00354FEF" w:rsidRDefault="00354FEF" w:rsidP="00354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BA10AA" id="Rectangle à coins arrondis 1" o:spid="_x0000_s1026" style="position:absolute;margin-left:104.45pt;margin-top:21.4pt;width:3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" fillcolor="white [3201]" strokecolor="black [3200]" strokeweight="2pt">
                <v:textbox>
                  <w:txbxContent>
                    <w:p w14:paraId="27351A22" w14:textId="77777777" w:rsidR="00354FEF" w:rsidRPr="00354FEF" w:rsidRDefault="00354FEF" w:rsidP="00354F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354F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les</w:t>
                      </w:r>
                      <w:proofErr w:type="gramEnd"/>
                      <w:r w:rsidRPr="00354F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lois de la réaction chimique</w:t>
                      </w:r>
                    </w:p>
                    <w:p w14:paraId="3B384DF0" w14:textId="77777777" w:rsidR="00354FEF" w:rsidRPr="00354FEF" w:rsidRDefault="00354FEF" w:rsidP="00354F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354F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قوانين التفاعل الكيميائي</w:t>
                      </w:r>
                    </w:p>
                    <w:p w14:paraId="7A12C3E1" w14:textId="77777777" w:rsidR="00354FEF" w:rsidRDefault="00354FEF" w:rsidP="00354F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D4D6BC3" w14:textId="77777777" w:rsidR="00354FEF" w:rsidRDefault="00354FEF" w:rsidP="00354FEF"/>
    <w:p w14:paraId="4E2C083B" w14:textId="77777777" w:rsidR="00354FEF" w:rsidRDefault="00354FEF" w:rsidP="00354FEF"/>
    <w:p w14:paraId="0A44AAF6" w14:textId="77777777" w:rsidR="00354FEF" w:rsidRPr="00354FEF" w:rsidRDefault="007021F3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7A5995" wp14:editId="30CB6CDE">
                <wp:simplePos x="0" y="0"/>
                <wp:positionH relativeFrom="column">
                  <wp:posOffset>4152900</wp:posOffset>
                </wp:positionH>
                <wp:positionV relativeFrom="paragraph">
                  <wp:posOffset>35560</wp:posOffset>
                </wp:positionV>
                <wp:extent cx="2857500" cy="4953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76C57" w14:textId="4F18DEA9" w:rsidR="007021F3" w:rsidRPr="00107C00" w:rsidRDefault="007021F3" w:rsidP="007021F3">
                            <w:pPr>
                              <w:jc w:val="center"/>
                              <w:rPr>
                                <w:rFonts w:ascii="Vijaya" w:hAnsi="Vijaya" w:cs="Vijaya"/>
                                <w:color w:val="0000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327pt;margin-top:2.8pt;width:225pt;height:39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" filled="f" stroked="f" strokeweight=".5pt">
                <v:textbox>
                  <w:txbxContent>
                    <w:p w14:paraId="19676C57" w14:textId="4F18DEA9" w:rsidR="007021F3" w:rsidRPr="00107C00" w:rsidRDefault="007021F3" w:rsidP="007021F3">
                      <w:pPr>
                        <w:jc w:val="center"/>
                        <w:rPr>
                          <w:rFonts w:ascii="Vijaya" w:hAnsi="Vijaya" w:cs="Vijaya"/>
                          <w:color w:val="0000CC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5F4596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CFD3107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54FEF">
        <w:rPr>
          <w:rFonts w:asciiTheme="majorBidi" w:hAnsiTheme="majorBidi" w:cstheme="majorBidi"/>
          <w:b/>
          <w:bCs/>
          <w:color w:val="FF0000"/>
          <w:sz w:val="32"/>
          <w:szCs w:val="32"/>
        </w:rPr>
        <w:t>I-Conservation de masse  dans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une réaction chimique </w:t>
      </w:r>
    </w:p>
    <w:p w14:paraId="484ED9D2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54FEF">
        <w:rPr>
          <w:rFonts w:asciiTheme="majorBidi" w:hAnsiTheme="majorBidi" w:cstheme="majorBidi"/>
          <w:b/>
          <w:bCs/>
          <w:color w:val="92D050"/>
          <w:sz w:val="32"/>
          <w:szCs w:val="32"/>
        </w:rPr>
        <w:t xml:space="preserve">1) Expérience </w:t>
      </w:r>
    </w:p>
    <w:p w14:paraId="140725EF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234267EF" wp14:editId="4599F392">
            <wp:simplePos x="0" y="0"/>
            <wp:positionH relativeFrom="column">
              <wp:posOffset>412115</wp:posOffset>
            </wp:positionH>
            <wp:positionV relativeFrom="paragraph">
              <wp:posOffset>36830</wp:posOffset>
            </wp:positionV>
            <wp:extent cx="5476875" cy="1476375"/>
            <wp:effectExtent l="0" t="0" r="9525" b="9525"/>
            <wp:wrapNone/>
            <wp:docPr id="5" name="Picture 397">
              <a:hlinkClick xmlns:a="http://schemas.openxmlformats.org/drawingml/2006/main" r:id="rId6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97">
                      <a:hlinkClick r:id="rId6"/>
                    </pic:cNvPr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6F0BA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98E0488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50C413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7EF19A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A07A5F2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275F846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2C27A95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9E58835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5A7508A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b/>
          <w:bCs/>
          <w:color w:val="92D050"/>
          <w:sz w:val="32"/>
          <w:szCs w:val="32"/>
        </w:rPr>
      </w:pPr>
      <w:r w:rsidRPr="00354FEF">
        <w:rPr>
          <w:rFonts w:asciiTheme="majorBidi" w:hAnsiTheme="majorBidi" w:cstheme="majorBidi"/>
          <w:b/>
          <w:bCs/>
          <w:color w:val="92D050"/>
          <w:sz w:val="32"/>
          <w:szCs w:val="32"/>
        </w:rPr>
        <w:t xml:space="preserve">2- observation : </w:t>
      </w:r>
    </w:p>
    <w:p w14:paraId="0EC99E92" w14:textId="77777777" w:rsidR="00354FEF" w:rsidRPr="00354FEF" w:rsidRDefault="00354FEF" w:rsidP="00354FE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L'acide chlorhydrique et le calcaire sont les réactifs, ils se sont transformés et ont donc "disparu". </w:t>
      </w:r>
    </w:p>
    <w:p w14:paraId="67D4F1BF" w14:textId="77777777" w:rsidR="00354FEF" w:rsidRPr="00354FEF" w:rsidRDefault="00354FEF" w:rsidP="00354FE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Il y a eu apparition de dioxyde de carbone.  </w:t>
      </w:r>
    </w:p>
    <w:p w14:paraId="6F4B1AC1" w14:textId="77777777" w:rsidR="00354FEF" w:rsidRPr="00354FEF" w:rsidRDefault="00354FEF" w:rsidP="00354FE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La masse reste la même avant et après la transformation chimique.  </w:t>
      </w:r>
    </w:p>
    <w:p w14:paraId="2F4E4D4F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b/>
          <w:bCs/>
          <w:color w:val="92D050"/>
          <w:sz w:val="32"/>
          <w:szCs w:val="32"/>
        </w:rPr>
      </w:pPr>
      <w:r w:rsidRPr="00354FEF">
        <w:rPr>
          <w:rFonts w:asciiTheme="majorBidi" w:hAnsiTheme="majorBidi" w:cstheme="majorBidi"/>
          <w:b/>
          <w:bCs/>
          <w:color w:val="92D050"/>
          <w:sz w:val="32"/>
          <w:szCs w:val="32"/>
        </w:rPr>
        <w:t>3, conclusion</w:t>
      </w:r>
    </w:p>
    <w:p w14:paraId="69F89874" w14:textId="77777777" w:rsidR="00354FEF" w:rsidRPr="00354FEF" w:rsidRDefault="00354FEF" w:rsidP="00354FE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la   somme des masses des réactifs qui ont réagi est égale à la somme des masses des produits formés. </w:t>
      </w:r>
    </w:p>
    <w:p w14:paraId="00FD824C" w14:textId="77777777" w:rsidR="00354FEF" w:rsidRPr="00354FEF" w:rsidRDefault="00354FEF" w:rsidP="00354FEF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>On  dit que la masse se conserve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54FEF">
        <w:rPr>
          <w:rFonts w:asciiTheme="majorBidi" w:hAnsiTheme="majorBidi" w:cstheme="majorBidi"/>
          <w:sz w:val="24"/>
          <w:szCs w:val="24"/>
          <w:rtl/>
        </w:rPr>
        <w:t>تنحفظ</w:t>
      </w:r>
      <w:r w:rsidRPr="00354FEF">
        <w:rPr>
          <w:rFonts w:asciiTheme="majorBidi" w:hAnsiTheme="majorBidi" w:cstheme="majorBidi"/>
          <w:sz w:val="24"/>
          <w:szCs w:val="24"/>
        </w:rPr>
        <w:t xml:space="preserve">  au cours d’une   réaction chimique.</w:t>
      </w:r>
    </w:p>
    <w:p w14:paraId="187C3D28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54FE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II-Conservation  des atomes </w:t>
      </w:r>
      <w:r w:rsidRPr="00354FEF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انحفاظ الذرات</w:t>
      </w:r>
      <w:r w:rsidRPr="00354FE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14:paraId="7142ED10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b/>
          <w:bCs/>
          <w:color w:val="92D050"/>
          <w:sz w:val="32"/>
          <w:szCs w:val="32"/>
        </w:rPr>
      </w:pPr>
      <w:r w:rsidRPr="00354FEF">
        <w:rPr>
          <w:rFonts w:asciiTheme="majorBidi" w:hAnsiTheme="majorBidi" w:cstheme="majorBidi"/>
          <w:b/>
          <w:bCs/>
          <w:color w:val="92D050"/>
          <w:sz w:val="32"/>
          <w:szCs w:val="32"/>
        </w:rPr>
        <w:t xml:space="preserve">1, combustion de carbone </w:t>
      </w:r>
    </w:p>
    <w:p w14:paraId="2F8D79BC" w14:textId="77777777" w:rsidR="00354FEF" w:rsidRPr="00354FEF" w:rsidRDefault="00354FEF" w:rsidP="00354F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>Prenant comme exemple La combustion complète du carbone</w:t>
      </w:r>
    </w:p>
    <w:p w14:paraId="6183E75A" w14:textId="77777777" w:rsidR="00354FEF" w:rsidRPr="00354FEF" w:rsidRDefault="00354FEF" w:rsidP="00354F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Ecrire le bilan de la réaction : </w:t>
      </w:r>
    </w:p>
    <w:p w14:paraId="1C4F6188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C5D5F39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20746" wp14:editId="3A7DDD19">
                <wp:simplePos x="0" y="0"/>
                <wp:positionH relativeFrom="column">
                  <wp:posOffset>2564765</wp:posOffset>
                </wp:positionH>
                <wp:positionV relativeFrom="paragraph">
                  <wp:posOffset>93980</wp:posOffset>
                </wp:positionV>
                <wp:extent cx="771525" cy="0"/>
                <wp:effectExtent l="0" t="133350" r="0" b="1714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50A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01.95pt;margin-top:7.4pt;width:60.7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" strokecolor="black [3200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354FEF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CARBONE    +  DIOXYGENE       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            </w:t>
      </w:r>
      <w:r w:rsidRPr="00354FEF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      DIOXYDE DE CARBONE</w:t>
      </w:r>
    </w:p>
    <w:p w14:paraId="151AC5C2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97EBAA" wp14:editId="24389B99">
            <wp:simplePos x="0" y="0"/>
            <wp:positionH relativeFrom="column">
              <wp:posOffset>288290</wp:posOffset>
            </wp:positionH>
            <wp:positionV relativeFrom="paragraph">
              <wp:posOffset>61595</wp:posOffset>
            </wp:positionV>
            <wp:extent cx="5483225" cy="1714500"/>
            <wp:effectExtent l="0" t="0" r="3175" b="0"/>
            <wp:wrapNone/>
            <wp:docPr id="3" name="Picture 67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70">
                      <a:hlinkClick r:id="rId6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151DC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4E291A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D8BD5E3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89940A7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A5222AF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C094927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B480BC6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5F88404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9ED8C88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93519A6" w14:textId="77777777" w:rsidR="00354FEF" w:rsidRPr="00354FEF" w:rsidRDefault="00354FEF" w:rsidP="00354FEF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FEF">
        <w:rPr>
          <w:rFonts w:ascii="Times New Roman" w:hAnsi="Times New Roman" w:cs="Times New Roman"/>
          <w:sz w:val="24"/>
          <w:szCs w:val="24"/>
        </w:rPr>
        <w:t xml:space="preserve">Au cours de cette réaction </w:t>
      </w:r>
      <w:proofErr w:type="gramStart"/>
      <w:r w:rsidRPr="00354FEF">
        <w:rPr>
          <w:rFonts w:ascii="Times New Roman" w:hAnsi="Times New Roman" w:cs="Times New Roman"/>
          <w:sz w:val="24"/>
          <w:szCs w:val="24"/>
        </w:rPr>
        <w:t>chimique ,le</w:t>
      </w:r>
      <w:proofErr w:type="gramEnd"/>
      <w:r w:rsidRPr="00354FEF">
        <w:rPr>
          <w:rFonts w:ascii="Times New Roman" w:hAnsi="Times New Roman" w:cs="Times New Roman"/>
          <w:sz w:val="24"/>
          <w:szCs w:val="24"/>
        </w:rPr>
        <w:t xml:space="preserve"> genre</w:t>
      </w:r>
      <w:r w:rsidRPr="00354FEF">
        <w:rPr>
          <w:rFonts w:ascii="Times New Roman" w:hAnsi="Times New Roman" w:cs="Times New Roman"/>
          <w:sz w:val="24"/>
          <w:szCs w:val="24"/>
          <w:rtl/>
        </w:rPr>
        <w:t>نوع</w:t>
      </w:r>
      <w:r w:rsidRPr="00354FEF">
        <w:rPr>
          <w:rFonts w:ascii="Times New Roman" w:hAnsi="Times New Roman" w:cs="Times New Roman"/>
          <w:sz w:val="24"/>
          <w:szCs w:val="24"/>
        </w:rPr>
        <w:t xml:space="preserve">  des atomes ne change pas  et le nombre d’atomes de chaque genre ne change pas . </w:t>
      </w:r>
    </w:p>
    <w:p w14:paraId="5525996B" w14:textId="77777777" w:rsidR="00354FEF" w:rsidRPr="00354FEF" w:rsidRDefault="00354FEF" w:rsidP="00354FEF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="Times New Roman" w:hAnsi="Times New Roman" w:cs="Times New Roman"/>
          <w:sz w:val="24"/>
          <w:szCs w:val="24"/>
        </w:rPr>
        <w:t>on dit qu’il y a conservation</w:t>
      </w:r>
      <w:r w:rsidRPr="00354FEF">
        <w:rPr>
          <w:rFonts w:ascii="Times New Roman" w:hAnsi="Times New Roman" w:cs="Times New Roman"/>
          <w:sz w:val="24"/>
          <w:szCs w:val="24"/>
          <w:rtl/>
        </w:rPr>
        <w:t>انحفاظ</w:t>
      </w:r>
      <w:r w:rsidRPr="00354FEF">
        <w:rPr>
          <w:rFonts w:ascii="Times New Roman" w:hAnsi="Times New Roman" w:cs="Times New Roman"/>
          <w:sz w:val="24"/>
          <w:szCs w:val="24"/>
        </w:rPr>
        <w:t xml:space="preserve">  des atomes au cours de cette réaction.</w:t>
      </w:r>
    </w:p>
    <w:p w14:paraId="1E7B8CD8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354FEF">
        <w:rPr>
          <w:rFonts w:asciiTheme="majorBidi" w:hAnsiTheme="majorBidi" w:cstheme="majorBidi"/>
          <w:b/>
          <w:bCs/>
          <w:color w:val="00B050"/>
          <w:sz w:val="28"/>
          <w:szCs w:val="28"/>
        </w:rPr>
        <w:t>Conclusion</w:t>
      </w:r>
    </w:p>
    <w:p w14:paraId="04D6EE53" w14:textId="77777777" w:rsidR="00354FEF" w:rsidRPr="00354FEF" w:rsidRDefault="00354FEF" w:rsidP="00354FEF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>Cette réaction chimique conserve la nature et le nombre des atomes mais ne conserve pas  les molécules.</w:t>
      </w:r>
    </w:p>
    <w:p w14:paraId="44818DF0" w14:textId="77777777" w:rsidR="00354FEF" w:rsidRPr="00354FEF" w:rsidRDefault="00354FEF" w:rsidP="00354FEF">
      <w:pPr>
        <w:spacing w:after="0" w:line="240" w:lineRule="auto"/>
        <w:ind w:left="284"/>
        <w:rPr>
          <w:rFonts w:asciiTheme="majorBidi" w:hAnsiTheme="majorBidi" w:cstheme="majorBidi"/>
          <w:color w:val="00B0F0"/>
          <w:sz w:val="28"/>
          <w:szCs w:val="28"/>
        </w:rPr>
      </w:pPr>
      <w:r w:rsidRPr="00354FEF">
        <w:rPr>
          <w:rFonts w:asciiTheme="majorBidi" w:hAnsiTheme="majorBidi" w:cstheme="majorBidi"/>
          <w:color w:val="00B0F0"/>
          <w:sz w:val="28"/>
          <w:szCs w:val="28"/>
        </w:rPr>
        <w:t xml:space="preserve">Equation bilan </w:t>
      </w:r>
      <w:r w:rsidRPr="00354FEF">
        <w:rPr>
          <w:rFonts w:asciiTheme="majorBidi" w:hAnsiTheme="majorBidi" w:cstheme="majorBidi"/>
          <w:color w:val="00B0F0"/>
          <w:sz w:val="28"/>
          <w:szCs w:val="28"/>
          <w:rtl/>
        </w:rPr>
        <w:t>المعادلة الحصيلة</w:t>
      </w:r>
      <w:r w:rsidRPr="00354FEF">
        <w:rPr>
          <w:rFonts w:asciiTheme="majorBidi" w:hAnsiTheme="majorBidi" w:cstheme="majorBidi"/>
          <w:color w:val="00B0F0"/>
          <w:sz w:val="28"/>
          <w:szCs w:val="28"/>
        </w:rPr>
        <w:t xml:space="preserve">   : </w:t>
      </w:r>
      <w:r>
        <w:rPr>
          <w:rFonts w:asciiTheme="majorBidi" w:hAnsiTheme="majorBidi" w:cstheme="majorBidi"/>
          <w:color w:val="00B0F0"/>
          <w:sz w:val="28"/>
          <w:szCs w:val="28"/>
        </w:rPr>
        <w:t xml:space="preserve">   </w:t>
      </w:r>
      <w:r w:rsidRPr="00354FEF">
        <w:rPr>
          <w:rFonts w:asciiTheme="majorBidi" w:hAnsiTheme="majorBidi" w:cstheme="majorBidi"/>
          <w:sz w:val="24"/>
          <w:szCs w:val="24"/>
        </w:rPr>
        <w:t>Remplacer les noms par leur formule :</w:t>
      </w:r>
    </w:p>
    <w:p w14:paraId="392F1B56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F388257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color w:val="00B0F0"/>
          <w:sz w:val="28"/>
          <w:szCs w:val="28"/>
        </w:rPr>
      </w:pPr>
      <w:r w:rsidRPr="00354FEF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5F0F5" wp14:editId="20E9BF92">
                <wp:simplePos x="0" y="0"/>
                <wp:positionH relativeFrom="column">
                  <wp:posOffset>2564765</wp:posOffset>
                </wp:positionH>
                <wp:positionV relativeFrom="paragraph">
                  <wp:posOffset>74930</wp:posOffset>
                </wp:positionV>
                <wp:extent cx="771525" cy="0"/>
                <wp:effectExtent l="0" t="133350" r="0" b="1714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D4616" id="Connecteur droit avec flèche 4" o:spid="_x0000_s1026" type="#_x0000_t32" style="position:absolute;margin-left:201.95pt;margin-top:5.9pt;width:60.75pt;height:0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" strokecolor="windowText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54FEF">
        <w:rPr>
          <w:rFonts w:asciiTheme="majorBidi" w:hAnsiTheme="majorBidi" w:cstheme="majorBidi"/>
          <w:color w:val="00B0F0"/>
          <w:sz w:val="28"/>
          <w:szCs w:val="28"/>
        </w:rPr>
        <w:t xml:space="preserve">                                   CO + </w:t>
      </w:r>
      <w:r w:rsidRPr="00354FEF">
        <w:rPr>
          <w:rFonts w:ascii="Cambria Math" w:hAnsi="Cambria Math" w:cs="Cambria Math"/>
          <w:color w:val="00B0F0"/>
          <w:sz w:val="28"/>
          <w:szCs w:val="28"/>
        </w:rPr>
        <w:t>𝑶𝟐</w:t>
      </w:r>
      <w:r w:rsidRPr="00354FEF">
        <w:rPr>
          <w:rFonts w:asciiTheme="majorBidi" w:hAnsiTheme="majorBidi" w:cstheme="majorBidi"/>
          <w:color w:val="00B0F0"/>
          <w:sz w:val="28"/>
          <w:szCs w:val="28"/>
        </w:rPr>
        <w:t xml:space="preserve">                              C</w:t>
      </w:r>
      <w:r w:rsidRPr="00354FEF">
        <w:rPr>
          <w:rFonts w:ascii="Cambria Math" w:hAnsi="Cambria Math" w:cs="Cambria Math"/>
          <w:color w:val="00B0F0"/>
          <w:sz w:val="28"/>
          <w:szCs w:val="28"/>
        </w:rPr>
        <w:t>𝑶𝟐</w:t>
      </w:r>
      <w:r w:rsidRPr="00354FEF">
        <w:rPr>
          <w:rFonts w:asciiTheme="majorBidi" w:hAnsiTheme="majorBidi" w:cstheme="majorBidi"/>
          <w:color w:val="00B0F0"/>
          <w:sz w:val="28"/>
          <w:szCs w:val="28"/>
        </w:rPr>
        <w:t xml:space="preserve"> </w:t>
      </w:r>
    </w:p>
    <w:p w14:paraId="15ED241E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58F4493" w14:textId="77777777" w:rsidR="00354FEF" w:rsidRDefault="007021F3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9FE787" wp14:editId="6C81D9BE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2857500" cy="4953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1328" w14:textId="39A446C4" w:rsidR="007021F3" w:rsidRPr="00107C00" w:rsidRDefault="007021F3" w:rsidP="007021F3">
                            <w:pPr>
                              <w:jc w:val="center"/>
                              <w:rPr>
                                <w:rFonts w:ascii="Vijaya" w:hAnsi="Vijaya" w:cs="Vijaya"/>
                                <w:color w:val="0000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325.5pt;margin-top:.75pt;width:225pt;height:3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" filled="f" stroked="f" strokeweight=".5pt">
                <v:textbox>
                  <w:txbxContent>
                    <w:p w14:paraId="25CF1328" w14:textId="39A446C4" w:rsidR="007021F3" w:rsidRPr="00107C00" w:rsidRDefault="007021F3" w:rsidP="007021F3">
                      <w:pPr>
                        <w:jc w:val="center"/>
                        <w:rPr>
                          <w:rFonts w:ascii="Vijaya" w:hAnsi="Vijaya" w:cs="Vijaya"/>
                          <w:color w:val="0000CC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FEF" w:rsidRPr="00354FEF">
        <w:rPr>
          <w:rFonts w:asciiTheme="majorBidi" w:hAnsiTheme="majorBidi" w:cstheme="majorBidi"/>
          <w:sz w:val="24"/>
          <w:szCs w:val="24"/>
        </w:rPr>
        <w:t xml:space="preserve">on dit que  l’équation en </w:t>
      </w:r>
      <w:proofErr w:type="gramStart"/>
      <w:r w:rsidR="00354FEF" w:rsidRPr="00354FEF">
        <w:rPr>
          <w:rFonts w:asciiTheme="majorBidi" w:hAnsiTheme="majorBidi" w:cstheme="majorBidi"/>
          <w:sz w:val="24"/>
          <w:szCs w:val="24"/>
        </w:rPr>
        <w:t>équilibre</w:t>
      </w:r>
      <w:r w:rsidR="00354FEF" w:rsidRPr="00354FEF">
        <w:rPr>
          <w:rFonts w:asciiTheme="majorBidi" w:hAnsiTheme="majorBidi" w:cstheme="majorBidi"/>
          <w:sz w:val="24"/>
          <w:szCs w:val="24"/>
          <w:rtl/>
        </w:rPr>
        <w:t>متوازنة</w:t>
      </w:r>
      <w:r w:rsidR="00354FEF" w:rsidRPr="00354FEF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14:paraId="2446A5A7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54DC0DF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2ED169C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b/>
          <w:bCs/>
          <w:color w:val="92D050"/>
          <w:sz w:val="32"/>
          <w:szCs w:val="32"/>
        </w:rPr>
      </w:pPr>
      <w:r w:rsidRPr="00354FEF">
        <w:rPr>
          <w:rFonts w:asciiTheme="majorBidi" w:hAnsiTheme="majorBidi" w:cstheme="majorBidi"/>
          <w:b/>
          <w:bCs/>
          <w:color w:val="92D050"/>
          <w:sz w:val="32"/>
          <w:szCs w:val="32"/>
        </w:rPr>
        <w:t>2, combustion complète de méthane CH4</w:t>
      </w:r>
    </w:p>
    <w:p w14:paraId="6C893237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6585620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color w:val="00B0F0"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D6C5E" wp14:editId="621359C4">
                <wp:simplePos x="0" y="0"/>
                <wp:positionH relativeFrom="column">
                  <wp:posOffset>2583815</wp:posOffset>
                </wp:positionH>
                <wp:positionV relativeFrom="paragraph">
                  <wp:posOffset>135255</wp:posOffset>
                </wp:positionV>
                <wp:extent cx="771525" cy="0"/>
                <wp:effectExtent l="0" t="133350" r="0" b="1714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718A1" id="Connecteur droit avec flèche 6" o:spid="_x0000_s1026" type="#_x0000_t32" style="position:absolute;margin-left:203.45pt;margin-top:10.65pt;width:60.75pt;height: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" strokecolor="windowText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54FEF">
        <w:rPr>
          <w:rFonts w:asciiTheme="majorBidi" w:hAnsiTheme="majorBidi" w:cstheme="majorBidi"/>
          <w:color w:val="00B0F0"/>
          <w:sz w:val="28"/>
          <w:szCs w:val="28"/>
        </w:rPr>
        <w:t xml:space="preserve">              Méthane + dioxygène      </w:t>
      </w:r>
      <w:r>
        <w:rPr>
          <w:rFonts w:asciiTheme="majorBidi" w:hAnsiTheme="majorBidi" w:cstheme="majorBidi"/>
          <w:color w:val="00B0F0"/>
          <w:sz w:val="28"/>
          <w:szCs w:val="28"/>
        </w:rPr>
        <w:t xml:space="preserve">                            </w:t>
      </w:r>
      <w:r w:rsidRPr="00354FEF">
        <w:rPr>
          <w:rFonts w:asciiTheme="majorBidi" w:hAnsiTheme="majorBidi" w:cstheme="majorBidi"/>
          <w:color w:val="00B0F0"/>
          <w:sz w:val="28"/>
          <w:szCs w:val="28"/>
        </w:rPr>
        <w:t xml:space="preserve">  eau + dioxyde de carbone</w:t>
      </w:r>
    </w:p>
    <w:p w14:paraId="65ECE410" w14:textId="77777777" w:rsidR="00354FEF" w:rsidRPr="00354FEF" w:rsidRDefault="004A4D99" w:rsidP="00354FEF">
      <w:pPr>
        <w:spacing w:after="0" w:line="240" w:lineRule="auto"/>
        <w:rPr>
          <w:rFonts w:asciiTheme="majorBidi" w:hAnsiTheme="majorBidi" w:cstheme="majorBidi"/>
          <w:color w:val="00B0F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B67ABB7" wp14:editId="73335A74">
            <wp:simplePos x="0" y="0"/>
            <wp:positionH relativeFrom="column">
              <wp:posOffset>431165</wp:posOffset>
            </wp:positionH>
            <wp:positionV relativeFrom="paragraph">
              <wp:posOffset>54610</wp:posOffset>
            </wp:positionV>
            <wp:extent cx="5486400" cy="2276475"/>
            <wp:effectExtent l="0" t="0" r="0" b="9525"/>
            <wp:wrapNone/>
            <wp:docPr id="7" name="Picture 935">
              <a:hlinkClick xmlns:a="http://schemas.openxmlformats.org/drawingml/2006/main" r:id="rId6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35">
                      <a:hlinkClick r:id="rId6"/>
                    </pic:cNvPr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61CDE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BBE4F6F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EFA268D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DA59ECE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5CA056D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23EF019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38DF68D" w14:textId="77777777" w:rsidR="004A4D99" w:rsidRDefault="004A4D99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83868A6" w14:textId="77777777" w:rsidR="004A4D99" w:rsidRDefault="004A4D99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71371AA" w14:textId="77777777" w:rsidR="004A4D99" w:rsidRDefault="004A4D99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FFC3390" w14:textId="77777777" w:rsidR="004A4D99" w:rsidRDefault="004A4D99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9530CFA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225C1B7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D855CB9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0431DD8" w14:textId="77777777" w:rsidR="00354FEF" w:rsidRPr="004A4D99" w:rsidRDefault="00354FEF" w:rsidP="004A4D99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4D99">
        <w:rPr>
          <w:rFonts w:asciiTheme="majorBidi" w:hAnsiTheme="majorBidi" w:cstheme="majorBidi"/>
          <w:sz w:val="24"/>
          <w:szCs w:val="24"/>
        </w:rPr>
        <w:t>On  une  molécule de méthane  réagit avec deux  molécules de dioxygène pour former une molécule de dioxyde de carbone et  deux molécules d’eau.</w:t>
      </w:r>
    </w:p>
    <w:p w14:paraId="19DCAC08" w14:textId="77777777" w:rsidR="00354FEF" w:rsidRPr="004A4D99" w:rsidRDefault="00354FEF" w:rsidP="004A4D99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4D99">
        <w:rPr>
          <w:rFonts w:asciiTheme="majorBidi" w:hAnsiTheme="majorBidi" w:cstheme="majorBidi"/>
          <w:color w:val="00B0F0"/>
          <w:sz w:val="28"/>
          <w:szCs w:val="28"/>
        </w:rPr>
        <w:t xml:space="preserve">Equation bilan </w:t>
      </w:r>
      <w:r w:rsidRPr="004A4D99">
        <w:rPr>
          <w:rFonts w:asciiTheme="majorBidi" w:hAnsiTheme="majorBidi" w:cstheme="majorBidi"/>
          <w:color w:val="00B0F0"/>
          <w:sz w:val="28"/>
          <w:szCs w:val="28"/>
          <w:rtl/>
        </w:rPr>
        <w:t>المعادلة الحصيلة</w:t>
      </w:r>
      <w:r w:rsidRPr="004A4D99">
        <w:rPr>
          <w:rFonts w:asciiTheme="majorBidi" w:hAnsiTheme="majorBidi" w:cstheme="majorBidi"/>
          <w:color w:val="00B0F0"/>
          <w:sz w:val="24"/>
          <w:szCs w:val="24"/>
        </w:rPr>
        <w:t xml:space="preserve">   </w:t>
      </w:r>
      <w:r w:rsidRPr="004A4D99">
        <w:rPr>
          <w:rFonts w:asciiTheme="majorBidi" w:hAnsiTheme="majorBidi" w:cstheme="majorBidi"/>
          <w:sz w:val="24"/>
          <w:szCs w:val="24"/>
        </w:rPr>
        <w:t xml:space="preserve">: </w:t>
      </w:r>
    </w:p>
    <w:p w14:paraId="41C06A1A" w14:textId="77777777" w:rsidR="00354FEF" w:rsidRPr="004A4D99" w:rsidRDefault="004A4D99" w:rsidP="004A4D9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Cambria Math" w:hAnsi="Cambria Math" w:cs="Cambria Math"/>
          <w:sz w:val="24"/>
          <w:szCs w:val="24"/>
        </w:rPr>
        <w:t xml:space="preserve">                                      </w:t>
      </w:r>
      <w:r w:rsidRPr="004A4D99">
        <w:rPr>
          <w:rFonts w:ascii="Cambria Math" w:hAnsi="Cambria Math" w:cs="Cambria Math"/>
          <w:color w:val="00B0F0"/>
          <w:sz w:val="32"/>
          <w:szCs w:val="32"/>
        </w:rPr>
        <w:t xml:space="preserve"> </w:t>
      </w:r>
      <w:r w:rsidR="00354FEF" w:rsidRPr="004A4D99">
        <w:rPr>
          <w:rFonts w:ascii="Cambria Math" w:hAnsi="Cambria Math" w:cs="Cambria Math"/>
          <w:color w:val="00B0F0"/>
          <w:sz w:val="32"/>
          <w:szCs w:val="32"/>
        </w:rPr>
        <w:t>𝑪𝑯</w:t>
      </w:r>
      <w:r w:rsidR="00354FEF" w:rsidRPr="004A4D99">
        <w:rPr>
          <w:rFonts w:asciiTheme="majorBidi" w:hAnsiTheme="majorBidi" w:cstheme="majorBidi"/>
          <w:color w:val="00B0F0"/>
          <w:sz w:val="32"/>
          <w:szCs w:val="32"/>
        </w:rPr>
        <w:t xml:space="preserve">4+ 2 </w:t>
      </w:r>
      <w:r w:rsidR="00354FEF" w:rsidRPr="004A4D99">
        <w:rPr>
          <w:rFonts w:ascii="Cambria Math" w:hAnsi="Cambria Math" w:cs="Cambria Math"/>
          <w:color w:val="00B0F0"/>
          <w:sz w:val="32"/>
          <w:szCs w:val="32"/>
        </w:rPr>
        <w:t>𝑶𝟐</w:t>
      </w:r>
      <w:r w:rsidR="00354FEF" w:rsidRPr="004A4D99">
        <w:rPr>
          <w:rFonts w:asciiTheme="majorBidi" w:hAnsiTheme="majorBidi" w:cstheme="majorBidi"/>
          <w:color w:val="00B0F0"/>
          <w:sz w:val="32"/>
          <w:szCs w:val="32"/>
        </w:rPr>
        <w:t xml:space="preserve"> ----------&gt; C</w:t>
      </w:r>
      <w:r w:rsidR="00354FEF" w:rsidRPr="004A4D99">
        <w:rPr>
          <w:rFonts w:ascii="Cambria Math" w:hAnsi="Cambria Math" w:cs="Cambria Math"/>
          <w:color w:val="00B0F0"/>
          <w:sz w:val="32"/>
          <w:szCs w:val="32"/>
        </w:rPr>
        <w:t>𝑶𝟐</w:t>
      </w:r>
      <w:r w:rsidR="00354FEF" w:rsidRPr="004A4D99">
        <w:rPr>
          <w:rFonts w:asciiTheme="majorBidi" w:hAnsiTheme="majorBidi" w:cstheme="majorBidi"/>
          <w:color w:val="00B0F0"/>
          <w:sz w:val="32"/>
          <w:szCs w:val="32"/>
        </w:rPr>
        <w:t xml:space="preserve"> + 2 </w:t>
      </w:r>
      <w:r w:rsidR="00354FEF" w:rsidRPr="004A4D99">
        <w:rPr>
          <w:rFonts w:ascii="Cambria Math" w:hAnsi="Cambria Math" w:cs="Cambria Math"/>
          <w:color w:val="00B0F0"/>
          <w:sz w:val="32"/>
          <w:szCs w:val="32"/>
        </w:rPr>
        <w:t>𝑯𝟐</w:t>
      </w:r>
      <w:r w:rsidR="00354FEF" w:rsidRPr="004A4D99">
        <w:rPr>
          <w:rFonts w:asciiTheme="majorBidi" w:hAnsiTheme="majorBidi" w:cstheme="majorBidi"/>
          <w:color w:val="00B0F0"/>
          <w:sz w:val="32"/>
          <w:szCs w:val="32"/>
        </w:rPr>
        <w:t>O</w:t>
      </w:r>
    </w:p>
    <w:p w14:paraId="0DB32DF5" w14:textId="77777777" w:rsidR="00354FEF" w:rsidRPr="00354FEF" w:rsidRDefault="004A4D99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354FEF">
        <w:rPr>
          <w:rFonts w:asciiTheme="majorBidi" w:hAnsiTheme="majorBidi" w:cstheme="majorBidi"/>
          <w:sz w:val="24"/>
          <w:szCs w:val="24"/>
        </w:rPr>
        <w:t>Coefficients</w:t>
      </w:r>
      <w:r w:rsidR="00354FEF" w:rsidRPr="00354FEF">
        <w:rPr>
          <w:rFonts w:asciiTheme="majorBidi" w:hAnsiTheme="majorBidi" w:cstheme="majorBidi"/>
          <w:sz w:val="24"/>
          <w:szCs w:val="24"/>
        </w:rPr>
        <w:t xml:space="preserve"> stœchiométriques </w:t>
      </w:r>
      <w:r w:rsidR="00354FEF" w:rsidRPr="00354FEF">
        <w:rPr>
          <w:rFonts w:asciiTheme="majorBidi" w:hAnsiTheme="majorBidi" w:cstheme="majorBidi"/>
          <w:sz w:val="24"/>
          <w:szCs w:val="24"/>
          <w:rtl/>
        </w:rPr>
        <w:t>معاملات تناسبية</w:t>
      </w:r>
      <w:r w:rsidR="00354FEF" w:rsidRPr="00354FEF">
        <w:rPr>
          <w:rFonts w:asciiTheme="majorBidi" w:hAnsiTheme="majorBidi" w:cstheme="majorBidi"/>
          <w:sz w:val="24"/>
          <w:szCs w:val="24"/>
        </w:rPr>
        <w:t xml:space="preserve">  </w:t>
      </w:r>
    </w:p>
    <w:p w14:paraId="2DF6C08F" w14:textId="77777777" w:rsidR="00354FEF" w:rsidRPr="00354FEF" w:rsidRDefault="004A4D99" w:rsidP="004A4D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 w:rsidR="00354FEF" w:rsidRPr="00354FEF">
        <w:rPr>
          <w:rFonts w:asciiTheme="majorBidi" w:hAnsiTheme="majorBidi" w:cstheme="majorBidi"/>
          <w:sz w:val="24"/>
          <w:szCs w:val="24"/>
        </w:rPr>
        <w:t>on</w:t>
      </w:r>
      <w:proofErr w:type="gramEnd"/>
      <w:r w:rsidR="00354FEF" w:rsidRPr="00354FEF">
        <w:rPr>
          <w:rFonts w:asciiTheme="majorBidi" w:hAnsiTheme="majorBidi" w:cstheme="majorBidi"/>
          <w:sz w:val="24"/>
          <w:szCs w:val="24"/>
        </w:rPr>
        <w:t xml:space="preserve"> dit que  l’équation en équilibre</w:t>
      </w:r>
      <w:r w:rsidR="00354FEF" w:rsidRPr="00354FEF">
        <w:rPr>
          <w:rFonts w:asciiTheme="majorBidi" w:hAnsiTheme="majorBidi" w:cstheme="majorBidi"/>
          <w:sz w:val="24"/>
          <w:szCs w:val="24"/>
          <w:rtl/>
        </w:rPr>
        <w:t>متوازنة</w:t>
      </w:r>
    </w:p>
    <w:p w14:paraId="6E45FC66" w14:textId="77777777" w:rsidR="00354FEF" w:rsidRPr="004A4D99" w:rsidRDefault="00354FEF" w:rsidP="00354FEF">
      <w:pPr>
        <w:spacing w:after="0" w:line="240" w:lineRule="auto"/>
        <w:rPr>
          <w:rFonts w:asciiTheme="majorBidi" w:hAnsiTheme="majorBidi" w:cstheme="majorBidi"/>
          <w:color w:val="92D050"/>
          <w:sz w:val="32"/>
          <w:szCs w:val="32"/>
        </w:rPr>
      </w:pPr>
      <w:r w:rsidRPr="004A4D99">
        <w:rPr>
          <w:rFonts w:asciiTheme="majorBidi" w:hAnsiTheme="majorBidi" w:cstheme="majorBidi"/>
          <w:color w:val="92D050"/>
          <w:sz w:val="32"/>
          <w:szCs w:val="32"/>
        </w:rPr>
        <w:t>Conclusion</w:t>
      </w:r>
    </w:p>
    <w:p w14:paraId="0DF0B5B7" w14:textId="77777777" w:rsidR="00354FEF" w:rsidRPr="00354FEF" w:rsidRDefault="00354FEF" w:rsidP="004A4D99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>En General, une réaction chimique conserve la nature et le nombre des atomes mais ne conserve pas  les molécules.</w:t>
      </w:r>
    </w:p>
    <w:p w14:paraId="6677ED3E" w14:textId="77777777" w:rsidR="00354FEF" w:rsidRPr="004A4D99" w:rsidRDefault="00354FEF" w:rsidP="00354FEF">
      <w:pPr>
        <w:spacing w:after="0" w:line="240" w:lineRule="auto"/>
        <w:rPr>
          <w:rFonts w:asciiTheme="majorBidi" w:hAnsiTheme="majorBidi" w:cstheme="majorBidi"/>
          <w:color w:val="00B050"/>
          <w:sz w:val="32"/>
          <w:szCs w:val="32"/>
        </w:rPr>
      </w:pPr>
      <w:r w:rsidRPr="004A4D99">
        <w:rPr>
          <w:rFonts w:asciiTheme="majorBidi" w:hAnsiTheme="majorBidi" w:cstheme="majorBidi"/>
          <w:color w:val="00B050"/>
          <w:sz w:val="32"/>
          <w:szCs w:val="32"/>
        </w:rPr>
        <w:t>-Remarque</w:t>
      </w:r>
    </w:p>
    <w:p w14:paraId="21D55378" w14:textId="77777777" w:rsidR="00354FEF" w:rsidRPr="004A4D99" w:rsidRDefault="00354FEF" w:rsidP="004A4D99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4D99">
        <w:rPr>
          <w:rFonts w:asciiTheme="majorBidi" w:hAnsiTheme="majorBidi" w:cstheme="majorBidi"/>
          <w:sz w:val="24"/>
          <w:szCs w:val="24"/>
        </w:rPr>
        <w:t>La conservation des atomes en nombre, donc en masse, est à l’origine de la citation célèbre de                                                                     Lavoisier :« Rien ne se perd, rien ne se crée, tout se transforme »</w:t>
      </w:r>
    </w:p>
    <w:p w14:paraId="0FEFE44F" w14:textId="77777777" w:rsidR="00354FEF" w:rsidRPr="004A4D99" w:rsidRDefault="00354FEF" w:rsidP="00354FEF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 w:rsidRPr="004A4D99">
        <w:rPr>
          <w:rFonts w:asciiTheme="majorBidi" w:hAnsiTheme="majorBidi" w:cstheme="majorBidi"/>
          <w:color w:val="FF0000"/>
          <w:sz w:val="32"/>
          <w:szCs w:val="32"/>
        </w:rPr>
        <w:t xml:space="preserve">III- équilibré l’équation </w:t>
      </w:r>
      <w:proofErr w:type="gramStart"/>
      <w:r w:rsidRPr="004A4D99">
        <w:rPr>
          <w:rFonts w:asciiTheme="majorBidi" w:hAnsiTheme="majorBidi" w:cstheme="majorBidi"/>
          <w:color w:val="FF0000"/>
          <w:sz w:val="32"/>
          <w:szCs w:val="32"/>
        </w:rPr>
        <w:t>d’un</w:t>
      </w:r>
      <w:proofErr w:type="gramEnd"/>
      <w:r w:rsidRPr="004A4D99">
        <w:rPr>
          <w:rFonts w:asciiTheme="majorBidi" w:hAnsiTheme="majorBidi" w:cstheme="majorBidi"/>
          <w:color w:val="FF0000"/>
          <w:sz w:val="32"/>
          <w:szCs w:val="32"/>
        </w:rPr>
        <w:t xml:space="preserve"> réaction chimique </w:t>
      </w:r>
    </w:p>
    <w:p w14:paraId="011669A5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Une équation bilan doit toujours être équilibrée.  </w:t>
      </w:r>
    </w:p>
    <w:p w14:paraId="53DF823B" w14:textId="77777777" w:rsid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Pour cela, il faut ajouter des coefficients stœchiométriques écris à gauche des les formules des molécules afin que les atomes présents dans les réactifs se retrouvent en même nombre dans les produits. </w:t>
      </w:r>
    </w:p>
    <w:p w14:paraId="4094007B" w14:textId="77777777" w:rsidR="004A4D99" w:rsidRPr="00354FEF" w:rsidRDefault="004A4D99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8E334F8" w14:textId="77777777" w:rsidR="00354FEF" w:rsidRPr="004A4D99" w:rsidRDefault="00354FEF" w:rsidP="00354FEF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A4D9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Exercice 1 : </w:t>
      </w:r>
    </w:p>
    <w:p w14:paraId="0F73D01C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903769F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L’équation bilan de la combustion complète de l’éthane  s’écrit : </w:t>
      </w:r>
    </w:p>
    <w:p w14:paraId="44EA914C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 </w:t>
      </w:r>
    </w:p>
    <w:p w14:paraId="75D4DAC9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    2 C2Hx +  y O2              4 CO2    +    6 H2O      </w:t>
      </w:r>
    </w:p>
    <w:p w14:paraId="01DA4A7B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E681518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On réalise la combustion de 6 g d’éthane en présence de dioxygène. On recueille les produits de la combustion puis on les pèse. On trouve 17,6 g de dioxyde de carbone et 10,8 g d’eau.  </w:t>
      </w:r>
    </w:p>
    <w:p w14:paraId="69FE0D57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Quels sont les réactifs ? </w:t>
      </w:r>
    </w:p>
    <w:p w14:paraId="5252A85B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Quels sont les produits ?  </w:t>
      </w:r>
    </w:p>
    <w:p w14:paraId="48119E86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Que valent « x et y »   </w:t>
      </w:r>
    </w:p>
    <w:p w14:paraId="66FB50FF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Quelle est la masse de dioxygène ? </w:t>
      </w:r>
    </w:p>
    <w:p w14:paraId="525F2A11" w14:textId="77777777" w:rsidR="00354FEF" w:rsidRPr="00354FEF" w:rsidRDefault="00354FEF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54FEF">
        <w:rPr>
          <w:rFonts w:asciiTheme="majorBidi" w:hAnsiTheme="majorBidi" w:cstheme="majorBidi"/>
          <w:sz w:val="24"/>
          <w:szCs w:val="24"/>
        </w:rPr>
        <w:t xml:space="preserve">     </w:t>
      </w:r>
    </w:p>
    <w:p w14:paraId="27DDA971" w14:textId="77777777" w:rsidR="00354FEF" w:rsidRPr="00354FEF" w:rsidRDefault="007021F3" w:rsidP="00354FE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Cambria" w:hAnsi="Cambria"/>
          <w:b/>
          <w:bCs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33AD" wp14:editId="62245747">
                <wp:simplePos x="0" y="0"/>
                <wp:positionH relativeFrom="column">
                  <wp:posOffset>1828800</wp:posOffset>
                </wp:positionH>
                <wp:positionV relativeFrom="paragraph">
                  <wp:posOffset>878205</wp:posOffset>
                </wp:positionV>
                <wp:extent cx="2857500" cy="4953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BE643" w14:textId="7EC6C238" w:rsidR="007021F3" w:rsidRPr="00107C00" w:rsidRDefault="007021F3" w:rsidP="007021F3">
                            <w:pPr>
                              <w:jc w:val="center"/>
                              <w:rPr>
                                <w:rFonts w:ascii="Vijaya" w:hAnsi="Vijaya" w:cs="Vijaya"/>
                                <w:color w:val="0000CC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2in;margin-top:69.15pt;width:2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" filled="f" stroked="f" strokeweight=".5pt">
                <v:textbox>
                  <w:txbxContent>
                    <w:p w14:paraId="78CBE643" w14:textId="7EC6C238" w:rsidR="007021F3" w:rsidRPr="00107C00" w:rsidRDefault="007021F3" w:rsidP="007021F3">
                      <w:pPr>
                        <w:jc w:val="center"/>
                        <w:rPr>
                          <w:rFonts w:ascii="Vijaya" w:hAnsi="Vijaya" w:cs="Vijaya"/>
                          <w:color w:val="0000CC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54FEF" w:rsidRPr="00354FEF" w:rsidSect="00354FEF">
      <w:pgSz w:w="11906" w:h="16838"/>
      <w:pgMar w:top="397" w:right="851" w:bottom="510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EAE"/>
    <w:multiLevelType w:val="hybridMultilevel"/>
    <w:tmpl w:val="E6109904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587D"/>
    <w:multiLevelType w:val="hybridMultilevel"/>
    <w:tmpl w:val="0292DCB6"/>
    <w:lvl w:ilvl="0" w:tplc="B9E285F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44E2B2C"/>
    <w:multiLevelType w:val="hybridMultilevel"/>
    <w:tmpl w:val="FC1ED6A4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A5B10"/>
    <w:multiLevelType w:val="hybridMultilevel"/>
    <w:tmpl w:val="953CBE2A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95709"/>
    <w:multiLevelType w:val="hybridMultilevel"/>
    <w:tmpl w:val="7D34D50E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F"/>
    <w:rsid w:val="00354FEF"/>
    <w:rsid w:val="004A4D99"/>
    <w:rsid w:val="005B2BAC"/>
    <w:rsid w:val="007021F3"/>
    <w:rsid w:val="00F6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4</cp:revision>
  <cp:lastPrinted>2018-11-30T18:23:00Z</cp:lastPrinted>
  <dcterms:created xsi:type="dcterms:W3CDTF">2018-11-29T12:23:00Z</dcterms:created>
  <dcterms:modified xsi:type="dcterms:W3CDTF">2022-06-09T13:27:00Z</dcterms:modified>
</cp:coreProperties>
</file>