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881" w:type="dxa"/>
        <w:tblLook w:val="04A0"/>
      </w:tblPr>
      <w:tblGrid>
        <w:gridCol w:w="10881"/>
      </w:tblGrid>
      <w:tr w:rsidR="00F00F29" w:rsidRPr="001919BC" w:rsidTr="00674752">
        <w:tc>
          <w:tcPr>
            <w:tcW w:w="10881" w:type="dxa"/>
            <w:tcBorders>
              <w:bottom w:val="single" w:sz="4" w:space="0" w:color="000000" w:themeColor="text1"/>
            </w:tcBorders>
          </w:tcPr>
          <w:p w:rsidR="00F00F29" w:rsidRPr="001919BC" w:rsidRDefault="00465077" w:rsidP="004650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5077">
              <w:rPr>
                <w:rFonts w:asciiTheme="majorBidi" w:hAnsiTheme="majorBidi" w:cstheme="majorBidi"/>
                <w:sz w:val="24"/>
                <w:szCs w:val="24"/>
              </w:rPr>
              <w:t>EQUILIBRE D'UN SOLIDE MOBILE AUTOUR D'UN AXE</w:t>
            </w:r>
          </w:p>
        </w:tc>
      </w:tr>
      <w:tr w:rsidR="00E252EA" w:rsidRPr="001919BC" w:rsidTr="00674752">
        <w:tc>
          <w:tcPr>
            <w:tcW w:w="10881" w:type="dxa"/>
            <w:tcBorders>
              <w:left w:val="nil"/>
              <w:right w:val="nil"/>
            </w:tcBorders>
          </w:tcPr>
          <w:p w:rsidR="00E252EA" w:rsidRPr="001919BC" w:rsidRDefault="00F00F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sz w:val="24"/>
                <w:szCs w:val="24"/>
              </w:rPr>
              <w:t>EXERCICE 1</w:t>
            </w:r>
          </w:p>
        </w:tc>
      </w:tr>
      <w:tr w:rsidR="00E252EA" w:rsidRPr="001919BC" w:rsidTr="00674752">
        <w:trPr>
          <w:trHeight w:val="1309"/>
        </w:trPr>
        <w:tc>
          <w:tcPr>
            <w:tcW w:w="10881" w:type="dxa"/>
            <w:tcBorders>
              <w:bottom w:val="single" w:sz="4" w:space="0" w:color="000000" w:themeColor="text1"/>
            </w:tcBorders>
          </w:tcPr>
          <w:p w:rsidR="00E252EA" w:rsidRPr="001919BC" w:rsidRDefault="00E252EA" w:rsidP="00E252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Une barre AB a une masse de 2 kg. Elle est mobile autour de l'axe situé en O. </w:t>
            </w:r>
          </w:p>
          <w:p w:rsidR="00E252EA" w:rsidRPr="001919BC" w:rsidRDefault="00E252EA" w:rsidP="00486B3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 On d</w:t>
            </w:r>
            <w:r w:rsidR="00486B39" w:rsidRPr="001919BC">
              <w:rPr>
                <w:rFonts w:asciiTheme="majorBidi" w:hAnsiTheme="majorBidi" w:cstheme="majorBidi"/>
                <w:sz w:val="24"/>
                <w:szCs w:val="24"/>
              </w:rPr>
              <w:t>onne AO = 40 cm  et AB = 120 cm</w:t>
            </w:r>
          </w:p>
          <w:p w:rsidR="00E252EA" w:rsidRPr="001919BC" w:rsidRDefault="00E252EA" w:rsidP="00F00F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00F29" w:rsidRPr="001919B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 Quel est le poids P de la barre ? On prendra g = 10 N/kg.</w:t>
            </w:r>
          </w:p>
          <w:p w:rsidR="00E252EA" w:rsidRPr="001919BC" w:rsidRDefault="00E252EA" w:rsidP="00F00F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F00F29" w:rsidRPr="001919B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 Quel doit être le poids Pb de la charge appliquée en B afin que la barre soit en équilibre ?</w:t>
            </w:r>
          </w:p>
          <w:p w:rsidR="00E252EA" w:rsidRPr="001919BC" w:rsidRDefault="00674752" w:rsidP="00F00F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49.4pt;margin-top:-52.35pt;width:181.6pt;height:105pt;z-index:251660288" wrapcoords="-89 -154 -89 21600 21689 21600 21689 -154 -89 -154" stroked="t" strokecolor="black [3213]">
                  <v:imagedata r:id="rId4" o:title=""/>
                  <w10:wrap type="tight"/>
                </v:shape>
                <o:OLEObject Type="Embed" ProgID="PBrush" ShapeID="_x0000_s1026" DrawAspect="Content" ObjectID="_1512840498" r:id="rId5"/>
              </w:pict>
            </w:r>
            <w:r w:rsidR="00E252EA" w:rsidRPr="001919BC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F00F29" w:rsidRPr="001919B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E252EA"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 On place une charge P</w:t>
            </w:r>
            <w:r w:rsidR="00E252EA" w:rsidRPr="001919B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A</w:t>
            </w:r>
            <w:r w:rsidR="00E252EA"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 en A de 2 N, quel doit être le nouveau poids Pb  pour que le barre soit en équilibre ?</w:t>
            </w:r>
          </w:p>
        </w:tc>
      </w:tr>
      <w:tr w:rsidR="00F00F29" w:rsidRPr="001919BC" w:rsidTr="00674752">
        <w:tc>
          <w:tcPr>
            <w:tcW w:w="10881" w:type="dxa"/>
            <w:tcBorders>
              <w:left w:val="nil"/>
              <w:right w:val="nil"/>
            </w:tcBorders>
          </w:tcPr>
          <w:p w:rsidR="00F00F29" w:rsidRPr="001919BC" w:rsidRDefault="00F00F29" w:rsidP="00E252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sz w:val="24"/>
                <w:szCs w:val="24"/>
              </w:rPr>
              <w:t>EXERCICE 2</w:t>
            </w:r>
          </w:p>
        </w:tc>
      </w:tr>
      <w:tr w:rsidR="00E252EA" w:rsidRPr="001919BC" w:rsidTr="00674752">
        <w:tc>
          <w:tcPr>
            <w:tcW w:w="10881" w:type="dxa"/>
            <w:tcBorders>
              <w:bottom w:val="single" w:sz="4" w:space="0" w:color="000000" w:themeColor="text1"/>
            </w:tcBorders>
          </w:tcPr>
          <w:tbl>
            <w:tblPr>
              <w:tblStyle w:val="Grilledutableau"/>
              <w:tblW w:w="0" w:type="auto"/>
              <w:tblLook w:val="04A0"/>
            </w:tblPr>
            <w:tblGrid>
              <w:gridCol w:w="3576"/>
              <w:gridCol w:w="3577"/>
              <w:gridCol w:w="3393"/>
            </w:tblGrid>
            <w:tr w:rsidR="002154BE" w:rsidRPr="001919BC" w:rsidTr="00674752">
              <w:tc>
                <w:tcPr>
                  <w:tcW w:w="7153" w:type="dxa"/>
                  <w:gridSpan w:val="2"/>
                  <w:tcBorders>
                    <w:top w:val="nil"/>
                    <w:left w:val="nil"/>
                  </w:tcBorders>
                </w:tcPr>
                <w:p w:rsidR="002154BE" w:rsidRPr="001919BC" w:rsidRDefault="002154BE" w:rsidP="001919B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Un mobile est constitué de 3 poulies solidaires entre elles pouvant tourner autour du même axe. On attache un fil à chaque poulie et une </w:t>
                  </w:r>
                  <w:proofErr w:type="gramStart"/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>masse .</w:t>
                  </w:r>
                  <w:proofErr w:type="gramEnd"/>
                </w:p>
              </w:tc>
              <w:tc>
                <w:tcPr>
                  <w:tcW w:w="3393" w:type="dxa"/>
                  <w:vMerge w:val="restart"/>
                  <w:vAlign w:val="center"/>
                </w:tcPr>
                <w:p w:rsidR="002154BE" w:rsidRPr="001919BC" w:rsidRDefault="00674752" w:rsidP="0067475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object w:dxaOrig="4545" w:dyaOrig="4635">
                      <v:shape id="_x0000_i1025" type="#_x0000_t75" style="width:158.9pt;height:2in" o:ole="">
                        <v:imagedata r:id="rId6" o:title=""/>
                      </v:shape>
                      <o:OLEObject Type="Embed" ProgID="PBrush" ShapeID="_x0000_i1025" DrawAspect="Content" ObjectID="_1512840497" r:id="rId7"/>
                    </w:object>
                  </w:r>
                </w:p>
              </w:tc>
            </w:tr>
            <w:tr w:rsidR="002154BE" w:rsidRPr="001919BC" w:rsidTr="002154BE">
              <w:tc>
                <w:tcPr>
                  <w:tcW w:w="3576" w:type="dxa"/>
                </w:tcPr>
                <w:p w:rsidR="002154BE" w:rsidRPr="001919BC" w:rsidRDefault="002154BE" w:rsidP="00E252EA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>M</w:t>
                  </w: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1</w:t>
                  </w: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>=200g</w:t>
                  </w:r>
                </w:p>
              </w:tc>
              <w:tc>
                <w:tcPr>
                  <w:tcW w:w="3577" w:type="dxa"/>
                </w:tcPr>
                <w:p w:rsidR="002154BE" w:rsidRPr="001919BC" w:rsidRDefault="002154BE" w:rsidP="00F00F2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>R</w:t>
                  </w: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1</w:t>
                  </w: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>=5cm</w:t>
                  </w:r>
                </w:p>
              </w:tc>
              <w:tc>
                <w:tcPr>
                  <w:tcW w:w="3393" w:type="dxa"/>
                  <w:vMerge/>
                </w:tcPr>
                <w:p w:rsidR="002154BE" w:rsidRPr="001919BC" w:rsidRDefault="002154BE" w:rsidP="00F00F2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2154BE" w:rsidRPr="001919BC" w:rsidTr="002154BE">
              <w:tc>
                <w:tcPr>
                  <w:tcW w:w="3576" w:type="dxa"/>
                </w:tcPr>
                <w:p w:rsidR="002154BE" w:rsidRPr="001919BC" w:rsidRDefault="002154BE" w:rsidP="00F00F2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>M</w:t>
                  </w: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2</w:t>
                  </w: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>=300g</w:t>
                  </w:r>
                </w:p>
              </w:tc>
              <w:tc>
                <w:tcPr>
                  <w:tcW w:w="3577" w:type="dxa"/>
                </w:tcPr>
                <w:p w:rsidR="002154BE" w:rsidRPr="001919BC" w:rsidRDefault="002154BE" w:rsidP="00F00F2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>R</w:t>
                  </w: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2</w:t>
                  </w: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>=10cm</w:t>
                  </w:r>
                </w:p>
              </w:tc>
              <w:tc>
                <w:tcPr>
                  <w:tcW w:w="3393" w:type="dxa"/>
                  <w:vMerge/>
                </w:tcPr>
                <w:p w:rsidR="002154BE" w:rsidRPr="001919BC" w:rsidRDefault="002154BE" w:rsidP="00F00F2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2154BE" w:rsidRPr="001919BC" w:rsidTr="002154BE">
              <w:tc>
                <w:tcPr>
                  <w:tcW w:w="3576" w:type="dxa"/>
                  <w:tcBorders>
                    <w:bottom w:val="single" w:sz="4" w:space="0" w:color="000000" w:themeColor="text1"/>
                  </w:tcBorders>
                </w:tcPr>
                <w:p w:rsidR="002154BE" w:rsidRPr="001919BC" w:rsidRDefault="002154BE" w:rsidP="00F00F2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>M</w:t>
                  </w: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3</w:t>
                  </w: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>=100g</w:t>
                  </w:r>
                </w:p>
              </w:tc>
              <w:tc>
                <w:tcPr>
                  <w:tcW w:w="3577" w:type="dxa"/>
                  <w:tcBorders>
                    <w:bottom w:val="single" w:sz="4" w:space="0" w:color="000000" w:themeColor="text1"/>
                  </w:tcBorders>
                </w:tcPr>
                <w:p w:rsidR="002154BE" w:rsidRPr="001919BC" w:rsidRDefault="002154BE" w:rsidP="00F00F2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>R</w:t>
                  </w: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3</w:t>
                  </w: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>=16cm</w:t>
                  </w:r>
                </w:p>
              </w:tc>
              <w:tc>
                <w:tcPr>
                  <w:tcW w:w="3393" w:type="dxa"/>
                  <w:vMerge/>
                </w:tcPr>
                <w:p w:rsidR="002154BE" w:rsidRPr="001919BC" w:rsidRDefault="002154BE" w:rsidP="00F00F2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2154BE" w:rsidRPr="001919BC" w:rsidTr="002154BE">
              <w:tc>
                <w:tcPr>
                  <w:tcW w:w="7153" w:type="dxa"/>
                  <w:gridSpan w:val="2"/>
                  <w:tcBorders>
                    <w:left w:val="nil"/>
                    <w:bottom w:val="nil"/>
                  </w:tcBorders>
                </w:tcPr>
                <w:p w:rsidR="002154BE" w:rsidRPr="001919BC" w:rsidRDefault="002154BE" w:rsidP="00F00F2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1- Le solide est il en équilibre ? .....                                                 </w:t>
                  </w:r>
                </w:p>
                <w:p w:rsidR="002154BE" w:rsidRPr="001919BC" w:rsidRDefault="002154BE" w:rsidP="00F00F2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>* S'il ne l'est pas, dans quel sens tourne t-il ? 1 ou 2 ? pourquoi ?</w:t>
                  </w:r>
                </w:p>
                <w:p w:rsidR="002154BE" w:rsidRPr="001919BC" w:rsidRDefault="002154BE" w:rsidP="00F00F2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>2- Par quelle masse devrait-on remplacer M</w:t>
                  </w: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2</w:t>
                  </w: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pour qu'il soit en équilibre ?</w:t>
                  </w:r>
                </w:p>
                <w:p w:rsidR="002154BE" w:rsidRPr="001919BC" w:rsidRDefault="002154BE" w:rsidP="001F3DF2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>3- Si M</w:t>
                  </w: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2</w:t>
                  </w: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était toujours égale à 300 g, à quelle distance de l'axe R</w:t>
                  </w: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3</w:t>
                  </w: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devrait-on attacher M</w:t>
                  </w: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3</w:t>
                  </w:r>
                  <w:r w:rsidRPr="001919B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?</w:t>
                  </w:r>
                </w:p>
              </w:tc>
              <w:tc>
                <w:tcPr>
                  <w:tcW w:w="3393" w:type="dxa"/>
                  <w:vMerge/>
                </w:tcPr>
                <w:p w:rsidR="002154BE" w:rsidRPr="001919BC" w:rsidRDefault="002154BE" w:rsidP="00F00F2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E252EA" w:rsidRPr="001919BC" w:rsidRDefault="00E252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3DF2" w:rsidRPr="001919BC" w:rsidTr="00674752">
        <w:tc>
          <w:tcPr>
            <w:tcW w:w="10881" w:type="dxa"/>
            <w:tcBorders>
              <w:left w:val="nil"/>
              <w:right w:val="nil"/>
            </w:tcBorders>
          </w:tcPr>
          <w:p w:rsidR="001F3DF2" w:rsidRPr="001919BC" w:rsidRDefault="001F3DF2" w:rsidP="00E252EA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noProof/>
                <w:sz w:val="24"/>
                <w:szCs w:val="24"/>
              </w:rPr>
              <w:t>EXERCICE 3</w:t>
            </w:r>
          </w:p>
        </w:tc>
      </w:tr>
      <w:tr w:rsidR="00E252EA" w:rsidRPr="001919BC" w:rsidTr="00674752">
        <w:tc>
          <w:tcPr>
            <w:tcW w:w="10881" w:type="dxa"/>
            <w:tcBorders>
              <w:bottom w:val="single" w:sz="4" w:space="0" w:color="000000" w:themeColor="text1"/>
            </w:tcBorders>
          </w:tcPr>
          <w:p w:rsidR="00E252EA" w:rsidRPr="001919BC" w:rsidRDefault="00F00F29" w:rsidP="00E252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Une console OA numérotée l, mobile autour d’un axe O, supporte une charge P de </w:t>
            </w:r>
            <w:proofErr w:type="gramStart"/>
            <w:r w:rsidRPr="001919BC">
              <w:rPr>
                <w:rFonts w:asciiTheme="majorBidi" w:hAnsiTheme="majorBidi" w:cstheme="majorBidi"/>
                <w:sz w:val="24"/>
                <w:szCs w:val="24"/>
              </w:rPr>
              <w:t>2000N ,</w:t>
            </w:r>
            <w:proofErr w:type="gramEnd"/>
            <w:r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 appliquée en A par l’</w:t>
            </w:r>
            <w:r w:rsidR="002154BE" w:rsidRPr="001919BC">
              <w:rPr>
                <w:rFonts w:asciiTheme="majorBidi" w:hAnsiTheme="majorBidi" w:cstheme="majorBidi"/>
                <w:sz w:val="24"/>
                <w:szCs w:val="24"/>
              </w:rPr>
              <w:t>intermédiaire</w:t>
            </w:r>
            <w:r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 du </w:t>
            </w:r>
            <w:r w:rsidR="002154BE" w:rsidRPr="001919BC">
              <w:rPr>
                <w:rFonts w:asciiTheme="majorBidi" w:hAnsiTheme="majorBidi" w:cstheme="majorBidi"/>
                <w:sz w:val="24"/>
                <w:szCs w:val="24"/>
              </w:rPr>
              <w:t>câble</w:t>
            </w:r>
            <w:r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 2 . un autre </w:t>
            </w:r>
            <w:r w:rsidR="002154BE" w:rsidRPr="001919BC">
              <w:rPr>
                <w:rFonts w:asciiTheme="majorBidi" w:hAnsiTheme="majorBidi" w:cstheme="majorBidi"/>
                <w:sz w:val="24"/>
                <w:szCs w:val="24"/>
              </w:rPr>
              <w:t>câble</w:t>
            </w:r>
            <w:r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 BC num</w:t>
            </w:r>
            <w:r w:rsidR="002154BE"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éroté </w:t>
            </w:r>
            <w:proofErr w:type="gramStart"/>
            <w:r w:rsidR="002154BE" w:rsidRPr="001919BC">
              <w:rPr>
                <w:rFonts w:asciiTheme="majorBidi" w:hAnsiTheme="majorBidi" w:cstheme="majorBidi"/>
                <w:sz w:val="24"/>
                <w:szCs w:val="24"/>
              </w:rPr>
              <w:t>3 ,</w:t>
            </w:r>
            <w:proofErr w:type="gramEnd"/>
            <w:r w:rsidR="002154BE"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 fixe dans le mur 4, maintient la console en position horizontale.</w:t>
            </w:r>
          </w:p>
          <w:p w:rsidR="002154BE" w:rsidRPr="001919BC" w:rsidRDefault="002154BE" w:rsidP="00E252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On supposera que le poids de la console et le poids des câbles sont négligeables </w:t>
            </w:r>
          </w:p>
          <w:p w:rsidR="002154BE" w:rsidRPr="001919BC" w:rsidRDefault="002154BE" w:rsidP="00E252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sz w:val="24"/>
                <w:szCs w:val="24"/>
              </w:rPr>
              <w:t>On se propose de déterminer les actions qui s’exercent sur la console OA</w:t>
            </w:r>
          </w:p>
          <w:p w:rsidR="00E252EA" w:rsidRPr="001919BC" w:rsidRDefault="00E252EA" w:rsidP="002154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154BE" w:rsidRPr="001919B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919BC">
              <w:rPr>
                <w:rFonts w:asciiTheme="majorBidi" w:hAnsiTheme="majorBidi" w:cstheme="majorBidi"/>
                <w:sz w:val="24"/>
                <w:szCs w:val="24"/>
              </w:rPr>
              <w:t>Faire le bilan des actions s'exerçant sur la console OA.</w:t>
            </w:r>
          </w:p>
          <w:p w:rsidR="00E252EA" w:rsidRPr="001919BC" w:rsidRDefault="00E252EA" w:rsidP="002154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2154BE" w:rsidRPr="001919B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 Sur la figure ci-dessus, tracer la direction de ces forces.  </w:t>
            </w:r>
          </w:p>
          <w:p w:rsidR="00E252EA" w:rsidRPr="001919BC" w:rsidRDefault="00E252EA" w:rsidP="002154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  <w:r w:rsidR="002154BE" w:rsidRPr="001919B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 Déterminer les caractéristiques de ces forces lorsque cela est possible.</w:t>
            </w:r>
          </w:p>
          <w:p w:rsidR="00E252EA" w:rsidRPr="001919BC" w:rsidRDefault="00E252EA" w:rsidP="002154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2154BE" w:rsidRPr="001919B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 Sur un deuxième graphique, construisez  le dynamique </w:t>
            </w:r>
            <w:r w:rsidR="002154BE"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(ligne </w:t>
            </w:r>
            <w:proofErr w:type="gramStart"/>
            <w:r w:rsidR="002154BE" w:rsidRPr="001919BC">
              <w:rPr>
                <w:rFonts w:asciiTheme="majorBidi" w:hAnsiTheme="majorBidi" w:cstheme="majorBidi"/>
                <w:sz w:val="24"/>
                <w:szCs w:val="24"/>
              </w:rPr>
              <w:t>polygonale )</w:t>
            </w:r>
            <w:proofErr w:type="gramEnd"/>
            <w:r w:rsidR="002154BE"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des forces.    Echelle : 1 cm / 500 N.                 </w:t>
            </w:r>
          </w:p>
          <w:p w:rsidR="00E252EA" w:rsidRPr="001919BC" w:rsidRDefault="00135ECF" w:rsidP="002154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_x0000_s1030" type="#_x0000_t75" style="position:absolute;margin-left:365.8pt;margin-top:-135.4pt;width:160.05pt;height:162.15pt;z-index:251662336" wrapcoords="-101 -100 -101 21600 21701 21600 21701 -100 -101 -100" stroked="t" strokecolor="black [3213]">
                  <v:imagedata r:id="rId8" o:title=""/>
                  <w10:wrap type="tight"/>
                </v:shape>
                <o:OLEObject Type="Embed" ProgID="PBrush" ShapeID="_x0000_s1030" DrawAspect="Content" ObjectID="_1512840499" r:id="rId9"/>
              </w:pict>
            </w:r>
            <w:r w:rsidR="00E252EA" w:rsidRPr="001919BC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2154BE" w:rsidRPr="001919B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E252EA"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 Déterminer une des intensités manquantes    avec le théorème des moments                                 </w:t>
            </w:r>
          </w:p>
        </w:tc>
      </w:tr>
      <w:tr w:rsidR="00E252EA" w:rsidRPr="001919BC" w:rsidTr="00674752">
        <w:tc>
          <w:tcPr>
            <w:tcW w:w="10881" w:type="dxa"/>
            <w:tcBorders>
              <w:left w:val="nil"/>
              <w:right w:val="nil"/>
            </w:tcBorders>
          </w:tcPr>
          <w:p w:rsidR="00E252EA" w:rsidRPr="001919BC" w:rsidRDefault="001F3D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sz w:val="24"/>
                <w:szCs w:val="24"/>
              </w:rPr>
              <w:t>EXERCICE 4</w:t>
            </w:r>
          </w:p>
        </w:tc>
      </w:tr>
      <w:tr w:rsidR="00E252EA" w:rsidRPr="001919BC" w:rsidTr="00674752">
        <w:tc>
          <w:tcPr>
            <w:tcW w:w="10881" w:type="dxa"/>
            <w:tcBorders>
              <w:bottom w:val="single" w:sz="4" w:space="0" w:color="000000" w:themeColor="text1"/>
            </w:tcBorders>
          </w:tcPr>
          <w:p w:rsidR="00486B39" w:rsidRPr="001919BC" w:rsidRDefault="00AB5A8B" w:rsidP="00486B3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sz w:val="24"/>
                <w:szCs w:val="24"/>
              </w:rPr>
              <w:t>Une barre homogène de longueur L</w:t>
            </w:r>
            <w:r w:rsidR="00486B39" w:rsidRPr="001919BC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Pr="001919BC">
              <w:rPr>
                <w:rFonts w:asciiTheme="majorBidi" w:hAnsiTheme="majorBidi" w:cstheme="majorBidi"/>
                <w:sz w:val="24"/>
                <w:szCs w:val="24"/>
              </w:rPr>
              <w:t>AB</w:t>
            </w:r>
            <w:r w:rsidR="00486B39" w:rsidRPr="001919BC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Pr="001919BC">
              <w:rPr>
                <w:rFonts w:asciiTheme="majorBidi" w:hAnsiTheme="majorBidi" w:cstheme="majorBidi"/>
                <w:sz w:val="24"/>
                <w:szCs w:val="24"/>
              </w:rPr>
              <w:t>60cm et de masse m</w:t>
            </w:r>
            <w:r w:rsidR="00486B39" w:rsidRPr="001919BC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2kgpeut tourner autour de son extrémité A. un fil horizontal fixé en B maintient la barre en équilibre. La barre fait le plan horizontal un angle de </w:t>
            </w:r>
            <w:r w:rsidR="00486B39" w:rsidRPr="001919BC">
              <w:rPr>
                <w:rFonts w:asciiTheme="majorBidi" w:hAnsiTheme="majorBidi" w:cstheme="majorBidi"/>
                <w:sz w:val="24"/>
                <w:szCs w:val="24"/>
              </w:rPr>
              <w:sym w:font="Symbol" w:char="F061"/>
            </w:r>
            <w:r w:rsidR="00486B39" w:rsidRPr="001919BC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Pr="001919BC">
              <w:rPr>
                <w:rFonts w:asciiTheme="majorBidi" w:hAnsiTheme="majorBidi" w:cstheme="majorBidi"/>
                <w:sz w:val="24"/>
                <w:szCs w:val="24"/>
              </w:rPr>
              <w:t>l5</w:t>
            </w:r>
            <w:r w:rsidR="00486B39" w:rsidRPr="001919BC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86B39" w:rsidRPr="001919BC" w:rsidRDefault="00AB5A8B" w:rsidP="001F3D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F3DF2" w:rsidRPr="001919B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 Représenter les forces qui s'exercent sur </w:t>
            </w:r>
            <w:r w:rsidR="001F3DF2" w:rsidRPr="001919BC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a barre </w:t>
            </w:r>
          </w:p>
          <w:p w:rsidR="00486B39" w:rsidRPr="001919BC" w:rsidRDefault="00AB5A8B" w:rsidP="001F3D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F3DF2" w:rsidRPr="001919B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 calculer l'intensité de la force exercée par le fil BC sur la barre. </w:t>
            </w:r>
          </w:p>
          <w:p w:rsidR="00E252EA" w:rsidRPr="001919BC" w:rsidRDefault="002154BE" w:rsidP="001F3D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_x0000_s1031" type="#_x0000_t75" style="position:absolute;margin-left:365.8pt;margin-top:-51.6pt;width:155.4pt;height:75.3pt;z-index:251664384" wrapcoords="-104 -216 -104 21600 21704 21600 21704 -216 -104 -216" stroked="t" strokecolor="black [3213]">
                  <v:imagedata r:id="rId10" o:title=""/>
                  <w10:wrap type="tight"/>
                </v:shape>
                <o:OLEObject Type="Embed" ProgID="PBrush" ShapeID="_x0000_s1031" DrawAspect="Content" ObjectID="_1512840500" r:id="rId11"/>
              </w:pict>
            </w:r>
            <w:r w:rsidR="00AB5A8B" w:rsidRPr="001919BC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1F3DF2" w:rsidRPr="001919B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B5A8B" w:rsidRPr="001919BC">
              <w:rPr>
                <w:rFonts w:asciiTheme="majorBidi" w:hAnsiTheme="majorBidi" w:cstheme="majorBidi"/>
                <w:sz w:val="24"/>
                <w:szCs w:val="24"/>
              </w:rPr>
              <w:t xml:space="preserve"> Déterminer les caractéristiques de.la réaction du sol sur la barre.</w:t>
            </w:r>
          </w:p>
        </w:tc>
      </w:tr>
      <w:tr w:rsidR="00E252EA" w:rsidRPr="001919BC" w:rsidTr="00674752">
        <w:tc>
          <w:tcPr>
            <w:tcW w:w="10881" w:type="dxa"/>
            <w:tcBorders>
              <w:left w:val="nil"/>
              <w:right w:val="nil"/>
            </w:tcBorders>
          </w:tcPr>
          <w:p w:rsidR="00E252EA" w:rsidRPr="001919BC" w:rsidRDefault="001919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19BC">
              <w:rPr>
                <w:rFonts w:asciiTheme="majorBidi" w:hAnsiTheme="majorBidi" w:cstheme="majorBidi"/>
                <w:sz w:val="24"/>
                <w:szCs w:val="24"/>
              </w:rPr>
              <w:t>EXERCICE 5</w:t>
            </w:r>
          </w:p>
        </w:tc>
      </w:tr>
      <w:tr w:rsidR="00E252EA" w:rsidRPr="001919BC" w:rsidTr="00674752">
        <w:tc>
          <w:tcPr>
            <w:tcW w:w="10881" w:type="dxa"/>
          </w:tcPr>
          <w:p w:rsidR="00E252EA" w:rsidRPr="001919BC" w:rsidRDefault="00465077" w:rsidP="004650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pict>
                <v:shape id="_x0000_s1032" type="#_x0000_t75" style="position:absolute;margin-left:339.4pt;margin-top:10.9pt;width:192pt;height:126.8pt;z-index:251666432;mso-position-horizontal-relative:text;mso-position-vertical-relative:text" wrapcoords="-84 -128 -84 21600 21684 21600 21684 -128 -84 -128" stroked="t" strokecolor="black [3213]">
                  <v:imagedata r:id="rId12" o:title=""/>
                  <w10:wrap type="tight"/>
                </v:shape>
                <o:OLEObject Type="Embed" ProgID="PBrush" ShapeID="_x0000_s1032" DrawAspect="Content" ObjectID="_1512840501" r:id="rId13"/>
              </w:pic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Le dispositif représenté par </w:t>
            </w:r>
            <w:proofErr w:type="spellStart"/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laf</w:t>
            </w:r>
            <w:proofErr w:type="spellEnd"/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igure</w:t>
            </w:r>
            <w:proofErr w:type="spellEnd"/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comprend: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- Une poulie à deux gorges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pouvant tourner sans frottement autour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d'un axe </w:t>
            </w:r>
            <w:proofErr w:type="spellStart"/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frxe</w:t>
            </w:r>
            <w:proofErr w:type="spellEnd"/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(A) horizontal passant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 le point O.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- Deux fils (f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1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 et 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(f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2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 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fixés respectivement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aux </w:t>
            </w:r>
            <w:proofErr w:type="spellStart"/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gorges,enroulés</w:t>
            </w:r>
            <w:proofErr w:type="spellEnd"/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sur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celles-ci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et supportant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les masse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1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et m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2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On donne m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1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120g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;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r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1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l0 cm et 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2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 cm</w:t>
            </w:r>
            <w:proofErr w:type="gramStart"/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proofErr w:type="gramEnd"/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1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Calculer m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2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pour que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 dispositif soit en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équilibre.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2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On remplace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 masse m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2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 un ressort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 raideur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 N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dont 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'extrémité inférieure est fixée (voir figure 2)</w:t>
            </w:r>
            <w:r>
              <w:t xml:space="preserve"> 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Calculer l'allongemen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 ressort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à l'équilibre du système.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On donne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9,8 N</w:t>
            </w:r>
            <w:r w:rsidR="001919BC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</w:t>
            </w:r>
            <w:r w:rsidR="002B333A" w:rsidRPr="001919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kg</w:t>
            </w:r>
          </w:p>
        </w:tc>
      </w:tr>
    </w:tbl>
    <w:p w:rsidR="003F68F3" w:rsidRDefault="003F68F3"/>
    <w:sectPr w:rsidR="003F68F3" w:rsidSect="00135ECF">
      <w:pgSz w:w="11906" w:h="16838"/>
      <w:pgMar w:top="568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252EA"/>
    <w:rsid w:val="00094F25"/>
    <w:rsid w:val="00135ECF"/>
    <w:rsid w:val="001919BC"/>
    <w:rsid w:val="001F3DF2"/>
    <w:rsid w:val="002154BE"/>
    <w:rsid w:val="002B333A"/>
    <w:rsid w:val="003F68F3"/>
    <w:rsid w:val="00465077"/>
    <w:rsid w:val="00486B39"/>
    <w:rsid w:val="005962F9"/>
    <w:rsid w:val="00674752"/>
    <w:rsid w:val="006A701A"/>
    <w:rsid w:val="00AB5A8B"/>
    <w:rsid w:val="00DE2850"/>
    <w:rsid w:val="00E252EA"/>
    <w:rsid w:val="00EA4964"/>
    <w:rsid w:val="00F0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5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50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07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dcterms:created xsi:type="dcterms:W3CDTF">2015-12-28T20:39:00Z</dcterms:created>
  <dcterms:modified xsi:type="dcterms:W3CDTF">2015-12-28T20:41:00Z</dcterms:modified>
</cp:coreProperties>
</file>