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196" w:type="dxa"/>
        <w:tblInd w:w="108" w:type="dxa"/>
        <w:tblLook w:val="04A0"/>
      </w:tblPr>
      <w:tblGrid>
        <w:gridCol w:w="11196"/>
      </w:tblGrid>
      <w:tr w:rsidR="0070400E" w:rsidTr="0070400E">
        <w:tc>
          <w:tcPr>
            <w:tcW w:w="11196" w:type="dxa"/>
            <w:tcBorders>
              <w:bottom w:val="single" w:sz="4" w:space="0" w:color="000000" w:themeColor="text1"/>
            </w:tcBorders>
          </w:tcPr>
          <w:p w:rsidR="0070400E" w:rsidRDefault="0070400E" w:rsidP="007040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T.D. mouvement- vitesse</w:t>
            </w:r>
          </w:p>
        </w:tc>
      </w:tr>
      <w:tr w:rsidR="009F3E28" w:rsidTr="0070400E">
        <w:tc>
          <w:tcPr>
            <w:tcW w:w="11196" w:type="dxa"/>
            <w:tcBorders>
              <w:left w:val="nil"/>
              <w:right w:val="nil"/>
            </w:tcBorders>
          </w:tcPr>
          <w:p w:rsidR="009F3E28" w:rsidRDefault="0070400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Exercice 1</w:t>
            </w:r>
          </w:p>
        </w:tc>
      </w:tr>
      <w:tr w:rsidR="009F3E28" w:rsidTr="0070400E">
        <w:tc>
          <w:tcPr>
            <w:tcW w:w="11196" w:type="dxa"/>
            <w:tcBorders>
              <w:bottom w:val="single" w:sz="4" w:space="0" w:color="000000" w:themeColor="text1"/>
            </w:tcBorders>
          </w:tcPr>
          <w:p w:rsidR="009F3E28" w:rsidRPr="009F3E28" w:rsidRDefault="009F3E28" w:rsidP="009F3E2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3E28">
              <w:rPr>
                <w:rFonts w:asciiTheme="majorBidi" w:hAnsiTheme="majorBidi" w:cstheme="majorBidi"/>
                <w:sz w:val="24"/>
                <w:szCs w:val="24"/>
              </w:rPr>
              <w:t xml:space="preserve">Un mobile autoporteur est lancé et glisse sans frottement sur une table horizontale. La durée entre 2 prises successives est </w:t>
            </w:r>
            <w:proofErr w:type="spellStart"/>
            <w:r w:rsidRPr="009F3E28">
              <w:rPr>
                <w:rFonts w:asciiTheme="majorBidi" w:hAnsiTheme="majorBidi" w:cstheme="majorBidi"/>
                <w:sz w:val="24"/>
                <w:szCs w:val="24"/>
              </w:rPr>
              <w:t>Δt</w:t>
            </w:r>
            <w:proofErr w:type="spellEnd"/>
            <w:r w:rsidRPr="009F3E28">
              <w:rPr>
                <w:rFonts w:asciiTheme="majorBidi" w:hAnsiTheme="majorBidi" w:cstheme="majorBidi"/>
                <w:sz w:val="24"/>
                <w:szCs w:val="24"/>
              </w:rPr>
              <w:t xml:space="preserve"> = 60 ms. L’enregistrement de sa trajectoire est </w:t>
            </w:r>
            <w:proofErr w:type="gramStart"/>
            <w:r w:rsidRPr="009F3E28">
              <w:rPr>
                <w:rFonts w:asciiTheme="majorBidi" w:hAnsiTheme="majorBidi" w:cstheme="majorBidi"/>
                <w:sz w:val="24"/>
                <w:szCs w:val="24"/>
              </w:rPr>
              <w:t>donnée</w:t>
            </w:r>
            <w:proofErr w:type="gramEnd"/>
            <w:r w:rsidRPr="009F3E28">
              <w:rPr>
                <w:rFonts w:asciiTheme="majorBidi" w:hAnsiTheme="majorBidi" w:cstheme="majorBidi"/>
                <w:sz w:val="24"/>
                <w:szCs w:val="24"/>
              </w:rPr>
              <w:t xml:space="preserve"> par la figure ci - dessous :</w:t>
            </w:r>
          </w:p>
          <w:p w:rsidR="009F3E28" w:rsidRPr="009F3E28" w:rsidRDefault="009F3E28" w:rsidP="00F02322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3E28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4552950" cy="371475"/>
                  <wp:effectExtent l="19050" t="0" r="0" b="0"/>
                  <wp:docPr id="2" name="Image 2" descr="http://irempt.education.sn/IMG/jpg/ex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rempt.education.sn/IMG/jpg/ex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E28" w:rsidRPr="009F3E28" w:rsidRDefault="009F3E28" w:rsidP="009F3E2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3E28">
              <w:rPr>
                <w:rFonts w:asciiTheme="majorBidi" w:hAnsiTheme="majorBidi" w:cstheme="majorBidi"/>
                <w:sz w:val="24"/>
                <w:szCs w:val="24"/>
              </w:rPr>
              <w:t>1. Nommer les points A</w:t>
            </w:r>
            <w:r w:rsidRPr="009F3E2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</w:t>
            </w:r>
            <w:r w:rsidRPr="009F3E28">
              <w:rPr>
                <w:rFonts w:asciiTheme="majorBidi" w:hAnsiTheme="majorBidi" w:cstheme="majorBidi"/>
                <w:sz w:val="24"/>
                <w:szCs w:val="24"/>
              </w:rPr>
              <w:t>, A</w:t>
            </w:r>
            <w:r w:rsidRPr="009F3E2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9F3E28">
              <w:rPr>
                <w:rFonts w:asciiTheme="majorBidi" w:hAnsiTheme="majorBidi" w:cstheme="majorBidi"/>
                <w:sz w:val="24"/>
                <w:szCs w:val="24"/>
              </w:rPr>
              <w:t>, A</w:t>
            </w:r>
            <w:r w:rsidRPr="009F3E2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9F3E28">
              <w:rPr>
                <w:rStyle w:val="apple-converted-space"/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proofErr w:type="gramStart"/>
            <w:r w:rsidRPr="009F3E28">
              <w:rPr>
                <w:rFonts w:asciiTheme="majorBidi" w:hAnsiTheme="majorBidi" w:cstheme="majorBidi"/>
                <w:sz w:val="24"/>
                <w:szCs w:val="24"/>
              </w:rPr>
              <w:t>…(</w:t>
            </w:r>
            <w:proofErr w:type="gramEnd"/>
            <w:r w:rsidRPr="009F3E28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F3E2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</w:t>
            </w:r>
            <w:r w:rsidRPr="009F3E28">
              <w:rPr>
                <w:rStyle w:val="apple-converted-space"/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9F3E28">
              <w:rPr>
                <w:rFonts w:asciiTheme="majorBidi" w:hAnsiTheme="majorBidi" w:cstheme="majorBidi"/>
                <w:sz w:val="24"/>
                <w:szCs w:val="24"/>
              </w:rPr>
              <w:t>étant le premier point de la trajectoire).</w:t>
            </w:r>
          </w:p>
          <w:p w:rsidR="009F3E28" w:rsidRPr="009F3E28" w:rsidRDefault="009F3E28" w:rsidP="009F3E2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3E28">
              <w:rPr>
                <w:rFonts w:asciiTheme="majorBidi" w:hAnsiTheme="majorBidi" w:cstheme="majorBidi"/>
                <w:sz w:val="24"/>
                <w:szCs w:val="24"/>
              </w:rPr>
              <w:t>2. Quelle est la trajectoire du mobile ?</w:t>
            </w:r>
          </w:p>
          <w:p w:rsidR="009F3E28" w:rsidRPr="009F3E28" w:rsidRDefault="009F3E28" w:rsidP="009F3E2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3E28">
              <w:rPr>
                <w:rFonts w:asciiTheme="majorBidi" w:hAnsiTheme="majorBidi" w:cstheme="majorBidi"/>
                <w:sz w:val="24"/>
                <w:szCs w:val="24"/>
              </w:rPr>
              <w:t>3. Quelle est la nature du mouvement du mobile ? Justifier votre réponse.</w:t>
            </w:r>
          </w:p>
          <w:p w:rsidR="009F3E28" w:rsidRPr="009F3E28" w:rsidRDefault="009F3E28" w:rsidP="009F3E2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3E28">
              <w:rPr>
                <w:rFonts w:asciiTheme="majorBidi" w:hAnsiTheme="majorBidi" w:cstheme="majorBidi"/>
                <w:sz w:val="24"/>
                <w:szCs w:val="24"/>
              </w:rPr>
              <w:t xml:space="preserve">4. Calculer les vitesses instantanées du mobile aux positions </w:t>
            </w:r>
            <w:proofErr w:type="gramStart"/>
            <w:r w:rsidRPr="009F3E28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F3E2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9F3E28">
              <w:rPr>
                <w:rStyle w:val="apple-converted-space"/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9F3E28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proofErr w:type="gramEnd"/>
            <w:r w:rsidRPr="009F3E28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  <w:r w:rsidRPr="009F3E2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9F3E28">
              <w:rPr>
                <w:rStyle w:val="apple-converted-space"/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9F3E28">
              <w:rPr>
                <w:rFonts w:asciiTheme="majorBidi" w:hAnsiTheme="majorBidi" w:cstheme="majorBidi"/>
                <w:sz w:val="24"/>
                <w:szCs w:val="24"/>
              </w:rPr>
              <w:t>et A</w:t>
            </w:r>
            <w:r w:rsidRPr="009F3E2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7</w:t>
            </w:r>
            <w:r w:rsidRPr="009F3E2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F3E28" w:rsidRPr="009F3E28" w:rsidRDefault="009F3E28" w:rsidP="009F3E2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3E28">
              <w:rPr>
                <w:rFonts w:asciiTheme="majorBidi" w:hAnsiTheme="majorBidi" w:cstheme="majorBidi"/>
                <w:sz w:val="24"/>
                <w:szCs w:val="24"/>
              </w:rPr>
              <w:t xml:space="preserve">5. Représenter le vecteur vitesse du mobile aux positions </w:t>
            </w:r>
            <w:proofErr w:type="gramStart"/>
            <w:r w:rsidRPr="009F3E28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F3E2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9F3E28">
              <w:rPr>
                <w:rStyle w:val="apple-converted-space"/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9F3E28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proofErr w:type="gramEnd"/>
            <w:r w:rsidRPr="009F3E28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  <w:r w:rsidRPr="009F3E2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9F3E28">
              <w:rPr>
                <w:rStyle w:val="apple-converted-space"/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9F3E28">
              <w:rPr>
                <w:rFonts w:asciiTheme="majorBidi" w:hAnsiTheme="majorBidi" w:cstheme="majorBidi"/>
                <w:sz w:val="24"/>
                <w:szCs w:val="24"/>
              </w:rPr>
              <w:t>et A</w:t>
            </w:r>
            <w:r w:rsidRPr="009F3E2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7</w:t>
            </w:r>
            <w:r w:rsidRPr="009F3E2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F3E28" w:rsidRPr="009F3E28" w:rsidRDefault="009F3E28" w:rsidP="009F3E2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3E28">
              <w:rPr>
                <w:rFonts w:asciiTheme="majorBidi" w:hAnsiTheme="majorBidi" w:cstheme="majorBidi"/>
                <w:sz w:val="24"/>
                <w:szCs w:val="24"/>
              </w:rPr>
              <w:t xml:space="preserve">6. Que </w:t>
            </w:r>
            <w:proofErr w:type="gramStart"/>
            <w:r w:rsidRPr="009F3E28">
              <w:rPr>
                <w:rFonts w:asciiTheme="majorBidi" w:hAnsiTheme="majorBidi" w:cstheme="majorBidi"/>
                <w:sz w:val="24"/>
                <w:szCs w:val="24"/>
              </w:rPr>
              <w:t>constatez vous</w:t>
            </w:r>
            <w:proofErr w:type="gramEnd"/>
            <w:r w:rsidRPr="009F3E28">
              <w:rPr>
                <w:rFonts w:asciiTheme="majorBidi" w:hAnsiTheme="majorBidi" w:cstheme="majorBidi"/>
                <w:sz w:val="24"/>
                <w:szCs w:val="24"/>
              </w:rPr>
              <w:t> ? Le résultat est – il en accord avec la réponse de la 3° question ?</w:t>
            </w:r>
          </w:p>
          <w:p w:rsidR="009F3E28" w:rsidRDefault="009F3E28" w:rsidP="00F02322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3E28">
              <w:rPr>
                <w:rFonts w:asciiTheme="majorBidi" w:hAnsiTheme="majorBidi" w:cstheme="majorBidi"/>
                <w:sz w:val="24"/>
                <w:szCs w:val="24"/>
              </w:rPr>
              <w:t>7. Quelle est la vitesse du mobile au point A</w:t>
            </w:r>
            <w:r w:rsidRPr="009F3E2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9</w:t>
            </w:r>
            <w:r w:rsidRPr="009F3E28"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</w:tc>
      </w:tr>
      <w:tr w:rsidR="009F3E28" w:rsidTr="0070400E">
        <w:tc>
          <w:tcPr>
            <w:tcW w:w="11196" w:type="dxa"/>
            <w:tcBorders>
              <w:left w:val="nil"/>
              <w:right w:val="nil"/>
            </w:tcBorders>
          </w:tcPr>
          <w:p w:rsidR="009F3E28" w:rsidRDefault="0070400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Exercice 2</w:t>
            </w:r>
          </w:p>
        </w:tc>
      </w:tr>
      <w:tr w:rsidR="009F3E28" w:rsidTr="0070400E">
        <w:tc>
          <w:tcPr>
            <w:tcW w:w="11196" w:type="dxa"/>
            <w:tcBorders>
              <w:bottom w:val="single" w:sz="4" w:space="0" w:color="000000" w:themeColor="text1"/>
            </w:tcBorders>
          </w:tcPr>
          <w:p w:rsidR="0070400E" w:rsidRDefault="009F3E28" w:rsidP="007040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436E">
              <w:rPr>
                <w:rFonts w:asciiTheme="majorBidi" w:hAnsiTheme="majorBidi" w:cstheme="majorBidi"/>
                <w:sz w:val="24"/>
                <w:szCs w:val="24"/>
              </w:rPr>
              <w:t xml:space="preserve">Sur une table horizontale, un mobile sur coussin d’air est relié à un point fixe O par un fil inextensible. On lance le mobile et on registre à intervalles de temps égaux τ = 20ms, les positions successives </w:t>
            </w:r>
            <w:proofErr w:type="gramStart"/>
            <w:r w:rsidRPr="0020436E">
              <w:rPr>
                <w:rFonts w:asciiTheme="majorBidi" w:hAnsiTheme="majorBidi" w:cstheme="majorBidi"/>
                <w:sz w:val="24"/>
                <w:szCs w:val="24"/>
              </w:rPr>
              <w:t>Mi ,</w:t>
            </w:r>
            <w:proofErr w:type="gramEnd"/>
            <w:r w:rsidRPr="0020436E">
              <w:rPr>
                <w:rFonts w:asciiTheme="majorBidi" w:hAnsiTheme="majorBidi" w:cstheme="majorBidi"/>
                <w:sz w:val="24"/>
                <w:szCs w:val="24"/>
              </w:rPr>
              <w:t xml:space="preserve"> du point M situe au centre du mobile. La première partie du mouvement s’effectue fil tendu, puis celui-ci casse. L’enregistrement obtenu est sur le document </w:t>
            </w:r>
            <w:proofErr w:type="spellStart"/>
            <w:r w:rsidRPr="0020436E">
              <w:rPr>
                <w:rFonts w:asciiTheme="majorBidi" w:hAnsiTheme="majorBidi" w:cstheme="majorBidi"/>
                <w:sz w:val="24"/>
                <w:szCs w:val="24"/>
              </w:rPr>
              <w:t>cidessous</w:t>
            </w:r>
            <w:proofErr w:type="spellEnd"/>
            <w:r w:rsidRPr="0020436E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9F3E28" w:rsidRDefault="00F02322" w:rsidP="007040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02322">
              <w:rPr>
                <w:rFonts w:asciiTheme="majorBidi" w:hAnsiTheme="majorBidi" w:cstheme="majorBidi"/>
                <w:sz w:val="24"/>
                <w:szCs w:val="24"/>
              </w:rPr>
              <w:drawing>
                <wp:inline distT="0" distB="0" distL="0" distR="0">
                  <wp:extent cx="6477000" cy="2295525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E28" w:rsidRDefault="009F3E28" w:rsidP="009F3E2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436E">
              <w:rPr>
                <w:rFonts w:asciiTheme="majorBidi" w:hAnsiTheme="majorBidi" w:cstheme="majorBidi"/>
                <w:sz w:val="24"/>
                <w:szCs w:val="24"/>
              </w:rPr>
              <w:t xml:space="preserve">1. on constate au vu de l’enregistrement que le mouvement du point M peut se décomposer en deux phases distinctes. </w:t>
            </w:r>
          </w:p>
          <w:p w:rsidR="009F3E28" w:rsidRDefault="009F3E28" w:rsidP="009F3E2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436E">
              <w:rPr>
                <w:rFonts w:asciiTheme="majorBidi" w:hAnsiTheme="majorBidi" w:cstheme="majorBidi"/>
                <w:sz w:val="24"/>
                <w:szCs w:val="24"/>
              </w:rPr>
              <w:t xml:space="preserve">a. donner sous la forme </w:t>
            </w:r>
            <w:proofErr w:type="spellStart"/>
            <w:r w:rsidRPr="0020436E">
              <w:rPr>
                <w:rFonts w:asciiTheme="majorBidi" w:hAnsiTheme="majorBidi" w:cstheme="majorBidi"/>
                <w:sz w:val="24"/>
                <w:szCs w:val="24"/>
              </w:rPr>
              <w:t>MiMj</w:t>
            </w:r>
            <w:proofErr w:type="spellEnd"/>
            <w:r w:rsidRPr="0020436E">
              <w:rPr>
                <w:rFonts w:asciiTheme="majorBidi" w:hAnsiTheme="majorBidi" w:cstheme="majorBidi"/>
                <w:sz w:val="24"/>
                <w:szCs w:val="24"/>
              </w:rPr>
              <w:t xml:space="preserve"> les deux parties correspondantes à ces deux phases. </w:t>
            </w:r>
          </w:p>
          <w:p w:rsidR="009F3E28" w:rsidRDefault="009F3E28" w:rsidP="009F3E2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436E">
              <w:rPr>
                <w:rFonts w:asciiTheme="majorBidi" w:hAnsiTheme="majorBidi" w:cstheme="majorBidi"/>
                <w:sz w:val="24"/>
                <w:szCs w:val="24"/>
              </w:rPr>
              <w:t xml:space="preserve">b. Pour chacune d’elle, donner la nature du mouvement et préciser si </w:t>
            </w:r>
            <w:proofErr w:type="gramStart"/>
            <w:r w:rsidRPr="0020436E">
              <w:rPr>
                <w:rFonts w:asciiTheme="majorBidi" w:hAnsiTheme="majorBidi" w:cstheme="majorBidi"/>
                <w:sz w:val="24"/>
                <w:szCs w:val="24"/>
              </w:rPr>
              <w:t>le vecteur</w:t>
            </w:r>
            <w:proofErr w:type="gramEnd"/>
            <w:r w:rsidRPr="0020436E">
              <w:rPr>
                <w:rFonts w:asciiTheme="majorBidi" w:hAnsiTheme="majorBidi" w:cstheme="majorBidi"/>
                <w:sz w:val="24"/>
                <w:szCs w:val="24"/>
              </w:rPr>
              <w:t xml:space="preserve"> vitesse du point M est constant. </w:t>
            </w:r>
          </w:p>
          <w:p w:rsidR="009F3E28" w:rsidRDefault="009F3E28" w:rsidP="00F02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436E">
              <w:rPr>
                <w:rFonts w:asciiTheme="majorBidi" w:hAnsiTheme="majorBidi" w:cstheme="majorBidi"/>
                <w:sz w:val="24"/>
                <w:szCs w:val="24"/>
              </w:rPr>
              <w:t>2. Calculer les vitesses des points M5 et M15. Les représenter sur l’enregistrement. On prendre comme échelle de vitesse: 1 cm représente 0.2 m/s. 3. Sans rapporteur, calculer la vitesse angulaire au point M5.</w:t>
            </w:r>
          </w:p>
        </w:tc>
      </w:tr>
      <w:tr w:rsidR="009F3E28" w:rsidTr="0070400E">
        <w:tc>
          <w:tcPr>
            <w:tcW w:w="11196" w:type="dxa"/>
            <w:tcBorders>
              <w:left w:val="nil"/>
              <w:right w:val="nil"/>
            </w:tcBorders>
          </w:tcPr>
          <w:p w:rsidR="009F3E28" w:rsidRDefault="0070400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Exercice 3</w:t>
            </w:r>
          </w:p>
        </w:tc>
      </w:tr>
      <w:tr w:rsidR="009F3E28" w:rsidTr="009F3E28">
        <w:tc>
          <w:tcPr>
            <w:tcW w:w="11196" w:type="dxa"/>
          </w:tcPr>
          <w:p w:rsidR="0070400E" w:rsidRPr="0070400E" w:rsidRDefault="0070400E" w:rsidP="0070400E">
            <w:pPr>
              <w:pStyle w:val="Sansinterligne"/>
              <w:rPr>
                <w:rFonts w:asciiTheme="majorBidi" w:hAnsiTheme="majorBidi" w:cstheme="majorBidi"/>
              </w:rPr>
            </w:pPr>
            <w:r w:rsidRPr="0070400E">
              <w:rPr>
                <w:rFonts w:asciiTheme="majorBidi" w:hAnsiTheme="majorBidi" w:cstheme="majorBidi"/>
              </w:rPr>
              <w:t>Un mobile autoporteur est lancé sur une</w:t>
            </w:r>
          </w:p>
          <w:p w:rsidR="0070400E" w:rsidRPr="0070400E" w:rsidRDefault="0070400E" w:rsidP="0070400E">
            <w:pPr>
              <w:pStyle w:val="Sansinterligne"/>
              <w:rPr>
                <w:rFonts w:asciiTheme="majorBidi" w:hAnsiTheme="majorBidi" w:cstheme="majorBidi"/>
              </w:rPr>
            </w:pPr>
            <w:r w:rsidRPr="0070400E">
              <w:rPr>
                <w:rFonts w:asciiTheme="majorBidi" w:hAnsiTheme="majorBidi" w:cstheme="majorBidi"/>
              </w:rPr>
              <w:t>I- table horizontale</w:t>
            </w:r>
            <w:r>
              <w:rPr>
                <w:rFonts w:asciiTheme="majorBidi" w:hAnsiTheme="majorBidi" w:cstheme="majorBidi"/>
              </w:rPr>
              <w:t xml:space="preserve"> : </w:t>
            </w:r>
            <w:r w:rsidRPr="0070400E">
              <w:rPr>
                <w:rFonts w:asciiTheme="majorBidi" w:hAnsiTheme="majorBidi" w:cstheme="majorBidi"/>
              </w:rPr>
              <w:t>On enregistre les positions successives d’un point M du mobile. Entre deux positions enregistrées, il s’est écoulé une durée</w:t>
            </w:r>
            <w:r w:rsidRPr="0070400E">
              <w:rPr>
                <w:rFonts w:asciiTheme="majorBidi" w:hAnsiTheme="majorBidi" w:cstheme="majorBidi"/>
                <w:position w:val="-10"/>
              </w:rPr>
              <w:object w:dxaOrig="9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16.5pt" o:ole="">
                  <v:imagedata r:id="rId7" o:title=""/>
                </v:shape>
                <o:OLEObject Type="Embed" ProgID="Equation.3" ShapeID="_x0000_i1025" DrawAspect="Content" ObjectID="_1509372360" r:id="rId8"/>
              </w:object>
            </w:r>
            <w:r w:rsidRPr="0070400E">
              <w:rPr>
                <w:rFonts w:asciiTheme="majorBidi" w:hAnsiTheme="majorBidi" w:cstheme="majorBidi"/>
              </w:rPr>
              <w:t>.</w:t>
            </w:r>
          </w:p>
          <w:p w:rsidR="0070400E" w:rsidRPr="0070400E" w:rsidRDefault="0070400E" w:rsidP="0070400E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  <w:r w:rsidRPr="0070400E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5772150" cy="485775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00E" w:rsidRPr="0070400E" w:rsidRDefault="0070400E" w:rsidP="0070400E">
            <w:pPr>
              <w:pStyle w:val="Sansinterligne"/>
              <w:rPr>
                <w:rFonts w:asciiTheme="majorBidi" w:hAnsiTheme="majorBidi" w:cstheme="majorBidi"/>
              </w:rPr>
            </w:pPr>
            <w:r w:rsidRPr="0070400E">
              <w:rPr>
                <w:rFonts w:asciiTheme="majorBidi" w:hAnsiTheme="majorBidi" w:cstheme="majorBidi"/>
              </w:rPr>
              <w:t>1°/ Déterminer la nature du mouvement du point M.</w:t>
            </w:r>
          </w:p>
          <w:p w:rsidR="0070400E" w:rsidRPr="0070400E" w:rsidRDefault="0070400E" w:rsidP="0070400E">
            <w:pPr>
              <w:pStyle w:val="Sansinterligne"/>
              <w:rPr>
                <w:rFonts w:asciiTheme="majorBidi" w:hAnsiTheme="majorBidi" w:cstheme="majorBidi"/>
              </w:rPr>
            </w:pPr>
            <w:r w:rsidRPr="0070400E">
              <w:rPr>
                <w:rFonts w:asciiTheme="majorBidi" w:hAnsiTheme="majorBidi" w:cstheme="majorBidi"/>
              </w:rPr>
              <w:t>2°/ Sur le document 1, noter les positions du point (</w:t>
            </w:r>
            <w:r w:rsidRPr="0070400E">
              <w:rPr>
                <w:rFonts w:asciiTheme="majorBidi" w:hAnsiTheme="majorBidi" w:cstheme="majorBidi"/>
                <w:position w:val="-12"/>
              </w:rPr>
              <w:object w:dxaOrig="380" w:dyaOrig="360">
                <v:shape id="_x0000_i1026" type="#_x0000_t75" style="width:18.75pt;height:18pt" o:ole="">
                  <v:imagedata r:id="rId10" o:title=""/>
                </v:shape>
                <o:OLEObject Type="Embed" ProgID="Equation.3" ShapeID="_x0000_i1026" DrawAspect="Content" ObjectID="_1509372361" r:id="rId11"/>
              </w:object>
            </w:r>
            <w:r w:rsidRPr="0070400E">
              <w:rPr>
                <w:rFonts w:asciiTheme="majorBidi" w:hAnsiTheme="majorBidi" w:cstheme="majorBidi"/>
              </w:rPr>
              <w:t>,</w:t>
            </w:r>
            <w:r w:rsidRPr="0070400E">
              <w:rPr>
                <w:rFonts w:asciiTheme="majorBidi" w:hAnsiTheme="majorBidi" w:cstheme="majorBidi"/>
                <w:position w:val="-10"/>
              </w:rPr>
              <w:object w:dxaOrig="360" w:dyaOrig="340">
                <v:shape id="_x0000_i1027" type="#_x0000_t75" style="width:18pt;height:17.25pt" o:ole="">
                  <v:imagedata r:id="rId12" o:title=""/>
                </v:shape>
                <o:OLEObject Type="Embed" ProgID="Equation.3" ShapeID="_x0000_i1027" DrawAspect="Content" ObjectID="_1509372362" r:id="rId13"/>
              </w:object>
            </w:r>
            <w:r w:rsidRPr="0070400E">
              <w:rPr>
                <w:rFonts w:asciiTheme="majorBidi" w:hAnsiTheme="majorBidi" w:cstheme="majorBidi"/>
              </w:rPr>
              <w:t>….)</w:t>
            </w:r>
          </w:p>
          <w:p w:rsidR="0070400E" w:rsidRPr="0070400E" w:rsidRDefault="0070400E" w:rsidP="0070400E">
            <w:pPr>
              <w:pStyle w:val="Sansinterligne"/>
              <w:rPr>
                <w:rFonts w:asciiTheme="majorBidi" w:hAnsiTheme="majorBidi" w:cstheme="majorBidi"/>
              </w:rPr>
            </w:pPr>
            <w:r w:rsidRPr="0070400E">
              <w:rPr>
                <w:rFonts w:asciiTheme="majorBidi" w:hAnsiTheme="majorBidi" w:cstheme="majorBidi"/>
              </w:rPr>
              <w:t xml:space="preserve">3°/ Calculer la vitesse instantanée aux dates </w:t>
            </w:r>
            <w:r w:rsidRPr="0070400E">
              <w:rPr>
                <w:rFonts w:asciiTheme="majorBidi" w:hAnsiTheme="majorBidi" w:cstheme="majorBidi"/>
                <w:position w:val="-10"/>
              </w:rPr>
              <w:object w:dxaOrig="220" w:dyaOrig="340">
                <v:shape id="_x0000_i1028" type="#_x0000_t75" style="width:11.25pt;height:17.25pt" o:ole="">
                  <v:imagedata r:id="rId14" o:title=""/>
                </v:shape>
                <o:OLEObject Type="Embed" ProgID="Equation.3" ShapeID="_x0000_i1028" DrawAspect="Content" ObjectID="_1509372363" r:id="rId15"/>
              </w:object>
            </w:r>
            <w:r w:rsidRPr="0070400E">
              <w:rPr>
                <w:rFonts w:asciiTheme="majorBidi" w:hAnsiTheme="majorBidi" w:cstheme="majorBidi"/>
              </w:rPr>
              <w:t xml:space="preserve"> et</w:t>
            </w:r>
            <w:r w:rsidRPr="0070400E">
              <w:rPr>
                <w:rFonts w:asciiTheme="majorBidi" w:hAnsiTheme="majorBidi" w:cstheme="majorBidi"/>
                <w:position w:val="-12"/>
              </w:rPr>
              <w:object w:dxaOrig="240" w:dyaOrig="360">
                <v:shape id="_x0000_i1029" type="#_x0000_t75" style="width:12pt;height:18pt" o:ole="">
                  <v:imagedata r:id="rId16" o:title=""/>
                </v:shape>
                <o:OLEObject Type="Embed" ProgID="Equation.3" ShapeID="_x0000_i1029" DrawAspect="Content" ObjectID="_1509372364" r:id="rId17"/>
              </w:object>
            </w:r>
            <w:r w:rsidRPr="0070400E">
              <w:rPr>
                <w:rFonts w:asciiTheme="majorBidi" w:hAnsiTheme="majorBidi" w:cstheme="majorBidi"/>
              </w:rPr>
              <w:t>.</w:t>
            </w:r>
          </w:p>
          <w:p w:rsidR="0070400E" w:rsidRPr="0070400E" w:rsidRDefault="0070400E" w:rsidP="0070400E">
            <w:pPr>
              <w:pStyle w:val="Sansinterligne"/>
              <w:rPr>
                <w:rFonts w:asciiTheme="majorBidi" w:hAnsiTheme="majorBidi" w:cstheme="majorBidi"/>
              </w:rPr>
            </w:pPr>
            <w:r w:rsidRPr="0070400E">
              <w:rPr>
                <w:rFonts w:asciiTheme="majorBidi" w:hAnsiTheme="majorBidi" w:cstheme="majorBidi"/>
              </w:rPr>
              <w:t>4°/ Représenter les vecteurs vitesses à ces deux dates en précisant l’échelle utilisée.</w:t>
            </w:r>
          </w:p>
          <w:p w:rsidR="0070400E" w:rsidRPr="0070400E" w:rsidRDefault="0070400E" w:rsidP="0070400E">
            <w:pPr>
              <w:pStyle w:val="Sansinterligne"/>
              <w:rPr>
                <w:rFonts w:asciiTheme="majorBidi" w:hAnsiTheme="majorBidi" w:cstheme="majorBidi"/>
              </w:rPr>
            </w:pPr>
            <w:r w:rsidRPr="0070400E">
              <w:rPr>
                <w:rFonts w:asciiTheme="majorBidi" w:hAnsiTheme="majorBidi" w:cstheme="majorBidi"/>
              </w:rPr>
              <w:t>5°/ Conclure</w:t>
            </w:r>
          </w:p>
          <w:p w:rsidR="0070400E" w:rsidRPr="0070400E" w:rsidRDefault="0070400E" w:rsidP="0070400E">
            <w:pPr>
              <w:pStyle w:val="Sansinterligne"/>
              <w:rPr>
                <w:rFonts w:asciiTheme="majorBidi" w:hAnsiTheme="majorBidi" w:cstheme="majorBidi"/>
              </w:rPr>
            </w:pPr>
            <w:r w:rsidRPr="0070400E">
              <w:rPr>
                <w:rFonts w:asciiTheme="majorBidi" w:hAnsiTheme="majorBidi" w:cstheme="majorBidi"/>
              </w:rPr>
              <w:t>table inclinée</w:t>
            </w:r>
            <w:r>
              <w:rPr>
                <w:rFonts w:asciiTheme="majorBidi" w:hAnsiTheme="majorBidi" w:cstheme="majorBidi"/>
              </w:rPr>
              <w:t xml:space="preserve"> : </w:t>
            </w:r>
            <w:r w:rsidRPr="0070400E">
              <w:rPr>
                <w:rFonts w:asciiTheme="majorBidi" w:hAnsiTheme="majorBidi" w:cstheme="majorBidi"/>
              </w:rPr>
              <w:t>On lâche un mobile autoporteur sur une table inclinée et on enregistre les positions successives d’un point M de ce mobile. Entre deux positions enregistrées, il s’est écoulé une durée</w:t>
            </w:r>
            <w:r w:rsidRPr="0070400E">
              <w:rPr>
                <w:rFonts w:asciiTheme="majorBidi" w:hAnsiTheme="majorBidi" w:cstheme="majorBidi"/>
                <w:position w:val="-10"/>
              </w:rPr>
              <w:object w:dxaOrig="980" w:dyaOrig="320">
                <v:shape id="_x0000_i1030" type="#_x0000_t75" style="width:49.5pt;height:16.5pt" o:ole="">
                  <v:imagedata r:id="rId7" o:title=""/>
                </v:shape>
                <o:OLEObject Type="Embed" ProgID="Equation.3" ShapeID="_x0000_i1030" DrawAspect="Content" ObjectID="_1509372365" r:id="rId18"/>
              </w:object>
            </w:r>
            <w:r w:rsidRPr="0070400E">
              <w:rPr>
                <w:rFonts w:asciiTheme="majorBidi" w:hAnsiTheme="majorBidi" w:cstheme="majorBidi"/>
              </w:rPr>
              <w:t>.</w:t>
            </w:r>
          </w:p>
          <w:p w:rsidR="0070400E" w:rsidRPr="0070400E" w:rsidRDefault="0070400E" w:rsidP="0070400E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  <w:r w:rsidRPr="0070400E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6096000" cy="447675"/>
                  <wp:effectExtent l="1905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00E" w:rsidRPr="0070400E" w:rsidRDefault="0070400E" w:rsidP="0070400E">
            <w:pPr>
              <w:pStyle w:val="Sansinterligne"/>
              <w:rPr>
                <w:rFonts w:asciiTheme="majorBidi" w:hAnsiTheme="majorBidi" w:cstheme="majorBidi"/>
              </w:rPr>
            </w:pPr>
            <w:r w:rsidRPr="0070400E">
              <w:rPr>
                <w:rFonts w:asciiTheme="majorBidi" w:hAnsiTheme="majorBidi" w:cstheme="majorBidi"/>
              </w:rPr>
              <w:t>1°/ Déterminer la nature du mouvement du point M.</w:t>
            </w:r>
          </w:p>
          <w:p w:rsidR="0070400E" w:rsidRPr="0070400E" w:rsidRDefault="0070400E" w:rsidP="0070400E">
            <w:pPr>
              <w:pStyle w:val="Sansinterligne"/>
              <w:rPr>
                <w:rFonts w:asciiTheme="majorBidi" w:hAnsiTheme="majorBidi" w:cstheme="majorBidi"/>
              </w:rPr>
            </w:pPr>
            <w:r w:rsidRPr="0070400E">
              <w:rPr>
                <w:rFonts w:asciiTheme="majorBidi" w:hAnsiTheme="majorBidi" w:cstheme="majorBidi"/>
              </w:rPr>
              <w:t>2°/ Calculer la vitesse instantanée aux dates</w:t>
            </w:r>
            <w:r w:rsidRPr="0070400E">
              <w:rPr>
                <w:rFonts w:asciiTheme="majorBidi" w:hAnsiTheme="majorBidi" w:cstheme="majorBidi"/>
                <w:position w:val="-10"/>
              </w:rPr>
              <w:object w:dxaOrig="240" w:dyaOrig="340">
                <v:shape id="_x0000_i1031" type="#_x0000_t75" style="width:12pt;height:17.25pt" o:ole="">
                  <v:imagedata r:id="rId20" o:title=""/>
                </v:shape>
                <o:OLEObject Type="Embed" ProgID="Equation.3" ShapeID="_x0000_i1031" DrawAspect="Content" ObjectID="_1509372366" r:id="rId21"/>
              </w:object>
            </w:r>
            <w:r w:rsidRPr="0070400E">
              <w:rPr>
                <w:rFonts w:asciiTheme="majorBidi" w:hAnsiTheme="majorBidi" w:cstheme="majorBidi"/>
              </w:rPr>
              <w:t>,</w:t>
            </w:r>
            <w:r w:rsidRPr="0070400E">
              <w:rPr>
                <w:rFonts w:asciiTheme="majorBidi" w:hAnsiTheme="majorBidi" w:cstheme="majorBidi"/>
                <w:position w:val="-10"/>
              </w:rPr>
              <w:object w:dxaOrig="240" w:dyaOrig="340">
                <v:shape id="_x0000_i1032" type="#_x0000_t75" style="width:12pt;height:17.25pt" o:ole="">
                  <v:imagedata r:id="rId22" o:title=""/>
                </v:shape>
                <o:OLEObject Type="Embed" ProgID="Equation.3" ShapeID="_x0000_i1032" DrawAspect="Content" ObjectID="_1509372367" r:id="rId23"/>
              </w:object>
            </w:r>
            <w:r w:rsidRPr="0070400E">
              <w:rPr>
                <w:rFonts w:asciiTheme="majorBidi" w:hAnsiTheme="majorBidi" w:cstheme="majorBidi"/>
              </w:rPr>
              <w:t xml:space="preserve"> et </w:t>
            </w:r>
            <w:r w:rsidRPr="0070400E">
              <w:rPr>
                <w:rFonts w:asciiTheme="majorBidi" w:hAnsiTheme="majorBidi" w:cstheme="majorBidi"/>
                <w:position w:val="-12"/>
              </w:rPr>
              <w:object w:dxaOrig="240" w:dyaOrig="360">
                <v:shape id="_x0000_i1033" type="#_x0000_t75" style="width:12pt;height:18pt" o:ole="">
                  <v:imagedata r:id="rId24" o:title=""/>
                </v:shape>
                <o:OLEObject Type="Embed" ProgID="Equation.3" ShapeID="_x0000_i1033" DrawAspect="Content" ObjectID="_1509372368" r:id="rId25"/>
              </w:object>
            </w:r>
          </w:p>
          <w:p w:rsidR="0070400E" w:rsidRPr="0070400E" w:rsidRDefault="0070400E" w:rsidP="0070400E">
            <w:pPr>
              <w:pStyle w:val="Sansinterligne"/>
              <w:rPr>
                <w:rFonts w:asciiTheme="majorBidi" w:hAnsiTheme="majorBidi" w:cstheme="majorBidi"/>
              </w:rPr>
            </w:pPr>
            <w:r w:rsidRPr="0070400E">
              <w:rPr>
                <w:rFonts w:asciiTheme="majorBidi" w:hAnsiTheme="majorBidi" w:cstheme="majorBidi"/>
              </w:rPr>
              <w:t>3°/ Représenter les vecteurs vitesses à ces trois dates en précisant l’échelle utilisée.</w:t>
            </w:r>
          </w:p>
          <w:p w:rsidR="009F3E28" w:rsidRPr="0070400E" w:rsidRDefault="0070400E" w:rsidP="0070400E">
            <w:pPr>
              <w:pStyle w:val="Sansinterligne"/>
              <w:rPr>
                <w:rFonts w:ascii="Times New Roman" w:hAnsi="Times New Roman" w:cs="Times New Roman"/>
                <w:szCs w:val="20"/>
              </w:rPr>
            </w:pPr>
            <w:r w:rsidRPr="0070400E">
              <w:rPr>
                <w:rFonts w:asciiTheme="majorBidi" w:hAnsiTheme="majorBidi" w:cstheme="majorBidi"/>
              </w:rPr>
              <w:t>4°/ Conclure</w:t>
            </w:r>
          </w:p>
        </w:tc>
      </w:tr>
    </w:tbl>
    <w:p w:rsidR="009F3E28" w:rsidRPr="0020436E" w:rsidRDefault="009F3E28">
      <w:pPr>
        <w:rPr>
          <w:rFonts w:asciiTheme="majorBidi" w:hAnsiTheme="majorBidi" w:cstheme="majorBidi"/>
          <w:sz w:val="24"/>
          <w:szCs w:val="24"/>
        </w:rPr>
      </w:pPr>
    </w:p>
    <w:sectPr w:rsidR="009F3E28" w:rsidRPr="0020436E" w:rsidSect="0070400E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16EC"/>
    <w:multiLevelType w:val="hybridMultilevel"/>
    <w:tmpl w:val="257213F4"/>
    <w:lvl w:ilvl="0" w:tplc="DFEE2E72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92344"/>
    <w:multiLevelType w:val="multilevel"/>
    <w:tmpl w:val="F204357A"/>
    <w:lvl w:ilvl="0">
      <w:start w:val="1"/>
      <w:numFmt w:val="decimal"/>
      <w:pStyle w:val="Titre1nonsoulign"/>
      <w:suff w:val="nothing"/>
      <w:lvlText w:val="%1."/>
      <w:lvlJc w:val="left"/>
      <w:pPr>
        <w:ind w:left="0" w:firstLine="0"/>
      </w:pPr>
      <w:rPr>
        <w:rFonts w:hint="default"/>
        <w:u w:val="none" w:color="FF0000"/>
      </w:rPr>
    </w:lvl>
    <w:lvl w:ilvl="1">
      <w:start w:val="1"/>
      <w:numFmt w:val="decimal"/>
      <w:pStyle w:val="Titre2pourTP"/>
      <w:suff w:val="nothing"/>
      <w:lvlText w:val="%1.%2."/>
      <w:lvlJc w:val="left"/>
      <w:pPr>
        <w:ind w:left="0" w:firstLine="340"/>
      </w:pPr>
      <w:rPr>
        <w:rFonts w:hint="default"/>
        <w:u w:val="none" w:color="339966"/>
      </w:rPr>
    </w:lvl>
    <w:lvl w:ilvl="2">
      <w:start w:val="1"/>
      <w:numFmt w:val="decimal"/>
      <w:pStyle w:val="Titre3Lydie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36E"/>
    <w:rsid w:val="0020436E"/>
    <w:rsid w:val="003F68F3"/>
    <w:rsid w:val="0070400E"/>
    <w:rsid w:val="009F3E28"/>
    <w:rsid w:val="00A8041E"/>
    <w:rsid w:val="00C03C06"/>
    <w:rsid w:val="00F0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36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F3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rsid w:val="009F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F3E28"/>
  </w:style>
  <w:style w:type="paragraph" w:styleId="Sansinterligne">
    <w:name w:val="No Spacing"/>
    <w:uiPriority w:val="1"/>
    <w:qFormat/>
    <w:rsid w:val="009F3E28"/>
    <w:pPr>
      <w:spacing w:after="0" w:line="240" w:lineRule="auto"/>
    </w:pPr>
  </w:style>
  <w:style w:type="paragraph" w:customStyle="1" w:styleId="Normal12">
    <w:name w:val="Normal12"/>
    <w:basedOn w:val="Normal"/>
    <w:link w:val="Normal12Car"/>
    <w:rsid w:val="00704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itre3Lydie">
    <w:name w:val="Titre 3 Lydie"/>
    <w:basedOn w:val="Normal"/>
    <w:next w:val="Normal12"/>
    <w:rsid w:val="0070400E"/>
    <w:pPr>
      <w:numPr>
        <w:ilvl w:val="2"/>
        <w:numId w:val="1"/>
      </w:numPr>
      <w:spacing w:before="60"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u w:val="single" w:color="0000FF"/>
      <w:lang w:eastAsia="fr-FR"/>
    </w:rPr>
  </w:style>
  <w:style w:type="character" w:customStyle="1" w:styleId="Normal12Car">
    <w:name w:val="Normal12 Car"/>
    <w:basedOn w:val="Policepardfaut"/>
    <w:link w:val="Normal12"/>
    <w:rsid w:val="0070400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itre1nonsoulign">
    <w:name w:val="Titre 1 non souligné"/>
    <w:basedOn w:val="Normal"/>
    <w:rsid w:val="0070400E"/>
    <w:pPr>
      <w:numPr>
        <w:numId w:val="1"/>
      </w:numPr>
      <w:spacing w:before="60" w:after="60" w:line="240" w:lineRule="auto"/>
    </w:pPr>
    <w:rPr>
      <w:rFonts w:ascii="Arial" w:eastAsia="Times New Roman" w:hAnsi="Arial" w:cs="Times New Roman"/>
      <w:b/>
      <w:sz w:val="26"/>
      <w:szCs w:val="20"/>
      <w:u w:color="FF0000"/>
      <w:lang w:eastAsia="fr-FR"/>
    </w:rPr>
  </w:style>
  <w:style w:type="paragraph" w:customStyle="1" w:styleId="Titre2pourTP">
    <w:name w:val="Titre 2 pour TP"/>
    <w:basedOn w:val="Normal"/>
    <w:rsid w:val="0070400E"/>
    <w:pPr>
      <w:numPr>
        <w:ilvl w:val="1"/>
        <w:numId w:val="1"/>
      </w:numPr>
      <w:spacing w:before="60" w:after="60" w:line="240" w:lineRule="auto"/>
    </w:pPr>
    <w:rPr>
      <w:rFonts w:ascii="Arial" w:eastAsia="Times New Roman" w:hAnsi="Arial" w:cs="Times New Roman"/>
      <w:b/>
      <w:sz w:val="24"/>
      <w:szCs w:val="24"/>
      <w:u w:color="33996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5.w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</cp:revision>
  <dcterms:created xsi:type="dcterms:W3CDTF">2015-11-18T15:32:00Z</dcterms:created>
  <dcterms:modified xsi:type="dcterms:W3CDTF">2015-11-18T17:19:00Z</dcterms:modified>
</cp:coreProperties>
</file>