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24" w:rsidRDefault="00EA2AD4" w:rsidP="009A5AF8">
      <w:pPr>
        <w:pBdr>
          <w:bottom w:val="single" w:sz="4" w:space="1" w:color="auto"/>
        </w:pBdr>
        <w:shd w:val="clear" w:color="auto" w:fill="DAEEF3" w:themeFill="accent5" w:themeFillTint="33"/>
        <w:rPr>
          <w:rFonts w:ascii="Arial" w:hAnsi="Arial" w:cs="Arial"/>
          <w:color w:val="7030A0"/>
          <w:sz w:val="24"/>
          <w:szCs w:val="24"/>
          <w:u w:val="single"/>
        </w:rPr>
      </w:pPr>
      <w:r w:rsidRPr="00EA2AD4">
        <w:rPr>
          <w:rFonts w:ascii="Arial" w:hAnsi="Arial" w:cs="Arial"/>
          <w:color w:val="00B050"/>
          <w:sz w:val="24"/>
          <w:szCs w:val="24"/>
          <w:u w:val="single"/>
        </w:rPr>
        <w:t>Chapitre5</w:t>
      </w:r>
      <w:r w:rsidRPr="00EA2AD4">
        <w:rPr>
          <w:rFonts w:ascii="Arial" w:hAnsi="Arial" w:cs="Arial"/>
          <w:color w:val="00B050"/>
          <w:sz w:val="24"/>
          <w:szCs w:val="24"/>
        </w:rPr>
        <w:t> </w:t>
      </w:r>
      <w:r>
        <w:rPr>
          <w:rFonts w:ascii="Arial" w:hAnsi="Arial" w:cs="Arial"/>
          <w:sz w:val="28"/>
          <w:szCs w:val="28"/>
        </w:rPr>
        <w:t xml:space="preserve">:           </w:t>
      </w:r>
      <w:r w:rsidRPr="00EA2AD4">
        <w:rPr>
          <w:rFonts w:ascii="Arial" w:hAnsi="Arial" w:cs="Arial"/>
          <w:color w:val="FF0000"/>
          <w:sz w:val="28"/>
          <w:szCs w:val="28"/>
        </w:rPr>
        <w:t xml:space="preserve">Les solutions acides et les solutions basiques          </w:t>
      </w:r>
      <w:r w:rsidRPr="00EA2AD4">
        <w:rPr>
          <w:rFonts w:ascii="Arial" w:hAnsi="Arial" w:cs="Arial"/>
          <w:color w:val="00B050"/>
          <w:sz w:val="24"/>
          <w:szCs w:val="24"/>
          <w:u w:val="single"/>
        </w:rPr>
        <w:t>Prof</w:t>
      </w:r>
      <w:r w:rsidRPr="00EA2AD4">
        <w:rPr>
          <w:rFonts w:ascii="Arial" w:hAnsi="Arial" w:cs="Arial"/>
          <w:color w:val="00B050"/>
          <w:sz w:val="24"/>
          <w:szCs w:val="24"/>
        </w:rPr>
        <w:t> </w:t>
      </w:r>
      <w:proofErr w:type="gramStart"/>
      <w:r w:rsidRPr="00EA2AD4">
        <w:rPr>
          <w:rFonts w:ascii="Arial" w:hAnsi="Arial" w:cs="Arial"/>
          <w:color w:val="00B050"/>
          <w:sz w:val="24"/>
          <w:szCs w:val="24"/>
        </w:rPr>
        <w:t>:</w:t>
      </w:r>
      <w:proofErr w:type="spellStart"/>
      <w:r w:rsidRPr="00EA2AD4">
        <w:rPr>
          <w:rFonts w:ascii="Arial" w:hAnsi="Arial" w:cs="Arial"/>
          <w:color w:val="00B050"/>
          <w:sz w:val="24"/>
          <w:szCs w:val="24"/>
        </w:rPr>
        <w:t>mektane</w:t>
      </w:r>
      <w:proofErr w:type="spellEnd"/>
      <w:proofErr w:type="gramEnd"/>
      <w:r w:rsidRPr="00EA2AD4">
        <w:rPr>
          <w:rFonts w:ascii="Arial" w:hAnsi="Arial" w:cs="Arial"/>
          <w:color w:val="00B050"/>
          <w:sz w:val="28"/>
          <w:szCs w:val="28"/>
        </w:rPr>
        <w:t xml:space="preserve">        </w:t>
      </w:r>
      <w:r w:rsidRPr="00EA2AD4">
        <w:rPr>
          <w:rFonts w:ascii="Arial" w:hAnsi="Arial" w:cs="Arial"/>
          <w:color w:val="00B050"/>
          <w:sz w:val="28"/>
          <w:szCs w:val="28"/>
          <w:u w:val="single"/>
        </w:rPr>
        <w:t>Classe/</w:t>
      </w:r>
      <w:r w:rsidRPr="004677A5">
        <w:rPr>
          <w:rFonts w:ascii="Arial" w:hAnsi="Arial" w:cs="Arial"/>
          <w:color w:val="00B050"/>
          <w:sz w:val="24"/>
          <w:szCs w:val="24"/>
          <w:u w:val="single"/>
        </w:rPr>
        <w:t>3APIC</w:t>
      </w:r>
    </w:p>
    <w:p w:rsidR="00284884" w:rsidRDefault="00284884" w:rsidP="004677A5">
      <w:pPr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double"/>
        </w:rPr>
      </w:pPr>
    </w:p>
    <w:p w:rsidR="00284884" w:rsidRPr="00284884" w:rsidRDefault="00284884" w:rsidP="00284884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</w:pPr>
      <w:r w:rsidRPr="00284884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  <w:t>I-Solution aqueuse :</w:t>
      </w:r>
    </w:p>
    <w:p w:rsidR="00284884" w:rsidRPr="00284884" w:rsidRDefault="00411562" w:rsidP="00284884">
      <w:pPr>
        <w:spacing w:after="160" w:line="256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/>
          <w:sz w:val="24"/>
          <w:szCs w:val="24"/>
        </w:rPr>
        <w:t>U</w:t>
      </w:r>
      <w:r w:rsidR="00284884" w:rsidRPr="00284884">
        <w:rPr>
          <w:rFonts w:ascii="Calibri" w:eastAsia="Calibri" w:hAnsi="Calibri" w:cs="Arial"/>
          <w:sz w:val="24"/>
          <w:szCs w:val="24"/>
        </w:rPr>
        <w:t>ne solution aqueuse est un mélange d’un  ou plusieurs solutés  dissous dans de le solvant qui est l’eau.</w:t>
      </w:r>
    </w:p>
    <w:p w:rsidR="00284884" w:rsidRPr="00284884" w:rsidRDefault="00284884" w:rsidP="00284884">
      <w:pPr>
        <w:spacing w:after="160" w:line="256" w:lineRule="auto"/>
        <w:contextualSpacing/>
        <w:rPr>
          <w:rFonts w:ascii="Calibri" w:eastAsia="Calibri" w:hAnsi="Calibri" w:cs="Arial"/>
          <w:b/>
          <w:bCs/>
          <w:color w:val="00B050"/>
          <w:sz w:val="24"/>
          <w:szCs w:val="24"/>
          <w:u w:val="single"/>
        </w:rPr>
      </w:pPr>
      <w:r w:rsidRPr="00284884">
        <w:rPr>
          <w:rFonts w:ascii="Calibri" w:eastAsia="Calibri" w:hAnsi="Calibri" w:cs="Arial"/>
          <w:b/>
          <w:bCs/>
          <w:color w:val="00B050"/>
          <w:sz w:val="24"/>
          <w:szCs w:val="24"/>
          <w:u w:val="single"/>
        </w:rPr>
        <w:t>Exemples :</w:t>
      </w:r>
    </w:p>
    <w:p w:rsidR="00284884" w:rsidRPr="00284884" w:rsidRDefault="00284884" w:rsidP="00284884">
      <w:pPr>
        <w:spacing w:after="160" w:line="256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70C0"/>
          <w:sz w:val="24"/>
          <w:szCs w:val="24"/>
        </w:rPr>
        <w:t xml:space="preserve">     </w:t>
      </w:r>
      <w:r w:rsidRPr="00284884">
        <w:rPr>
          <w:rFonts w:ascii="Calibri" w:eastAsia="Calibri" w:hAnsi="Calibri" w:cs="Arial"/>
          <w:sz w:val="24"/>
          <w:szCs w:val="24"/>
        </w:rPr>
        <w:sym w:font="Wingdings" w:char="F046"/>
      </w:r>
      <w:r w:rsidRPr="00284884">
        <w:rPr>
          <w:rFonts w:ascii="Calibri" w:eastAsia="Calibri" w:hAnsi="Calibri" w:cs="Arial"/>
          <w:sz w:val="24"/>
          <w:szCs w:val="24"/>
        </w:rPr>
        <w:t xml:space="preserve"> Solution </w:t>
      </w:r>
      <w:r w:rsidR="009A5AF8">
        <w:rPr>
          <w:rFonts w:ascii="Calibri" w:eastAsia="Calibri" w:hAnsi="Calibri" w:cs="Arial"/>
          <w:sz w:val="24"/>
          <w:szCs w:val="24"/>
        </w:rPr>
        <w:t xml:space="preserve">de </w:t>
      </w:r>
      <w:r w:rsidRPr="00284884">
        <w:rPr>
          <w:rFonts w:ascii="Calibri" w:eastAsia="Calibri" w:hAnsi="Calibri" w:cs="Arial"/>
          <w:sz w:val="24"/>
          <w:szCs w:val="24"/>
        </w:rPr>
        <w:t>chlorure de sodium  (Na</w:t>
      </w:r>
      <w:r w:rsidRPr="00284884">
        <w:rPr>
          <w:rFonts w:ascii="Calibri" w:eastAsia="Calibri" w:hAnsi="Calibri" w:cs="Arial"/>
          <w:sz w:val="24"/>
          <w:szCs w:val="24"/>
          <w:vertAlign w:val="superscript"/>
        </w:rPr>
        <w:t>+</w:t>
      </w:r>
      <w:r w:rsidRPr="00284884">
        <w:rPr>
          <w:rFonts w:ascii="Calibri" w:eastAsia="Calibri" w:hAnsi="Calibri" w:cs="Arial"/>
          <w:sz w:val="24"/>
          <w:szCs w:val="24"/>
        </w:rPr>
        <w:t>, Cl</w:t>
      </w:r>
      <w:r w:rsidRPr="00284884">
        <w:rPr>
          <w:rFonts w:ascii="Calibri" w:eastAsia="Calibri" w:hAnsi="Calibri" w:cs="Arial"/>
          <w:sz w:val="24"/>
          <w:szCs w:val="24"/>
          <w:vertAlign w:val="superscript"/>
        </w:rPr>
        <w:t>-</w:t>
      </w:r>
      <w:r w:rsidRPr="00284884">
        <w:rPr>
          <w:rFonts w:ascii="Calibri" w:eastAsia="Calibri" w:hAnsi="Calibri" w:cs="Arial"/>
          <w:sz w:val="24"/>
          <w:szCs w:val="24"/>
        </w:rPr>
        <w:t>).</w:t>
      </w:r>
    </w:p>
    <w:p w:rsidR="00284884" w:rsidRPr="00284884" w:rsidRDefault="00284884" w:rsidP="00284884">
      <w:pPr>
        <w:spacing w:after="160"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284884">
        <w:rPr>
          <w:rFonts w:ascii="Calibri" w:eastAsia="Calibri" w:hAnsi="Calibri" w:cs="Arial"/>
          <w:sz w:val="24"/>
          <w:szCs w:val="24"/>
          <w:lang w:bidi="ar-MA"/>
        </w:rPr>
        <w:t xml:space="preserve">     </w:t>
      </w:r>
      <w:r w:rsidRPr="00284884">
        <w:rPr>
          <w:rFonts w:ascii="Calibri" w:eastAsia="Calibri" w:hAnsi="Calibri" w:cs="Arial"/>
          <w:sz w:val="24"/>
          <w:szCs w:val="24"/>
          <w:lang w:bidi="ar-MA"/>
        </w:rPr>
        <w:sym w:font="Wingdings" w:char="F046"/>
      </w:r>
      <w:r w:rsidRPr="00284884">
        <w:rPr>
          <w:rFonts w:ascii="Calibri" w:eastAsia="Calibri" w:hAnsi="Calibri" w:cs="Arial"/>
          <w:sz w:val="24"/>
          <w:szCs w:val="24"/>
          <w:lang w:bidi="ar-MA"/>
        </w:rPr>
        <w:t xml:space="preserve">L’acide chlorhydrique ou solution de chlorure d’hydrogène  </w:t>
      </w:r>
      <w:r w:rsidRPr="00284884">
        <w:rPr>
          <w:rFonts w:ascii="Calibri" w:eastAsia="Calibri" w:hAnsi="Calibri" w:cs="Arial"/>
          <w:sz w:val="24"/>
          <w:szCs w:val="24"/>
        </w:rPr>
        <w:t>(H</w:t>
      </w:r>
      <w:r w:rsidRPr="00284884">
        <w:rPr>
          <w:rFonts w:ascii="Calibri" w:eastAsia="Calibri" w:hAnsi="Calibri" w:cs="Arial"/>
          <w:sz w:val="24"/>
          <w:szCs w:val="24"/>
          <w:vertAlign w:val="superscript"/>
        </w:rPr>
        <w:t>+</w:t>
      </w:r>
      <w:r w:rsidRPr="00284884">
        <w:rPr>
          <w:rFonts w:ascii="Calibri" w:eastAsia="Calibri" w:hAnsi="Calibri" w:cs="Arial"/>
          <w:sz w:val="24"/>
          <w:szCs w:val="24"/>
        </w:rPr>
        <w:t>, Cl</w:t>
      </w:r>
      <w:r w:rsidRPr="00284884">
        <w:rPr>
          <w:rFonts w:ascii="Calibri" w:eastAsia="Calibri" w:hAnsi="Calibri" w:cs="Arial"/>
          <w:sz w:val="24"/>
          <w:szCs w:val="24"/>
          <w:vertAlign w:val="superscript"/>
        </w:rPr>
        <w:t>-</w:t>
      </w:r>
      <w:r w:rsidRPr="00284884">
        <w:rPr>
          <w:rFonts w:ascii="Calibri" w:eastAsia="Calibri" w:hAnsi="Calibri" w:cs="Arial"/>
          <w:sz w:val="24"/>
          <w:szCs w:val="24"/>
        </w:rPr>
        <w:t>).</w:t>
      </w:r>
    </w:p>
    <w:p w:rsidR="00284884" w:rsidRPr="00284884" w:rsidRDefault="00284884" w:rsidP="00284884">
      <w:pPr>
        <w:spacing w:after="160" w:line="256" w:lineRule="auto"/>
        <w:contextualSpacing/>
        <w:rPr>
          <w:rFonts w:ascii="Calibri" w:eastAsia="Calibri" w:hAnsi="Calibri" w:cs="Arial"/>
          <w:sz w:val="24"/>
          <w:szCs w:val="24"/>
        </w:rPr>
      </w:pPr>
      <w:r w:rsidRPr="00284884">
        <w:rPr>
          <w:rFonts w:ascii="Calibri" w:eastAsia="Calibri" w:hAnsi="Calibri" w:cs="Arial"/>
          <w:sz w:val="24"/>
          <w:szCs w:val="24"/>
        </w:rPr>
        <w:t xml:space="preserve">      </w:t>
      </w:r>
      <w:r w:rsidRPr="00284884">
        <w:rPr>
          <w:rFonts w:ascii="Calibri" w:eastAsia="Calibri" w:hAnsi="Calibri" w:cs="Arial"/>
          <w:sz w:val="24"/>
          <w:szCs w:val="24"/>
        </w:rPr>
        <w:sym w:font="Wingdings" w:char="F046"/>
      </w:r>
      <w:r w:rsidR="009A5AF8">
        <w:rPr>
          <w:rFonts w:ascii="Calibri" w:eastAsia="Calibri" w:hAnsi="Calibri" w:cs="Arial"/>
          <w:sz w:val="24"/>
          <w:szCs w:val="24"/>
        </w:rPr>
        <w:t>La s</w:t>
      </w:r>
      <w:r w:rsidRPr="00284884">
        <w:rPr>
          <w:rFonts w:ascii="Calibri" w:eastAsia="Calibri" w:hAnsi="Calibri" w:cs="Arial"/>
          <w:sz w:val="24"/>
          <w:szCs w:val="24"/>
        </w:rPr>
        <w:t xml:space="preserve">oude ou solution </w:t>
      </w:r>
      <w:r w:rsidR="009A5AF8">
        <w:rPr>
          <w:rFonts w:ascii="Calibri" w:eastAsia="Calibri" w:hAnsi="Calibri" w:cs="Arial"/>
          <w:sz w:val="24"/>
          <w:szCs w:val="24"/>
        </w:rPr>
        <w:t>d’</w:t>
      </w:r>
      <w:r w:rsidRPr="00284884">
        <w:rPr>
          <w:rFonts w:ascii="Calibri" w:eastAsia="Calibri" w:hAnsi="Calibri" w:cs="Arial"/>
          <w:sz w:val="24"/>
          <w:szCs w:val="24"/>
        </w:rPr>
        <w:t>hydroxyde de sodium  (Na</w:t>
      </w:r>
      <w:r w:rsidRPr="00284884">
        <w:rPr>
          <w:rFonts w:ascii="Calibri" w:eastAsia="Calibri" w:hAnsi="Calibri" w:cs="Arial"/>
          <w:sz w:val="24"/>
          <w:szCs w:val="24"/>
          <w:vertAlign w:val="superscript"/>
        </w:rPr>
        <w:t>+</w:t>
      </w:r>
      <w:r w:rsidRPr="00284884">
        <w:rPr>
          <w:rFonts w:ascii="Calibri" w:eastAsia="Calibri" w:hAnsi="Calibri" w:cs="Arial"/>
          <w:sz w:val="24"/>
          <w:szCs w:val="24"/>
        </w:rPr>
        <w:t>, OH</w:t>
      </w:r>
      <w:r w:rsidRPr="00284884">
        <w:rPr>
          <w:rFonts w:ascii="Calibri" w:eastAsia="Calibri" w:hAnsi="Calibri" w:cs="Arial"/>
          <w:sz w:val="24"/>
          <w:szCs w:val="24"/>
          <w:vertAlign w:val="superscript"/>
        </w:rPr>
        <w:t>-</w:t>
      </w:r>
      <w:r w:rsidRPr="00284884">
        <w:rPr>
          <w:rFonts w:ascii="Calibri" w:eastAsia="Calibri" w:hAnsi="Calibri" w:cs="Arial"/>
          <w:sz w:val="24"/>
          <w:szCs w:val="24"/>
        </w:rPr>
        <w:t xml:space="preserve">). </w:t>
      </w:r>
    </w:p>
    <w:p w:rsidR="0030524B" w:rsidRDefault="0030524B" w:rsidP="003052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double"/>
        </w:rPr>
      </w:pPr>
    </w:p>
    <w:p w:rsidR="002702C9" w:rsidRPr="002702C9" w:rsidRDefault="0030524B" w:rsidP="0030524B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052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II-</w:t>
      </w:r>
      <w:r w:rsidR="002702C9" w:rsidRPr="002702C9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pH d’une solution aqueuse : </w:t>
      </w:r>
    </w:p>
    <w:p w:rsidR="002702C9" w:rsidRPr="002702C9" w:rsidRDefault="002702C9" w:rsidP="002702C9">
      <w:pPr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u w:val="single"/>
        </w:rPr>
      </w:pPr>
      <w:r w:rsidRPr="0030524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1)-</w:t>
      </w:r>
      <w:r w:rsidRPr="002702C9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Notion du pH</w:t>
      </w:r>
      <w:r w:rsidRPr="002702C9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u w:val="single"/>
        </w:rPr>
        <w:t> :</w:t>
      </w:r>
    </w:p>
    <w:p w:rsidR="00284884" w:rsidRPr="009A5AF8" w:rsidRDefault="002702C9" w:rsidP="002702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2C9">
        <w:rPr>
          <w:rFonts w:ascii="Times New Roman" w:eastAsia="Calibri" w:hAnsi="Times New Roman" w:cs="Times New Roman"/>
          <w:color w:val="000000"/>
          <w:sz w:val="24"/>
          <w:szCs w:val="24"/>
        </w:rPr>
        <w:t>Le pH est un nombre</w:t>
      </w:r>
      <w:r w:rsidRPr="00270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02C9">
        <w:rPr>
          <w:rFonts w:ascii="Times New Roman" w:eastAsia="Calibri" w:hAnsi="Times New Roman" w:cs="Times New Roman"/>
          <w:b/>
          <w:bCs/>
          <w:sz w:val="24"/>
          <w:szCs w:val="24"/>
        </w:rPr>
        <w:t>sans unité</w:t>
      </w:r>
      <w:r w:rsidRPr="00270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compris entre </w:t>
      </w:r>
      <w:r w:rsidRPr="002702C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0 et 14</w:t>
      </w:r>
      <w:r w:rsidRPr="002702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284884" w:rsidRPr="009A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qui </w:t>
      </w:r>
      <w:proofErr w:type="gramStart"/>
      <w:r w:rsidR="00284884" w:rsidRPr="009A5AF8">
        <w:rPr>
          <w:rFonts w:ascii="Times New Roman" w:eastAsia="Calibri" w:hAnsi="Times New Roman" w:cs="Times New Roman"/>
          <w:color w:val="000000"/>
          <w:sz w:val="24"/>
          <w:szCs w:val="24"/>
        </w:rPr>
        <w:t>permet</w:t>
      </w:r>
      <w:proofErr w:type="gramEnd"/>
      <w:r w:rsidR="00284884" w:rsidRPr="009A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déterminer le degré</w:t>
      </w:r>
    </w:p>
    <w:p w:rsidR="002702C9" w:rsidRPr="002702C9" w:rsidRDefault="0030524B" w:rsidP="002702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  <w:r w:rsidRPr="009A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d’acidité d’une solution </w:t>
      </w:r>
      <w:proofErr w:type="gramStart"/>
      <w:r w:rsidRPr="009A5AF8">
        <w:rPr>
          <w:rFonts w:ascii="Times New Roman" w:eastAsia="Calibri" w:hAnsi="Times New Roman" w:cs="Times New Roman"/>
          <w:color w:val="000000"/>
          <w:sz w:val="24"/>
          <w:szCs w:val="24"/>
        </w:rPr>
        <w:t>aqueuse</w:t>
      </w:r>
      <w:r w:rsidR="002702C9" w:rsidRPr="00270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</w:pPr>
      <w:r w:rsidRPr="0030524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2)-</w:t>
      </w:r>
      <w:r w:rsidRPr="002702C9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Mesure de pH  des solutions :</w:t>
      </w: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double"/>
        </w:rPr>
      </w:pPr>
      <w:proofErr w:type="gramStart"/>
      <w:r w:rsidRPr="002702C9">
        <w:rPr>
          <w:rFonts w:ascii="Times New Roman" w:eastAsia="Calibri" w:hAnsi="Times New Roman" w:cs="Times New Roman"/>
          <w:sz w:val="26"/>
          <w:szCs w:val="26"/>
        </w:rPr>
        <w:t>on</w:t>
      </w:r>
      <w:proofErr w:type="gramEnd"/>
      <w:r w:rsidRPr="002702C9">
        <w:rPr>
          <w:rFonts w:ascii="Times New Roman" w:eastAsia="Calibri" w:hAnsi="Times New Roman" w:cs="Times New Roman"/>
          <w:sz w:val="26"/>
          <w:szCs w:val="26"/>
        </w:rPr>
        <w:t xml:space="preserve"> mesure le pH d’une solution aqueuse avec</w:t>
      </w:r>
      <w:r w:rsidRPr="002702C9">
        <w:rPr>
          <w:rFonts w:ascii="Times New Roman" w:eastAsia="Calibri" w:hAnsi="Times New Roman" w:cs="Times New Roman"/>
          <w:sz w:val="24"/>
          <w:szCs w:val="24"/>
        </w:rPr>
        <w:t> 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2C9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double"/>
        </w:rPr>
        <w:t xml:space="preserve">le </w:t>
      </w:r>
      <w:r w:rsidRPr="002702C9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pH-mètre ou le papier pH</w:t>
      </w:r>
    </w:p>
    <w:tbl>
      <w:tblPr>
        <w:tblStyle w:val="Grilledutableau"/>
        <w:tblpPr w:leftFromText="141" w:rightFromText="141" w:vertAnchor="text" w:horzAnchor="page" w:tblpX="2458" w:tblpY="181"/>
        <w:tblW w:w="0" w:type="auto"/>
        <w:tblLook w:val="04A0" w:firstRow="1" w:lastRow="0" w:firstColumn="1" w:lastColumn="0" w:noHBand="0" w:noVBand="1"/>
      </w:tblPr>
      <w:tblGrid>
        <w:gridCol w:w="2660"/>
        <w:gridCol w:w="2253"/>
      </w:tblGrid>
      <w:tr w:rsidR="002702C9" w:rsidRPr="002702C9" w:rsidTr="002702C9">
        <w:trPr>
          <w:trHeight w:val="2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9" w:rsidRPr="002702C9" w:rsidRDefault="002702C9" w:rsidP="002702C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E36C0A" w:themeColor="accent6" w:themeShade="BF"/>
                <w:u w:val="double"/>
              </w:rPr>
            </w:pPr>
            <w:r w:rsidRPr="002702C9">
              <w:rPr>
                <w:rFonts w:ascii="Times New Roman" w:eastAsia="Calibri" w:hAnsi="Times New Roman" w:cs="Times New Roman"/>
                <w:b/>
                <w:bCs/>
                <w:color w:val="00B050"/>
              </w:rPr>
              <w:t>papier indicateur de pH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9" w:rsidRPr="002702C9" w:rsidRDefault="002702C9" w:rsidP="002702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2702C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</w:rPr>
              <w:t>pH-mètre</w:t>
            </w:r>
          </w:p>
        </w:tc>
      </w:tr>
      <w:tr w:rsidR="002702C9" w:rsidRPr="002702C9" w:rsidTr="002702C9">
        <w:trPr>
          <w:trHeight w:val="23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9" w:rsidRPr="002702C9" w:rsidRDefault="002702C9" w:rsidP="002702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702C9" w:rsidRPr="002702C9" w:rsidRDefault="002702C9" w:rsidP="002702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02C9"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55238142" wp14:editId="4E22B63D">
                  <wp:extent cx="1409700" cy="1295400"/>
                  <wp:effectExtent l="0" t="0" r="0" b="0"/>
                  <wp:docPr id="1" name="Imag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1" r="7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9" w:rsidRPr="002702C9" w:rsidRDefault="002702C9" w:rsidP="002702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2702C9">
              <w:rPr>
                <w:rFonts w:eastAsia="Calibri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4B62644" wp14:editId="7AE6CBF3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121920</wp:posOffset>
                  </wp:positionV>
                  <wp:extent cx="457200" cy="1295400"/>
                  <wp:effectExtent l="0" t="0" r="0" b="0"/>
                  <wp:wrapSquare wrapText="bothSides"/>
                  <wp:docPr id="2" name="Image 11" descr="Description : Résultat de recherche d'images pour &quot;ph metr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Résultat de recherche d'images pour &quot;ph metr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8" r="36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02C9">
              <w:rPr>
                <w:rFonts w:eastAsia="Calibri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32B33E6" wp14:editId="2B72B388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704850" cy="1419225"/>
                  <wp:effectExtent l="0" t="0" r="0" b="9525"/>
                  <wp:wrapSquare wrapText="bothSides"/>
                  <wp:docPr id="3" name="Image 23" descr="Description : Résultat de recherche d'images pour &quot;ph metr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Description : Résultat de recherche d'images pour &quot;ph metr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8" r="18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02C9" w:rsidRPr="002702C9" w:rsidRDefault="002702C9" w:rsidP="002702C9">
      <w:pPr>
        <w:ind w:left="360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double"/>
        </w:rPr>
      </w:pPr>
    </w:p>
    <w:p w:rsidR="002702C9" w:rsidRPr="002702C9" w:rsidRDefault="002702C9" w:rsidP="002702C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fr-FR"/>
        </w:rPr>
        <w:t xml:space="preserve">Le papier pH est un papier qui </w:t>
      </w:r>
      <w:r w:rsidRPr="002702C9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fr-FR"/>
        </w:rPr>
        <w:t xml:space="preserve"> prend des couleurs selon la nature de la solution ou il se trouve.</w:t>
      </w:r>
    </w:p>
    <w:p w:rsidR="002702C9" w:rsidRPr="002702C9" w:rsidRDefault="002702C9" w:rsidP="002702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fr-FR"/>
        </w:rPr>
      </w:pPr>
      <w:r w:rsidRPr="002702C9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fr-FR"/>
        </w:rPr>
        <w:t>A chaque couleur correspond un nombre sur la boite qui est la valeur du pH de cette solution.</w:t>
      </w:r>
    </w:p>
    <w:p w:rsidR="002702C9" w:rsidRPr="002702C9" w:rsidRDefault="002702C9" w:rsidP="002702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fr-FR"/>
        </w:rPr>
      </w:pPr>
      <w:r w:rsidRPr="002702C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Le  pH-mètre est un appareil de mesure qui permet de déterminer avec précision le pH d'une </w:t>
      </w:r>
      <w:proofErr w:type="gramStart"/>
      <w:r w:rsidRPr="002702C9">
        <w:rPr>
          <w:rFonts w:ascii="Times New Roman" w:eastAsia="Times New Roman" w:hAnsi="Times New Roman" w:cs="Times New Roman"/>
          <w:sz w:val="26"/>
          <w:szCs w:val="26"/>
          <w:lang w:eastAsia="fr-FR"/>
        </w:rPr>
        <w:t>solu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tion </w:t>
      </w:r>
      <w:r w:rsidRPr="002702C9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proofErr w:type="gramEnd"/>
    </w:p>
    <w:p w:rsidR="002702C9" w:rsidRPr="002702C9" w:rsidRDefault="002702C9" w:rsidP="002702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fr-FR"/>
        </w:rPr>
      </w:pPr>
      <w:r w:rsidRPr="002702C9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Le papier pH donne une valeur approché du pH mais le pH-mètre donne une valeur plus précise. </w:t>
      </w:r>
    </w:p>
    <w:p w:rsidR="009235AC" w:rsidRPr="0030524B" w:rsidRDefault="009235AC" w:rsidP="009235A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</w:pPr>
      <w:r w:rsidRPr="0030524B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 xml:space="preserve">3)- </w:t>
      </w:r>
      <w:r w:rsidRPr="009235AC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classification des solutions aqueuses</w:t>
      </w:r>
      <w:r w:rsidR="0030524B" w:rsidRPr="0030524B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 :</w:t>
      </w:r>
    </w:p>
    <w:p w:rsidR="0030524B" w:rsidRPr="0030524B" w:rsidRDefault="0030524B" w:rsidP="009235A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</w:pPr>
      <w:r w:rsidRPr="0030524B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sym w:font="Symbol" w:char="F02A"/>
      </w:r>
      <w:r w:rsidRPr="0030524B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Activité :</w:t>
      </w:r>
    </w:p>
    <w:p w:rsidR="00E82423" w:rsidRPr="00E82423" w:rsidRDefault="0030524B" w:rsidP="00E824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4B">
        <w:rPr>
          <w:rFonts w:ascii="Times New Roman" w:eastAsia="Calibri" w:hAnsi="Times New Roman" w:cs="Times New Roman"/>
          <w:sz w:val="24"/>
          <w:szCs w:val="24"/>
        </w:rPr>
        <w:t>On mesure le pH de différentes solutions aqueuses avec le pH-mètre :</w:t>
      </w:r>
    </w:p>
    <w:p w:rsidR="00E82423" w:rsidRPr="00E82423" w:rsidRDefault="00E82423" w:rsidP="00E82423">
      <w:pPr>
        <w:spacing w:after="160" w:line="256" w:lineRule="auto"/>
        <w:ind w:left="360"/>
        <w:rPr>
          <w:rFonts w:ascii="Calibri" w:eastAsia="Calibri" w:hAnsi="Calibri" w:cs="Arial"/>
          <w:b/>
          <w:bCs/>
        </w:rPr>
      </w:pPr>
    </w:p>
    <w:p w:rsidR="00E82423" w:rsidRPr="00E82423" w:rsidRDefault="00E82423" w:rsidP="00E82423">
      <w:pPr>
        <w:spacing w:after="160" w:line="256" w:lineRule="auto"/>
        <w:ind w:left="360"/>
        <w:rPr>
          <w:rFonts w:ascii="Calibri" w:eastAsia="Calibri" w:hAnsi="Calibri" w:cs="Arial"/>
          <w:b/>
          <w:bCs/>
        </w:rPr>
      </w:pPr>
      <w:r w:rsidRPr="00E82423">
        <w:rPr>
          <w:rFonts w:ascii="Calibri" w:eastAsia="Calibri" w:hAnsi="Calibri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A5E2BFE" wp14:editId="19220711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433070" cy="548005"/>
                <wp:effectExtent l="0" t="0" r="24130" b="23495"/>
                <wp:wrapNone/>
                <wp:docPr id="64" name="Groupe 1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3070" cy="548005"/>
                          <a:chOff x="0" y="0"/>
                          <a:chExt cx="682" cy="863"/>
                        </a:xfrm>
                      </wpg:grpSpPr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464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423" w:rsidRDefault="00E82423" w:rsidP="00E824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2" cy="863"/>
                            <a:chOff x="0" y="0"/>
                            <a:chExt cx="682" cy="863"/>
                          </a:xfrm>
                        </wpg:grpSpPr>
                        <wps:wsp>
                          <wps:cNvPr id="6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353"/>
                              <a:ext cx="682" cy="510"/>
                              <a:chOff x="0" y="353"/>
                              <a:chExt cx="682" cy="510"/>
                            </a:xfrm>
                          </wpg:grpSpPr>
                          <wps:wsp>
                            <wps:cNvPr id="70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6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" y="35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5E2BFE" id="Groupe 1" o:spid="_x0000_s1026" href="http://www.adrarphysic.fr/" style="position:absolute;margin-left:0;margin-top:0;width:34.1pt;height:43.15pt;z-index:251662336;mso-position-horizontal-relative:char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" o:allowincell="f" o:button="t">
                <v:rect id="Rectangle 65" o:spid="_x0000_s1027" style="position:absolute;top:464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" fillcolor="#bfbfbf" stroked="f" strokeweight="1pt">
                  <v:textbox>
                    <w:txbxContent>
                      <w:p w14:paraId="3C42B3EE" w14:textId="77777777" w:rsidR="00E82423" w:rsidRDefault="00E82423" w:rsidP="00E824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5" o:spid="_x0000_s1028" style="position:absolute;width:682;height:863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line id="Line 6" o:spid="_x0000_s1029" style="position:absolute;visibility:visible;mso-wrap-style:square" from="681,0" to="68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line id="Line 7" o:spid="_x0000_s1030" style="position:absolute;visibility:visible;mso-wrap-style:square" from="0,0" to="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" strokeweight="1pt">
                    <v:stroke startarrowwidth="wide" startarrowlength="short" endarrowwidth="wide" endarrowlength="short"/>
                  </v:line>
                  <v:group id="Group 8" o:spid="_x0000_s1031" style="position:absolute;top:353;width:682;height:510" coordorigin=",35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  <v:line id="Line 9" o:spid="_x0000_s1032" style="position:absolute;visibility:visible;mso-wrap-style:square" from="0,353" to="1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33" style="position:absolute;visibility:visible;mso-wrap-style:square" from="0,862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" strokeweight="1pt">
                      <v:stroke startarrowwidth="wide" startarrowlength="short" endarrowwidth="wide" endarrowlength="short"/>
                    </v:line>
                    <v:line id="Line 11" o:spid="_x0000_s1034" style="position:absolute;visibility:visible;mso-wrap-style:square" from="681,359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Pr="00E82423">
        <w:rPr>
          <w:rFonts w:ascii="Calibri" w:eastAsia="Calibri" w:hAnsi="Calibri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C81B21C" wp14:editId="23DA5FB3">
                <wp:simplePos x="0" y="0"/>
                <wp:positionH relativeFrom="character">
                  <wp:posOffset>4619625</wp:posOffset>
                </wp:positionH>
                <wp:positionV relativeFrom="paragraph">
                  <wp:posOffset>13335</wp:posOffset>
                </wp:positionV>
                <wp:extent cx="433070" cy="548005"/>
                <wp:effectExtent l="0" t="0" r="24130" b="23495"/>
                <wp:wrapNone/>
                <wp:docPr id="55" name="Groupe 1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3070" cy="548005"/>
                          <a:chOff x="0" y="0"/>
                          <a:chExt cx="682" cy="863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464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423" w:rsidRDefault="00E82423" w:rsidP="00E824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2" cy="863"/>
                            <a:chOff x="0" y="0"/>
                            <a:chExt cx="682" cy="863"/>
                          </a:xfrm>
                        </wpg:grpSpPr>
                        <wps:wsp>
                          <wps:cNvPr id="5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353"/>
                              <a:ext cx="682" cy="510"/>
                              <a:chOff x="0" y="353"/>
                              <a:chExt cx="682" cy="510"/>
                            </a:xfrm>
                          </wpg:grpSpPr>
                          <wps:wsp>
                            <wps:cNvPr id="6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6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" y="35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1B21C" id="Groupe 19" o:spid="_x0000_s1035" href="http://www.adrarphysic.fr/" style="position:absolute;margin-left:363.75pt;margin-top:1.05pt;width:34.1pt;height:43.15pt;z-index:251664384;mso-position-horizontal-relative:char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AfCLR9AMAAPgRAAAOAAAAAAAAAAAAAAAAAC4CAABkcnMvZTJvRG9jLnhtbFBL&#10;AQItABQABgAIAAAAIQA3X4yE5gAAAA0BAAAPAAAAAAAAAAAAAAAAAE4GAABkcnMvZG93bnJldi54&#10;bWxQSwECLQAUAAYACAAAACEAgeupFNEAAABFAQAAGQAAAAAAAAAAAAAAAABhBwAAZHJzL19yZWxz&#10;L2Uyb0RvYy54bWwucmVsc1BLBQYAAAAABQAFADoBAABpCAAAAAA=&#10;" o:allowincell="f" o:button="t">
                <v:rect id="Rectangle 56" o:spid="_x0000_s1036" style="position:absolute;top:464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" fillcolor="#bfbfbf" stroked="f" strokeweight="1pt">
                  <v:textbox>
                    <w:txbxContent>
                      <w:p w14:paraId="47916047" w14:textId="77777777" w:rsidR="00E82423" w:rsidRDefault="00E82423" w:rsidP="00E824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5" o:spid="_x0000_s1037" style="position:absolute;width:682;height:863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line id="Line 6" o:spid="_x0000_s1038" style="position:absolute;visibility:visible;mso-wrap-style:square" from="681,0" to="68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" strokeweight="1pt">
                    <v:stroke startarrowwidth="wide" startarrowlength="short" endarrowwidth="wide" endarrowlength="short"/>
                  </v:line>
                  <v:line id="Line 7" o:spid="_x0000_s1039" style="position:absolute;visibility:visible;mso-wrap-style:square" from="0,0" to="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" strokeweight="1pt">
                    <v:stroke startarrowwidth="wide" startarrowlength="short" endarrowwidth="wide" endarrowlength="short"/>
                  </v:line>
                  <v:group id="Group 8" o:spid="_x0000_s1040" style="position:absolute;top:353;width:682;height:510" coordorigin=",35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<v:line id="Line 9" o:spid="_x0000_s1041" style="position:absolute;visibility:visible;mso-wrap-style:square" from="0,353" to="1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42" style="position:absolute;visibility:visible;mso-wrap-style:square" from="0,862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1" o:spid="_x0000_s1043" style="position:absolute;visibility:visible;mso-wrap-style:square" from="681,359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Pr="00E82423">
        <w:rPr>
          <w:rFonts w:ascii="Calibri" w:eastAsia="Calibri" w:hAnsi="Calibri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773A0EC9" wp14:editId="3873765D">
                <wp:simplePos x="0" y="0"/>
                <wp:positionH relativeFrom="character">
                  <wp:posOffset>2743200</wp:posOffset>
                </wp:positionH>
                <wp:positionV relativeFrom="paragraph">
                  <wp:posOffset>-4445</wp:posOffset>
                </wp:positionV>
                <wp:extent cx="433070" cy="548005"/>
                <wp:effectExtent l="0" t="0" r="24130" b="23495"/>
                <wp:wrapNone/>
                <wp:docPr id="46" name="Groupe 2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3070" cy="548005"/>
                          <a:chOff x="0" y="0"/>
                          <a:chExt cx="682" cy="863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464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423" w:rsidRDefault="00E82423" w:rsidP="00E824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2" cy="863"/>
                            <a:chOff x="0" y="0"/>
                            <a:chExt cx="682" cy="863"/>
                          </a:xfrm>
                        </wpg:grpSpPr>
                        <wps:wsp>
                          <wps:cNvPr id="4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353"/>
                              <a:ext cx="682" cy="510"/>
                              <a:chOff x="0" y="353"/>
                              <a:chExt cx="682" cy="510"/>
                            </a:xfrm>
                          </wpg:grpSpPr>
                          <wps:wsp>
                            <wps:cNvPr id="52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6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" y="35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A0EC9" id="Groupe 28" o:spid="_x0000_s1044" href="http://www.adrarphysic.fr/" style="position:absolute;margin-left:3in;margin-top:-.35pt;width:34.1pt;height:43.15pt;z-index:251665408;mso-position-horizontal-relative:char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PGO0sbzAwAA+BEAAA4AAAAAAAAAAAAAAAAALgIAAGRycy9lMm9Eb2MueG1sUEsB&#10;Ai0AFAAGAAgAAAAhADXl3ZnmAAAADQEAAA8AAAAAAAAAAAAAAAAATQYAAGRycy9kb3ducmV2Lnht&#10;bFBLAQItABQABgAIAAAAIQCB66kU0QAAAEUBAAAZAAAAAAAAAAAAAAAAAGAHAABkcnMvX3JlbHMv&#10;ZTJvRG9jLnhtbC5yZWxzUEsFBgAAAAAFAAUAOgEAAGgIAAAAAA==&#10;" o:allowincell="f" o:button="t">
                <v:rect id="Rectangle 47" o:spid="_x0000_s1045" style="position:absolute;top:464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" fillcolor="#bfbfbf" stroked="f" strokeweight="1pt">
                  <v:textbox>
                    <w:txbxContent>
                      <w:p w14:paraId="15ACF11A" w14:textId="77777777" w:rsidR="00E82423" w:rsidRDefault="00E82423" w:rsidP="00E824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5" o:spid="_x0000_s1046" style="position:absolute;width:682;height:863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line id="Line 6" o:spid="_x0000_s1047" style="position:absolute;visibility:visible;mso-wrap-style:square" from="681,0" to="68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" strokeweight="1pt">
                    <v:stroke startarrowwidth="wide" startarrowlength="short" endarrowwidth="wide" endarrowlength="short"/>
                  </v:line>
                  <v:line id="Line 7" o:spid="_x0000_s1048" style="position:absolute;visibility:visible;mso-wrap-style:square" from="0,0" to="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" strokeweight="1pt">
                    <v:stroke startarrowwidth="wide" startarrowlength="short" endarrowwidth="wide" endarrowlength="short"/>
                  </v:line>
                  <v:group id="Group 8" o:spid="_x0000_s1049" style="position:absolute;top:353;width:682;height:510" coordorigin=",35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  <v:line id="Line 9" o:spid="_x0000_s1050" style="position:absolute;visibility:visible;mso-wrap-style:square" from="0,353" to="1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51" style="position:absolute;visibility:visible;mso-wrap-style:square" from="0,862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1" o:spid="_x0000_s1052" style="position:absolute;visibility:visible;mso-wrap-style:square" from="681,359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Pr="00E82423">
        <w:rPr>
          <w:rFonts w:ascii="Calibri" w:eastAsia="Calibri" w:hAnsi="Calibri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4B24FECD" wp14:editId="085EB818">
                <wp:simplePos x="0" y="0"/>
                <wp:positionH relativeFrom="character">
                  <wp:posOffset>1381125</wp:posOffset>
                </wp:positionH>
                <wp:positionV relativeFrom="paragraph">
                  <wp:posOffset>0</wp:posOffset>
                </wp:positionV>
                <wp:extent cx="433070" cy="548005"/>
                <wp:effectExtent l="0" t="0" r="24130" b="23495"/>
                <wp:wrapNone/>
                <wp:docPr id="37" name="Groupe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3070" cy="548005"/>
                          <a:chOff x="0" y="0"/>
                          <a:chExt cx="682" cy="863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464"/>
                            <a:ext cx="681" cy="3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423" w:rsidRDefault="00E82423" w:rsidP="00E824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2" cy="863"/>
                            <a:chOff x="0" y="0"/>
                            <a:chExt cx="682" cy="863"/>
                          </a:xfrm>
                        </wpg:grpSpPr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353"/>
                              <a:ext cx="682" cy="510"/>
                              <a:chOff x="0" y="353"/>
                              <a:chExt cx="682" cy="510"/>
                            </a:xfrm>
                          </wpg:grpSpPr>
                          <wps:wsp>
                            <wps:cNvPr id="43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3"/>
                                <a:ext cx="1" cy="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62"/>
                                <a:ext cx="682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" y="359"/>
                                <a:ext cx="1" cy="5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4FECD" id="Groupe 10" o:spid="_x0000_s1053" href="http://www.adrarphysic.fr/" style="position:absolute;margin-left:108.75pt;margin-top:0;width:34.1pt;height:43.15pt;z-index:251663360;mso-position-horizontal-relative:char" coordsize="68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Ba9XOP9QMAAPgRAAAOAAAAAAAAAAAAAAAAAC4CAABkcnMvZTJvRG9jLnhtbFBL&#10;AQItABQABgAIAAAAIQDW5g2l5QAAAAwBAAAPAAAAAAAAAAAAAAAAAE8GAABkcnMvZG93bnJldi54&#10;bWxQSwECLQAUAAYACAAAACEAgeupFNEAAABFAQAAGQAAAAAAAAAAAAAAAABhBwAAZHJzL19yZWxz&#10;L2Uyb0RvYy54bWwucmVsc1BLBQYAAAAABQAFADoBAABpCAAAAAA=&#10;" o:allowincell="f" o:button="t">
                <v:rect id="Rectangle 38" o:spid="_x0000_s1054" style="position:absolute;top:464;width:6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" fillcolor="#bfbfbf" stroked="f" strokeweight="1pt">
                  <v:textbox>
                    <w:txbxContent>
                      <w:p w14:paraId="6A7A6983" w14:textId="77777777" w:rsidR="00E82423" w:rsidRDefault="00E82423" w:rsidP="00E824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5" o:spid="_x0000_s1055" style="position:absolute;width:682;height:863" coordsize="68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line id="Line 6" o:spid="_x0000_s1056" style="position:absolute;visibility:visible;mso-wrap-style:square" from="681,0" to="68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" strokeweight="1pt">
                    <v:stroke startarrowwidth="wide" startarrowlength="short" endarrowwidth="wide" endarrowlength="short"/>
                  </v:line>
                  <v:line id="Line 7" o:spid="_x0000_s1057" style="position:absolute;visibility:visible;mso-wrap-style:square" from="0,0" to="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" strokeweight="1pt">
                    <v:stroke startarrowwidth="wide" startarrowlength="short" endarrowwidth="wide" endarrowlength="short"/>
                  </v:line>
                  <v:group id="Group 8" o:spid="_x0000_s1058" style="position:absolute;top:353;width:682;height:510" coordorigin=",353" coordsize="68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  <v:line id="Line 9" o:spid="_x0000_s1059" style="position:absolute;visibility:visible;mso-wrap-style:square" from="0,353" to="1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" strokeweight="1pt">
                      <v:stroke startarrowwidth="wide" startarrowlength="short" endarrowwidth="wide" endarrowlength="short"/>
                    </v:line>
                    <v:line id="Line 10" o:spid="_x0000_s1060" style="position:absolute;visibility:visible;mso-wrap-style:square" from="0,862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" strokeweight="1pt">
                      <v:stroke startarrowwidth="wide" startarrowlength="short" endarrowwidth="wide" endarrowlength="short"/>
                    </v:line>
                    <v:line id="Line 11" o:spid="_x0000_s1061" style="position:absolute;visibility:visible;mso-wrap-style:square" from="681,359" to="68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</w:p>
    <w:p w:rsidR="00E82423" w:rsidRPr="00E82423" w:rsidRDefault="00E82423" w:rsidP="00E82423">
      <w:pPr>
        <w:spacing w:after="160" w:line="256" w:lineRule="auto"/>
        <w:rPr>
          <w:rFonts w:ascii="Calibri" w:eastAsia="Calibri" w:hAnsi="Calibri" w:cs="Arial"/>
        </w:rPr>
      </w:pPr>
    </w:p>
    <w:p w:rsidR="00E82423" w:rsidRPr="00E82423" w:rsidRDefault="00E82423" w:rsidP="00E82423">
      <w:pPr>
        <w:spacing w:after="160" w:line="256" w:lineRule="auto"/>
        <w:rPr>
          <w:rFonts w:ascii="Calibri" w:eastAsia="Calibri" w:hAnsi="Calibri" w:cs="Arial"/>
          <w:b/>
          <w:bCs/>
        </w:rPr>
      </w:pPr>
      <w:r w:rsidRPr="00E82423">
        <w:rPr>
          <w:rFonts w:ascii="Calibri" w:eastAsia="Calibri" w:hAnsi="Calibri" w:cs="Arial"/>
          <w:b/>
          <w:bCs/>
        </w:rPr>
        <w:t>L’eau distillé                 Acide chlorhydrique                l’eau salée                        solution d’hydroxyde de sodium</w:t>
      </w:r>
    </w:p>
    <w:p w:rsidR="00E82423" w:rsidRPr="00BC652A" w:rsidRDefault="00E82423" w:rsidP="00E82423">
      <w:pPr>
        <w:spacing w:after="160" w:line="256" w:lineRule="auto"/>
        <w:rPr>
          <w:rFonts w:ascii="Calibri" w:eastAsia="Calibri" w:hAnsi="Calibri" w:cs="Arial"/>
          <w:b/>
          <w:bCs/>
          <w:color w:val="002060"/>
          <w:lang w:val="fr-MA"/>
        </w:rPr>
      </w:pPr>
      <w:r w:rsidRPr="004677A5">
        <w:rPr>
          <w:rFonts w:ascii="Calibri" w:eastAsia="Calibri" w:hAnsi="Calibri" w:cs="Arial"/>
          <w:b/>
          <w:bCs/>
          <w:lang w:val="fr-MA"/>
        </w:rPr>
        <w:t xml:space="preserve">     </w:t>
      </w:r>
      <w:r w:rsidRPr="00BC652A">
        <w:rPr>
          <w:rFonts w:ascii="Calibri" w:eastAsia="Calibri" w:hAnsi="Calibri" w:cs="Arial"/>
          <w:b/>
          <w:bCs/>
          <w:color w:val="00B050"/>
          <w:lang w:val="fr-MA"/>
        </w:rPr>
        <w:t xml:space="preserve">pH=7                                 </w:t>
      </w:r>
      <w:r w:rsidRPr="00BC652A">
        <w:rPr>
          <w:rFonts w:ascii="Calibri" w:eastAsia="Calibri" w:hAnsi="Calibri" w:cs="Arial"/>
          <w:b/>
          <w:bCs/>
          <w:color w:val="FF0000"/>
          <w:lang w:val="fr-MA"/>
        </w:rPr>
        <w:t xml:space="preserve">pH=2                                      </w:t>
      </w:r>
      <w:r w:rsidRPr="00BC652A">
        <w:rPr>
          <w:rFonts w:ascii="Calibri" w:eastAsia="Calibri" w:hAnsi="Calibri" w:cs="Arial"/>
          <w:b/>
          <w:bCs/>
          <w:color w:val="00B050"/>
          <w:lang w:val="fr-MA"/>
        </w:rPr>
        <w:t xml:space="preserve">pH=7                                                  </w:t>
      </w:r>
      <w:r w:rsidRPr="00BC652A">
        <w:rPr>
          <w:rFonts w:ascii="Calibri" w:eastAsia="Calibri" w:hAnsi="Calibri" w:cs="Arial"/>
          <w:b/>
          <w:bCs/>
          <w:color w:val="002060"/>
          <w:lang w:val="fr-MA"/>
        </w:rPr>
        <w:t xml:space="preserve">          pH=10</w:t>
      </w:r>
    </w:p>
    <w:p w:rsidR="00BC652A" w:rsidRDefault="00BC652A" w:rsidP="0030524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:rsidR="0030524B" w:rsidRPr="00BC652A" w:rsidRDefault="0030524B" w:rsidP="0030524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lastRenderedPageBreak/>
        <w:sym w:font="Symbol" w:char="F02A"/>
      </w:r>
      <w:r w:rsidRPr="00BC652A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 xml:space="preserve"> Conclusion :</w:t>
      </w:r>
    </w:p>
    <w:p w:rsidR="009235AC" w:rsidRPr="009235AC" w:rsidRDefault="009235AC" w:rsidP="009235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35AC">
        <w:rPr>
          <w:rFonts w:ascii="Times New Roman" w:eastAsia="Calibri" w:hAnsi="Times New Roman" w:cs="Times New Roman"/>
          <w:sz w:val="26"/>
          <w:szCs w:val="26"/>
        </w:rPr>
        <w:t>On classe les solutions en trois types selon le pH :</w:t>
      </w:r>
    </w:p>
    <w:p w:rsidR="009235AC" w:rsidRDefault="009235AC" w:rsidP="009235AC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sym w:font="Webdings" w:char="F061"/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S</w:t>
      </w:r>
      <w:r w:rsidRPr="009235A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i le pH est inférieur à 7  </w:t>
      </w:r>
      <w:r w:rsidRPr="009235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(0˂ pH ˂ 7)  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la solution est acide</w:t>
      </w:r>
      <w:r w:rsidRPr="009235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Pr="009235A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9235AC" w:rsidRPr="009235AC" w:rsidRDefault="009235AC" w:rsidP="009235AC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sym w:font="Webdings" w:char="F061"/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S</w:t>
      </w:r>
      <w:r w:rsidRPr="009235A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i le pH est supérieur à 7  </w:t>
      </w:r>
      <w:r w:rsidRPr="009235AC">
        <w:rPr>
          <w:rFonts w:ascii="Times New Roman" w:eastAsia="Calibri" w:hAnsi="Times New Roman" w:cs="Times New Roman"/>
          <w:b/>
          <w:bCs/>
          <w:color w:val="17365D" w:themeColor="text2" w:themeShade="BF"/>
          <w:sz w:val="26"/>
          <w:szCs w:val="26"/>
        </w:rPr>
        <w:t>(</w:t>
      </w: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26"/>
          <w:szCs w:val="26"/>
        </w:rPr>
        <w:t>14</w:t>
      </w:r>
      <w:r w:rsidRPr="009235AC">
        <w:rPr>
          <w:rFonts w:ascii="Times New Roman" w:eastAsia="Calibri" w:hAnsi="Times New Roman" w:cs="Times New Roman"/>
          <w:b/>
          <w:bCs/>
          <w:color w:val="17365D" w:themeColor="text2" w:themeShade="BF"/>
          <w:sz w:val="26"/>
          <w:szCs w:val="26"/>
        </w:rPr>
        <w:t>˃ pH ˃</w:t>
      </w: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26"/>
          <w:szCs w:val="26"/>
        </w:rPr>
        <w:t xml:space="preserve"> 7)  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la solution est </w:t>
      </w:r>
      <w:proofErr w:type="gramStart"/>
      <w:r w:rsidRPr="009235A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basique </w:t>
      </w: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26"/>
          <w:szCs w:val="26"/>
        </w:rPr>
        <w:t>.</w:t>
      </w:r>
      <w:proofErr w:type="gramEnd"/>
    </w:p>
    <w:p w:rsidR="001215DD" w:rsidRDefault="009235AC" w:rsidP="001215D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sym w:font="Webdings" w:char="F061"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S</w:t>
      </w:r>
      <w:r w:rsidRPr="009235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le pH est égal  à 7   (pH = 7)  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la solution est neutre</w:t>
      </w:r>
      <w:r w:rsidRPr="009235AC"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  <w:t>.</w:t>
      </w:r>
    </w:p>
    <w:p w:rsidR="001215DD" w:rsidRPr="001215DD" w:rsidRDefault="001215DD" w:rsidP="001215D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</w:pPr>
    </w:p>
    <w:p w:rsidR="001215DD" w:rsidRPr="001215DD" w:rsidRDefault="001215DD" w:rsidP="001215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b/>
          <w:bCs/>
          <w:noProof/>
          <w:color w:val="00B050"/>
          <w:kern w:val="30"/>
          <w:sz w:val="28"/>
          <w:szCs w:val="28"/>
        </w:rPr>
      </w:pPr>
      <w:r w:rsidRPr="001215DD"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44245B7C" wp14:editId="4E70B80D">
            <wp:simplePos x="0" y="0"/>
            <wp:positionH relativeFrom="column">
              <wp:posOffset>1215390</wp:posOffset>
            </wp:positionH>
            <wp:positionV relativeFrom="paragraph">
              <wp:posOffset>64770</wp:posOffset>
            </wp:positionV>
            <wp:extent cx="4069080" cy="1497330"/>
            <wp:effectExtent l="12700" t="12700" r="7620" b="13970"/>
            <wp:wrapNone/>
            <wp:docPr id="6" name="Imag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49733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5DD" w:rsidRPr="001215DD" w:rsidRDefault="001215DD" w:rsidP="001215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b/>
          <w:bCs/>
          <w:noProof/>
          <w:color w:val="00B050"/>
          <w:kern w:val="30"/>
          <w:sz w:val="28"/>
          <w:szCs w:val="28"/>
        </w:rPr>
      </w:pPr>
    </w:p>
    <w:p w:rsidR="001215DD" w:rsidRPr="001215DD" w:rsidRDefault="001215DD" w:rsidP="001215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b/>
          <w:bCs/>
          <w:noProof/>
          <w:color w:val="00B050"/>
          <w:kern w:val="30"/>
          <w:sz w:val="28"/>
          <w:szCs w:val="28"/>
        </w:rPr>
      </w:pPr>
    </w:p>
    <w:p w:rsidR="001215DD" w:rsidRPr="001215DD" w:rsidRDefault="001215DD" w:rsidP="001215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b/>
          <w:bCs/>
          <w:noProof/>
          <w:color w:val="00B050"/>
          <w:kern w:val="30"/>
          <w:sz w:val="28"/>
          <w:szCs w:val="28"/>
        </w:rPr>
      </w:pPr>
    </w:p>
    <w:p w:rsidR="001215DD" w:rsidRPr="001215DD" w:rsidRDefault="001215DD" w:rsidP="001215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b/>
          <w:bCs/>
          <w:noProof/>
          <w:color w:val="00B050"/>
          <w:kern w:val="30"/>
          <w:sz w:val="28"/>
          <w:szCs w:val="28"/>
        </w:rPr>
      </w:pPr>
    </w:p>
    <w:p w:rsidR="001215DD" w:rsidRDefault="001215DD" w:rsidP="009235A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</w:pPr>
    </w:p>
    <w:p w:rsidR="001215DD" w:rsidRDefault="001215DD" w:rsidP="009235A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</w:pPr>
    </w:p>
    <w:p w:rsidR="001215DD" w:rsidRDefault="001215DD" w:rsidP="009235A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</w:pPr>
    </w:p>
    <w:p w:rsidR="001215DD" w:rsidRDefault="001215DD" w:rsidP="009235A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</w:pPr>
    </w:p>
    <w:p w:rsidR="009235AC" w:rsidRPr="009235AC" w:rsidRDefault="009235AC" w:rsidP="009235AC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double"/>
        </w:rPr>
      </w:pPr>
      <w:r w:rsidRPr="0072214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II-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pH d’une solution et les</w:t>
      </w:r>
      <w:r w:rsidRPr="009235A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ions hydrogène H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+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et les ions Hydroxyde HO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 xml:space="preserve"> </w:t>
      </w:r>
      <w:proofErr w:type="gramStart"/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̶</w:t>
      </w:r>
      <w:r w:rsidRPr="009235A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 </w:t>
      </w:r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double"/>
        </w:rPr>
        <w:t>:</w:t>
      </w:r>
      <w:proofErr w:type="gramEnd"/>
      <w:r w:rsidRPr="009235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double"/>
        </w:rPr>
        <w:t xml:space="preserve"> </w:t>
      </w:r>
    </w:p>
    <w:p w:rsidR="009235AC" w:rsidRPr="009235AC" w:rsidRDefault="009235AC" w:rsidP="009235AC">
      <w:pPr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double"/>
        </w:rPr>
      </w:pPr>
    </w:p>
    <w:p w:rsidR="00842065" w:rsidRDefault="00842065" w:rsidP="00842065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842065">
        <w:rPr>
          <w:rFonts w:ascii="Arial" w:hAnsi="Arial" w:cs="Arial"/>
          <w:sz w:val="24"/>
          <w:szCs w:val="24"/>
        </w:rPr>
        <w:t>L</w:t>
      </w:r>
      <w:r w:rsidRPr="00842065">
        <w:rPr>
          <w:rFonts w:asciiTheme="majorBidi" w:hAnsiTheme="majorBidi" w:cstheme="majorBidi"/>
          <w:sz w:val="24"/>
          <w:szCs w:val="24"/>
        </w:rPr>
        <w:t>'eau et toutes les solutions aqueuses c</w:t>
      </w:r>
      <w:r>
        <w:rPr>
          <w:rFonts w:asciiTheme="majorBidi" w:hAnsiTheme="majorBidi" w:cstheme="majorBidi"/>
          <w:sz w:val="24"/>
          <w:szCs w:val="24"/>
        </w:rPr>
        <w:t>ontiennent des ions hydrogène H</w:t>
      </w:r>
      <w:r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 et de l'hydroxyde HO</w:t>
      </w:r>
      <w:r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842065" w:rsidRPr="00722146" w:rsidRDefault="00842065" w:rsidP="00842065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722146">
        <w:rPr>
          <w:rFonts w:asciiTheme="majorBidi" w:hAnsiTheme="majorBidi" w:cstheme="majorBidi"/>
          <w:sz w:val="24"/>
          <w:szCs w:val="24"/>
        </w:rPr>
        <w:t xml:space="preserve"> </w:t>
      </w:r>
      <w:r w:rsidRPr="00722146">
        <w:rPr>
          <w:rFonts w:asciiTheme="majorBidi" w:hAnsiTheme="majorBidi" w:cstheme="majorBidi"/>
          <w:color w:val="00B050"/>
          <w:sz w:val="24"/>
          <w:szCs w:val="24"/>
        </w:rPr>
        <w:t xml:space="preserve">Les solutions neutres </w:t>
      </w:r>
      <w:r w:rsidRPr="00722146">
        <w:rPr>
          <w:rFonts w:asciiTheme="majorBidi" w:hAnsiTheme="majorBidi" w:cstheme="majorBidi"/>
          <w:sz w:val="24"/>
          <w:szCs w:val="24"/>
        </w:rPr>
        <w:t>: cont</w:t>
      </w:r>
      <w:r w:rsidR="001215DD">
        <w:rPr>
          <w:rFonts w:asciiTheme="majorBidi" w:hAnsiTheme="majorBidi" w:cstheme="majorBidi"/>
          <w:sz w:val="24"/>
          <w:szCs w:val="24"/>
        </w:rPr>
        <w:t>i</w:t>
      </w:r>
      <w:r w:rsidRPr="00722146">
        <w:rPr>
          <w:rFonts w:asciiTheme="majorBidi" w:hAnsiTheme="majorBidi" w:cstheme="majorBidi"/>
          <w:sz w:val="24"/>
          <w:szCs w:val="24"/>
        </w:rPr>
        <w:t>en</w:t>
      </w:r>
      <w:r w:rsidR="001215DD">
        <w:rPr>
          <w:rFonts w:asciiTheme="majorBidi" w:hAnsiTheme="majorBidi" w:cstheme="majorBidi"/>
          <w:sz w:val="24"/>
          <w:szCs w:val="24"/>
        </w:rPr>
        <w:t>ne</w:t>
      </w:r>
      <w:r w:rsidRPr="00722146">
        <w:rPr>
          <w:rFonts w:asciiTheme="majorBidi" w:hAnsiTheme="majorBidi" w:cstheme="majorBidi"/>
          <w:sz w:val="24"/>
          <w:szCs w:val="24"/>
        </w:rPr>
        <w:t>nt le même nombre d'ions H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722146">
        <w:rPr>
          <w:rFonts w:asciiTheme="majorBidi" w:hAnsiTheme="majorBidi" w:cstheme="majorBidi"/>
          <w:sz w:val="24"/>
          <w:szCs w:val="24"/>
        </w:rPr>
        <w:t xml:space="preserve"> et</w:t>
      </w:r>
      <w:r w:rsidR="009A5AF8">
        <w:rPr>
          <w:rFonts w:asciiTheme="majorBidi" w:hAnsiTheme="majorBidi" w:cstheme="majorBidi"/>
          <w:sz w:val="24"/>
          <w:szCs w:val="24"/>
        </w:rPr>
        <w:t xml:space="preserve"> </w:t>
      </w:r>
      <w:r w:rsidRPr="00722146">
        <w:rPr>
          <w:rFonts w:asciiTheme="majorBidi" w:hAnsiTheme="majorBidi" w:cstheme="majorBidi"/>
          <w:sz w:val="24"/>
          <w:szCs w:val="24"/>
        </w:rPr>
        <w:t>H</w:t>
      </w:r>
      <w:r w:rsidR="009A5AF8">
        <w:rPr>
          <w:rFonts w:asciiTheme="majorBidi" w:hAnsiTheme="majorBidi" w:cstheme="majorBidi"/>
          <w:sz w:val="24"/>
          <w:szCs w:val="24"/>
        </w:rPr>
        <w:t>O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842065" w:rsidRPr="00722146" w:rsidRDefault="00842065" w:rsidP="00842065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722146">
        <w:rPr>
          <w:rFonts w:asciiTheme="majorBidi" w:hAnsiTheme="majorBidi" w:cstheme="majorBidi"/>
          <w:color w:val="00B050"/>
          <w:sz w:val="24"/>
          <w:szCs w:val="24"/>
        </w:rPr>
        <w:t xml:space="preserve">Les solutions acides </w:t>
      </w:r>
      <w:r w:rsidRPr="00722146">
        <w:rPr>
          <w:rFonts w:asciiTheme="majorBidi" w:hAnsiTheme="majorBidi" w:cstheme="majorBidi"/>
          <w:sz w:val="24"/>
          <w:szCs w:val="24"/>
        </w:rPr>
        <w:t>: Le nombre d'ions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22146">
        <w:rPr>
          <w:rFonts w:asciiTheme="majorBidi" w:hAnsiTheme="majorBidi" w:cstheme="majorBidi"/>
          <w:sz w:val="24"/>
          <w:szCs w:val="24"/>
        </w:rPr>
        <w:t xml:space="preserve"> H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722146">
        <w:rPr>
          <w:rFonts w:asciiTheme="majorBidi" w:hAnsiTheme="majorBidi" w:cstheme="majorBidi"/>
          <w:sz w:val="24"/>
          <w:szCs w:val="24"/>
        </w:rPr>
        <w:t xml:space="preserve"> est supérieur</w:t>
      </w:r>
      <w:r w:rsidR="009A5AF8">
        <w:rPr>
          <w:rFonts w:asciiTheme="majorBidi" w:hAnsiTheme="majorBidi" w:cstheme="majorBidi"/>
          <w:sz w:val="24"/>
          <w:szCs w:val="24"/>
        </w:rPr>
        <w:t xml:space="preserve"> au nombre d'ions </w:t>
      </w:r>
      <w:r w:rsidRPr="00722146">
        <w:rPr>
          <w:rFonts w:asciiTheme="majorBidi" w:hAnsiTheme="majorBidi" w:cstheme="majorBidi"/>
          <w:sz w:val="24"/>
          <w:szCs w:val="24"/>
        </w:rPr>
        <w:t>H</w:t>
      </w:r>
      <w:r w:rsidR="009A5AF8">
        <w:rPr>
          <w:rFonts w:asciiTheme="majorBidi" w:hAnsiTheme="majorBidi" w:cstheme="majorBidi"/>
          <w:sz w:val="24"/>
          <w:szCs w:val="24"/>
        </w:rPr>
        <w:t>O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265B24" w:rsidRDefault="00842065" w:rsidP="00842065">
      <w:pPr>
        <w:rPr>
          <w:rFonts w:asciiTheme="majorBidi" w:hAnsiTheme="majorBidi" w:cstheme="majorBidi"/>
          <w:sz w:val="24"/>
          <w:szCs w:val="24"/>
          <w:vertAlign w:val="superscript"/>
        </w:rPr>
      </w:pPr>
      <w:r w:rsidRPr="00722146">
        <w:rPr>
          <w:rFonts w:asciiTheme="majorBidi" w:hAnsiTheme="majorBidi" w:cstheme="majorBidi"/>
          <w:color w:val="00B050"/>
          <w:sz w:val="24"/>
          <w:szCs w:val="24"/>
        </w:rPr>
        <w:t xml:space="preserve">Les solutions basiques </w:t>
      </w:r>
      <w:r w:rsidR="00722146" w:rsidRPr="00722146">
        <w:rPr>
          <w:rFonts w:asciiTheme="majorBidi" w:hAnsiTheme="majorBidi" w:cstheme="majorBidi"/>
          <w:sz w:val="24"/>
          <w:szCs w:val="24"/>
        </w:rPr>
        <w:t xml:space="preserve">: </w:t>
      </w:r>
      <w:r w:rsidR="009A5AF8">
        <w:rPr>
          <w:rFonts w:asciiTheme="majorBidi" w:hAnsiTheme="majorBidi" w:cstheme="majorBidi"/>
          <w:sz w:val="24"/>
          <w:szCs w:val="24"/>
        </w:rPr>
        <w:t xml:space="preserve"> le nombre d'ions </w:t>
      </w:r>
      <w:r w:rsidRPr="00722146">
        <w:rPr>
          <w:rFonts w:asciiTheme="majorBidi" w:hAnsiTheme="majorBidi" w:cstheme="majorBidi"/>
          <w:sz w:val="24"/>
          <w:szCs w:val="24"/>
        </w:rPr>
        <w:t>H</w:t>
      </w:r>
      <w:r w:rsidR="009A5AF8">
        <w:rPr>
          <w:rFonts w:asciiTheme="majorBidi" w:hAnsiTheme="majorBidi" w:cstheme="majorBidi"/>
          <w:sz w:val="24"/>
          <w:szCs w:val="24"/>
        </w:rPr>
        <w:t>O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722146">
        <w:rPr>
          <w:rFonts w:asciiTheme="majorBidi" w:hAnsiTheme="majorBidi" w:cstheme="majorBidi"/>
          <w:sz w:val="24"/>
          <w:szCs w:val="24"/>
        </w:rPr>
        <w:t xml:space="preserve"> est supérieur au nombre d'ions H</w:t>
      </w:r>
      <w:r w:rsidRPr="00722146"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EE528B" w:rsidRPr="00C4735F" w:rsidRDefault="00EE528B" w:rsidP="00EE528B">
      <w:pPr>
        <w:pStyle w:val="Sansinterligne"/>
        <w:rPr>
          <w:b/>
          <w:bCs/>
          <w:noProof/>
          <w:color w:val="FF0000"/>
          <w:kern w:val="30"/>
          <w:sz w:val="24"/>
          <w:szCs w:val="24"/>
          <w:u w:val="single"/>
        </w:rPr>
      </w:pPr>
      <w:r w:rsidRPr="00C4735F">
        <w:rPr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5A9A36CD" wp14:editId="465A03CA">
            <wp:simplePos x="0" y="0"/>
            <wp:positionH relativeFrom="column">
              <wp:posOffset>3829050</wp:posOffset>
            </wp:positionH>
            <wp:positionV relativeFrom="paragraph">
              <wp:posOffset>56515</wp:posOffset>
            </wp:positionV>
            <wp:extent cx="2640330" cy="1074420"/>
            <wp:effectExtent l="12700" t="12700" r="13970" b="17780"/>
            <wp:wrapNone/>
            <wp:docPr id="5" name="Image 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074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35F">
        <w:rPr>
          <w:b/>
          <w:bCs/>
          <w:color w:val="FF0000"/>
          <w:sz w:val="24"/>
          <w:szCs w:val="24"/>
          <w:u w:val="single"/>
        </w:rPr>
        <w:t>III -Dilution d’une solution aqueuse :</w:t>
      </w:r>
      <w:r w:rsidR="00851630" w:rsidRPr="00C4735F">
        <w:rPr>
          <w:b/>
          <w:bCs/>
          <w:color w:val="FF0000"/>
          <w:sz w:val="24"/>
          <w:szCs w:val="24"/>
          <w:u w:val="single"/>
        </w:rPr>
        <w:t xml:space="preserve">    </w:t>
      </w:r>
    </w:p>
    <w:p w:rsidR="00EE528B" w:rsidRPr="00EE528B" w:rsidRDefault="00EE528B" w:rsidP="00EE528B">
      <w:pPr>
        <w:pStyle w:val="Sansinterligne"/>
        <w:rPr>
          <w:rFonts w:cs="Arial"/>
          <w:b/>
          <w:bCs/>
          <w:noProof/>
          <w:color w:val="00B050"/>
          <w:kern w:val="30"/>
          <w:u w:val="single"/>
        </w:rPr>
      </w:pPr>
      <w:r>
        <w:rPr>
          <w:noProof/>
          <w:color w:val="00B050"/>
          <w:kern w:val="30"/>
        </w:rPr>
        <w:t xml:space="preserve"> </w:t>
      </w:r>
      <w:r>
        <w:rPr>
          <w:noProof/>
          <w:color w:val="00B050"/>
          <w:kern w:val="30"/>
        </w:rPr>
        <w:sym w:font="Symbol" w:char="F02A"/>
      </w:r>
      <w:r>
        <w:rPr>
          <w:noProof/>
          <w:color w:val="00B050"/>
          <w:kern w:val="30"/>
        </w:rPr>
        <w:t xml:space="preserve"> </w:t>
      </w:r>
      <w:r w:rsidRPr="00EE528B">
        <w:rPr>
          <w:b/>
          <w:bCs/>
          <w:noProof/>
          <w:color w:val="00B050"/>
          <w:kern w:val="30"/>
          <w:u w:val="single"/>
        </w:rPr>
        <w:t>Activité:</w:t>
      </w:r>
    </w:p>
    <w:p w:rsidR="00EE528B" w:rsidRPr="009A5AF8" w:rsidRDefault="00EE528B" w:rsidP="00EE528B">
      <w:pPr>
        <w:pStyle w:val="Sansinterligne"/>
        <w:rPr>
          <w:rFonts w:ascii="Cambria" w:hAnsi="Cambria"/>
          <w:b/>
          <w:bCs/>
          <w:noProof/>
          <w:kern w:val="30"/>
          <w:sz w:val="24"/>
          <w:szCs w:val="24"/>
        </w:rPr>
      </w:pPr>
      <w:r w:rsidRPr="009A5AF8">
        <w:rPr>
          <w:rFonts w:ascii="Cambria" w:hAnsi="Cambria"/>
          <w:b/>
          <w:bCs/>
          <w:noProof/>
          <w:kern w:val="30"/>
          <w:szCs w:val="24"/>
        </w:rPr>
        <w:t xml:space="preserve">On mesure le pH d’une solution aqueuse acide </w:t>
      </w:r>
    </w:p>
    <w:p w:rsidR="00EE528B" w:rsidRPr="009A5AF8" w:rsidRDefault="009A5AF8" w:rsidP="00EE528B">
      <w:pPr>
        <w:pStyle w:val="Sansinterligne"/>
        <w:rPr>
          <w:rFonts w:ascii="Cambria" w:hAnsi="Cambria"/>
          <w:b/>
          <w:bCs/>
          <w:noProof/>
          <w:kern w:val="30"/>
          <w:szCs w:val="24"/>
        </w:rPr>
      </w:pPr>
      <w:r w:rsidRPr="009A5AF8">
        <w:rPr>
          <w:rFonts w:ascii="Cambria" w:hAnsi="Cambria"/>
          <w:b/>
          <w:bCs/>
          <w:noProof/>
          <w:kern w:val="30"/>
          <w:szCs w:val="24"/>
        </w:rPr>
        <w:t>e</w:t>
      </w:r>
      <w:r w:rsidR="00EE528B" w:rsidRPr="009A5AF8">
        <w:rPr>
          <w:rFonts w:ascii="Cambria" w:hAnsi="Cambria"/>
          <w:b/>
          <w:bCs/>
          <w:noProof/>
          <w:kern w:val="30"/>
          <w:szCs w:val="24"/>
        </w:rPr>
        <w:t xml:space="preserve">t on ajoute l’eau de la solution </w:t>
      </w:r>
      <w:r w:rsidRPr="009A5AF8">
        <w:rPr>
          <w:rFonts w:ascii="Cambria" w:hAnsi="Cambria"/>
          <w:b/>
          <w:bCs/>
          <w:noProof/>
          <w:kern w:val="30"/>
          <w:szCs w:val="24"/>
        </w:rPr>
        <w:t>.</w:t>
      </w:r>
    </w:p>
    <w:p w:rsidR="00EE528B" w:rsidRPr="009A5AF8" w:rsidRDefault="009A5AF8" w:rsidP="00EE528B">
      <w:pPr>
        <w:pStyle w:val="Sansinterligne"/>
        <w:rPr>
          <w:rFonts w:ascii="Cambria" w:hAnsi="Cambria"/>
          <w:b/>
          <w:bCs/>
          <w:noProof/>
          <w:kern w:val="30"/>
          <w:szCs w:val="24"/>
        </w:rPr>
      </w:pPr>
      <w:r w:rsidRPr="009A5AF8">
        <w:rPr>
          <w:rFonts w:ascii="Cambria" w:hAnsi="Cambria"/>
          <w:b/>
          <w:bCs/>
          <w:noProof/>
          <w:kern w:val="30"/>
          <w:szCs w:val="24"/>
        </w:rPr>
        <w:t>Puis on mesure  le pH de la</w:t>
      </w:r>
      <w:r w:rsidR="00EE528B" w:rsidRPr="009A5AF8">
        <w:rPr>
          <w:rFonts w:ascii="Cambria" w:hAnsi="Cambria"/>
          <w:b/>
          <w:bCs/>
          <w:noProof/>
          <w:kern w:val="30"/>
          <w:szCs w:val="24"/>
        </w:rPr>
        <w:t xml:space="preserve"> s</w:t>
      </w:r>
      <w:r w:rsidRPr="009A5AF8">
        <w:rPr>
          <w:rFonts w:ascii="Cambria" w:hAnsi="Cambria"/>
          <w:b/>
          <w:bCs/>
          <w:noProof/>
          <w:kern w:val="30"/>
          <w:szCs w:val="24"/>
        </w:rPr>
        <w:t>o</w:t>
      </w:r>
      <w:r w:rsidR="00EE528B" w:rsidRPr="009A5AF8">
        <w:rPr>
          <w:rFonts w:ascii="Cambria" w:hAnsi="Cambria"/>
          <w:b/>
          <w:bCs/>
          <w:noProof/>
          <w:kern w:val="30"/>
          <w:szCs w:val="24"/>
        </w:rPr>
        <w:t>lution</w:t>
      </w:r>
      <w:r w:rsidRPr="009A5AF8">
        <w:rPr>
          <w:rFonts w:ascii="Cambria" w:hAnsi="Cambria"/>
          <w:b/>
          <w:bCs/>
          <w:noProof/>
          <w:kern w:val="30"/>
          <w:szCs w:val="24"/>
        </w:rPr>
        <w:t xml:space="preserve"> obtnue.</w:t>
      </w:r>
    </w:p>
    <w:p w:rsidR="00EE528B" w:rsidRDefault="00EE528B" w:rsidP="00EE528B">
      <w:pPr>
        <w:pStyle w:val="Sansinterligne"/>
        <w:rPr>
          <w:b/>
          <w:bCs/>
          <w:noProof/>
          <w:color w:val="00B050"/>
          <w:kern w:val="30"/>
          <w:u w:val="single"/>
        </w:rPr>
      </w:pPr>
    </w:p>
    <w:p w:rsidR="00EE528B" w:rsidRDefault="00EE528B" w:rsidP="00EE528B">
      <w:pPr>
        <w:pStyle w:val="Sansinterligne"/>
        <w:rPr>
          <w:b/>
          <w:bCs/>
          <w:noProof/>
          <w:color w:val="00B050"/>
          <w:kern w:val="30"/>
          <w:u w:val="single"/>
        </w:rPr>
      </w:pPr>
      <w:r>
        <w:rPr>
          <w:b/>
          <w:bCs/>
          <w:noProof/>
          <w:color w:val="00B050"/>
          <w:kern w:val="30"/>
          <w:u w:val="single"/>
        </w:rPr>
        <w:sym w:font="Symbol" w:char="F02A"/>
      </w:r>
      <w:r w:rsidRPr="00EE528B">
        <w:rPr>
          <w:b/>
          <w:bCs/>
          <w:noProof/>
          <w:color w:val="00B050"/>
          <w:kern w:val="30"/>
          <w:u w:val="single"/>
        </w:rPr>
        <w:t xml:space="preserve">Observations : </w:t>
      </w:r>
    </w:p>
    <w:p w:rsidR="00411562" w:rsidRPr="00EE528B" w:rsidRDefault="00411562" w:rsidP="00EE528B">
      <w:pPr>
        <w:pStyle w:val="Sansinterligne"/>
        <w:rPr>
          <w:rFonts w:ascii="Times New Roman" w:hAnsi="Times New Roman"/>
          <w:b/>
          <w:bCs/>
          <w:noProof/>
          <w:color w:val="00B050"/>
          <w:kern w:val="30"/>
          <w:u w:val="single"/>
        </w:rPr>
      </w:pPr>
    </w:p>
    <w:p w:rsidR="00EE528B" w:rsidRPr="00411562" w:rsidRDefault="00EE528B" w:rsidP="00EE528B">
      <w:pPr>
        <w:pStyle w:val="Sansinterligne"/>
        <w:rPr>
          <w:rFonts w:ascii="Cambria" w:hAnsi="Cambria"/>
          <w:noProof/>
          <w:kern w:val="30"/>
          <w:sz w:val="24"/>
          <w:szCs w:val="24"/>
        </w:rPr>
      </w:pPr>
      <w:r w:rsidRPr="00411562">
        <w:rPr>
          <w:rFonts w:ascii="Cambria" w:hAnsi="Cambria"/>
          <w:noProof/>
          <w:kern w:val="30"/>
          <w:sz w:val="24"/>
          <w:szCs w:val="24"/>
        </w:rPr>
        <w:t>Lorsque on ajoute l’eau a une solution aqueuse acide la valeur de pH augmente.</w:t>
      </w:r>
    </w:p>
    <w:p w:rsidR="00EE528B" w:rsidRPr="00411562" w:rsidRDefault="00EE528B" w:rsidP="00EE528B">
      <w:pPr>
        <w:pStyle w:val="Sansinterligne"/>
        <w:rPr>
          <w:rFonts w:ascii="Cambria" w:hAnsi="Cambria"/>
          <w:noProof/>
          <w:kern w:val="30"/>
          <w:sz w:val="24"/>
          <w:szCs w:val="24"/>
        </w:rPr>
      </w:pPr>
      <w:r w:rsidRPr="00411562">
        <w:rPr>
          <w:rFonts w:ascii="Cambria" w:hAnsi="Cambria"/>
          <w:noProof/>
          <w:kern w:val="30"/>
          <w:sz w:val="24"/>
          <w:szCs w:val="24"/>
        </w:rPr>
        <w:t>Lorsque on ajoute l’eau a une solution aqueuse basique  la valeur de pH  diminue.</w:t>
      </w:r>
    </w:p>
    <w:p w:rsidR="00EE528B" w:rsidRDefault="009A5AF8" w:rsidP="00EE528B">
      <w:pPr>
        <w:pStyle w:val="Sansinterligne"/>
        <w:rPr>
          <w:rFonts w:asciiTheme="majorBidi" w:hAnsiTheme="majorBidi" w:cstheme="majorBidi"/>
          <w:b/>
          <w:bCs/>
          <w:noProof/>
          <w:color w:val="92D050"/>
          <w:kern w:val="30"/>
          <w:szCs w:val="24"/>
          <w:u w:val="single"/>
        </w:rPr>
      </w:pPr>
      <w:r w:rsidRPr="009A5AF8">
        <w:rPr>
          <w:rFonts w:asciiTheme="majorBidi" w:hAnsiTheme="majorBidi" w:cstheme="majorBidi"/>
          <w:b/>
          <w:bCs/>
          <w:noProof/>
          <w:color w:val="92D050"/>
          <w:kern w:val="30"/>
          <w:szCs w:val="24"/>
          <w:u w:val="single"/>
        </w:rPr>
        <w:sym w:font="Symbol" w:char="F02A"/>
      </w:r>
      <w:r w:rsidRPr="009A5AF8">
        <w:rPr>
          <w:rFonts w:asciiTheme="majorBidi" w:hAnsiTheme="majorBidi" w:cstheme="majorBidi"/>
          <w:b/>
          <w:bCs/>
          <w:noProof/>
          <w:color w:val="92D050"/>
          <w:kern w:val="30"/>
          <w:szCs w:val="24"/>
          <w:u w:val="single"/>
        </w:rPr>
        <w:t>Conclusion :</w:t>
      </w:r>
    </w:p>
    <w:p w:rsidR="00411562" w:rsidRPr="009A5AF8" w:rsidRDefault="00411562" w:rsidP="00EE528B">
      <w:pPr>
        <w:pStyle w:val="Sansinterligne"/>
        <w:rPr>
          <w:rFonts w:asciiTheme="majorBidi" w:hAnsiTheme="majorBidi" w:cstheme="majorBidi"/>
          <w:b/>
          <w:bCs/>
          <w:noProof/>
          <w:color w:val="92D050"/>
          <w:kern w:val="30"/>
          <w:szCs w:val="24"/>
          <w:u w:val="single"/>
        </w:rPr>
      </w:pPr>
    </w:p>
    <w:p w:rsidR="00EE528B" w:rsidRPr="00411562" w:rsidRDefault="009A5AF8" w:rsidP="00EE528B">
      <w:pPr>
        <w:pStyle w:val="Sansinterligne"/>
        <w:rPr>
          <w:rFonts w:ascii="Cambria" w:hAnsi="Cambria"/>
          <w:b/>
          <w:bCs/>
          <w:noProof/>
          <w:kern w:val="30"/>
          <w:sz w:val="24"/>
          <w:szCs w:val="24"/>
        </w:rPr>
      </w:pPr>
      <w:r>
        <w:rPr>
          <w:rFonts w:ascii="Cambria" w:hAnsi="Cambria"/>
          <w:b/>
          <w:bCs/>
          <w:noProof/>
          <w:kern w:val="30"/>
          <w:szCs w:val="24"/>
        </w:rPr>
        <w:t>-</w:t>
      </w:r>
      <w:r w:rsidR="00EE528B" w:rsidRPr="00411562">
        <w:rPr>
          <w:rFonts w:ascii="Cambria" w:hAnsi="Cambria"/>
          <w:b/>
          <w:bCs/>
          <w:noProof/>
          <w:kern w:val="30"/>
          <w:sz w:val="24"/>
          <w:szCs w:val="24"/>
        </w:rPr>
        <w:t>Les solutions acides ou basiques présentent d</w:t>
      </w:r>
      <w:r w:rsidRPr="00411562">
        <w:rPr>
          <w:rFonts w:ascii="Cambria" w:hAnsi="Cambria"/>
          <w:b/>
          <w:bCs/>
          <w:noProof/>
          <w:kern w:val="30"/>
          <w:sz w:val="24"/>
          <w:szCs w:val="24"/>
        </w:rPr>
        <w:t xml:space="preserve">es dangers pour la santé et  </w:t>
      </w:r>
      <w:r w:rsidR="00EE528B" w:rsidRPr="00411562">
        <w:rPr>
          <w:rFonts w:ascii="Cambria" w:hAnsi="Cambria"/>
          <w:b/>
          <w:bCs/>
          <w:noProof/>
          <w:kern w:val="30"/>
          <w:sz w:val="24"/>
          <w:szCs w:val="24"/>
        </w:rPr>
        <w:t>l’environn</w:t>
      </w:r>
      <w:r w:rsidRPr="00411562">
        <w:rPr>
          <w:rFonts w:ascii="Cambria" w:hAnsi="Cambria"/>
          <w:b/>
          <w:bCs/>
          <w:noProof/>
          <w:kern w:val="30"/>
          <w:sz w:val="24"/>
          <w:szCs w:val="24"/>
        </w:rPr>
        <w:t>ement ,il faut les diluer avant de  les utilise</w:t>
      </w:r>
      <w:r w:rsidR="00EE528B" w:rsidRPr="00411562">
        <w:rPr>
          <w:rFonts w:ascii="Cambria" w:hAnsi="Cambria"/>
          <w:b/>
          <w:bCs/>
          <w:noProof/>
          <w:kern w:val="30"/>
          <w:sz w:val="24"/>
          <w:szCs w:val="24"/>
        </w:rPr>
        <w:t>r.</w:t>
      </w:r>
    </w:p>
    <w:p w:rsidR="00EE528B" w:rsidRDefault="009A5AF8" w:rsidP="00EE528B">
      <w:pPr>
        <w:pStyle w:val="Sansinterligne"/>
        <w:rPr>
          <w:rFonts w:ascii="Cambria" w:hAnsi="Cambria"/>
          <w:noProof/>
          <w:kern w:val="30"/>
          <w:szCs w:val="24"/>
        </w:rPr>
      </w:pPr>
      <w:r w:rsidRPr="00411562">
        <w:rPr>
          <w:rFonts w:ascii="Cambria" w:hAnsi="Cambria"/>
          <w:b/>
          <w:bCs/>
          <w:noProof/>
          <w:kern w:val="30"/>
          <w:sz w:val="24"/>
          <w:szCs w:val="24"/>
        </w:rPr>
        <w:t>-</w:t>
      </w:r>
      <w:r w:rsidR="00EE528B" w:rsidRPr="00411562">
        <w:rPr>
          <w:rFonts w:ascii="Cambria" w:hAnsi="Cambria"/>
          <w:b/>
          <w:bCs/>
          <w:noProof/>
          <w:kern w:val="30"/>
          <w:sz w:val="24"/>
          <w:szCs w:val="24"/>
        </w:rPr>
        <w:t xml:space="preserve">La dilution d’une solution aqueuse consiste à ajouter de l’eau à cette solution et </w:t>
      </w:r>
      <w:r w:rsidR="00EE528B" w:rsidRPr="00411562">
        <w:rPr>
          <w:b/>
          <w:bCs/>
          <w:sz w:val="24"/>
          <w:szCs w:val="24"/>
        </w:rPr>
        <w:t>il</w:t>
      </w:r>
      <w:r w:rsidRPr="00411562">
        <w:rPr>
          <w:rFonts w:ascii="Cambria" w:hAnsi="Cambria"/>
          <w:b/>
          <w:bCs/>
          <w:noProof/>
          <w:kern w:val="30"/>
          <w:sz w:val="24"/>
          <w:szCs w:val="24"/>
        </w:rPr>
        <w:t xml:space="preserve"> ne faut jamais ajouter</w:t>
      </w:r>
      <w:r w:rsidR="00EE528B" w:rsidRPr="00411562">
        <w:rPr>
          <w:rFonts w:ascii="Cambria" w:hAnsi="Cambria"/>
          <w:b/>
          <w:bCs/>
          <w:noProof/>
          <w:kern w:val="30"/>
          <w:sz w:val="24"/>
          <w:szCs w:val="24"/>
        </w:rPr>
        <w:t xml:space="preserve"> de l’eau à un acide co</w:t>
      </w:r>
      <w:r w:rsidRPr="00411562">
        <w:rPr>
          <w:rFonts w:ascii="Cambria" w:hAnsi="Cambria"/>
          <w:b/>
          <w:bCs/>
          <w:noProof/>
          <w:kern w:val="30"/>
          <w:sz w:val="24"/>
          <w:szCs w:val="24"/>
        </w:rPr>
        <w:t>ncentré</w:t>
      </w:r>
      <w:r w:rsidR="00EE528B">
        <w:rPr>
          <w:rFonts w:ascii="Cambria" w:hAnsi="Cambria"/>
          <w:noProof/>
          <w:kern w:val="30"/>
          <w:szCs w:val="24"/>
        </w:rPr>
        <w:t>.</w:t>
      </w:r>
    </w:p>
    <w:p w:rsidR="00EE528B" w:rsidRPr="00851630" w:rsidRDefault="009A5AF8" w:rsidP="00EE528B">
      <w:pPr>
        <w:pStyle w:val="Sansinterligne"/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</w:pPr>
      <w:r w:rsidRPr="00851630">
        <w:rPr>
          <w:rFonts w:asciiTheme="majorBidi" w:hAnsiTheme="majorBidi" w:cstheme="majorBidi"/>
          <w:noProof/>
          <w:color w:val="00B050"/>
          <w:kern w:val="30"/>
          <w:szCs w:val="24"/>
        </w:rPr>
        <w:sym w:font="Wingdings" w:char="F046"/>
      </w:r>
      <w:r w:rsidRPr="00851630"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  <w:t>Lorsqu’</w:t>
      </w:r>
      <w:r w:rsidR="00EE528B" w:rsidRPr="00851630"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  <w:t xml:space="preserve"> on dilue une solution acide, l’acidité diminue et la valeur du pH augmente et se rapproche de 7.</w:t>
      </w:r>
    </w:p>
    <w:p w:rsidR="00EE528B" w:rsidRDefault="009A5AF8" w:rsidP="00EE528B">
      <w:pPr>
        <w:pStyle w:val="Sansinterligne"/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</w:pPr>
      <w:r w:rsidRPr="00851630">
        <w:rPr>
          <w:rFonts w:asciiTheme="majorBidi" w:hAnsiTheme="majorBidi" w:cstheme="majorBidi"/>
          <w:b/>
          <w:bCs/>
          <w:noProof/>
          <w:color w:val="00B050"/>
          <w:kern w:val="30"/>
          <w:szCs w:val="24"/>
        </w:rPr>
        <w:sym w:font="Wingdings" w:char="F046"/>
      </w:r>
      <w:r w:rsidRPr="00851630"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  <w:t>Lorsqu’</w:t>
      </w:r>
      <w:r w:rsidR="00EE528B" w:rsidRPr="00851630"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  <w:t>on dilue une solution basique, la basicité diminue et la valeur du pH diminue et se rapproche de 7.</w:t>
      </w:r>
    </w:p>
    <w:p w:rsidR="006E7C3F" w:rsidRPr="00851630" w:rsidRDefault="006E7C3F" w:rsidP="00EE528B">
      <w:pPr>
        <w:pStyle w:val="Sansinterligne"/>
        <w:rPr>
          <w:rFonts w:asciiTheme="majorBidi" w:hAnsiTheme="majorBidi" w:cstheme="majorBidi"/>
          <w:b/>
          <w:bCs/>
          <w:noProof/>
          <w:color w:val="0070C0"/>
          <w:kern w:val="30"/>
          <w:szCs w:val="24"/>
        </w:rPr>
      </w:pPr>
    </w:p>
    <w:p w:rsidR="006E7C3F" w:rsidRDefault="00C4735F" w:rsidP="006E7C3F">
      <w:pPr>
        <w:spacing w:after="0" w:line="240" w:lineRule="auto"/>
        <w:ind w:left="-426"/>
        <w:contextualSpacing/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lang w:val="fr-MA"/>
        </w:rPr>
      </w:pPr>
      <w:r>
        <w:rPr>
          <w:rFonts w:asciiTheme="majorBidi" w:eastAsia="Calibri" w:hAnsiTheme="majorBidi" w:cstheme="majorBidi"/>
          <w:b/>
          <w:bCs/>
          <w:color w:val="FF0000"/>
          <w:sz w:val="24"/>
          <w:szCs w:val="24"/>
          <w:lang w:val="fr-MA"/>
        </w:rPr>
        <w:t xml:space="preserve">      </w:t>
      </w:r>
      <w:r w:rsidR="006E7C3F" w:rsidRPr="006E7C3F">
        <w:rPr>
          <w:rFonts w:asciiTheme="majorBidi" w:eastAsia="Calibri" w:hAnsiTheme="majorBidi" w:cstheme="majorBidi"/>
          <w:b/>
          <w:bCs/>
          <w:color w:val="FF0000"/>
          <w:sz w:val="24"/>
          <w:szCs w:val="24"/>
          <w:lang w:val="fr-MA"/>
        </w:rPr>
        <w:t>IV</w:t>
      </w:r>
      <w:r w:rsidR="006E7C3F" w:rsidRPr="006E7C3F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lang w:val="fr-MA"/>
        </w:rPr>
        <w:t>-Précautions préventives lors de l’utilisation des solutions acides et basiques</w:t>
      </w:r>
      <w:r w:rsidR="006E7C3F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lang w:val="fr-MA"/>
        </w:rPr>
        <w:t> :</w:t>
      </w:r>
    </w:p>
    <w:p w:rsidR="00411562" w:rsidRDefault="00411562" w:rsidP="006E7C3F">
      <w:pPr>
        <w:spacing w:after="0" w:line="240" w:lineRule="auto"/>
        <w:ind w:right="142"/>
        <w:contextualSpacing/>
        <w:jc w:val="both"/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lang w:val="fr-MA"/>
        </w:rPr>
      </w:pPr>
    </w:p>
    <w:p w:rsidR="006E7C3F" w:rsidRPr="006E7C3F" w:rsidRDefault="006E7C3F" w:rsidP="006E7C3F">
      <w:pPr>
        <w:spacing w:after="0" w:line="240" w:lineRule="auto"/>
        <w:ind w:right="142"/>
        <w:contextualSpacing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</w:pPr>
      <w:r>
        <w:rPr>
          <w:rFonts w:ascii="Cambria Math" w:eastAsia="Calibri" w:hAnsi="Cambria Math" w:cs="Arial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Pr="00411562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 xml:space="preserve">- </w:t>
      </w:r>
      <w:r w:rsidRPr="006E7C3F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>Lors de la manipulation des produits acides et basiques, il est nécessaire de :</w:t>
      </w:r>
    </w:p>
    <w:p w:rsidR="006E7C3F" w:rsidRPr="006E7C3F" w:rsidRDefault="006E7C3F" w:rsidP="006E7C3F">
      <w:pPr>
        <w:spacing w:after="0" w:line="240" w:lineRule="auto"/>
        <w:ind w:left="-131" w:right="142"/>
        <w:contextualSpacing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</w:pPr>
      <w:r w:rsidRPr="00411562">
        <w:rPr>
          <w:rFonts w:asciiTheme="majorBidi" w:eastAsia="Calibri" w:hAnsiTheme="majorBidi" w:cstheme="majorBidi"/>
          <w:color w:val="000000" w:themeColor="text1"/>
          <w:sz w:val="20"/>
          <w:szCs w:val="20"/>
          <w:lang w:val="fr-MA"/>
        </w:rPr>
        <w:t xml:space="preserve">         </w:t>
      </w:r>
      <w:r w:rsidRPr="00C4735F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sym w:font="Wingdings" w:char="F046"/>
      </w:r>
      <w:r w:rsidRPr="006E7C3F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>Respecter les règles de sécurité.</w:t>
      </w:r>
    </w:p>
    <w:p w:rsidR="006E7C3F" w:rsidRPr="006E7C3F" w:rsidRDefault="006E7C3F" w:rsidP="006E7C3F">
      <w:pPr>
        <w:spacing w:after="0" w:line="240" w:lineRule="auto"/>
        <w:ind w:left="-131" w:right="142"/>
        <w:contextualSpacing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</w:pPr>
      <w:r w:rsidRPr="00411562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 xml:space="preserve">       </w:t>
      </w:r>
      <w:r w:rsidRPr="00411562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sym w:font="Wingdings" w:char="F046"/>
      </w:r>
      <w:r w:rsidRPr="006E7C3F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>Porter un vêtement de protection, des gants, un équipement de protection des yeux et du visage.</w:t>
      </w:r>
    </w:p>
    <w:p w:rsidR="006E7C3F" w:rsidRPr="006E7C3F" w:rsidRDefault="00411562" w:rsidP="006E7C3F">
      <w:pPr>
        <w:spacing w:after="0" w:line="240" w:lineRule="auto"/>
        <w:ind w:left="-131" w:right="142"/>
        <w:contextualSpacing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</w:pPr>
      <w:r w:rsidRPr="00411562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 xml:space="preserve">        </w:t>
      </w:r>
      <w:r w:rsidRPr="00411562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sym w:font="Wingdings" w:char="F046"/>
      </w:r>
      <w:r w:rsidR="006E7C3F" w:rsidRPr="006E7C3F">
        <w:rPr>
          <w:rFonts w:asciiTheme="majorBidi" w:eastAsia="Calibri" w:hAnsiTheme="majorBidi" w:cstheme="majorBidi"/>
          <w:color w:val="000000" w:themeColor="text1"/>
          <w:sz w:val="24"/>
          <w:szCs w:val="24"/>
          <w:lang w:val="fr-MA"/>
        </w:rPr>
        <w:t xml:space="preserve">Suivre les consignes en cas d’accident. </w:t>
      </w:r>
      <w:bookmarkStart w:id="0" w:name="_GoBack"/>
      <w:bookmarkEnd w:id="0"/>
    </w:p>
    <w:sectPr w:rsidR="006E7C3F" w:rsidRPr="006E7C3F" w:rsidSect="00C4735F">
      <w:pgSz w:w="11906" w:h="16838"/>
      <w:pgMar w:top="720" w:right="720" w:bottom="567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1E31080"/>
    <w:multiLevelType w:val="hybridMultilevel"/>
    <w:tmpl w:val="B016B962"/>
    <w:lvl w:ilvl="0" w:tplc="0F9AE40E">
      <w:start w:val="1"/>
      <w:numFmt w:val="decimal"/>
      <w:lvlText w:val="%1."/>
      <w:lvlJc w:val="left"/>
      <w:pPr>
        <w:ind w:left="1080" w:hanging="360"/>
      </w:pPr>
      <w:rPr>
        <w:color w:val="00B05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2A0E"/>
    <w:multiLevelType w:val="hybridMultilevel"/>
    <w:tmpl w:val="AA0057E6"/>
    <w:lvl w:ilvl="0" w:tplc="A1DAB0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/>
        <w:color w:val="00206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B409C4"/>
    <w:multiLevelType w:val="hybridMultilevel"/>
    <w:tmpl w:val="240406AE"/>
    <w:lvl w:ilvl="0" w:tplc="AC920DC8">
      <w:start w:val="2"/>
      <w:numFmt w:val="decimal"/>
      <w:lvlText w:val="%1."/>
      <w:lvlJc w:val="left"/>
      <w:pPr>
        <w:ind w:left="1500" w:hanging="360"/>
      </w:pPr>
    </w:lvl>
    <w:lvl w:ilvl="1" w:tplc="040C0019">
      <w:start w:val="1"/>
      <w:numFmt w:val="lowerLetter"/>
      <w:lvlText w:val="%2."/>
      <w:lvlJc w:val="left"/>
      <w:pPr>
        <w:ind w:left="2220" w:hanging="360"/>
      </w:pPr>
    </w:lvl>
    <w:lvl w:ilvl="2" w:tplc="040C001B">
      <w:start w:val="1"/>
      <w:numFmt w:val="lowerRoman"/>
      <w:lvlText w:val="%3."/>
      <w:lvlJc w:val="right"/>
      <w:pPr>
        <w:ind w:left="2940" w:hanging="180"/>
      </w:pPr>
    </w:lvl>
    <w:lvl w:ilvl="3" w:tplc="040C000F">
      <w:start w:val="1"/>
      <w:numFmt w:val="decimal"/>
      <w:lvlText w:val="%4."/>
      <w:lvlJc w:val="left"/>
      <w:pPr>
        <w:ind w:left="3660" w:hanging="360"/>
      </w:pPr>
    </w:lvl>
    <w:lvl w:ilvl="4" w:tplc="040C0019">
      <w:start w:val="1"/>
      <w:numFmt w:val="lowerLetter"/>
      <w:lvlText w:val="%5."/>
      <w:lvlJc w:val="left"/>
      <w:pPr>
        <w:ind w:left="4380" w:hanging="360"/>
      </w:pPr>
    </w:lvl>
    <w:lvl w:ilvl="5" w:tplc="040C001B">
      <w:start w:val="1"/>
      <w:numFmt w:val="lowerRoman"/>
      <w:lvlText w:val="%6."/>
      <w:lvlJc w:val="right"/>
      <w:pPr>
        <w:ind w:left="5100" w:hanging="180"/>
      </w:pPr>
    </w:lvl>
    <w:lvl w:ilvl="6" w:tplc="040C000F">
      <w:start w:val="1"/>
      <w:numFmt w:val="decimal"/>
      <w:lvlText w:val="%7."/>
      <w:lvlJc w:val="left"/>
      <w:pPr>
        <w:ind w:left="5820" w:hanging="360"/>
      </w:pPr>
    </w:lvl>
    <w:lvl w:ilvl="7" w:tplc="040C0019">
      <w:start w:val="1"/>
      <w:numFmt w:val="lowerLetter"/>
      <w:lvlText w:val="%8."/>
      <w:lvlJc w:val="left"/>
      <w:pPr>
        <w:ind w:left="6540" w:hanging="360"/>
      </w:pPr>
    </w:lvl>
    <w:lvl w:ilvl="8" w:tplc="040C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EF2197D"/>
    <w:multiLevelType w:val="hybridMultilevel"/>
    <w:tmpl w:val="48AC46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4504"/>
    <w:multiLevelType w:val="hybridMultilevel"/>
    <w:tmpl w:val="B5669270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D1F5EA0"/>
    <w:multiLevelType w:val="hybridMultilevel"/>
    <w:tmpl w:val="E2349B04"/>
    <w:lvl w:ilvl="0" w:tplc="64B625B4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B047B"/>
    <w:multiLevelType w:val="hybridMultilevel"/>
    <w:tmpl w:val="342AB84E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28B3A1D"/>
    <w:multiLevelType w:val="hybridMultilevel"/>
    <w:tmpl w:val="B734C212"/>
    <w:lvl w:ilvl="0" w:tplc="2736955C">
      <w:start w:val="1"/>
      <w:numFmt w:val="upperRoman"/>
      <w:lvlText w:val="%1-"/>
      <w:lvlJc w:val="left"/>
      <w:pPr>
        <w:ind w:left="360" w:hanging="360"/>
      </w:pPr>
      <w:rPr>
        <w:rFonts w:cs="Arial"/>
        <w:b/>
        <w:strike w:val="0"/>
        <w:dstrike w:val="0"/>
        <w:color w:val="FF000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44EC3"/>
    <w:multiLevelType w:val="hybridMultilevel"/>
    <w:tmpl w:val="9A32176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A3E2B1A"/>
    <w:multiLevelType w:val="hybridMultilevel"/>
    <w:tmpl w:val="664604A8"/>
    <w:lvl w:ilvl="0" w:tplc="040C0013">
      <w:start w:val="1"/>
      <w:numFmt w:val="upperRoman"/>
      <w:lvlText w:val="%1."/>
      <w:lvlJc w:val="right"/>
      <w:pPr>
        <w:ind w:left="229" w:hanging="360"/>
      </w:pPr>
    </w:lvl>
    <w:lvl w:ilvl="1" w:tplc="040C0019">
      <w:start w:val="1"/>
      <w:numFmt w:val="lowerLetter"/>
      <w:lvlText w:val="%2."/>
      <w:lvlJc w:val="left"/>
      <w:pPr>
        <w:ind w:left="949" w:hanging="360"/>
      </w:pPr>
    </w:lvl>
    <w:lvl w:ilvl="2" w:tplc="040C001B">
      <w:start w:val="1"/>
      <w:numFmt w:val="lowerRoman"/>
      <w:lvlText w:val="%3."/>
      <w:lvlJc w:val="right"/>
      <w:pPr>
        <w:ind w:left="1669" w:hanging="180"/>
      </w:pPr>
    </w:lvl>
    <w:lvl w:ilvl="3" w:tplc="040C000F">
      <w:start w:val="1"/>
      <w:numFmt w:val="decimal"/>
      <w:lvlText w:val="%4."/>
      <w:lvlJc w:val="left"/>
      <w:pPr>
        <w:ind w:left="2389" w:hanging="360"/>
      </w:pPr>
    </w:lvl>
    <w:lvl w:ilvl="4" w:tplc="040C0019">
      <w:start w:val="1"/>
      <w:numFmt w:val="lowerLetter"/>
      <w:lvlText w:val="%5."/>
      <w:lvlJc w:val="left"/>
      <w:pPr>
        <w:ind w:left="3109" w:hanging="360"/>
      </w:pPr>
    </w:lvl>
    <w:lvl w:ilvl="5" w:tplc="040C001B">
      <w:start w:val="1"/>
      <w:numFmt w:val="lowerRoman"/>
      <w:lvlText w:val="%6."/>
      <w:lvlJc w:val="right"/>
      <w:pPr>
        <w:ind w:left="3829" w:hanging="180"/>
      </w:pPr>
    </w:lvl>
    <w:lvl w:ilvl="6" w:tplc="040C000F">
      <w:start w:val="1"/>
      <w:numFmt w:val="decimal"/>
      <w:lvlText w:val="%7."/>
      <w:lvlJc w:val="left"/>
      <w:pPr>
        <w:ind w:left="4549" w:hanging="360"/>
      </w:pPr>
    </w:lvl>
    <w:lvl w:ilvl="7" w:tplc="040C0019">
      <w:start w:val="1"/>
      <w:numFmt w:val="lowerLetter"/>
      <w:lvlText w:val="%8."/>
      <w:lvlJc w:val="left"/>
      <w:pPr>
        <w:ind w:left="5269" w:hanging="360"/>
      </w:pPr>
    </w:lvl>
    <w:lvl w:ilvl="8" w:tplc="040C001B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3E2F5253"/>
    <w:multiLevelType w:val="hybridMultilevel"/>
    <w:tmpl w:val="FAECB486"/>
    <w:lvl w:ilvl="0" w:tplc="6BAE5046">
      <w:start w:val="3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0141B"/>
    <w:multiLevelType w:val="hybridMultilevel"/>
    <w:tmpl w:val="33E2E744"/>
    <w:lvl w:ilvl="0" w:tplc="C5CCDCA0">
      <w:start w:val="1"/>
      <w:numFmt w:val="decimal"/>
      <w:lvlText w:val="%1)"/>
      <w:lvlJc w:val="left"/>
      <w:pPr>
        <w:ind w:left="1080" w:hanging="360"/>
      </w:pPr>
      <w:rPr>
        <w:color w:val="00B05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D0B0E"/>
    <w:multiLevelType w:val="hybridMultilevel"/>
    <w:tmpl w:val="981C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33348"/>
    <w:multiLevelType w:val="hybridMultilevel"/>
    <w:tmpl w:val="AD2AB728"/>
    <w:lvl w:ilvl="0" w:tplc="1FEE50C4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63C45"/>
    <w:multiLevelType w:val="hybridMultilevel"/>
    <w:tmpl w:val="EF7CFCB6"/>
    <w:lvl w:ilvl="0" w:tplc="5CA6E3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F2B76"/>
    <w:multiLevelType w:val="hybridMultilevel"/>
    <w:tmpl w:val="2AAC7F7C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7C53794"/>
    <w:multiLevelType w:val="hybridMultilevel"/>
    <w:tmpl w:val="50CE63AA"/>
    <w:lvl w:ilvl="0" w:tplc="042C8500">
      <w:start w:val="1"/>
      <w:numFmt w:val="upperRoman"/>
      <w:lvlText w:val="%1."/>
      <w:lvlJc w:val="left"/>
      <w:pPr>
        <w:ind w:left="720" w:hanging="720"/>
      </w:pPr>
      <w:rPr>
        <w:color w:val="FF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D4AC6"/>
    <w:multiLevelType w:val="hybridMultilevel"/>
    <w:tmpl w:val="10223F12"/>
    <w:lvl w:ilvl="0" w:tplc="0366DF44">
      <w:start w:val="1"/>
      <w:numFmt w:val="upperRoman"/>
      <w:lvlText w:val="%1."/>
      <w:lvlJc w:val="right"/>
      <w:pPr>
        <w:ind w:left="2160" w:hanging="360"/>
      </w:pPr>
      <w:rPr>
        <w:b/>
        <w:bCs/>
      </w:rPr>
    </w:lvl>
    <w:lvl w:ilvl="1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6B7962"/>
    <w:multiLevelType w:val="hybridMultilevel"/>
    <w:tmpl w:val="DA382CE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E06B76"/>
    <w:multiLevelType w:val="hybridMultilevel"/>
    <w:tmpl w:val="7BEA637E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8"/>
  </w:num>
  <w:num w:numId="16">
    <w:abstractNumId w:val="10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D4"/>
    <w:rsid w:val="001215DD"/>
    <w:rsid w:val="00265B24"/>
    <w:rsid w:val="002702C9"/>
    <w:rsid w:val="00284884"/>
    <w:rsid w:val="0030524B"/>
    <w:rsid w:val="00411562"/>
    <w:rsid w:val="004677A5"/>
    <w:rsid w:val="00586340"/>
    <w:rsid w:val="00594A02"/>
    <w:rsid w:val="006E7C3F"/>
    <w:rsid w:val="00722146"/>
    <w:rsid w:val="00842065"/>
    <w:rsid w:val="00851630"/>
    <w:rsid w:val="009235AC"/>
    <w:rsid w:val="009A5AF8"/>
    <w:rsid w:val="00B770E9"/>
    <w:rsid w:val="00BC652A"/>
    <w:rsid w:val="00C4735F"/>
    <w:rsid w:val="00E82423"/>
    <w:rsid w:val="00EA2AD4"/>
    <w:rsid w:val="00E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2C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528B"/>
    <w:pPr>
      <w:spacing w:before="120" w:after="120" w:line="360" w:lineRule="auto"/>
      <w:ind w:left="720"/>
      <w:contextualSpacing/>
    </w:pPr>
    <w:rPr>
      <w:rFonts w:ascii="Times New Roman" w:eastAsia="Calibri" w:hAnsi="Times New Roman" w:cs="Arial"/>
      <w:sz w:val="24"/>
    </w:rPr>
  </w:style>
  <w:style w:type="paragraph" w:styleId="Sansinterligne">
    <w:name w:val="No Spacing"/>
    <w:uiPriority w:val="1"/>
    <w:qFormat/>
    <w:rsid w:val="00EE528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677A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77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2C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528B"/>
    <w:pPr>
      <w:spacing w:before="120" w:after="120" w:line="360" w:lineRule="auto"/>
      <w:ind w:left="720"/>
      <w:contextualSpacing/>
    </w:pPr>
    <w:rPr>
      <w:rFonts w:ascii="Times New Roman" w:eastAsia="Calibri" w:hAnsi="Times New Roman" w:cs="Arial"/>
      <w:sz w:val="24"/>
    </w:rPr>
  </w:style>
  <w:style w:type="paragraph" w:styleId="Sansinterligne">
    <w:name w:val="No Spacing"/>
    <w:uiPriority w:val="1"/>
    <w:qFormat/>
    <w:rsid w:val="00EE528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677A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adrarphysic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5</cp:revision>
  <cp:lastPrinted>2021-01-19T22:07:00Z</cp:lastPrinted>
  <dcterms:created xsi:type="dcterms:W3CDTF">2021-01-19T22:07:00Z</dcterms:created>
  <dcterms:modified xsi:type="dcterms:W3CDTF">2022-06-28T21:55:00Z</dcterms:modified>
</cp:coreProperties>
</file>