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rameclaire-Accent4"/>
        <w:tblpPr w:leftFromText="141" w:rightFromText="141" w:vertAnchor="text" w:tblpX="74" w:tblpY="1"/>
        <w:tblW w:w="0" w:type="auto"/>
        <w:tblLook w:val="0000"/>
      </w:tblPr>
      <w:tblGrid>
        <w:gridCol w:w="8188"/>
      </w:tblGrid>
      <w:tr w:rsidR="003553C3" w:rsidTr="009D23DC">
        <w:trPr>
          <w:cnfStyle w:val="000000100000"/>
          <w:trHeight w:val="973"/>
        </w:trPr>
        <w:tc>
          <w:tcPr>
            <w:cnfStyle w:val="000010000000"/>
            <w:tcW w:w="8188" w:type="dxa"/>
          </w:tcPr>
          <w:p w:rsidR="003553C3" w:rsidRPr="00FC597C" w:rsidRDefault="003553C3" w:rsidP="00DA55B2">
            <w:pPr>
              <w:ind w:left="-567"/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FF0000"/>
                <w:sz w:val="32"/>
                <w:szCs w:val="32"/>
                <w:lang w:bidi="ar-MA"/>
              </w:rPr>
            </w:pPr>
            <w:r w:rsidRPr="00FC597C">
              <w:rPr>
                <w:rFonts w:asciiTheme="majorBidi" w:hAnsiTheme="majorBidi" w:cstheme="majorBidi"/>
                <w:b/>
                <w:bCs/>
                <w:i/>
                <w:iCs/>
                <w:color w:val="FF0000"/>
                <w:sz w:val="32"/>
                <w:szCs w:val="32"/>
                <w:lang w:bidi="ar-MA"/>
              </w:rPr>
              <w:t>Formation des chaines de montagnes</w:t>
            </w:r>
          </w:p>
          <w:p w:rsidR="003553C3" w:rsidRPr="00B4733D" w:rsidRDefault="00FC597C" w:rsidP="00B4733D">
            <w:pPr>
              <w:ind w:left="41"/>
              <w:jc w:val="both"/>
              <w:rPr>
                <w:rFonts w:asciiTheme="majorBidi" w:hAnsiTheme="majorBidi" w:cstheme="majorBidi"/>
                <w:b/>
                <w:bCs/>
                <w:i/>
                <w:iCs/>
                <w:color w:val="FF0000"/>
                <w:sz w:val="32"/>
                <w:szCs w:val="32"/>
                <w:lang w:bidi="ar-MA"/>
              </w:rPr>
            </w:pPr>
            <w:r w:rsidRPr="00FC597C">
              <w:rPr>
                <w:rFonts w:asciiTheme="majorBidi" w:hAnsiTheme="majorBidi" w:cstheme="majorBidi"/>
                <w:b/>
                <w:bCs/>
                <w:i/>
                <w:iCs/>
                <w:color w:val="FF0000"/>
                <w:sz w:val="32"/>
                <w:szCs w:val="32"/>
                <w:lang w:bidi="ar-MA"/>
              </w:rPr>
              <w:t xml:space="preserve">                 </w:t>
            </w:r>
            <w:r w:rsidR="003553C3" w:rsidRPr="00FC597C">
              <w:rPr>
                <w:rFonts w:asciiTheme="majorBidi" w:hAnsiTheme="majorBidi" w:cstheme="majorBidi"/>
                <w:b/>
                <w:bCs/>
                <w:i/>
                <w:iCs/>
                <w:color w:val="FF0000"/>
                <w:sz w:val="32"/>
                <w:szCs w:val="32"/>
                <w:lang w:bidi="ar-MA"/>
              </w:rPr>
              <w:t>Les chaines de subduction    ex : les Andes</w:t>
            </w:r>
          </w:p>
        </w:tc>
      </w:tr>
    </w:tbl>
    <w:p w:rsidR="003553C3" w:rsidRPr="00150625" w:rsidRDefault="003553C3" w:rsidP="003553C3">
      <w:pPr>
        <w:spacing w:after="0" w:line="240" w:lineRule="auto"/>
        <w:jc w:val="both"/>
        <w:rPr>
          <w:rFonts w:asciiTheme="majorBidi" w:hAnsiTheme="majorBidi" w:cstheme="majorBidi"/>
          <w:b/>
          <w:bCs/>
          <w:color w:val="FF0000"/>
          <w:sz w:val="32"/>
          <w:szCs w:val="32"/>
          <w:lang w:bidi="ar-MA"/>
        </w:rPr>
      </w:pPr>
    </w:p>
    <w:p w:rsidR="003553C3" w:rsidRPr="00150625" w:rsidRDefault="003553C3" w:rsidP="003553C3">
      <w:pPr>
        <w:spacing w:after="0" w:line="240" w:lineRule="auto"/>
        <w:jc w:val="both"/>
        <w:rPr>
          <w:rFonts w:asciiTheme="majorBidi" w:hAnsiTheme="majorBidi" w:cstheme="majorBidi"/>
          <w:b/>
          <w:bCs/>
          <w:color w:val="FF0000"/>
          <w:sz w:val="32"/>
          <w:szCs w:val="32"/>
          <w:lang w:bidi="ar-MA"/>
        </w:rPr>
      </w:pPr>
    </w:p>
    <w:p w:rsidR="00B4733D" w:rsidRPr="00150625" w:rsidRDefault="00B4733D" w:rsidP="003553C3">
      <w:p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</w:pPr>
    </w:p>
    <w:p w:rsidR="00BF27C9" w:rsidRPr="00150625" w:rsidRDefault="003553C3" w:rsidP="00092804">
      <w:p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</w:pPr>
      <w:r w:rsidRPr="00150625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>Introduction</w:t>
      </w:r>
      <w:r w:rsidR="00092804" w:rsidRPr="00150625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> :</w:t>
      </w:r>
      <w:r w:rsidR="00BF27C9" w:rsidRPr="00150625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 xml:space="preserve"> </w:t>
      </w:r>
    </w:p>
    <w:p w:rsidR="00BF27C9" w:rsidRPr="00150625" w:rsidRDefault="00BF27C9" w:rsidP="00ED31F9">
      <w:pPr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</w:pPr>
      <w:r w:rsidRPr="00150625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La </w:t>
      </w:r>
      <w:r w:rsidR="00ED31F9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>cordillère</w:t>
      </w:r>
      <w:r w:rsidRPr="00150625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des </w:t>
      </w:r>
      <w:r w:rsidR="00092804" w:rsidRPr="00150625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>Andes</w:t>
      </w:r>
      <w:r w:rsidRPr="00150625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est une chaine</w:t>
      </w:r>
      <w:r w:rsidR="00ED31F9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de </w:t>
      </w:r>
      <w:r w:rsidR="00156333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>montagne,</w:t>
      </w:r>
      <w:r w:rsidRPr="00150625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qui s’</w:t>
      </w:r>
      <w:r w:rsidR="00092804" w:rsidRPr="00150625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>étend</w:t>
      </w:r>
      <w:r w:rsidR="00150625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</w:t>
      </w:r>
      <w:r w:rsidRPr="00150625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</w:t>
      </w:r>
      <w:r w:rsidR="00ED31F9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>le</w:t>
      </w:r>
      <w:r w:rsidRPr="00150625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long de la cote </w:t>
      </w:r>
      <w:r w:rsidR="00ED31F9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ouest </w:t>
      </w:r>
      <w:r w:rsidRPr="00150625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de l’</w:t>
      </w:r>
      <w:r w:rsidR="00092804" w:rsidRPr="00150625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>Amérique</w:t>
      </w:r>
      <w:r w:rsidRPr="00150625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de sud </w:t>
      </w:r>
      <w:r w:rsidR="00ED31F9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>sur</w:t>
      </w:r>
      <w:r w:rsidRPr="00150625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une distance de </w:t>
      </w:r>
      <w:r w:rsidR="00ED31F9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7100 </w:t>
      </w:r>
      <w:r w:rsidRPr="00150625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>km.</w:t>
      </w:r>
    </w:p>
    <w:p w:rsidR="00BF27C9" w:rsidRPr="00150625" w:rsidRDefault="00BF27C9" w:rsidP="00BF27C9">
      <w:pPr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</w:pPr>
      <w:r w:rsidRPr="00150625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>Cette chaine se limite par une fosse océanique de 8km de profondeur.</w:t>
      </w:r>
    </w:p>
    <w:p w:rsidR="009D23DC" w:rsidRPr="009D23DC" w:rsidRDefault="00BF27C9" w:rsidP="00ED31F9">
      <w:pPr>
        <w:pStyle w:val="Paragraphedeliste"/>
        <w:numPr>
          <w:ilvl w:val="0"/>
          <w:numId w:val="3"/>
        </w:num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lang w:bidi="ar-MA"/>
        </w:rPr>
      </w:pPr>
      <w:r w:rsidRPr="00150625">
        <w:rPr>
          <w:rFonts w:asciiTheme="majorBidi" w:hAnsiTheme="majorBidi" w:cstheme="majorBidi"/>
          <w:b/>
          <w:bCs/>
          <w:i/>
          <w:iCs/>
          <w:color w:val="00B050"/>
          <w:sz w:val="24"/>
          <w:szCs w:val="24"/>
          <w:lang w:bidi="ar-MA"/>
        </w:rPr>
        <w:t>comment  s’est constituée</w:t>
      </w:r>
      <w:r w:rsidR="00092804" w:rsidRPr="00150625">
        <w:rPr>
          <w:rFonts w:asciiTheme="majorBidi" w:hAnsiTheme="majorBidi" w:cstheme="majorBidi"/>
          <w:b/>
          <w:bCs/>
          <w:i/>
          <w:iCs/>
          <w:color w:val="00B050"/>
          <w:sz w:val="24"/>
          <w:szCs w:val="24"/>
          <w:lang w:bidi="ar-MA"/>
        </w:rPr>
        <w:t> </w:t>
      </w:r>
      <w:r w:rsidR="00ED31F9">
        <w:rPr>
          <w:rFonts w:asciiTheme="majorBidi" w:hAnsiTheme="majorBidi" w:cstheme="majorBidi"/>
          <w:b/>
          <w:bCs/>
          <w:i/>
          <w:iCs/>
          <w:color w:val="00B050"/>
          <w:sz w:val="24"/>
          <w:szCs w:val="24"/>
          <w:lang w:bidi="ar-MA"/>
        </w:rPr>
        <w:t xml:space="preserve">cette chaine de montagnes </w:t>
      </w:r>
      <w:r w:rsidR="00092804" w:rsidRPr="00150625">
        <w:rPr>
          <w:rFonts w:asciiTheme="majorBidi" w:hAnsiTheme="majorBidi" w:cstheme="majorBidi"/>
          <w:b/>
          <w:bCs/>
          <w:i/>
          <w:iCs/>
          <w:color w:val="00B050"/>
          <w:sz w:val="24"/>
          <w:szCs w:val="24"/>
          <w:lang w:bidi="ar-MA"/>
        </w:rPr>
        <w:t>?</w:t>
      </w:r>
    </w:p>
    <w:p w:rsidR="003553C3" w:rsidRPr="00150625" w:rsidRDefault="003553C3" w:rsidP="00ED31F9">
      <w:pPr>
        <w:pStyle w:val="Paragraphedeliste"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lang w:bidi="ar-MA"/>
        </w:rPr>
      </w:pPr>
      <w:r w:rsidRPr="00150625">
        <w:rPr>
          <w:rFonts w:asciiTheme="majorBidi" w:hAnsiTheme="majorBidi" w:cstheme="majorBidi"/>
          <w:b/>
          <w:bCs/>
          <w:color w:val="FF0000"/>
          <w:sz w:val="32"/>
          <w:szCs w:val="32"/>
          <w:lang w:bidi="ar-MA"/>
        </w:rPr>
        <w:br w:type="textWrapping" w:clear="all"/>
      </w:r>
      <w:r w:rsidRPr="00150625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 xml:space="preserve">I- </w:t>
      </w:r>
      <w:r w:rsidR="00ED31F9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>Caractéristiques de la chaine</w:t>
      </w:r>
      <w:r w:rsidRPr="00150625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 xml:space="preserve"> des Andes</w:t>
      </w:r>
      <w:r w:rsidRPr="00150625">
        <w:rPr>
          <w:rFonts w:asciiTheme="majorBidi" w:hAnsiTheme="majorBidi" w:cstheme="majorBidi"/>
          <w:b/>
          <w:bCs/>
          <w:i/>
          <w:iCs/>
          <w:sz w:val="32"/>
          <w:szCs w:val="32"/>
          <w:lang w:bidi="ar-MA"/>
        </w:rPr>
        <w:t>.</w:t>
      </w:r>
    </w:p>
    <w:p w:rsidR="00092804" w:rsidRPr="00270ED7" w:rsidRDefault="00D8605B" w:rsidP="00092804">
      <w:p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bidi="ar-MA"/>
        </w:rPr>
      </w:pPr>
      <w:r w:rsidRPr="00D8605B">
        <w:rPr>
          <w:rFonts w:asciiTheme="majorBidi" w:hAnsiTheme="majorBidi" w:cstheme="majorBidi"/>
          <w:b/>
          <w:bCs/>
          <w:noProof/>
          <w:sz w:val="32"/>
          <w:szCs w:val="32"/>
          <w:lang w:eastAsia="fr-FR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48" type="#_x0000_t66" style="position:absolute;left:0;text-align:left;margin-left:62.4pt;margin-top:100.8pt;width:25.25pt;height:12.35pt;z-index:251671552"/>
        </w:pict>
      </w:r>
      <w:r w:rsidRPr="00D8605B">
        <w:rPr>
          <w:rFonts w:asciiTheme="majorBidi" w:hAnsiTheme="majorBidi" w:cstheme="majorBidi"/>
          <w:b/>
          <w:bCs/>
          <w:noProof/>
          <w:sz w:val="32"/>
          <w:szCs w:val="32"/>
          <w:lang w:eastAsia="fr-F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7" type="#_x0000_t13" style="position:absolute;left:0;text-align:left;margin-left:18.35pt;margin-top:100.8pt;width:22.55pt;height:12.35pt;z-index:251670528"/>
        </w:pict>
      </w:r>
      <w:r w:rsidRPr="00D8605B">
        <w:rPr>
          <w:rFonts w:asciiTheme="majorBidi" w:hAnsiTheme="majorBidi" w:cstheme="majorBidi"/>
          <w:b/>
          <w:bCs/>
          <w:noProof/>
          <w:sz w:val="32"/>
          <w:szCs w:val="32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33.65pt;margin-top:47.3pt;width:181pt;height:151.5pt;z-index:251662336">
            <v:textbox style="mso-next-textbox:#_x0000_s1026">
              <w:txbxContent>
                <w:p w:rsidR="008323C1" w:rsidRDefault="008323C1">
                  <w:r w:rsidRPr="00DD4982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01850" cy="1928233"/>
                        <wp:effectExtent l="19050" t="0" r="0" b="0"/>
                        <wp:docPr id="5" name="Image 4" descr="Résultat de recherche d'images pour &quot;plis de la cordiere des andes&quot;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ésultat de recherche d'images pour &quot;plis de la cordiere des andes&quot;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V="1">
                                  <a:off x="0" y="0"/>
                                  <a:ext cx="2101850" cy="19282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8605B">
        <w:rPr>
          <w:rFonts w:asciiTheme="majorBidi" w:hAnsiTheme="majorBidi" w:cstheme="majorBidi"/>
          <w:b/>
          <w:bCs/>
          <w:noProof/>
          <w:sz w:val="32"/>
          <w:szCs w:val="32"/>
          <w:lang w:eastAsia="fr-FR"/>
        </w:rPr>
        <w:pict>
          <v:shape id="_x0000_s1028" type="#_x0000_t202" style="position:absolute;left:0;text-align:left;margin-left:165.65pt;margin-top:43.8pt;width:149.5pt;height:155pt;z-index:251664384">
            <v:textbox style="mso-next-textbox:#_x0000_s1028">
              <w:txbxContent>
                <w:p w:rsidR="008323C1" w:rsidRDefault="008323C1">
                  <w:r w:rsidRPr="00FC597C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46250" cy="1885950"/>
                        <wp:effectExtent l="19050" t="0" r="6350" b="0"/>
                        <wp:docPr id="7" name="Image 1" descr="Résultat de recherche d'images pour &quot;paysage des chines des andes&quot;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ésultat de recherche d'images pour &quot;paysage des chines des andes&quot;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6791" cy="18865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8605B">
        <w:rPr>
          <w:rFonts w:asciiTheme="majorBidi" w:hAnsiTheme="majorBidi" w:cstheme="majorBidi"/>
          <w:b/>
          <w:bCs/>
          <w:noProof/>
          <w:sz w:val="32"/>
          <w:szCs w:val="32"/>
          <w:lang w:eastAsia="fr-FR"/>
        </w:rPr>
        <w:pict>
          <v:shape id="_x0000_s1027" type="#_x0000_t202" style="position:absolute;left:0;text-align:left;margin-left:-11.85pt;margin-top:47.3pt;width:164.5pt;height:157pt;z-index:251663360">
            <v:textbox>
              <w:txbxContent>
                <w:p w:rsidR="008323C1" w:rsidRDefault="008323C1">
                  <w:r w:rsidRPr="00DD4982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96745" cy="1898650"/>
                        <wp:effectExtent l="19050" t="0" r="8255" b="0"/>
                        <wp:docPr id="6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0" name="image157.jpeg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6745" cy="1898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D4982" w:rsidRPr="00150625">
        <w:rPr>
          <w:rFonts w:asciiTheme="majorBidi" w:hAnsiTheme="majorBidi" w:cstheme="majorBidi"/>
          <w:b/>
          <w:bCs/>
          <w:noProof/>
          <w:sz w:val="32"/>
          <w:szCs w:val="32"/>
          <w:lang w:eastAsia="fr-F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749300</wp:posOffset>
            </wp:positionH>
            <wp:positionV relativeFrom="paragraph">
              <wp:posOffset>594360</wp:posOffset>
            </wp:positionV>
            <wp:extent cx="2101850" cy="1981200"/>
            <wp:effectExtent l="19050" t="0" r="0" b="0"/>
            <wp:wrapTopAndBottom/>
            <wp:docPr id="129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5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4982" w:rsidRPr="00150625">
        <w:rPr>
          <w:rFonts w:asciiTheme="majorBidi" w:hAnsiTheme="majorBidi" w:cstheme="majorBidi"/>
          <w:b/>
          <w:bCs/>
          <w:noProof/>
          <w:sz w:val="32"/>
          <w:szCs w:val="32"/>
          <w:lang w:eastAsia="fr-FR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2990850</wp:posOffset>
            </wp:positionH>
            <wp:positionV relativeFrom="paragraph">
              <wp:posOffset>562610</wp:posOffset>
            </wp:positionV>
            <wp:extent cx="1873250" cy="1981200"/>
            <wp:effectExtent l="19050" t="0" r="0" b="0"/>
            <wp:wrapTopAndBottom/>
            <wp:docPr id="131" name="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5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53C3" w:rsidRPr="00150625">
        <w:rPr>
          <w:rFonts w:asciiTheme="majorBidi" w:hAnsiTheme="majorBidi" w:cstheme="majorBidi"/>
          <w:b/>
          <w:bCs/>
          <w:i/>
          <w:iCs/>
          <w:sz w:val="32"/>
          <w:szCs w:val="32"/>
          <w:lang w:bidi="ar-MA"/>
        </w:rPr>
        <w:tab/>
      </w:r>
      <w:r w:rsidR="003553C3" w:rsidRPr="00150625">
        <w:rPr>
          <w:rFonts w:asciiTheme="majorBidi" w:hAnsiTheme="majorBidi" w:cstheme="majorBidi"/>
          <w:b/>
          <w:bCs/>
          <w:i/>
          <w:iCs/>
          <w:color w:val="00B050"/>
          <w:sz w:val="32"/>
          <w:szCs w:val="32"/>
          <w:u w:val="single"/>
          <w:lang w:bidi="ar-MA"/>
        </w:rPr>
        <w:t>Activité 1</w:t>
      </w:r>
      <w:r w:rsidR="00092804" w:rsidRPr="00150625">
        <w:rPr>
          <w:rFonts w:asciiTheme="majorBidi" w:hAnsiTheme="majorBidi" w:cstheme="majorBidi"/>
          <w:b/>
          <w:bCs/>
          <w:i/>
          <w:iCs/>
          <w:color w:val="00B050"/>
          <w:sz w:val="32"/>
          <w:szCs w:val="32"/>
          <w:lang w:bidi="ar-MA"/>
        </w:rPr>
        <w:t> :</w:t>
      </w:r>
      <w:r w:rsidR="00092804" w:rsidRPr="00AB012D">
        <w:rPr>
          <w:rFonts w:asciiTheme="majorBidi" w:hAnsiTheme="majorBidi" w:cstheme="majorBidi"/>
          <w:b/>
          <w:bCs/>
          <w:i/>
          <w:iCs/>
          <w:color w:val="7030A0"/>
          <w:sz w:val="32"/>
          <w:szCs w:val="32"/>
          <w:lang w:bidi="ar-MA"/>
        </w:rPr>
        <w:t xml:space="preserve"> </w:t>
      </w:r>
      <w:r w:rsidR="00092804" w:rsidRPr="00AB012D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 xml:space="preserve">A partir des documents 1-2-3 ci-dessous ; </w:t>
      </w:r>
      <w:r w:rsidR="00ED31F9" w:rsidRPr="00AB012D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 xml:space="preserve">dégager les caractéristiques </w:t>
      </w:r>
      <w:r w:rsidR="00A26C88" w:rsidRPr="00AB012D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 xml:space="preserve">tectoniques </w:t>
      </w:r>
      <w:r w:rsidR="00ED31F9" w:rsidRPr="00AB012D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>de</w:t>
      </w:r>
      <w:r w:rsidR="00092804" w:rsidRPr="00AB012D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 xml:space="preserve"> </w:t>
      </w:r>
      <w:r w:rsidR="00ED31F9" w:rsidRPr="00AB012D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>la chaine</w:t>
      </w:r>
      <w:r w:rsidR="00092804" w:rsidRPr="00AB012D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 xml:space="preserve"> des Andes</w:t>
      </w:r>
    </w:p>
    <w:p w:rsidR="00092804" w:rsidRPr="00150625" w:rsidRDefault="00092804" w:rsidP="00295F98">
      <w:pPr>
        <w:spacing w:after="0" w:line="240" w:lineRule="auto"/>
        <w:ind w:left="-567" w:firstLine="283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</w:pPr>
      <w:r w:rsidRPr="00270ED7">
        <w:rPr>
          <w:b/>
          <w:bCs/>
          <w:i/>
          <w:iCs/>
          <w:sz w:val="20"/>
          <w:u w:val="single"/>
        </w:rPr>
        <w:t xml:space="preserve">     </w:t>
      </w:r>
      <w:r w:rsidRPr="00270ED7">
        <w:rPr>
          <w:b/>
          <w:bCs/>
          <w:i/>
          <w:iCs/>
          <w:sz w:val="14"/>
          <w:szCs w:val="16"/>
          <w:u w:val="single"/>
        </w:rPr>
        <w:t>Document 1 :</w:t>
      </w:r>
      <w:r w:rsidRPr="00270ED7">
        <w:rPr>
          <w:b/>
          <w:bCs/>
          <w:i/>
          <w:iCs/>
          <w:spacing w:val="-3"/>
          <w:sz w:val="14"/>
          <w:szCs w:val="16"/>
          <w:u w:val="single"/>
        </w:rPr>
        <w:t xml:space="preserve"> </w:t>
      </w:r>
      <w:r w:rsidRPr="00270ED7">
        <w:rPr>
          <w:b/>
          <w:bCs/>
          <w:i/>
          <w:iCs/>
          <w:sz w:val="14"/>
          <w:szCs w:val="16"/>
          <w:u w:val="single"/>
        </w:rPr>
        <w:t>Situation</w:t>
      </w:r>
      <w:r w:rsidRPr="00270ED7">
        <w:rPr>
          <w:b/>
          <w:bCs/>
          <w:i/>
          <w:iCs/>
          <w:spacing w:val="-3"/>
          <w:sz w:val="14"/>
          <w:szCs w:val="16"/>
          <w:u w:val="single"/>
        </w:rPr>
        <w:t xml:space="preserve"> </w:t>
      </w:r>
      <w:r w:rsidRPr="00270ED7">
        <w:rPr>
          <w:b/>
          <w:bCs/>
          <w:i/>
          <w:iCs/>
          <w:sz w:val="14"/>
          <w:szCs w:val="16"/>
          <w:u w:val="single"/>
        </w:rPr>
        <w:t>géographique</w:t>
      </w:r>
      <w:r w:rsidR="00FC597C" w:rsidRPr="00270ED7">
        <w:rPr>
          <w:b/>
          <w:bCs/>
          <w:i/>
          <w:iCs/>
          <w:sz w:val="18"/>
          <w:szCs w:val="20"/>
          <w:u w:val="single"/>
        </w:rPr>
        <w:t xml:space="preserve"> </w:t>
      </w:r>
      <w:r w:rsidR="00FC597C" w:rsidRPr="00270ED7">
        <w:rPr>
          <w:b/>
          <w:bCs/>
          <w:i/>
          <w:iCs/>
          <w:sz w:val="16"/>
          <w:szCs w:val="18"/>
          <w:u w:val="single"/>
        </w:rPr>
        <w:t>des Andes</w:t>
      </w:r>
      <w:r w:rsidR="00FC597C" w:rsidRPr="00150625">
        <w:rPr>
          <w:b/>
          <w:bCs/>
          <w:i/>
          <w:iCs/>
          <w:sz w:val="16"/>
          <w:szCs w:val="18"/>
        </w:rPr>
        <w:t xml:space="preserve">             </w:t>
      </w:r>
      <w:r w:rsidRPr="00150625">
        <w:rPr>
          <w:b/>
          <w:bCs/>
          <w:i/>
          <w:iCs/>
          <w:sz w:val="18"/>
          <w:szCs w:val="20"/>
        </w:rPr>
        <w:t xml:space="preserve">  </w:t>
      </w:r>
      <w:r w:rsidR="00FC597C" w:rsidRPr="00270ED7">
        <w:rPr>
          <w:b/>
          <w:bCs/>
          <w:i/>
          <w:iCs/>
          <w:sz w:val="16"/>
          <w:szCs w:val="18"/>
          <w:u w:val="single"/>
        </w:rPr>
        <w:t>Doc</w:t>
      </w:r>
      <w:r w:rsidRPr="00270ED7">
        <w:rPr>
          <w:b/>
          <w:bCs/>
          <w:i/>
          <w:iCs/>
          <w:sz w:val="16"/>
          <w:szCs w:val="18"/>
          <w:u w:val="single"/>
        </w:rPr>
        <w:t xml:space="preserve"> 2 : Un paysage de la cha</w:t>
      </w:r>
      <w:r w:rsidRPr="00270ED7">
        <w:rPr>
          <w:b/>
          <w:bCs/>
          <w:i/>
          <w:iCs/>
          <w:sz w:val="20"/>
          <w:szCs w:val="18"/>
          <w:u w:val="single"/>
        </w:rPr>
        <w:t>î</w:t>
      </w:r>
      <w:r w:rsidRPr="00270ED7">
        <w:rPr>
          <w:b/>
          <w:bCs/>
          <w:i/>
          <w:iCs/>
          <w:sz w:val="16"/>
          <w:szCs w:val="18"/>
          <w:u w:val="single"/>
        </w:rPr>
        <w:t>ne des Andes</w:t>
      </w:r>
      <w:r w:rsidR="00FC597C" w:rsidRPr="00270ED7">
        <w:rPr>
          <w:b/>
          <w:bCs/>
          <w:i/>
          <w:iCs/>
          <w:sz w:val="16"/>
          <w:szCs w:val="18"/>
        </w:rPr>
        <w:t xml:space="preserve">                </w:t>
      </w:r>
      <w:r w:rsidR="00FC597C" w:rsidRPr="00270ED7">
        <w:rPr>
          <w:b/>
          <w:bCs/>
          <w:i/>
          <w:iCs/>
          <w:sz w:val="16"/>
          <w:szCs w:val="18"/>
          <w:u w:val="single"/>
        </w:rPr>
        <w:t>doc 3 : volcan Andésitique de la chaine des  Andes</w:t>
      </w:r>
    </w:p>
    <w:p w:rsidR="00092804" w:rsidRPr="00150625" w:rsidRDefault="001622FB" w:rsidP="00FC597C">
      <w:pPr>
        <w:spacing w:after="0" w:line="240" w:lineRule="auto"/>
        <w:ind w:right="-1134"/>
        <w:jc w:val="both"/>
        <w:rPr>
          <w:rFonts w:asciiTheme="majorBidi" w:hAnsiTheme="majorBidi" w:cstheme="majorBidi"/>
          <w:b/>
          <w:bCs/>
          <w:i/>
          <w:iCs/>
          <w:color w:val="FF0000"/>
          <w:sz w:val="24"/>
          <w:szCs w:val="24"/>
          <w:lang w:bidi="ar-MA"/>
        </w:rPr>
      </w:pPr>
      <w:r w:rsidRPr="00150625">
        <w:rPr>
          <w:rFonts w:asciiTheme="majorBidi" w:hAnsiTheme="majorBidi" w:cstheme="majorBidi"/>
          <w:b/>
          <w:bCs/>
          <w:i/>
          <w:iCs/>
          <w:color w:val="FF0000"/>
          <w:sz w:val="24"/>
          <w:szCs w:val="24"/>
          <w:u w:val="single"/>
          <w:lang w:bidi="ar-MA"/>
        </w:rPr>
        <w:t>REPONSES</w:t>
      </w:r>
      <w:r w:rsidRPr="00150625">
        <w:rPr>
          <w:rFonts w:asciiTheme="majorBidi" w:hAnsiTheme="majorBidi" w:cstheme="majorBidi"/>
          <w:b/>
          <w:bCs/>
          <w:i/>
          <w:iCs/>
          <w:color w:val="FF0000"/>
          <w:sz w:val="24"/>
          <w:szCs w:val="24"/>
          <w:lang w:bidi="ar-MA"/>
        </w:rPr>
        <w:t> :</w:t>
      </w:r>
    </w:p>
    <w:p w:rsidR="002A57D0" w:rsidRDefault="002A57D0" w:rsidP="002A57D0">
      <w:pPr>
        <w:spacing w:after="0" w:line="240" w:lineRule="auto"/>
        <w:ind w:left="304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</w:pPr>
      <w:r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  <w:lang w:bidi="ar-MA"/>
        </w:rPr>
        <w:t xml:space="preserve">  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>................................................................................................................................................................</w:t>
      </w:r>
    </w:p>
    <w:p w:rsidR="002A57D0" w:rsidRDefault="002A57D0" w:rsidP="002A57D0">
      <w:pPr>
        <w:spacing w:after="0" w:line="240" w:lineRule="auto"/>
        <w:ind w:left="304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>..................................................................................................................................................................</w:t>
      </w:r>
    </w:p>
    <w:p w:rsidR="002A57D0" w:rsidRDefault="002A57D0" w:rsidP="002A57D0">
      <w:pPr>
        <w:spacing w:after="0" w:line="240" w:lineRule="auto"/>
        <w:ind w:left="304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>........................................................................................................................................................</w:t>
      </w:r>
    </w:p>
    <w:p w:rsidR="002A57D0" w:rsidRDefault="002A57D0" w:rsidP="002A57D0">
      <w:pPr>
        <w:spacing w:after="0" w:line="240" w:lineRule="auto"/>
        <w:ind w:left="304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>........................................................................................................................................................</w:t>
      </w:r>
    </w:p>
    <w:p w:rsidR="002A57D0" w:rsidRDefault="002A57D0" w:rsidP="002A57D0">
      <w:pPr>
        <w:spacing w:after="0" w:line="240" w:lineRule="auto"/>
        <w:ind w:left="304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>.....................................................................................................................................................</w:t>
      </w:r>
    </w:p>
    <w:p w:rsidR="003553C3" w:rsidRPr="00150625" w:rsidRDefault="003553C3" w:rsidP="002A57D0">
      <w:pPr>
        <w:spacing w:after="0" w:line="240" w:lineRule="auto"/>
        <w:ind w:right="-1134"/>
        <w:jc w:val="both"/>
        <w:rPr>
          <w:rFonts w:asciiTheme="majorBidi" w:hAnsiTheme="majorBidi" w:cstheme="majorBidi"/>
          <w:b/>
          <w:bCs/>
          <w:color w:val="00B050"/>
          <w:sz w:val="32"/>
          <w:szCs w:val="32"/>
          <w:lang w:bidi="ar-MA"/>
        </w:rPr>
      </w:pPr>
    </w:p>
    <w:p w:rsidR="007C4096" w:rsidRPr="009A22A2" w:rsidRDefault="003553C3" w:rsidP="009A22A2">
      <w:p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</w:pPr>
      <w:r w:rsidRPr="00150625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 xml:space="preserve">II- </w:t>
      </w:r>
      <w:r w:rsidR="001622FB" w:rsidRPr="00150625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>comment s’est formée la chaine des Andes</w:t>
      </w:r>
      <w:r w:rsidR="00CD0F95">
        <w:rPr>
          <w:rFonts w:asciiTheme="majorBidi" w:hAnsiTheme="majorBidi" w:cstheme="majorBidi"/>
          <w:b/>
          <w:bCs/>
          <w:i/>
          <w:iCs/>
          <w:color w:val="00B050"/>
          <w:sz w:val="28"/>
          <w:szCs w:val="28"/>
          <w:u w:val="single"/>
          <w:lang w:bidi="ar-MA"/>
        </w:rPr>
        <w:t xml:space="preserve"> </w:t>
      </w:r>
    </w:p>
    <w:p w:rsidR="00BB12DE" w:rsidRDefault="00CD0F95" w:rsidP="00CD0F95">
      <w:p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</w:pPr>
      <w:r w:rsidRPr="00150625">
        <w:rPr>
          <w:rFonts w:asciiTheme="majorBidi" w:hAnsiTheme="majorBidi" w:cstheme="majorBidi"/>
          <w:b/>
          <w:bCs/>
          <w:sz w:val="32"/>
          <w:szCs w:val="32"/>
          <w:lang w:bidi="ar-MA"/>
        </w:rPr>
        <w:tab/>
      </w:r>
      <w:r w:rsidRPr="00150625">
        <w:rPr>
          <w:rFonts w:asciiTheme="majorBidi" w:hAnsiTheme="majorBidi" w:cstheme="majorBidi"/>
          <w:b/>
          <w:bCs/>
          <w:i/>
          <w:iCs/>
          <w:color w:val="00B050"/>
          <w:sz w:val="28"/>
          <w:szCs w:val="28"/>
          <w:u w:val="single"/>
          <w:lang w:bidi="ar-MA"/>
        </w:rPr>
        <w:t>Activité 2</w:t>
      </w:r>
      <w:r w:rsidRPr="00150625">
        <w:rPr>
          <w:rFonts w:asciiTheme="majorBidi" w:hAnsiTheme="majorBidi" w:cstheme="majorBidi"/>
          <w:b/>
          <w:bCs/>
          <w:i/>
          <w:iCs/>
          <w:color w:val="00B050"/>
          <w:sz w:val="28"/>
          <w:szCs w:val="28"/>
          <w:lang w:bidi="ar-MA"/>
        </w:rPr>
        <w:t> </w:t>
      </w:r>
      <w:r w:rsidRPr="00150625">
        <w:rPr>
          <w:rFonts w:asciiTheme="majorBidi" w:hAnsiTheme="majorBidi" w:cstheme="majorBidi"/>
          <w:b/>
          <w:bCs/>
          <w:i/>
          <w:iCs/>
          <w:color w:val="00B050"/>
          <w:sz w:val="24"/>
          <w:szCs w:val="24"/>
          <w:lang w:bidi="ar-MA"/>
        </w:rPr>
        <w:t>:</w:t>
      </w:r>
      <w:r w:rsidRPr="00150625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 xml:space="preserve"> le document ci-dessous, représente des schémas expliquant la naissance de la chaine des Andes</w:t>
      </w:r>
      <w:r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 xml:space="preserve">  (ex : les  Andes de Pérou)</w:t>
      </w:r>
      <w:r w:rsidRPr="00150625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 xml:space="preserve"> </w:t>
      </w:r>
      <w:r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 xml:space="preserve"> </w:t>
      </w:r>
    </w:p>
    <w:p w:rsidR="00CD0F95" w:rsidRPr="00150625" w:rsidRDefault="00CD0F95" w:rsidP="00CD0F95">
      <w:p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</w:pPr>
      <w:r w:rsidRPr="00150625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 xml:space="preserve">  </w:t>
      </w:r>
      <w:r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 xml:space="preserve"> </w:t>
      </w:r>
    </w:p>
    <w:p w:rsidR="008323C1" w:rsidRPr="00150625" w:rsidRDefault="00BB12DE" w:rsidP="007C4096">
      <w:p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</w:pPr>
      <w:r>
        <w:rPr>
          <w:rFonts w:asciiTheme="majorBidi" w:hAnsiTheme="majorBidi" w:cstheme="majorBidi"/>
          <w:b/>
          <w:bCs/>
          <w:i/>
          <w:iCs/>
          <w:noProof/>
          <w:color w:val="7030A0"/>
          <w:sz w:val="24"/>
          <w:szCs w:val="24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476885</wp:posOffset>
            </wp:positionH>
            <wp:positionV relativeFrom="paragraph">
              <wp:posOffset>128270</wp:posOffset>
            </wp:positionV>
            <wp:extent cx="4177030" cy="2242820"/>
            <wp:effectExtent l="19050" t="0" r="0" b="0"/>
            <wp:wrapSquare wrapText="bothSides"/>
            <wp:docPr id="12" name="Image 1" descr="Résultat de recherche d'images pour &quot;convergences de subduction perou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convergences de subduction perou&quot;&quot;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30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3C1" w:rsidRPr="00150625" w:rsidRDefault="00D8605B" w:rsidP="007C4096">
      <w:p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</w:pPr>
      <w:r>
        <w:rPr>
          <w:rFonts w:asciiTheme="majorBidi" w:hAnsiTheme="majorBidi" w:cstheme="majorBidi"/>
          <w:b/>
          <w:bCs/>
          <w:i/>
          <w:iCs/>
          <w:noProof/>
          <w:color w:val="7030A0"/>
          <w:sz w:val="24"/>
          <w:szCs w:val="24"/>
          <w:lang w:eastAsia="fr-FR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55" type="#_x0000_t68" style="position:absolute;left:0;text-align:left;margin-left:12.95pt;margin-top:10.3pt;width:11.3pt;height:158.5pt;z-index:251676672">
            <v:textbox style="layout-flow:vertical-ideographic"/>
          </v:shape>
        </w:pict>
      </w:r>
    </w:p>
    <w:p w:rsidR="008323C1" w:rsidRPr="009A22A2" w:rsidRDefault="00D8605B" w:rsidP="009A22A2">
      <w:pPr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bidi="ar-MA"/>
        </w:rPr>
      </w:pPr>
      <w:r w:rsidRPr="00D8605B">
        <w:rPr>
          <w:rFonts w:asciiTheme="majorBidi" w:hAnsiTheme="majorBidi" w:cstheme="majorBidi"/>
          <w:b/>
          <w:bCs/>
          <w:i/>
          <w:iCs/>
          <w:noProof/>
          <w:color w:val="7030A0"/>
          <w:sz w:val="24"/>
          <w:szCs w:val="24"/>
          <w:lang w:eastAsia="fr-FR"/>
        </w:rPr>
        <w:pict>
          <v:shape id="_x0000_s1054" type="#_x0000_t202" style="position:absolute;margin-left:380.5pt;margin-top:7.25pt;width:139.7pt;height:50.5pt;z-index:251675648">
            <v:textbox>
              <w:txbxContent>
                <w:p w:rsidR="00BB12DE" w:rsidRPr="009A22A2" w:rsidRDefault="00BB12DE">
                  <w:pPr>
                    <w:rPr>
                      <w:b/>
                      <w:bCs/>
                      <w:i/>
                      <w:iCs/>
                      <w:color w:val="7030A0"/>
                    </w:rPr>
                  </w:pPr>
                  <w:r w:rsidRPr="009A22A2">
                    <w:rPr>
                      <w:b/>
                      <w:bCs/>
                    </w:rPr>
                    <w:t>1</w:t>
                  </w:r>
                  <w:r w:rsidRPr="002610ED">
                    <w:rPr>
                      <w:b/>
                      <w:bCs/>
                      <w:i/>
                      <w:iCs/>
                    </w:rPr>
                    <w:t xml:space="preserve"> : </w:t>
                  </w:r>
                  <w:r w:rsidRPr="009A22A2">
                    <w:rPr>
                      <w:b/>
                      <w:bCs/>
                      <w:i/>
                      <w:iCs/>
                      <w:color w:val="7030A0"/>
                    </w:rPr>
                    <w:t>plaque NAZCA</w:t>
                  </w:r>
                </w:p>
                <w:p w:rsidR="00BB12DE" w:rsidRPr="009A22A2" w:rsidRDefault="00BB12DE">
                  <w:pPr>
                    <w:rPr>
                      <w:b/>
                      <w:bCs/>
                      <w:i/>
                      <w:iCs/>
                      <w:color w:val="7030A0"/>
                    </w:rPr>
                  </w:pPr>
                  <w:r w:rsidRPr="009A22A2">
                    <w:rPr>
                      <w:b/>
                      <w:bCs/>
                    </w:rPr>
                    <w:t>2</w:t>
                  </w:r>
                  <w:r w:rsidRPr="009A22A2">
                    <w:rPr>
                      <w:b/>
                      <w:bCs/>
                      <w:i/>
                      <w:iCs/>
                      <w:color w:val="7030A0"/>
                    </w:rPr>
                    <w:t> </w:t>
                  </w:r>
                  <w:r w:rsidR="002610ED" w:rsidRPr="009A22A2">
                    <w:rPr>
                      <w:b/>
                      <w:bCs/>
                      <w:i/>
                      <w:iCs/>
                      <w:color w:val="7030A0"/>
                    </w:rPr>
                    <w:t>: plaque</w:t>
                  </w:r>
                  <w:r w:rsidRPr="009A22A2">
                    <w:rPr>
                      <w:b/>
                      <w:bCs/>
                      <w:i/>
                      <w:iCs/>
                      <w:color w:val="7030A0"/>
                    </w:rPr>
                    <w:t xml:space="preserve"> sud Américaine</w:t>
                  </w:r>
                </w:p>
              </w:txbxContent>
            </v:textbox>
          </v:shape>
        </w:pict>
      </w:r>
      <w:r w:rsidRPr="00D8605B">
        <w:rPr>
          <w:rFonts w:asciiTheme="majorBidi" w:hAnsiTheme="majorBidi" w:cstheme="majorBidi"/>
          <w:b/>
          <w:bCs/>
          <w:i/>
          <w:iCs/>
          <w:noProof/>
          <w:color w:val="7030A0"/>
          <w:sz w:val="24"/>
          <w:szCs w:val="24"/>
          <w:lang w:eastAsia="fr-FR"/>
        </w:rPr>
        <w:pict>
          <v:shape id="_x0000_s1050" type="#_x0000_t202" style="position:absolute;margin-left:62.4pt;margin-top:95.35pt;width:25.25pt;height:18.8pt;z-index:251673600">
            <v:textbox style="mso-next-textbox:#_x0000_s1050">
              <w:txbxContent>
                <w:p w:rsidR="00BB12DE" w:rsidRPr="00BB12DE" w:rsidRDefault="00BB12DE">
                  <w:pPr>
                    <w:rPr>
                      <w:sz w:val="32"/>
                      <w:szCs w:val="32"/>
                    </w:rPr>
                  </w:pPr>
                  <w:r w:rsidRPr="00BB12DE">
                    <w:rPr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 w:rsidRPr="00D8605B">
        <w:rPr>
          <w:rFonts w:asciiTheme="majorBidi" w:hAnsiTheme="majorBidi" w:cstheme="majorBidi"/>
          <w:b/>
          <w:bCs/>
          <w:i/>
          <w:iCs/>
          <w:noProof/>
          <w:color w:val="7030A0"/>
          <w:sz w:val="24"/>
          <w:szCs w:val="24"/>
          <w:lang w:eastAsia="fr-FR"/>
        </w:rPr>
        <w:pict>
          <v:shape id="_x0000_s1051" type="#_x0000_t202" style="position:absolute;margin-left:132.25pt;margin-top:95.35pt;width:26.85pt;height:18.8pt;z-index:251674624">
            <v:textbox style="mso-next-textbox:#_x0000_s1051">
              <w:txbxContent>
                <w:p w:rsidR="00BB12DE" w:rsidRDefault="00BB12DE">
                  <w:r>
                    <w:t>2</w:t>
                  </w:r>
                </w:p>
              </w:txbxContent>
            </v:textbox>
          </v:shape>
        </w:pict>
      </w:r>
      <w:r w:rsidR="00CD0F95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br w:type="textWrapping" w:clear="all"/>
        <w:t xml:space="preserve">                     </w:t>
      </w:r>
      <w:r w:rsidR="00CD0F95" w:rsidRPr="00BB12DE">
        <w:rPr>
          <w:rFonts w:asciiTheme="majorBidi" w:hAnsiTheme="majorBidi" w:cstheme="majorBidi"/>
          <w:b/>
          <w:bCs/>
          <w:i/>
          <w:iCs/>
          <w:sz w:val="20"/>
          <w:szCs w:val="20"/>
          <w:u w:val="single"/>
          <w:lang w:bidi="ar-MA"/>
        </w:rPr>
        <w:t xml:space="preserve">Modèle explicatif des </w:t>
      </w:r>
      <w:r w:rsidR="00BB12DE" w:rsidRPr="00BB12DE">
        <w:rPr>
          <w:rFonts w:asciiTheme="majorBidi" w:hAnsiTheme="majorBidi" w:cstheme="majorBidi"/>
          <w:b/>
          <w:bCs/>
          <w:i/>
          <w:iCs/>
          <w:sz w:val="20"/>
          <w:szCs w:val="20"/>
          <w:u w:val="single"/>
          <w:lang w:bidi="ar-MA"/>
        </w:rPr>
        <w:t>étapes</w:t>
      </w:r>
      <w:r w:rsidR="00CD0F95" w:rsidRPr="00BB12DE">
        <w:rPr>
          <w:rFonts w:asciiTheme="majorBidi" w:hAnsiTheme="majorBidi" w:cstheme="majorBidi"/>
          <w:b/>
          <w:bCs/>
          <w:i/>
          <w:iCs/>
          <w:sz w:val="20"/>
          <w:szCs w:val="20"/>
          <w:u w:val="single"/>
          <w:lang w:bidi="ar-MA"/>
        </w:rPr>
        <w:t xml:space="preserve"> de la formation</w:t>
      </w:r>
      <w:r w:rsidR="00BB12DE" w:rsidRPr="00BB12DE">
        <w:rPr>
          <w:rFonts w:asciiTheme="majorBidi" w:hAnsiTheme="majorBidi" w:cstheme="majorBidi"/>
          <w:b/>
          <w:bCs/>
          <w:i/>
          <w:iCs/>
          <w:sz w:val="20"/>
          <w:szCs w:val="20"/>
          <w:u w:val="single"/>
          <w:lang w:bidi="ar-MA"/>
        </w:rPr>
        <w:t xml:space="preserve"> de la chaine des Andes</w:t>
      </w:r>
    </w:p>
    <w:p w:rsidR="00F821E5" w:rsidRPr="00150625" w:rsidRDefault="00A054C5" w:rsidP="007C4096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</w:pPr>
      <w:r w:rsidRPr="00150625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lastRenderedPageBreak/>
        <w:t xml:space="preserve">A partir des schémas du </w:t>
      </w:r>
      <w:r w:rsidR="00CD0F95" w:rsidRPr="00150625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>document, décrire</w:t>
      </w:r>
      <w:r w:rsidRPr="00150625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 xml:space="preserve"> les étapes de</w:t>
      </w:r>
      <w:r w:rsidR="00CD0F95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 xml:space="preserve"> la</w:t>
      </w:r>
      <w:r w:rsidRPr="00150625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 xml:space="preserve"> formation </w:t>
      </w:r>
      <w:r w:rsidR="009A7C25" w:rsidRPr="00150625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 xml:space="preserve">de la chaine </w:t>
      </w:r>
      <w:r w:rsidRPr="00150625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 xml:space="preserve">des </w:t>
      </w:r>
      <w:r w:rsidR="009A7C25" w:rsidRPr="00150625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>Andes et déduire comment</w:t>
      </w:r>
      <w:r w:rsidR="007C4096" w:rsidRPr="00150625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 xml:space="preserve"> prenne-t- elle naissance ?</w:t>
      </w:r>
    </w:p>
    <w:p w:rsidR="004E187B" w:rsidRPr="00150625" w:rsidRDefault="004E187B" w:rsidP="008323C1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</w:pPr>
      <w:r w:rsidRPr="00150625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>A quel type de chaine de montagne appartient la chaine des Andes ?</w:t>
      </w:r>
      <w:r w:rsidR="008323C1" w:rsidRPr="00150625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 xml:space="preserve">  </w:t>
      </w:r>
      <w:r w:rsidR="009A7C25" w:rsidRPr="00150625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> </w:t>
      </w:r>
      <w:r w:rsidR="008323C1" w:rsidRPr="00150625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 xml:space="preserve"> </w:t>
      </w:r>
    </w:p>
    <w:p w:rsidR="004E187B" w:rsidRPr="00BF68F7" w:rsidRDefault="00BF68F7" w:rsidP="00BF68F7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</w:pPr>
      <w:r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 xml:space="preserve"> </w:t>
      </w:r>
      <w:r w:rsidR="007C4096" w:rsidRPr="00BF68F7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>La région des Andes s’appelle région active ; pourquoi prenne-t-elle ce nom ?</w:t>
      </w:r>
    </w:p>
    <w:p w:rsidR="007C4096" w:rsidRPr="00150625" w:rsidRDefault="007C4096" w:rsidP="007C4096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</w:pPr>
      <w:r w:rsidRPr="00150625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>D’après les réponses précédentes ; résumer comment naissent les chaines de subduction ?</w:t>
      </w:r>
    </w:p>
    <w:p w:rsidR="007C4096" w:rsidRPr="007C4096" w:rsidRDefault="007C4096" w:rsidP="007C4096">
      <w:pPr>
        <w:pStyle w:val="Paragraphedeliste"/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FF0000"/>
          <w:sz w:val="24"/>
          <w:szCs w:val="24"/>
          <w:lang w:bidi="ar-MA"/>
        </w:rPr>
      </w:pPr>
    </w:p>
    <w:p w:rsidR="007C4096" w:rsidRDefault="007C4096" w:rsidP="007C4096">
      <w:pPr>
        <w:pStyle w:val="Paragraphedeliste"/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FF0000"/>
          <w:sz w:val="24"/>
          <w:szCs w:val="24"/>
          <w:lang w:bidi="ar-MA"/>
        </w:rPr>
      </w:pPr>
      <w:r w:rsidRPr="00300AA2">
        <w:rPr>
          <w:rFonts w:asciiTheme="majorBidi" w:hAnsiTheme="majorBidi" w:cstheme="majorBidi"/>
          <w:b/>
          <w:bCs/>
          <w:i/>
          <w:iCs/>
          <w:color w:val="FF0000"/>
          <w:sz w:val="24"/>
          <w:szCs w:val="24"/>
          <w:u w:val="single"/>
          <w:lang w:bidi="ar-MA"/>
        </w:rPr>
        <w:t>REPONSES </w:t>
      </w:r>
      <w:r>
        <w:rPr>
          <w:rFonts w:asciiTheme="majorBidi" w:hAnsiTheme="majorBidi" w:cstheme="majorBidi"/>
          <w:b/>
          <w:bCs/>
          <w:i/>
          <w:iCs/>
          <w:color w:val="FF0000"/>
          <w:sz w:val="24"/>
          <w:szCs w:val="24"/>
          <w:lang w:bidi="ar-MA"/>
        </w:rPr>
        <w:t>:</w:t>
      </w:r>
    </w:p>
    <w:p w:rsidR="008C5A00" w:rsidRDefault="00E31267" w:rsidP="00E31267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C5A00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>...........</w:t>
      </w:r>
    </w:p>
    <w:p w:rsidR="008C5A00" w:rsidRDefault="008C5A00" w:rsidP="008C5A00">
      <w:pPr>
        <w:spacing w:after="0" w:line="240" w:lineRule="auto"/>
        <w:ind w:left="426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>................................................................................................................................................................</w:t>
      </w:r>
    </w:p>
    <w:p w:rsidR="007C4096" w:rsidRPr="008C5A00" w:rsidRDefault="00E31267" w:rsidP="008C5A00">
      <w:p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</w:pPr>
      <w:r w:rsidRPr="008C5A00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>.</w:t>
      </w:r>
    </w:p>
    <w:p w:rsidR="007C4096" w:rsidRDefault="00E31267" w:rsidP="008C5A00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>..........................................................................................................................................................</w:t>
      </w:r>
      <w:r w:rsidR="008C5A00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</w:t>
      </w:r>
    </w:p>
    <w:p w:rsidR="008C5A00" w:rsidRDefault="008C5A00" w:rsidP="008C5A00">
      <w:pPr>
        <w:pStyle w:val="Paragraphedeliste"/>
        <w:spacing w:after="0" w:line="240" w:lineRule="auto"/>
        <w:ind w:left="786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</w:pPr>
    </w:p>
    <w:p w:rsidR="008323C1" w:rsidRDefault="002A57D0" w:rsidP="008C5A00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C5A00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</w:t>
      </w:r>
    </w:p>
    <w:p w:rsidR="008323C1" w:rsidRDefault="002A57D0" w:rsidP="002A57D0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821E5" w:rsidRDefault="002A57D0" w:rsidP="008C5A00">
      <w:pPr>
        <w:pStyle w:val="Paragraphedeliste"/>
        <w:spacing w:after="0" w:line="240" w:lineRule="auto"/>
        <w:ind w:left="786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>..........................................................................................................................................................</w:t>
      </w:r>
      <w:r w:rsidR="008C5A00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</w:t>
      </w:r>
    </w:p>
    <w:p w:rsidR="006F235A" w:rsidRPr="006F235A" w:rsidRDefault="006F235A" w:rsidP="006F235A">
      <w:pPr>
        <w:pStyle w:val="Paragraphedeliste"/>
        <w:spacing w:after="0" w:line="240" w:lineRule="auto"/>
        <w:ind w:left="426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</w:pPr>
    </w:p>
    <w:p w:rsidR="003553C3" w:rsidRPr="00DA55B2" w:rsidRDefault="003553C3" w:rsidP="006F235A">
      <w:p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</w:pPr>
      <w:r w:rsidRPr="00DA55B2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>III-</w:t>
      </w:r>
      <w:r w:rsidR="00DA55B2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 xml:space="preserve"> </w:t>
      </w:r>
      <w:r w:rsidRPr="00300AA2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u w:val="single"/>
          <w:lang w:bidi="ar-MA"/>
        </w:rPr>
        <w:t>Bilan</w:t>
      </w:r>
      <w:r w:rsidRPr="00DA55B2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 xml:space="preserve">    </w:t>
      </w:r>
      <w:r w:rsidR="006F235A" w:rsidRPr="00DA55B2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 xml:space="preserve"> </w:t>
      </w:r>
    </w:p>
    <w:p w:rsidR="003553C3" w:rsidRPr="00DA55B2" w:rsidRDefault="003553C3" w:rsidP="003553C3">
      <w:p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</w:pPr>
    </w:p>
    <w:tbl>
      <w:tblPr>
        <w:tblW w:w="10456" w:type="dxa"/>
        <w:tblInd w:w="-2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456"/>
      </w:tblGrid>
      <w:tr w:rsidR="00A73BC0" w:rsidRPr="00DA55B2" w:rsidTr="009D23DC">
        <w:trPr>
          <w:trHeight w:val="2745"/>
        </w:trPr>
        <w:tc>
          <w:tcPr>
            <w:tcW w:w="10456" w:type="dxa"/>
          </w:tcPr>
          <w:p w:rsidR="00626E17" w:rsidRDefault="00A73BC0" w:rsidP="008323C1">
            <w:pPr>
              <w:spacing w:after="0" w:line="240" w:lineRule="auto"/>
              <w:ind w:left="304"/>
              <w:jc w:val="both"/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bidi="ar-M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bidi="ar-MA"/>
              </w:rPr>
              <w:t>................................................................................................................................................................</w:t>
            </w:r>
          </w:p>
          <w:p w:rsidR="00A73BC0" w:rsidRDefault="00A73BC0" w:rsidP="009D23DC">
            <w:pPr>
              <w:spacing w:after="0" w:line="240" w:lineRule="auto"/>
              <w:ind w:left="304"/>
              <w:jc w:val="both"/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bidi="ar-M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bidi="ar-MA"/>
              </w:rPr>
              <w:t>..................................................................................................................................................................</w:t>
            </w:r>
          </w:p>
          <w:p w:rsidR="00A73BC0" w:rsidRDefault="00A73BC0" w:rsidP="008323C1">
            <w:pPr>
              <w:spacing w:after="0" w:line="240" w:lineRule="auto"/>
              <w:ind w:left="304"/>
              <w:jc w:val="both"/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bidi="ar-M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bidi="ar-MA"/>
              </w:rPr>
              <w:t>........................................................................................................................................................</w:t>
            </w:r>
          </w:p>
          <w:p w:rsidR="00A73BC0" w:rsidRDefault="00A73BC0" w:rsidP="008323C1">
            <w:pPr>
              <w:spacing w:after="0" w:line="240" w:lineRule="auto"/>
              <w:ind w:left="304"/>
              <w:jc w:val="both"/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bidi="ar-M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bidi="ar-MA"/>
              </w:rPr>
              <w:t>........................................................................................................................................................</w:t>
            </w:r>
          </w:p>
          <w:p w:rsidR="00A73BC0" w:rsidRDefault="00A73BC0" w:rsidP="008323C1">
            <w:pPr>
              <w:spacing w:after="0" w:line="240" w:lineRule="auto"/>
              <w:ind w:left="304"/>
              <w:jc w:val="both"/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bidi="ar-M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bidi="ar-MA"/>
              </w:rPr>
              <w:t>.....................................................................................................................................................</w:t>
            </w:r>
          </w:p>
          <w:p w:rsidR="00A73BC0" w:rsidRDefault="00A73BC0" w:rsidP="00A73BC0">
            <w:pPr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bidi="ar-M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bidi="ar-MA"/>
              </w:rPr>
              <w:t xml:space="preserve">   .......................................................................................................................................................  </w:t>
            </w:r>
          </w:p>
          <w:p w:rsidR="00A73BC0" w:rsidRPr="00DA55B2" w:rsidRDefault="00A73BC0" w:rsidP="00A73BC0">
            <w:pPr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bidi="ar-M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bidi="ar-MA"/>
              </w:rPr>
              <w:t xml:space="preserve">   ..........................................................................................................................................................</w:t>
            </w:r>
          </w:p>
          <w:p w:rsidR="003553C3" w:rsidRPr="00DA55B2" w:rsidRDefault="003553C3" w:rsidP="008323C1">
            <w:pPr>
              <w:spacing w:after="0" w:line="240" w:lineRule="auto"/>
              <w:ind w:left="664"/>
              <w:jc w:val="both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lang w:bidi="ar-MA"/>
              </w:rPr>
            </w:pPr>
          </w:p>
        </w:tc>
      </w:tr>
    </w:tbl>
    <w:p w:rsidR="003553C3" w:rsidRPr="00620DC9" w:rsidRDefault="003553C3" w:rsidP="003553C3">
      <w:pPr>
        <w:spacing w:after="0" w:line="240" w:lineRule="auto"/>
        <w:ind w:left="360"/>
        <w:jc w:val="both"/>
        <w:rPr>
          <w:rFonts w:asciiTheme="majorBidi" w:hAnsiTheme="majorBidi" w:cstheme="majorBidi"/>
          <w:sz w:val="32"/>
          <w:szCs w:val="32"/>
          <w:lang w:bidi="ar-MA"/>
        </w:rPr>
      </w:pPr>
    </w:p>
    <w:p w:rsidR="000C1F26" w:rsidRDefault="000C1F26" w:rsidP="009A22A2">
      <w:pPr>
        <w:spacing w:after="0" w:line="240" w:lineRule="auto"/>
        <w:jc w:val="both"/>
        <w:rPr>
          <w:rFonts w:asciiTheme="majorBidi" w:hAnsiTheme="majorBidi" w:cstheme="majorBidi"/>
          <w:sz w:val="32"/>
          <w:szCs w:val="32"/>
          <w:lang w:bidi="ar-MA"/>
        </w:rPr>
      </w:pPr>
      <w:r w:rsidRPr="006F235A"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>
            <wp:extent cx="5532664" cy="2214748"/>
            <wp:effectExtent l="19050" t="0" r="0" b="0"/>
            <wp:docPr id="165" name="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5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166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F26" w:rsidRDefault="000C1F26" w:rsidP="003553C3">
      <w:pPr>
        <w:spacing w:after="0" w:line="240" w:lineRule="auto"/>
        <w:jc w:val="both"/>
        <w:rPr>
          <w:rFonts w:asciiTheme="majorBidi" w:hAnsiTheme="majorBidi" w:cstheme="majorBidi"/>
          <w:sz w:val="32"/>
          <w:szCs w:val="32"/>
          <w:lang w:bidi="ar-MA"/>
        </w:rPr>
      </w:pPr>
    </w:p>
    <w:p w:rsidR="000C1F26" w:rsidRDefault="000C1F26" w:rsidP="003553C3">
      <w:pPr>
        <w:spacing w:after="0" w:line="240" w:lineRule="auto"/>
        <w:jc w:val="both"/>
        <w:rPr>
          <w:rFonts w:asciiTheme="majorBidi" w:hAnsiTheme="majorBidi" w:cstheme="majorBidi"/>
          <w:sz w:val="32"/>
          <w:szCs w:val="32"/>
          <w:lang w:bidi="ar-MA"/>
        </w:rPr>
      </w:pPr>
    </w:p>
    <w:p w:rsidR="000C1F26" w:rsidRDefault="000C1F26" w:rsidP="003553C3">
      <w:pPr>
        <w:spacing w:after="0" w:line="240" w:lineRule="auto"/>
        <w:jc w:val="both"/>
        <w:rPr>
          <w:rFonts w:asciiTheme="majorBidi" w:hAnsiTheme="majorBidi" w:cstheme="majorBidi"/>
          <w:sz w:val="32"/>
          <w:szCs w:val="32"/>
          <w:lang w:bidi="ar-MA"/>
        </w:rPr>
      </w:pPr>
    </w:p>
    <w:p w:rsidR="003553C3" w:rsidRPr="00D93702" w:rsidRDefault="003553C3" w:rsidP="009D23DC">
      <w:pPr>
        <w:spacing w:after="0" w:line="240" w:lineRule="auto"/>
        <w:rPr>
          <w:rFonts w:asciiTheme="majorBidi" w:hAnsiTheme="majorBidi" w:cstheme="majorBidi"/>
          <w:sz w:val="32"/>
          <w:szCs w:val="32"/>
          <w:rtl/>
          <w:lang w:bidi="ar-MA"/>
        </w:rPr>
      </w:pPr>
    </w:p>
    <w:tbl>
      <w:tblPr>
        <w:tblStyle w:val="Trameclaire-Accent4"/>
        <w:tblpPr w:leftFromText="141" w:rightFromText="141" w:vertAnchor="text" w:tblpY="1"/>
        <w:tblW w:w="0" w:type="auto"/>
        <w:tblLook w:val="0000"/>
      </w:tblPr>
      <w:tblGrid>
        <w:gridCol w:w="9747"/>
      </w:tblGrid>
      <w:tr w:rsidR="003553C3" w:rsidRPr="00B4733D" w:rsidTr="00B4733D">
        <w:trPr>
          <w:cnfStyle w:val="000000100000"/>
          <w:trHeight w:val="649"/>
        </w:trPr>
        <w:tc>
          <w:tcPr>
            <w:cnfStyle w:val="000010000000"/>
            <w:tcW w:w="9747" w:type="dxa"/>
          </w:tcPr>
          <w:p w:rsidR="003553C3" w:rsidRPr="00B4733D" w:rsidRDefault="003553C3" w:rsidP="008323C1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FF0000"/>
                <w:sz w:val="40"/>
                <w:szCs w:val="40"/>
                <w:lang w:bidi="ar-MA"/>
              </w:rPr>
            </w:pPr>
            <w:r w:rsidRPr="00B4733D">
              <w:rPr>
                <w:rFonts w:asciiTheme="majorBidi" w:hAnsiTheme="majorBidi" w:cstheme="majorBidi"/>
                <w:b/>
                <w:bCs/>
                <w:i/>
                <w:iCs/>
                <w:color w:val="FF0000"/>
                <w:sz w:val="40"/>
                <w:szCs w:val="40"/>
                <w:lang w:bidi="ar-MA"/>
              </w:rPr>
              <w:t>Formation des chaines de collision</w:t>
            </w:r>
          </w:p>
          <w:p w:rsidR="00D93702" w:rsidRPr="00B4733D" w:rsidRDefault="003553C3" w:rsidP="00D93702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FF0000"/>
                <w:sz w:val="40"/>
                <w:szCs w:val="40"/>
                <w:lang w:bidi="ar-MA"/>
              </w:rPr>
            </w:pPr>
            <w:r w:rsidRPr="00B4733D">
              <w:rPr>
                <w:rFonts w:asciiTheme="majorBidi" w:hAnsiTheme="majorBidi" w:cstheme="majorBidi"/>
                <w:b/>
                <w:bCs/>
                <w:i/>
                <w:iCs/>
                <w:color w:val="FF0000"/>
                <w:sz w:val="40"/>
                <w:szCs w:val="40"/>
                <w:lang w:bidi="ar-MA"/>
              </w:rPr>
              <w:t>ex : chaines d’</w:t>
            </w:r>
            <w:r w:rsidR="00B4733D" w:rsidRPr="00B4733D">
              <w:rPr>
                <w:rFonts w:asciiTheme="majorBidi" w:hAnsiTheme="majorBidi" w:cstheme="majorBidi"/>
                <w:b/>
                <w:bCs/>
                <w:i/>
                <w:iCs/>
                <w:color w:val="FF0000"/>
                <w:sz w:val="40"/>
                <w:szCs w:val="40"/>
                <w:lang w:bidi="ar-MA"/>
              </w:rPr>
              <w:t>Himalaya</w:t>
            </w:r>
          </w:p>
        </w:tc>
      </w:tr>
    </w:tbl>
    <w:p w:rsidR="003C1DE9" w:rsidRDefault="00B4733D" w:rsidP="003C1DE9">
      <w:p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</w:pPr>
      <w:r w:rsidRPr="00150625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>Introduction :</w:t>
      </w:r>
    </w:p>
    <w:p w:rsidR="009D23DC" w:rsidRDefault="009D23DC" w:rsidP="003C1DE9">
      <w:p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</w:pPr>
    </w:p>
    <w:p w:rsidR="00D93702" w:rsidRPr="00D93702" w:rsidRDefault="00D93702" w:rsidP="00156333">
      <w:pPr>
        <w:spacing w:after="0" w:line="240" w:lineRule="auto"/>
        <w:ind w:left="-142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</w:pPr>
      <w:r w:rsidRPr="00D93702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La chaine d’Himalaya est la plus haute chaine des montagnes dans le monde. Elle s’étend entre le continent indien et le continent Asiatique sur une distance </w:t>
      </w:r>
      <w:r w:rsidR="00156333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d’environ  </w:t>
      </w:r>
      <w:r w:rsidRPr="00D93702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2500km</w:t>
      </w:r>
    </w:p>
    <w:p w:rsidR="003553C3" w:rsidRPr="00270ED7" w:rsidRDefault="00D93702" w:rsidP="00E82B2A">
      <w:pPr>
        <w:spacing w:after="0" w:line="240" w:lineRule="auto"/>
        <w:ind w:left="-142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</w:pPr>
      <w:r w:rsidRPr="00D93702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>-</w:t>
      </w:r>
      <w:r w:rsidR="003C1DE9" w:rsidRPr="00270ED7">
        <w:rPr>
          <w:rFonts w:asciiTheme="majorBidi" w:hAnsiTheme="majorBidi" w:cstheme="majorBidi"/>
          <w:b/>
          <w:bCs/>
          <w:i/>
          <w:iCs/>
          <w:color w:val="00B050"/>
          <w:sz w:val="24"/>
          <w:szCs w:val="24"/>
          <w:lang w:bidi="ar-MA"/>
        </w:rPr>
        <w:t>C</w:t>
      </w:r>
      <w:r w:rsidRPr="00270ED7">
        <w:rPr>
          <w:rFonts w:asciiTheme="majorBidi" w:hAnsiTheme="majorBidi" w:cstheme="majorBidi"/>
          <w:b/>
          <w:bCs/>
          <w:i/>
          <w:iCs/>
          <w:color w:val="00B050"/>
          <w:sz w:val="24"/>
          <w:szCs w:val="24"/>
          <w:lang w:bidi="ar-MA"/>
        </w:rPr>
        <w:t>omment s’est</w:t>
      </w:r>
      <w:r w:rsidR="006C6833">
        <w:rPr>
          <w:rFonts w:asciiTheme="majorBidi" w:hAnsiTheme="majorBidi" w:cstheme="majorBidi"/>
          <w:b/>
          <w:bCs/>
          <w:i/>
          <w:iCs/>
          <w:color w:val="00B050"/>
          <w:sz w:val="24"/>
          <w:szCs w:val="24"/>
          <w:lang w:bidi="ar-MA"/>
        </w:rPr>
        <w:t xml:space="preserve"> </w:t>
      </w:r>
      <w:r w:rsidRPr="006C6833">
        <w:rPr>
          <w:rFonts w:asciiTheme="majorBidi" w:hAnsiTheme="majorBidi" w:cstheme="majorBidi"/>
          <w:b/>
          <w:bCs/>
          <w:i/>
          <w:iCs/>
          <w:color w:val="00B050"/>
          <w:lang w:bidi="ar-MA"/>
        </w:rPr>
        <w:t xml:space="preserve"> </w:t>
      </w:r>
      <w:r w:rsidR="00E82B2A">
        <w:rPr>
          <w:rFonts w:asciiTheme="majorBidi" w:hAnsiTheme="majorBidi" w:cstheme="majorBidi"/>
          <w:b/>
          <w:bCs/>
          <w:i/>
          <w:iCs/>
          <w:color w:val="00B050"/>
          <w:sz w:val="24"/>
          <w:szCs w:val="24"/>
          <w:lang w:bidi="ar-MA"/>
        </w:rPr>
        <w:t>form</w:t>
      </w:r>
      <w:r w:rsidR="006C6833" w:rsidRPr="006C6833">
        <w:rPr>
          <w:rFonts w:asciiTheme="majorBidi" w:hAnsiTheme="majorBidi" w:cstheme="majorBidi"/>
          <w:b/>
          <w:bCs/>
          <w:i/>
          <w:iCs/>
          <w:color w:val="00B050"/>
          <w:sz w:val="24"/>
          <w:szCs w:val="24"/>
          <w:lang w:bidi="ar-MA"/>
        </w:rPr>
        <w:t>é</w:t>
      </w:r>
      <w:r w:rsidR="006C6833">
        <w:rPr>
          <w:rFonts w:asciiTheme="majorBidi" w:hAnsiTheme="majorBidi" w:cstheme="majorBidi"/>
          <w:b/>
          <w:bCs/>
          <w:i/>
          <w:iCs/>
          <w:color w:val="00B050"/>
          <w:sz w:val="24"/>
          <w:szCs w:val="24"/>
          <w:lang w:bidi="ar-MA"/>
        </w:rPr>
        <w:t xml:space="preserve">e </w:t>
      </w:r>
      <w:r w:rsidRPr="006C6833">
        <w:rPr>
          <w:rFonts w:asciiTheme="majorBidi" w:hAnsiTheme="majorBidi" w:cstheme="majorBidi"/>
          <w:b/>
          <w:bCs/>
          <w:i/>
          <w:iCs/>
          <w:color w:val="00B050"/>
          <w:lang w:bidi="ar-MA"/>
        </w:rPr>
        <w:t xml:space="preserve"> </w:t>
      </w:r>
      <w:r w:rsidRPr="00270ED7">
        <w:rPr>
          <w:rFonts w:asciiTheme="majorBidi" w:hAnsiTheme="majorBidi" w:cstheme="majorBidi"/>
          <w:b/>
          <w:bCs/>
          <w:i/>
          <w:iCs/>
          <w:color w:val="00B050"/>
          <w:sz w:val="24"/>
          <w:szCs w:val="24"/>
          <w:lang w:bidi="ar-MA"/>
        </w:rPr>
        <w:t xml:space="preserve">cette chaine de </w:t>
      </w:r>
      <w:r w:rsidR="003C1DE9" w:rsidRPr="00270ED7">
        <w:rPr>
          <w:rFonts w:asciiTheme="majorBidi" w:hAnsiTheme="majorBidi" w:cstheme="majorBidi"/>
          <w:b/>
          <w:bCs/>
          <w:i/>
          <w:iCs/>
          <w:color w:val="00B050"/>
          <w:sz w:val="24"/>
          <w:szCs w:val="24"/>
          <w:lang w:bidi="ar-MA"/>
        </w:rPr>
        <w:t>montagnes ?</w:t>
      </w:r>
    </w:p>
    <w:p w:rsidR="003C1DE9" w:rsidRPr="00270ED7" w:rsidRDefault="003C1DE9" w:rsidP="003C1DE9">
      <w:pPr>
        <w:spacing w:after="0" w:line="240" w:lineRule="auto"/>
        <w:ind w:left="-142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</w:pPr>
    </w:p>
    <w:p w:rsidR="00A14CF9" w:rsidRPr="00270ED7" w:rsidRDefault="006C6833" w:rsidP="006C6833">
      <w:pPr>
        <w:pStyle w:val="Paragraphedeliste"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</w:pPr>
      <w:r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 xml:space="preserve">I- </w:t>
      </w:r>
      <w:r w:rsidR="003553C3" w:rsidRPr="00270ED7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 xml:space="preserve">Les caractéristiques des chaines d’Himalaya </w:t>
      </w:r>
    </w:p>
    <w:p w:rsidR="005A1074" w:rsidRPr="0093388A" w:rsidRDefault="00A14CF9" w:rsidP="006C2004">
      <w:pPr>
        <w:spacing w:after="0" w:line="240" w:lineRule="auto"/>
        <w:ind w:left="709"/>
        <w:jc w:val="both"/>
        <w:rPr>
          <w:rFonts w:asciiTheme="majorBidi" w:hAnsiTheme="majorBidi" w:cstheme="majorBidi"/>
          <w:b/>
          <w:bCs/>
          <w:i/>
          <w:iCs/>
          <w:color w:val="7030A0"/>
          <w:lang w:bidi="ar-MA"/>
        </w:rPr>
      </w:pPr>
      <w:r w:rsidRPr="00270ED7">
        <w:rPr>
          <w:rFonts w:asciiTheme="majorBidi" w:hAnsiTheme="majorBidi" w:cstheme="majorBidi"/>
          <w:i/>
          <w:iCs/>
          <w:color w:val="FF0000"/>
          <w:sz w:val="32"/>
          <w:szCs w:val="32"/>
          <w:lang w:bidi="ar-MA"/>
        </w:rPr>
        <w:t>-</w:t>
      </w:r>
      <w:r w:rsidRPr="008240D4">
        <w:rPr>
          <w:rFonts w:asciiTheme="majorBidi" w:hAnsiTheme="majorBidi" w:cstheme="majorBidi"/>
          <w:b/>
          <w:bCs/>
          <w:i/>
          <w:iCs/>
          <w:color w:val="00B050"/>
          <w:sz w:val="28"/>
          <w:szCs w:val="28"/>
          <w:lang w:bidi="ar-MA"/>
        </w:rPr>
        <w:t>activité 1</w:t>
      </w:r>
      <w:r w:rsidR="00270ED7" w:rsidRPr="008240D4">
        <w:rPr>
          <w:rFonts w:asciiTheme="majorBidi" w:hAnsiTheme="majorBidi" w:cstheme="majorBidi"/>
          <w:color w:val="FF0000"/>
          <w:sz w:val="28"/>
          <w:szCs w:val="28"/>
          <w:lang w:bidi="ar-MA"/>
        </w:rPr>
        <w:t> </w:t>
      </w:r>
      <w:r w:rsidR="00270ED7">
        <w:rPr>
          <w:rFonts w:asciiTheme="majorBidi" w:hAnsiTheme="majorBidi" w:cstheme="majorBidi"/>
          <w:color w:val="FF0000"/>
          <w:sz w:val="24"/>
          <w:szCs w:val="24"/>
          <w:lang w:bidi="ar-MA"/>
        </w:rPr>
        <w:t>:</w:t>
      </w:r>
      <w:r w:rsidRPr="005A1074">
        <w:rPr>
          <w:rFonts w:asciiTheme="majorBidi" w:hAnsiTheme="majorBidi" w:cstheme="majorBidi"/>
          <w:sz w:val="24"/>
          <w:szCs w:val="24"/>
          <w:lang w:bidi="ar-MA"/>
        </w:rPr>
        <w:t xml:space="preserve"> </w:t>
      </w:r>
      <w:r w:rsidR="005A1074" w:rsidRPr="0093388A"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 xml:space="preserve">A partir des documents 1-2-3 ci-dessous ; dégager les caractéristiques </w:t>
      </w:r>
      <w:r w:rsidR="008240D4" w:rsidRPr="0093388A"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>tectoniques de</w:t>
      </w:r>
      <w:r w:rsidR="006C2004"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 xml:space="preserve"> la </w:t>
      </w:r>
    </w:p>
    <w:p w:rsidR="001D598C" w:rsidRPr="0093388A" w:rsidRDefault="006C2004" w:rsidP="006C2004">
      <w:pPr>
        <w:spacing w:after="0" w:line="240" w:lineRule="auto"/>
        <w:ind w:left="567" w:firstLine="142"/>
        <w:jc w:val="both"/>
        <w:rPr>
          <w:rFonts w:asciiTheme="majorBidi" w:hAnsiTheme="majorBidi" w:cstheme="majorBidi"/>
          <w:b/>
          <w:bCs/>
          <w:i/>
          <w:iCs/>
          <w:color w:val="7030A0"/>
          <w:lang w:bidi="ar-MA"/>
        </w:rPr>
      </w:pPr>
      <w:r w:rsidRPr="0093388A"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>C</w:t>
      </w:r>
      <w:r w:rsidR="00270ED7" w:rsidRPr="0093388A"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>haine</w:t>
      </w:r>
      <w:r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 xml:space="preserve"> </w:t>
      </w:r>
      <w:r w:rsidR="001D598C" w:rsidRPr="0093388A"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 xml:space="preserve"> </w:t>
      </w:r>
      <w:r w:rsidR="005A1074" w:rsidRPr="0093388A"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>des</w:t>
      </w:r>
      <w:r w:rsidR="00E6692E" w:rsidRPr="0093388A"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 xml:space="preserve"> Andes</w:t>
      </w:r>
    </w:p>
    <w:p w:rsidR="001D598C" w:rsidRDefault="001D598C" w:rsidP="001D598C">
      <w:pPr>
        <w:spacing w:after="0" w:line="240" w:lineRule="auto"/>
        <w:ind w:left="567" w:firstLine="142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</w:pPr>
      <w:r w:rsidRPr="001D598C">
        <w:rPr>
          <w:rFonts w:asciiTheme="majorBidi" w:hAnsiTheme="majorBidi" w:cstheme="majorBidi"/>
          <w:b/>
          <w:bCs/>
          <w:i/>
          <w:iCs/>
          <w:noProof/>
          <w:sz w:val="24"/>
          <w:szCs w:val="24"/>
          <w:lang w:eastAsia="fr-FR"/>
        </w:rPr>
        <w:drawing>
          <wp:inline distT="0" distB="0" distL="0" distR="0">
            <wp:extent cx="1757548" cy="1736849"/>
            <wp:effectExtent l="19050" t="0" r="0" b="0"/>
            <wp:docPr id="149" name="Image 10" descr="Résultat de recherche d'images pour &quot;chaine d'himmalaya  par satellite avec legende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chaine d'himmalaya  par satellite avec legende&quot;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750" cy="173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598C">
        <w:rPr>
          <w:rFonts w:asciiTheme="majorBidi" w:hAnsiTheme="majorBidi" w:cstheme="majorBidi"/>
          <w:b/>
          <w:bCs/>
          <w:i/>
          <w:iCs/>
          <w:noProof/>
          <w:sz w:val="24"/>
          <w:szCs w:val="24"/>
          <w:lang w:eastAsia="fr-FR"/>
        </w:rPr>
        <w:drawing>
          <wp:inline distT="0" distB="0" distL="0" distR="0">
            <wp:extent cx="1489116" cy="1780219"/>
            <wp:effectExtent l="19050" t="0" r="0" b="0"/>
            <wp:docPr id="150" name="Image 7" descr="Résultat de recherche d'images pour &quot;pli faillé  SVT 4EME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pli faillé  SVT 4EME&quot;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403" cy="178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598C">
        <w:rPr>
          <w:rFonts w:asciiTheme="majorBidi" w:hAnsiTheme="majorBidi" w:cstheme="majorBidi"/>
          <w:b/>
          <w:bCs/>
          <w:i/>
          <w:iCs/>
          <w:noProof/>
          <w:sz w:val="24"/>
          <w:szCs w:val="24"/>
          <w:lang w:eastAsia="fr-FR"/>
        </w:rPr>
        <w:drawing>
          <wp:inline distT="0" distB="0" distL="0" distR="0">
            <wp:extent cx="2189126" cy="1786770"/>
            <wp:effectExtent l="19050" t="0" r="1624" b="0"/>
            <wp:docPr id="151" name="Image 1" descr="Résultat de recherche d'images pour &quot;plis et pli faillé  SVT 4EME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plis et pli faillé  SVT 4EME&quot;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559" cy="179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F97" w:rsidRPr="00270ED7" w:rsidRDefault="001D598C" w:rsidP="00270ED7">
      <w:pPr>
        <w:spacing w:after="0" w:line="240" w:lineRule="auto"/>
        <w:ind w:left="567" w:firstLine="142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lang w:bidi="ar-MA"/>
        </w:rPr>
      </w:pPr>
      <w:r w:rsidRPr="001D598C">
        <w:rPr>
          <w:b/>
          <w:sz w:val="12"/>
          <w:szCs w:val="14"/>
          <w:u w:val="single"/>
        </w:rPr>
        <w:t xml:space="preserve">Document 1 : situation géographique de </w:t>
      </w:r>
      <w:r w:rsidRPr="001D598C">
        <w:rPr>
          <w:b/>
          <w:i/>
          <w:sz w:val="14"/>
          <w:szCs w:val="16"/>
          <w:u w:val="single"/>
        </w:rPr>
        <w:t>l’Himalaya</w:t>
      </w:r>
      <w:r w:rsidRPr="001D598C">
        <w:rPr>
          <w:b/>
          <w:i/>
          <w:sz w:val="14"/>
          <w:szCs w:val="16"/>
        </w:rPr>
        <w:t xml:space="preserve">                 </w:t>
      </w:r>
      <w:r>
        <w:rPr>
          <w:b/>
          <w:i/>
          <w:sz w:val="14"/>
          <w:szCs w:val="16"/>
        </w:rPr>
        <w:t xml:space="preserve">    </w:t>
      </w:r>
      <w:r w:rsidRPr="001D598C">
        <w:rPr>
          <w:b/>
          <w:i/>
          <w:sz w:val="14"/>
          <w:szCs w:val="16"/>
          <w:u w:val="single"/>
        </w:rPr>
        <w:t>Document 2 : Pli –faille</w:t>
      </w:r>
      <w:r w:rsidRPr="001D598C">
        <w:rPr>
          <w:b/>
          <w:i/>
          <w:sz w:val="14"/>
          <w:szCs w:val="16"/>
        </w:rPr>
        <w:t xml:space="preserve">             </w:t>
      </w:r>
      <w:r w:rsidR="008240D4">
        <w:rPr>
          <w:b/>
          <w:i/>
          <w:sz w:val="14"/>
          <w:szCs w:val="16"/>
        </w:rPr>
        <w:t xml:space="preserve">           </w:t>
      </w:r>
      <w:r w:rsidRPr="001D598C">
        <w:rPr>
          <w:b/>
          <w:i/>
          <w:sz w:val="14"/>
          <w:szCs w:val="16"/>
        </w:rPr>
        <w:t xml:space="preserve">  </w:t>
      </w:r>
      <w:r w:rsidRPr="001D598C">
        <w:rPr>
          <w:b/>
          <w:i/>
          <w:sz w:val="14"/>
          <w:szCs w:val="16"/>
          <w:u w:val="single"/>
        </w:rPr>
        <w:t xml:space="preserve">Document 3 : plis anticlinaux et </w:t>
      </w:r>
      <w:r w:rsidRPr="001D598C">
        <w:rPr>
          <w:b/>
          <w:i/>
          <w:sz w:val="16"/>
          <w:szCs w:val="18"/>
          <w:u w:val="single"/>
        </w:rPr>
        <w:t>synclinaux</w:t>
      </w:r>
      <w:r w:rsidR="00270ED7">
        <w:rPr>
          <w:rFonts w:asciiTheme="majorBidi" w:hAnsiTheme="majorBidi" w:cstheme="majorBidi"/>
          <w:b/>
          <w:bCs/>
          <w:color w:val="00B050"/>
          <w:sz w:val="32"/>
          <w:szCs w:val="32"/>
          <w:lang w:bidi="ar-MA"/>
        </w:rPr>
        <w:t xml:space="preserve">  </w:t>
      </w:r>
    </w:p>
    <w:p w:rsidR="003553C3" w:rsidRPr="006C6833" w:rsidRDefault="00270ED7" w:rsidP="008240D4">
      <w:pPr>
        <w:spacing w:after="0"/>
        <w:ind w:left="381" w:right="375"/>
        <w:rPr>
          <w:i/>
          <w:iCs/>
          <w:color w:val="FF0000"/>
          <w:szCs w:val="24"/>
        </w:rPr>
      </w:pPr>
      <w:r w:rsidRPr="006C6833">
        <w:rPr>
          <w:b/>
          <w:bCs/>
          <w:i/>
          <w:iCs/>
          <w:color w:val="FF0000"/>
          <w:szCs w:val="24"/>
          <w:u w:val="single"/>
        </w:rPr>
        <w:t>REPONSES </w:t>
      </w:r>
      <w:r w:rsidRPr="006C6833">
        <w:rPr>
          <w:i/>
          <w:iCs/>
          <w:color w:val="FF0000"/>
          <w:szCs w:val="24"/>
        </w:rPr>
        <w:t>:</w:t>
      </w:r>
    </w:p>
    <w:p w:rsidR="008240D4" w:rsidRPr="006C6833" w:rsidRDefault="008240D4" w:rsidP="008240D4">
      <w:pPr>
        <w:spacing w:after="0" w:line="240" w:lineRule="auto"/>
        <w:ind w:left="381" w:right="375"/>
        <w:rPr>
          <w:i/>
          <w:iCs/>
          <w:szCs w:val="24"/>
        </w:rPr>
      </w:pPr>
      <w:r w:rsidRPr="006C6833">
        <w:rPr>
          <w:i/>
          <w:iCs/>
          <w:szCs w:val="24"/>
        </w:rPr>
        <w:t>La chaine d’Himalaya</w:t>
      </w:r>
      <w:r w:rsidR="00005DCA">
        <w:rPr>
          <w:i/>
          <w:iCs/>
          <w:szCs w:val="24"/>
        </w:rPr>
        <w:t xml:space="preserve"> </w:t>
      </w:r>
      <w:r w:rsidRPr="006C6833">
        <w:rPr>
          <w:i/>
          <w:iCs/>
          <w:szCs w:val="24"/>
        </w:rPr>
        <w:t xml:space="preserve"> se caractérise par :</w:t>
      </w:r>
    </w:p>
    <w:p w:rsidR="008240D4" w:rsidRDefault="008240D4" w:rsidP="008240D4">
      <w:pPr>
        <w:spacing w:after="0" w:line="240" w:lineRule="auto"/>
        <w:ind w:left="381" w:right="375"/>
        <w:rPr>
          <w:i/>
          <w:iCs/>
          <w:sz w:val="24"/>
          <w:szCs w:val="28"/>
        </w:rPr>
      </w:pPr>
      <w:r>
        <w:rPr>
          <w:i/>
          <w:iCs/>
          <w:sz w:val="24"/>
          <w:szCs w:val="28"/>
        </w:rPr>
        <w:t>…………………………………………………………………………………………………………………………………..</w:t>
      </w:r>
    </w:p>
    <w:p w:rsidR="00270ED7" w:rsidRPr="006C6833" w:rsidRDefault="008240D4" w:rsidP="006C6833">
      <w:pPr>
        <w:spacing w:after="0" w:line="240" w:lineRule="auto"/>
        <w:ind w:left="381" w:right="375"/>
        <w:rPr>
          <w:i/>
          <w:iCs/>
          <w:sz w:val="24"/>
          <w:szCs w:val="28"/>
        </w:rPr>
      </w:pPr>
      <w:r>
        <w:rPr>
          <w:i/>
          <w:iCs/>
          <w:sz w:val="24"/>
          <w:szCs w:val="28"/>
        </w:rPr>
        <w:t>…………………………………………………………………………………………………………………………………</w:t>
      </w:r>
      <w:r w:rsidR="006C6833">
        <w:rPr>
          <w:i/>
          <w:iCs/>
          <w:sz w:val="24"/>
          <w:szCs w:val="28"/>
        </w:rPr>
        <w:t>.</w:t>
      </w:r>
    </w:p>
    <w:p w:rsidR="003553C3" w:rsidRDefault="003553C3" w:rsidP="00E82B2A">
      <w:p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</w:pPr>
      <w:r w:rsidRPr="00270ED7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>II-</w:t>
      </w:r>
      <w:r w:rsidR="006C6833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 xml:space="preserve"> Comment</w:t>
      </w:r>
      <w:r w:rsidRPr="00270ED7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 xml:space="preserve"> </w:t>
      </w:r>
      <w:r w:rsidR="006C6833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 xml:space="preserve">s’est </w:t>
      </w:r>
      <w:r w:rsidR="00300AA2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>formé</w:t>
      </w:r>
      <w:r w:rsidR="006C6833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 xml:space="preserve"> la </w:t>
      </w:r>
      <w:r w:rsidRPr="00270ED7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 xml:space="preserve"> chaine</w:t>
      </w:r>
      <w:r w:rsidR="006C6833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 xml:space="preserve"> </w:t>
      </w:r>
      <w:r w:rsidRPr="00270ED7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 xml:space="preserve"> </w:t>
      </w:r>
      <w:r w:rsidR="00270ED7" w:rsidRPr="00270ED7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>d’Himalaya</w:t>
      </w:r>
      <w:r w:rsidR="006C6833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> ?</w:t>
      </w:r>
    </w:p>
    <w:p w:rsidR="007A0459" w:rsidRDefault="00005DCA" w:rsidP="0093388A">
      <w:p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</w:pPr>
      <w:r>
        <w:rPr>
          <w:rFonts w:asciiTheme="majorBidi" w:hAnsiTheme="majorBidi" w:cstheme="majorBidi"/>
          <w:b/>
          <w:bCs/>
          <w:i/>
          <w:iCs/>
          <w:color w:val="FF0000"/>
          <w:sz w:val="24"/>
          <w:szCs w:val="24"/>
          <w:lang w:bidi="ar-MA"/>
        </w:rPr>
        <w:t xml:space="preserve">        </w:t>
      </w:r>
      <w:r w:rsidRPr="0093388A">
        <w:rPr>
          <w:rFonts w:asciiTheme="majorBidi" w:hAnsiTheme="majorBidi" w:cstheme="majorBidi"/>
          <w:b/>
          <w:bCs/>
          <w:i/>
          <w:iCs/>
          <w:color w:val="00B050"/>
          <w:sz w:val="28"/>
          <w:szCs w:val="28"/>
          <w:lang w:bidi="ar-MA"/>
        </w:rPr>
        <w:t>Activité 2 </w:t>
      </w:r>
      <w:r w:rsidRPr="00005DCA">
        <w:rPr>
          <w:rFonts w:asciiTheme="majorBidi" w:hAnsiTheme="majorBidi" w:cstheme="majorBidi"/>
          <w:b/>
          <w:bCs/>
          <w:i/>
          <w:iCs/>
          <w:color w:val="00B050"/>
          <w:sz w:val="24"/>
          <w:szCs w:val="24"/>
          <w:lang w:bidi="ar-MA"/>
        </w:rPr>
        <w:t>:</w:t>
      </w:r>
      <w:r w:rsidRPr="0093388A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 xml:space="preserve"> </w:t>
      </w:r>
      <w:r w:rsidR="0093388A" w:rsidRPr="0093388A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>le document</w:t>
      </w:r>
      <w:r w:rsidRPr="0093388A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 xml:space="preserve"> </w:t>
      </w:r>
      <w:r w:rsidR="0093388A" w:rsidRPr="0093388A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>4 ci-dessous  représente  les étapes de rapprochement du continent indien vers le continent Asiatique depuis 71MA, le document 5 représente  les étapes de la formation de la chaine de l’Himalaya</w:t>
      </w:r>
    </w:p>
    <w:p w:rsidR="006C6833" w:rsidRPr="00005DCA" w:rsidRDefault="00D8605B" w:rsidP="0093388A">
      <w:p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00B050"/>
          <w:sz w:val="24"/>
          <w:szCs w:val="24"/>
          <w:lang w:bidi="ar-MA"/>
        </w:rPr>
      </w:pPr>
      <w:r w:rsidRPr="00D8605B">
        <w:rPr>
          <w:rFonts w:asciiTheme="majorBidi" w:hAnsiTheme="majorBidi" w:cstheme="majorBidi"/>
          <w:b/>
          <w:bCs/>
          <w:i/>
          <w:iCs/>
          <w:noProof/>
          <w:color w:val="7030A0"/>
          <w:sz w:val="24"/>
          <w:szCs w:val="24"/>
          <w:lang w:eastAsia="fr-FR"/>
        </w:rPr>
        <w:pict>
          <v:shape id="_x0000_s1040" type="#_x0000_t202" style="position:absolute;left:0;text-align:left;margin-left:240.05pt;margin-top:2.75pt;width:61.7pt;height:16.8pt;z-index:251665408">
            <v:textbox>
              <w:txbxContent>
                <w:p w:rsidR="005F3357" w:rsidRPr="005F3357" w:rsidRDefault="005F3357">
                  <w:pPr>
                    <w:rPr>
                      <w:b/>
                      <w:bCs/>
                      <w:sz w:val="12"/>
                      <w:szCs w:val="12"/>
                    </w:rPr>
                  </w:pPr>
                  <w:r w:rsidRPr="005F3357">
                    <w:rPr>
                      <w:b/>
                      <w:bCs/>
                      <w:sz w:val="12"/>
                      <w:szCs w:val="12"/>
                    </w:rPr>
                    <w:t>Continent indien</w:t>
                  </w:r>
                </w:p>
              </w:txbxContent>
            </v:textbox>
          </v:shape>
        </w:pict>
      </w:r>
      <w:r w:rsidRPr="00D8605B">
        <w:rPr>
          <w:rFonts w:asciiTheme="majorBidi" w:hAnsiTheme="majorBidi" w:cstheme="majorBidi"/>
          <w:b/>
          <w:bCs/>
          <w:i/>
          <w:iCs/>
          <w:noProof/>
          <w:color w:val="7030A0"/>
          <w:sz w:val="24"/>
          <w:szCs w:val="24"/>
          <w:lang w:eastAsia="fr-FR"/>
        </w:rPr>
        <w:pict>
          <v:shape id="_x0000_s1041" type="#_x0000_t202" style="position:absolute;left:0;text-align:left;margin-left:403.25pt;margin-top:2.75pt;width:88.35pt;height:16.8pt;z-index:251666432">
            <v:textbox>
              <w:txbxContent>
                <w:p w:rsidR="005F3357" w:rsidRPr="005F3357" w:rsidRDefault="005F3357">
                  <w:pPr>
                    <w:rPr>
                      <w:b/>
                      <w:bCs/>
                      <w:sz w:val="16"/>
                      <w:szCs w:val="16"/>
                    </w:rPr>
                  </w:pPr>
                  <w:r w:rsidRPr="005F3357">
                    <w:rPr>
                      <w:b/>
                      <w:bCs/>
                      <w:sz w:val="12"/>
                      <w:szCs w:val="12"/>
                    </w:rPr>
                    <w:t>Continent</w:t>
                  </w:r>
                  <w:r w:rsidRPr="005F3357">
                    <w:rPr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5F3357">
                    <w:rPr>
                      <w:b/>
                      <w:bCs/>
                      <w:sz w:val="14"/>
                      <w:szCs w:val="14"/>
                    </w:rPr>
                    <w:t>Asiatique</w:t>
                  </w:r>
                </w:p>
              </w:txbxContent>
            </v:textbox>
          </v:shape>
        </w:pict>
      </w:r>
      <w:r w:rsidR="0093388A" w:rsidRPr="0093388A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 xml:space="preserve"> </w:t>
      </w:r>
    </w:p>
    <w:p w:rsidR="006C6833" w:rsidRPr="00270ED7" w:rsidRDefault="00D8605B" w:rsidP="001C1AC5">
      <w:pPr>
        <w:spacing w:after="0" w:line="240" w:lineRule="auto"/>
        <w:jc w:val="center"/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</w:pPr>
      <w:r>
        <w:rPr>
          <w:rFonts w:asciiTheme="majorBidi" w:hAnsiTheme="majorBidi" w:cstheme="majorBidi"/>
          <w:b/>
          <w:bCs/>
          <w:i/>
          <w:iCs/>
          <w:noProof/>
          <w:color w:val="FF0000"/>
          <w:sz w:val="32"/>
          <w:szCs w:val="32"/>
          <w:lang w:eastAsia="fr-FR"/>
        </w:rPr>
        <w:pict>
          <v:shape id="_x0000_s1046" type="#_x0000_t202" style="position:absolute;left:0;text-align:left;margin-left:192.45pt;margin-top:98.35pt;width:21.5pt;height:19.65pt;z-index:251669504">
            <v:textbox>
              <w:txbxContent>
                <w:p w:rsidR="009D23DC" w:rsidRDefault="009D23DC">
                  <w:r>
                    <w:t>d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i/>
          <w:iCs/>
          <w:noProof/>
          <w:color w:val="FF0000"/>
          <w:sz w:val="32"/>
          <w:szCs w:val="32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left:0;text-align:left;margin-left:161.25pt;margin-top:20.2pt;width:36.55pt;height:155.3pt;flip:y;z-index:251668480" o:connectortype="straight">
            <v:stroke startarrow="block" endarrow="block"/>
          </v:shape>
        </w:pict>
      </w:r>
      <w:r>
        <w:rPr>
          <w:rFonts w:asciiTheme="majorBidi" w:hAnsiTheme="majorBidi" w:cstheme="majorBidi"/>
          <w:b/>
          <w:bCs/>
          <w:i/>
          <w:iCs/>
          <w:noProof/>
          <w:color w:val="FF0000"/>
          <w:sz w:val="32"/>
          <w:szCs w:val="32"/>
          <w:lang w:eastAsia="fr-FR"/>
        </w:rPr>
        <w:pict>
          <v:shape id="_x0000_s1042" type="#_x0000_t202" style="position:absolute;left:0;text-align:left;margin-left:330.75pt;margin-top:84.3pt;width:34.6pt;height:14.05pt;z-index:251667456">
            <v:textbox style="mso-next-textbox:#_x0000_s1042">
              <w:txbxContent>
                <w:p w:rsidR="005F3357" w:rsidRPr="00E82B2A" w:rsidRDefault="00E82B2A">
                  <w:pPr>
                    <w:rPr>
                      <w:b/>
                      <w:bCs/>
                      <w:sz w:val="10"/>
                      <w:szCs w:val="10"/>
                    </w:rPr>
                  </w:pPr>
                  <w:r w:rsidRPr="00E82B2A">
                    <w:rPr>
                      <w:b/>
                      <w:bCs/>
                      <w:sz w:val="10"/>
                      <w:szCs w:val="10"/>
                    </w:rPr>
                    <w:t>Téthys</w:t>
                  </w:r>
                </w:p>
              </w:txbxContent>
            </v:textbox>
          </v:shape>
        </w:pict>
      </w:r>
      <w:r w:rsidR="00C05275" w:rsidRPr="00C05275">
        <w:rPr>
          <w:rFonts w:asciiTheme="majorBidi" w:hAnsiTheme="majorBidi" w:cstheme="majorBidi"/>
          <w:b/>
          <w:bCs/>
          <w:i/>
          <w:iCs/>
          <w:noProof/>
          <w:color w:val="FF0000"/>
          <w:sz w:val="32"/>
          <w:szCs w:val="32"/>
          <w:lang w:eastAsia="fr-FR"/>
        </w:rPr>
        <w:drawing>
          <wp:inline distT="0" distB="0" distL="0" distR="0">
            <wp:extent cx="2320389" cy="2694504"/>
            <wp:effectExtent l="19050" t="0" r="3711" b="0"/>
            <wp:docPr id="157" name="Image 19" descr="Résultat de recherche d'images pour &quot;les etapes de la formation de la chaine d'himmalaya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ésultat de recherche d'images pour &quot;les etapes de la formation de la chaine d'himmalaya&quot;&quot;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351" cy="2697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0459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 xml:space="preserve">    </w:t>
      </w:r>
      <w:r w:rsidR="001C1AC5" w:rsidRPr="001C1AC5">
        <w:rPr>
          <w:rFonts w:asciiTheme="majorBidi" w:hAnsiTheme="majorBidi" w:cstheme="majorBidi"/>
          <w:b/>
          <w:bCs/>
          <w:i/>
          <w:iCs/>
          <w:noProof/>
          <w:color w:val="FF0000"/>
          <w:sz w:val="32"/>
          <w:szCs w:val="32"/>
          <w:lang w:eastAsia="fr-FR"/>
        </w:rPr>
        <w:drawing>
          <wp:inline distT="0" distB="0" distL="0" distR="0">
            <wp:extent cx="2896339" cy="2695698"/>
            <wp:effectExtent l="19050" t="0" r="0" b="0"/>
            <wp:docPr id="156" name="Image 13" descr="Résultat de recherche d'images pour &quot;les etapes de la formation de la chaine d'himmalaya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les etapes de la formation de la chaine d'himmalaya&quot;&quot;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41" cy="269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ED7" w:rsidRPr="00A73BC0" w:rsidRDefault="003553C3" w:rsidP="00270ED7">
      <w:pPr>
        <w:spacing w:after="0" w:line="240" w:lineRule="auto"/>
        <w:jc w:val="both"/>
        <w:rPr>
          <w:rFonts w:asciiTheme="majorBidi" w:hAnsiTheme="majorBidi" w:cstheme="majorBidi"/>
          <w:b/>
          <w:bCs/>
          <w:sz w:val="16"/>
          <w:szCs w:val="16"/>
          <w:lang w:bidi="ar-MA"/>
        </w:rPr>
      </w:pPr>
      <w:r>
        <w:rPr>
          <w:rFonts w:asciiTheme="majorBidi" w:hAnsiTheme="majorBidi" w:cstheme="majorBidi"/>
          <w:sz w:val="32"/>
          <w:szCs w:val="32"/>
          <w:lang w:bidi="ar-MA"/>
        </w:rPr>
        <w:tab/>
      </w:r>
      <w:r w:rsidR="00A73BC0">
        <w:rPr>
          <w:rFonts w:asciiTheme="majorBidi" w:hAnsiTheme="majorBidi" w:cstheme="majorBidi"/>
          <w:sz w:val="32"/>
          <w:szCs w:val="32"/>
          <w:lang w:bidi="ar-MA"/>
        </w:rPr>
        <w:t xml:space="preserve">    </w:t>
      </w:r>
      <w:r w:rsidR="001C1AC5" w:rsidRPr="007A0459">
        <w:rPr>
          <w:rFonts w:asciiTheme="majorBidi" w:hAnsiTheme="majorBidi" w:cstheme="majorBidi"/>
          <w:b/>
          <w:bCs/>
          <w:sz w:val="18"/>
          <w:szCs w:val="18"/>
          <w:u w:val="single"/>
          <w:lang w:bidi="ar-MA"/>
        </w:rPr>
        <w:t>Document 4</w:t>
      </w:r>
      <w:r w:rsidR="001C1AC5" w:rsidRPr="007A0459">
        <w:rPr>
          <w:rFonts w:asciiTheme="majorBidi" w:hAnsiTheme="majorBidi" w:cstheme="majorBidi"/>
          <w:b/>
          <w:bCs/>
          <w:sz w:val="18"/>
          <w:szCs w:val="18"/>
          <w:lang w:bidi="ar-MA"/>
        </w:rPr>
        <w:t xml:space="preserve"> : </w:t>
      </w:r>
      <w:r w:rsidR="007A0459" w:rsidRPr="00A73BC0">
        <w:rPr>
          <w:rFonts w:asciiTheme="majorBidi" w:hAnsiTheme="majorBidi" w:cstheme="majorBidi"/>
          <w:b/>
          <w:bCs/>
          <w:sz w:val="16"/>
          <w:szCs w:val="16"/>
          <w:lang w:bidi="ar-MA"/>
        </w:rPr>
        <w:t>étapes</w:t>
      </w:r>
      <w:r w:rsidR="001C1AC5" w:rsidRPr="00A73BC0">
        <w:rPr>
          <w:rFonts w:asciiTheme="majorBidi" w:hAnsiTheme="majorBidi" w:cstheme="majorBidi"/>
          <w:b/>
          <w:bCs/>
          <w:sz w:val="16"/>
          <w:szCs w:val="16"/>
          <w:lang w:bidi="ar-MA"/>
        </w:rPr>
        <w:t xml:space="preserve"> de rapprochement </w:t>
      </w:r>
      <w:r w:rsidR="007A0459" w:rsidRPr="00A73BC0">
        <w:rPr>
          <w:rFonts w:asciiTheme="majorBidi" w:hAnsiTheme="majorBidi" w:cstheme="majorBidi"/>
          <w:b/>
          <w:bCs/>
          <w:sz w:val="16"/>
          <w:szCs w:val="16"/>
          <w:lang w:bidi="ar-MA"/>
        </w:rPr>
        <w:t xml:space="preserve">                           </w:t>
      </w:r>
      <w:r w:rsidR="007A0459" w:rsidRPr="00A73BC0">
        <w:rPr>
          <w:rFonts w:asciiTheme="majorBidi" w:hAnsiTheme="majorBidi" w:cstheme="majorBidi"/>
          <w:b/>
          <w:bCs/>
          <w:sz w:val="16"/>
          <w:szCs w:val="16"/>
          <w:u w:val="single"/>
          <w:lang w:bidi="ar-MA"/>
        </w:rPr>
        <w:t>document 5</w:t>
      </w:r>
      <w:r w:rsidR="007A0459" w:rsidRPr="00A73BC0">
        <w:rPr>
          <w:rFonts w:asciiTheme="majorBidi" w:hAnsiTheme="majorBidi" w:cstheme="majorBidi"/>
          <w:b/>
          <w:bCs/>
          <w:sz w:val="16"/>
          <w:szCs w:val="16"/>
          <w:lang w:bidi="ar-MA"/>
        </w:rPr>
        <w:t> : étapes de formation de la chaine de l’Himalaya</w:t>
      </w:r>
    </w:p>
    <w:p w:rsidR="001C1AC5" w:rsidRPr="00A73BC0" w:rsidRDefault="001C1AC5" w:rsidP="00A73BC0">
      <w:pPr>
        <w:spacing w:after="0" w:line="240" w:lineRule="auto"/>
        <w:jc w:val="both"/>
        <w:rPr>
          <w:rFonts w:asciiTheme="majorBidi" w:hAnsiTheme="majorBidi" w:cstheme="majorBidi"/>
          <w:b/>
          <w:bCs/>
          <w:sz w:val="16"/>
          <w:szCs w:val="16"/>
          <w:lang w:bidi="ar-MA"/>
        </w:rPr>
      </w:pPr>
      <w:r w:rsidRPr="00A73BC0">
        <w:rPr>
          <w:rFonts w:asciiTheme="majorBidi" w:hAnsiTheme="majorBidi" w:cstheme="majorBidi"/>
          <w:b/>
          <w:bCs/>
          <w:sz w:val="16"/>
          <w:szCs w:val="16"/>
          <w:lang w:bidi="ar-MA"/>
        </w:rPr>
        <w:t xml:space="preserve">          </w:t>
      </w:r>
      <w:r w:rsidR="007A0459" w:rsidRPr="00A73BC0">
        <w:rPr>
          <w:rFonts w:asciiTheme="majorBidi" w:hAnsiTheme="majorBidi" w:cstheme="majorBidi"/>
          <w:b/>
          <w:bCs/>
          <w:sz w:val="16"/>
          <w:szCs w:val="16"/>
          <w:lang w:bidi="ar-MA"/>
        </w:rPr>
        <w:t xml:space="preserve">     </w:t>
      </w:r>
      <w:r w:rsidR="00A73BC0">
        <w:rPr>
          <w:rFonts w:asciiTheme="majorBidi" w:hAnsiTheme="majorBidi" w:cstheme="majorBidi"/>
          <w:b/>
          <w:bCs/>
          <w:sz w:val="16"/>
          <w:szCs w:val="16"/>
          <w:lang w:bidi="ar-MA"/>
        </w:rPr>
        <w:t xml:space="preserve">                 </w:t>
      </w:r>
      <w:r w:rsidRPr="00A73BC0">
        <w:rPr>
          <w:rFonts w:asciiTheme="majorBidi" w:hAnsiTheme="majorBidi" w:cstheme="majorBidi"/>
          <w:b/>
          <w:bCs/>
          <w:sz w:val="16"/>
          <w:szCs w:val="16"/>
          <w:lang w:bidi="ar-MA"/>
        </w:rPr>
        <w:t xml:space="preserve">Du continent indien et </w:t>
      </w:r>
      <w:r w:rsidR="007A0459" w:rsidRPr="00A73BC0">
        <w:rPr>
          <w:rFonts w:asciiTheme="majorBidi" w:hAnsiTheme="majorBidi" w:cstheme="majorBidi"/>
          <w:b/>
          <w:bCs/>
          <w:sz w:val="16"/>
          <w:szCs w:val="16"/>
          <w:lang w:bidi="ar-MA"/>
        </w:rPr>
        <w:t>continent asiatique</w:t>
      </w:r>
    </w:p>
    <w:p w:rsidR="00A73BC0" w:rsidRPr="007A0459" w:rsidRDefault="00A73BC0" w:rsidP="007A0459">
      <w:pPr>
        <w:spacing w:after="0" w:line="240" w:lineRule="auto"/>
        <w:jc w:val="both"/>
        <w:rPr>
          <w:rFonts w:asciiTheme="majorBidi" w:hAnsiTheme="majorBidi" w:cstheme="majorBidi"/>
          <w:b/>
          <w:bCs/>
          <w:sz w:val="18"/>
          <w:szCs w:val="18"/>
          <w:lang w:bidi="ar-MA"/>
        </w:rPr>
      </w:pPr>
    </w:p>
    <w:p w:rsidR="00C05275" w:rsidRPr="0087589E" w:rsidRDefault="00C05275" w:rsidP="00C05275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7030A0"/>
          <w:sz w:val="32"/>
          <w:szCs w:val="32"/>
          <w:lang w:bidi="ar-MA"/>
        </w:rPr>
      </w:pPr>
      <w:r w:rsidRPr="0087589E"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 xml:space="preserve">Exprimer par une </w:t>
      </w:r>
      <w:r w:rsidR="00E80938" w:rsidRPr="0087589E"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>phrase, les</w:t>
      </w:r>
      <w:r w:rsidRPr="0087589E"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 xml:space="preserve"> </w:t>
      </w:r>
      <w:r w:rsidR="00E80938" w:rsidRPr="0087589E"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>étapes</w:t>
      </w:r>
      <w:r w:rsidRPr="0087589E"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 xml:space="preserve"> du </w:t>
      </w:r>
      <w:r w:rsidR="00E80938" w:rsidRPr="0087589E"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>phénomène</w:t>
      </w:r>
      <w:r w:rsidRPr="0087589E"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 xml:space="preserve"> </w:t>
      </w:r>
      <w:r w:rsidR="00E80938" w:rsidRPr="0087589E"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>représenté</w:t>
      </w:r>
      <w:r w:rsidRPr="0087589E"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 xml:space="preserve"> dans le document 4.</w:t>
      </w:r>
    </w:p>
    <w:p w:rsidR="00E80938" w:rsidRPr="0087589E" w:rsidRDefault="00C05275" w:rsidP="00E80938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7030A0"/>
          <w:sz w:val="32"/>
          <w:szCs w:val="32"/>
          <w:lang w:bidi="ar-MA"/>
        </w:rPr>
      </w:pPr>
      <w:r w:rsidRPr="0087589E"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>A l’aide de l’</w:t>
      </w:r>
      <w:r w:rsidR="00E80938" w:rsidRPr="0087589E"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>échelle</w:t>
      </w:r>
      <w:r w:rsidRPr="0087589E"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 xml:space="preserve"> du document 4, calculer la distance </w:t>
      </w:r>
      <w:r w:rsidR="00E80938" w:rsidRPr="0087589E"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>parcourue</w:t>
      </w:r>
      <w:r w:rsidRPr="0087589E"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 xml:space="preserve"> par le continent </w:t>
      </w:r>
      <w:r w:rsidR="00E80938" w:rsidRPr="0087589E"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 xml:space="preserve">indien </w:t>
      </w:r>
      <w:r w:rsidRPr="0087589E"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 xml:space="preserve">vers le continent </w:t>
      </w:r>
      <w:r w:rsidR="00E80938" w:rsidRPr="0087589E"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>Asiatique.</w:t>
      </w:r>
    </w:p>
    <w:p w:rsidR="00E82B2A" w:rsidRPr="0087589E" w:rsidRDefault="00E80938" w:rsidP="00E82B2A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7030A0"/>
          <w:sz w:val="32"/>
          <w:szCs w:val="32"/>
          <w:lang w:bidi="ar-MA"/>
        </w:rPr>
      </w:pPr>
      <w:r w:rsidRPr="0087589E"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 xml:space="preserve">En se basant sur le document </w:t>
      </w:r>
      <w:r w:rsidR="00B36BB3" w:rsidRPr="0087589E"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>5,</w:t>
      </w:r>
      <w:r w:rsidR="005F3357" w:rsidRPr="0087589E"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 xml:space="preserve"> </w:t>
      </w:r>
      <w:r w:rsidR="00B36BB3" w:rsidRPr="0087589E"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>qu’appelle-</w:t>
      </w:r>
      <w:r w:rsidR="005F3357" w:rsidRPr="0087589E"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 xml:space="preserve">t-on l’océan </w:t>
      </w:r>
      <w:r w:rsidR="00E82B2A" w:rsidRPr="0087589E"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>qui sépare les deux continents avant sa disparition.</w:t>
      </w:r>
    </w:p>
    <w:p w:rsidR="00E82B2A" w:rsidRPr="0087589E" w:rsidRDefault="00E82B2A" w:rsidP="00E82B2A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7030A0"/>
          <w:sz w:val="32"/>
          <w:szCs w:val="32"/>
          <w:lang w:bidi="ar-MA"/>
        </w:rPr>
      </w:pPr>
      <w:r w:rsidRPr="0087589E"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 xml:space="preserve">D’après les données du document 5, nommer le </w:t>
      </w:r>
      <w:r w:rsidR="0087589E" w:rsidRPr="0087589E"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>phénomène</w:t>
      </w:r>
      <w:r w:rsidRPr="0087589E"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 xml:space="preserve"> qui a permis la disparition de cet </w:t>
      </w:r>
      <w:r w:rsidR="0087589E" w:rsidRPr="0087589E"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>océan.</w:t>
      </w:r>
    </w:p>
    <w:p w:rsidR="00300AA2" w:rsidRDefault="0087589E" w:rsidP="00E82B2A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7030A0"/>
          <w:sz w:val="32"/>
          <w:szCs w:val="32"/>
          <w:lang w:bidi="ar-MA"/>
        </w:rPr>
      </w:pPr>
      <w:r w:rsidRPr="0087589E"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>Résumer</w:t>
      </w:r>
      <w:r w:rsidR="00E82B2A" w:rsidRPr="0087589E"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 xml:space="preserve"> les </w:t>
      </w:r>
      <w:r w:rsidRPr="0087589E"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>étapes</w:t>
      </w:r>
      <w:r w:rsidR="00E82B2A" w:rsidRPr="0087589E"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 xml:space="preserve"> de la formation de la chaine d’Himalaya.</w:t>
      </w:r>
      <w:r w:rsidR="001C1AC5" w:rsidRPr="0087589E">
        <w:rPr>
          <w:rFonts w:asciiTheme="majorBidi" w:hAnsiTheme="majorBidi" w:cstheme="majorBidi"/>
          <w:b/>
          <w:bCs/>
          <w:i/>
          <w:iCs/>
          <w:color w:val="7030A0"/>
          <w:sz w:val="32"/>
          <w:szCs w:val="32"/>
          <w:lang w:bidi="ar-MA"/>
        </w:rPr>
        <w:t xml:space="preserve"> </w:t>
      </w:r>
    </w:p>
    <w:p w:rsidR="00270ED7" w:rsidRPr="0087589E" w:rsidRDefault="001C1AC5" w:rsidP="00300AA2">
      <w:pPr>
        <w:pStyle w:val="Paragraphedeliste"/>
        <w:spacing w:after="0" w:line="240" w:lineRule="auto"/>
        <w:ind w:left="1080"/>
        <w:jc w:val="both"/>
        <w:rPr>
          <w:rFonts w:asciiTheme="majorBidi" w:hAnsiTheme="majorBidi" w:cstheme="majorBidi"/>
          <w:b/>
          <w:bCs/>
          <w:i/>
          <w:iCs/>
          <w:color w:val="7030A0"/>
          <w:sz w:val="32"/>
          <w:szCs w:val="32"/>
          <w:lang w:bidi="ar-MA"/>
        </w:rPr>
      </w:pPr>
      <w:r w:rsidRPr="0087589E">
        <w:rPr>
          <w:rFonts w:asciiTheme="majorBidi" w:hAnsiTheme="majorBidi" w:cstheme="majorBidi"/>
          <w:b/>
          <w:bCs/>
          <w:i/>
          <w:iCs/>
          <w:color w:val="7030A0"/>
          <w:sz w:val="32"/>
          <w:szCs w:val="32"/>
          <w:lang w:bidi="ar-MA"/>
        </w:rPr>
        <w:t xml:space="preserve">                          </w:t>
      </w:r>
    </w:p>
    <w:p w:rsidR="00270ED7" w:rsidRDefault="00A73BC0" w:rsidP="00270ED7">
      <w:p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FF0000"/>
          <w:lang w:bidi="ar-MA"/>
        </w:rPr>
      </w:pPr>
      <w:r w:rsidRPr="00A73BC0">
        <w:rPr>
          <w:rFonts w:asciiTheme="majorBidi" w:hAnsiTheme="majorBidi" w:cstheme="majorBidi"/>
          <w:b/>
          <w:bCs/>
          <w:i/>
          <w:iCs/>
          <w:color w:val="FF0000"/>
          <w:lang w:bidi="ar-MA"/>
        </w:rPr>
        <w:t>REPONSES</w:t>
      </w:r>
      <w:r>
        <w:rPr>
          <w:rFonts w:asciiTheme="majorBidi" w:hAnsiTheme="majorBidi" w:cstheme="majorBidi"/>
          <w:b/>
          <w:bCs/>
          <w:i/>
          <w:iCs/>
          <w:color w:val="FF0000"/>
          <w:lang w:bidi="ar-MA"/>
        </w:rPr>
        <w:t> :</w:t>
      </w:r>
    </w:p>
    <w:p w:rsidR="00A73BC0" w:rsidRDefault="00A73BC0" w:rsidP="00FB6B72">
      <w:pPr>
        <w:pStyle w:val="Paragraphedeliste"/>
        <w:numPr>
          <w:ilvl w:val="0"/>
          <w:numId w:val="6"/>
        </w:num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lang w:bidi="ar-MA"/>
        </w:rPr>
      </w:pPr>
      <w:r>
        <w:rPr>
          <w:rFonts w:asciiTheme="majorBidi" w:hAnsiTheme="majorBidi" w:cstheme="majorBidi"/>
          <w:b/>
          <w:bCs/>
          <w:i/>
          <w:iCs/>
          <w:lang w:bidi="ar-M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B6B72">
        <w:rPr>
          <w:rFonts w:asciiTheme="majorBidi" w:hAnsiTheme="majorBidi" w:cstheme="majorBidi"/>
          <w:b/>
          <w:bCs/>
          <w:i/>
          <w:iCs/>
          <w:lang w:bidi="ar-MA"/>
        </w:rPr>
        <w:t xml:space="preserve"> </w:t>
      </w:r>
    </w:p>
    <w:p w:rsidR="000C1F26" w:rsidRPr="00A73BC0" w:rsidRDefault="00600DEE" w:rsidP="00A73BC0">
      <w:pPr>
        <w:pStyle w:val="Paragraphedeliste"/>
        <w:numPr>
          <w:ilvl w:val="0"/>
          <w:numId w:val="6"/>
        </w:num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lang w:bidi="ar-MA"/>
        </w:rPr>
      </w:pPr>
      <w:r>
        <w:rPr>
          <w:rFonts w:asciiTheme="majorBidi" w:hAnsiTheme="majorBidi" w:cstheme="majorBidi"/>
          <w:b/>
          <w:bCs/>
          <w:i/>
          <w:iCs/>
          <w:lang w:bidi="ar-MA"/>
        </w:rPr>
        <w:t>.........................................................................................................................................................................</w:t>
      </w:r>
    </w:p>
    <w:p w:rsidR="00EC7624" w:rsidRDefault="000C1F26" w:rsidP="00EC7624">
      <w:pPr>
        <w:pStyle w:val="Paragraphedeliste"/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>...........................................................................................................................................................</w:t>
      </w:r>
    </w:p>
    <w:p w:rsidR="000C1F26" w:rsidRPr="00EC7624" w:rsidRDefault="00EC7624" w:rsidP="00EC7624">
      <w:pPr>
        <w:pStyle w:val="Paragraphedeliste"/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</w:pPr>
      <w:r w:rsidRPr="00EC7624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</w:t>
      </w:r>
    </w:p>
    <w:p w:rsidR="000C1F26" w:rsidRDefault="00FB6B72" w:rsidP="00EC7624">
      <w:p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</w:t>
      </w:r>
      <w:r w:rsidR="00EC7624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 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 </w:t>
      </w:r>
      <w:r w:rsidR="00EC7624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>3</w:t>
      </w:r>
      <w:r w:rsidRPr="00FB6B72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>-</w:t>
      </w:r>
      <w:r w:rsidR="000C1F26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>......................................................................................................................................................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</w:t>
      </w:r>
      <w:r w:rsidR="000C1F26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>.</w:t>
      </w:r>
    </w:p>
    <w:p w:rsidR="00EC7624" w:rsidRPr="00FB6B72" w:rsidRDefault="00EC7624" w:rsidP="00EC7624">
      <w:p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</w:pPr>
    </w:p>
    <w:p w:rsidR="00EC7624" w:rsidRPr="00EC7624" w:rsidRDefault="00432455" w:rsidP="0031356C">
      <w:p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 </w:t>
      </w:r>
      <w:r w:rsidR="0031356C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 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</w:t>
      </w:r>
      <w:r w:rsidR="00EC7624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>4-</w:t>
      </w:r>
      <w:r w:rsidR="000C1F26" w:rsidRPr="00EC7624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>...........................................................................................................................................................</w:t>
      </w:r>
      <w:r w:rsidR="00EC7624" w:rsidRPr="00EC7624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</w:t>
      </w:r>
      <w:r w:rsidR="00FB6B72" w:rsidRPr="00EC7624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</w:t>
      </w:r>
    </w:p>
    <w:p w:rsidR="00EC7624" w:rsidRPr="00EC7624" w:rsidRDefault="00EC7624" w:rsidP="00EC7624">
      <w:pPr>
        <w:pStyle w:val="Paragraphedeliste"/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</w:pPr>
    </w:p>
    <w:p w:rsidR="000C1F26" w:rsidRDefault="00EC7624" w:rsidP="0031356C">
      <w:p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 </w:t>
      </w:r>
      <w:r w:rsidR="0031356C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5-</w:t>
      </w:r>
      <w:r w:rsidR="00FB6B72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</w:t>
      </w:r>
      <w:r w:rsidR="0031356C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</w:t>
      </w:r>
      <w:r w:rsidR="000C1F26" w:rsidRPr="00FB6B72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>..........................................................................................................................................................</w:t>
      </w:r>
      <w:r w:rsidR="00FB6B72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</w:t>
      </w:r>
      <w:r w:rsidR="000C1F26" w:rsidRPr="00FB6B72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>........................................................................................................................................................</w:t>
      </w:r>
      <w:r w:rsidR="00FB6B72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</w:t>
      </w:r>
      <w:r w:rsidR="000C1F26" w:rsidRPr="00FB6B72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>..............................................................................................................................................................</w:t>
      </w:r>
      <w:r w:rsidR="00FB6B72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</w:t>
      </w:r>
      <w:r w:rsidR="000C1F26" w:rsidRPr="00FB6B72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>.............................................................................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>........................................................................................</w:t>
      </w:r>
    </w:p>
    <w:p w:rsidR="00DF4CEB" w:rsidRDefault="00EC7624" w:rsidP="00DF4CEB">
      <w:p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>.......................................................................................................................................................................</w:t>
      </w:r>
      <w:r w:rsidR="006E6126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</w:t>
      </w:r>
    </w:p>
    <w:p w:rsidR="00EC7624" w:rsidRPr="00FB6B72" w:rsidRDefault="00EC7624" w:rsidP="00DF4CEB">
      <w:p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   </w:t>
      </w:r>
    </w:p>
    <w:p w:rsidR="003553C3" w:rsidRPr="000C1F26" w:rsidRDefault="003553C3" w:rsidP="003553C3">
      <w:pPr>
        <w:spacing w:after="0" w:line="240" w:lineRule="auto"/>
        <w:jc w:val="both"/>
        <w:outlineLvl w:val="0"/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</w:pPr>
      <w:r w:rsidRPr="000C1F26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>III- Bilan</w:t>
      </w:r>
    </w:p>
    <w:p w:rsidR="003553C3" w:rsidRPr="00CF2C19" w:rsidRDefault="003553C3" w:rsidP="003553C3">
      <w:pPr>
        <w:spacing w:after="0" w:line="240" w:lineRule="auto"/>
        <w:jc w:val="both"/>
        <w:outlineLvl w:val="0"/>
        <w:rPr>
          <w:rFonts w:asciiTheme="majorBidi" w:hAnsiTheme="majorBidi" w:cstheme="majorBidi"/>
          <w:b/>
          <w:bCs/>
          <w:color w:val="FF0000"/>
          <w:sz w:val="32"/>
          <w:szCs w:val="32"/>
          <w:lang w:bidi="ar-MA"/>
        </w:rPr>
      </w:pPr>
      <w:r w:rsidRPr="00CF2C19">
        <w:rPr>
          <w:rFonts w:asciiTheme="majorBidi" w:hAnsiTheme="majorBidi" w:cstheme="majorBidi"/>
          <w:b/>
          <w:bCs/>
          <w:color w:val="FF0000"/>
          <w:sz w:val="32"/>
          <w:szCs w:val="32"/>
          <w:lang w:bidi="ar-MA"/>
        </w:rPr>
        <w:t xml:space="preserve"> </w:t>
      </w:r>
    </w:p>
    <w:tbl>
      <w:tblPr>
        <w:tblW w:w="10426" w:type="dxa"/>
        <w:tblInd w:w="-22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426"/>
      </w:tblGrid>
      <w:tr w:rsidR="003553C3" w:rsidTr="00805FF2">
        <w:trPr>
          <w:trHeight w:val="2079"/>
        </w:trPr>
        <w:tc>
          <w:tcPr>
            <w:tcW w:w="10426" w:type="dxa"/>
          </w:tcPr>
          <w:p w:rsidR="003553C3" w:rsidRDefault="000C1F26" w:rsidP="00270ED7">
            <w:pPr>
              <w:spacing w:after="0" w:line="240" w:lineRule="auto"/>
              <w:ind w:left="291"/>
              <w:jc w:val="both"/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bidi="ar-MA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lang w:bidi="ar-MA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bidi="ar-MA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0C1F26" w:rsidRPr="007C3C08" w:rsidRDefault="000C1F26" w:rsidP="00270ED7">
            <w:pPr>
              <w:spacing w:after="0" w:line="240" w:lineRule="auto"/>
              <w:ind w:left="291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M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bidi="ar-MA"/>
              </w:rPr>
              <w:t>........................................................................................................................................................</w:t>
            </w:r>
          </w:p>
          <w:p w:rsidR="003553C3" w:rsidRDefault="003553C3" w:rsidP="008323C1">
            <w:pPr>
              <w:spacing w:after="0" w:line="240" w:lineRule="auto"/>
              <w:ind w:left="291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MA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bidi="ar-MA"/>
              </w:rPr>
              <w:t xml:space="preserve"> </w:t>
            </w:r>
          </w:p>
        </w:tc>
      </w:tr>
    </w:tbl>
    <w:p w:rsidR="00DF4CEB" w:rsidRPr="00DF4CEB" w:rsidRDefault="00DF4CEB" w:rsidP="00DF4CEB">
      <w:pPr>
        <w:shd w:val="clear" w:color="auto" w:fill="F3F3F3"/>
        <w:spacing w:after="215" w:line="240" w:lineRule="auto"/>
        <w:outlineLvl w:val="0"/>
        <w:rPr>
          <w:rFonts w:ascii="Open Sans" w:eastAsia="Times New Roman" w:hAnsi="Open Sans" w:cs="Open Sans"/>
          <w:b/>
          <w:bCs/>
          <w:i/>
          <w:iCs/>
          <w:color w:val="333333"/>
          <w:kern w:val="36"/>
          <w:sz w:val="18"/>
          <w:szCs w:val="18"/>
          <w:u w:val="single"/>
          <w:lang w:eastAsia="fr-FR"/>
        </w:rPr>
      </w:pPr>
      <w:r>
        <w:rPr>
          <w:rFonts w:ascii="Open Sans" w:eastAsia="Times New Roman" w:hAnsi="Open Sans" w:cs="Open Sans"/>
          <w:b/>
          <w:bCs/>
          <w:i/>
          <w:iCs/>
          <w:color w:val="333333"/>
          <w:kern w:val="36"/>
          <w:sz w:val="18"/>
          <w:szCs w:val="18"/>
          <w:u w:val="single"/>
          <w:lang w:eastAsia="fr-FR"/>
        </w:rPr>
        <w:t xml:space="preserve"> </w:t>
      </w:r>
    </w:p>
    <w:p w:rsidR="00D0310D" w:rsidRPr="00DF4CEB" w:rsidRDefault="00DF4CEB" w:rsidP="00DF4CEB">
      <w:pPr>
        <w:jc w:val="center"/>
        <w:rPr>
          <w:b/>
          <w:bCs/>
          <w:i/>
          <w:iCs/>
        </w:rPr>
      </w:pPr>
      <w:r w:rsidRPr="00DF4CEB">
        <w:rPr>
          <w:b/>
          <w:bCs/>
          <w:i/>
          <w:iCs/>
          <w:noProof/>
          <w:lang w:eastAsia="fr-FR"/>
        </w:rPr>
        <w:drawing>
          <wp:inline distT="0" distB="0" distL="0" distR="0">
            <wp:extent cx="5119805" cy="2545307"/>
            <wp:effectExtent l="19050" t="0" r="4645" b="0"/>
            <wp:docPr id="3" name="Image 1" descr="Résultat de recherche d'images pour &quot;paysage de chine d'himalaya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paysage de chine d'himalaya&quot;&quot;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86" cy="254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CEB" w:rsidRPr="00DF4CEB" w:rsidRDefault="00D8605B" w:rsidP="00DF4CEB">
      <w:pPr>
        <w:shd w:val="clear" w:color="auto" w:fill="F3F3F3"/>
        <w:spacing w:after="215" w:line="240" w:lineRule="auto"/>
        <w:outlineLvl w:val="0"/>
        <w:rPr>
          <w:rFonts w:ascii="Open Sans" w:eastAsia="Times New Roman" w:hAnsi="Open Sans" w:cs="Open Sans"/>
          <w:b/>
          <w:bCs/>
          <w:i/>
          <w:iCs/>
          <w:color w:val="333333"/>
          <w:kern w:val="36"/>
          <w:sz w:val="18"/>
          <w:szCs w:val="18"/>
          <w:u w:val="single"/>
          <w:lang w:eastAsia="fr-FR"/>
        </w:rPr>
      </w:pPr>
      <w:r w:rsidRPr="00D8605B">
        <w:rPr>
          <w:rFonts w:ascii="Open Sans" w:eastAsia="Times New Roman" w:hAnsi="Open Sans" w:cs="Open Sans"/>
          <w:b/>
          <w:bCs/>
          <w:i/>
          <w:iCs/>
          <w:noProof/>
          <w:color w:val="333333"/>
          <w:kern w:val="36"/>
          <w:sz w:val="18"/>
          <w:szCs w:val="18"/>
          <w:lang w:eastAsia="fr-F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72" type="#_x0000_t67" style="position:absolute;margin-left:67.25pt;margin-top:102pt;width:12.9pt;height:18.25pt;z-index:251694080">
            <v:textbox style="layout-flow:vertical-ideographic"/>
          </v:shape>
        </w:pict>
      </w:r>
      <w:r w:rsidRPr="00D8605B">
        <w:rPr>
          <w:rFonts w:ascii="Open Sans" w:eastAsia="Times New Roman" w:hAnsi="Open Sans" w:cs="Open Sans"/>
          <w:b/>
          <w:bCs/>
          <w:i/>
          <w:iCs/>
          <w:noProof/>
          <w:color w:val="333333"/>
          <w:kern w:val="36"/>
          <w:sz w:val="18"/>
          <w:szCs w:val="18"/>
          <w:lang w:eastAsia="fr-FR"/>
        </w:rPr>
        <w:pict>
          <v:shape id="_x0000_s1071" type="#_x0000_t202" style="position:absolute;margin-left:-38.05pt;margin-top:76.2pt;width:210.6pt;height:22.6pt;z-index:251693056">
            <v:textbox>
              <w:txbxContent>
                <w:p w:rsidR="00A10AEC" w:rsidRPr="00A10AEC" w:rsidRDefault="00A10AEC">
                  <w:pPr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A10AEC">
                    <w:rPr>
                      <w:b/>
                      <w:bCs/>
                      <w:i/>
                      <w:iCs/>
                      <w:sz w:val="24"/>
                      <w:szCs w:val="24"/>
                      <w:highlight w:val="yellow"/>
                    </w:rPr>
                    <w:t>ELEMENTS DE REPONSES PROPOSEES</w:t>
                  </w:r>
                </w:p>
              </w:txbxContent>
            </v:textbox>
          </v:shape>
        </w:pict>
      </w:r>
      <w:r w:rsidR="00DF4CEB">
        <w:rPr>
          <w:rFonts w:ascii="Open Sans" w:eastAsia="Times New Roman" w:hAnsi="Open Sans" w:cs="Open Sans"/>
          <w:b/>
          <w:bCs/>
          <w:i/>
          <w:iCs/>
          <w:color w:val="333333"/>
          <w:kern w:val="36"/>
          <w:sz w:val="18"/>
          <w:szCs w:val="18"/>
          <w:lang w:eastAsia="fr-FR"/>
        </w:rPr>
        <w:t xml:space="preserve">                                                    </w:t>
      </w:r>
      <w:r w:rsidR="00DF4CEB" w:rsidRPr="00DF4CEB">
        <w:rPr>
          <w:rFonts w:ascii="Open Sans" w:eastAsia="Times New Roman" w:hAnsi="Open Sans" w:cs="Open Sans"/>
          <w:b/>
          <w:bCs/>
          <w:i/>
          <w:iCs/>
          <w:color w:val="333333"/>
          <w:kern w:val="36"/>
          <w:sz w:val="18"/>
          <w:szCs w:val="18"/>
          <w:u w:val="single"/>
          <w:lang w:eastAsia="fr-FR"/>
        </w:rPr>
        <w:t>L'Everest, Toit du Monde, en Asie, chaine de l'Himalaya</w:t>
      </w:r>
    </w:p>
    <w:tbl>
      <w:tblPr>
        <w:tblStyle w:val="Trameclaire-Accent4"/>
        <w:tblpPr w:leftFromText="141" w:rightFromText="141" w:vertAnchor="text" w:tblpX="74" w:tblpY="1"/>
        <w:tblW w:w="0" w:type="auto"/>
        <w:tblLook w:val="0000"/>
      </w:tblPr>
      <w:tblGrid>
        <w:gridCol w:w="8472"/>
      </w:tblGrid>
      <w:tr w:rsidR="00DE46F3" w:rsidTr="00E70D6D">
        <w:trPr>
          <w:cnfStyle w:val="000000100000"/>
          <w:trHeight w:val="1014"/>
        </w:trPr>
        <w:tc>
          <w:tcPr>
            <w:cnfStyle w:val="000010000000"/>
            <w:tcW w:w="8472" w:type="dxa"/>
          </w:tcPr>
          <w:p w:rsidR="00DE46F3" w:rsidRPr="00FC597C" w:rsidRDefault="00DE46F3" w:rsidP="00E70D6D">
            <w:pPr>
              <w:ind w:left="-567"/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FF0000"/>
                <w:sz w:val="32"/>
                <w:szCs w:val="32"/>
                <w:lang w:bidi="ar-MA"/>
              </w:rPr>
            </w:pPr>
            <w:r w:rsidRPr="00FC597C">
              <w:rPr>
                <w:rFonts w:asciiTheme="majorBidi" w:hAnsiTheme="majorBidi" w:cstheme="majorBidi"/>
                <w:b/>
                <w:bCs/>
                <w:i/>
                <w:iCs/>
                <w:color w:val="FF0000"/>
                <w:sz w:val="32"/>
                <w:szCs w:val="32"/>
                <w:lang w:bidi="ar-MA"/>
              </w:rPr>
              <w:t>Formation des chaines de montagnes</w:t>
            </w:r>
          </w:p>
          <w:p w:rsidR="00DE46F3" w:rsidRPr="00B4733D" w:rsidRDefault="00DE46F3" w:rsidP="00E70D6D">
            <w:pPr>
              <w:ind w:left="41"/>
              <w:jc w:val="both"/>
              <w:rPr>
                <w:rFonts w:asciiTheme="majorBidi" w:hAnsiTheme="majorBidi" w:cstheme="majorBidi"/>
                <w:b/>
                <w:bCs/>
                <w:i/>
                <w:iCs/>
                <w:color w:val="FF0000"/>
                <w:sz w:val="32"/>
                <w:szCs w:val="32"/>
                <w:lang w:bidi="ar-MA"/>
              </w:rPr>
            </w:pPr>
            <w:r w:rsidRPr="00FC597C">
              <w:rPr>
                <w:rFonts w:asciiTheme="majorBidi" w:hAnsiTheme="majorBidi" w:cstheme="majorBidi"/>
                <w:b/>
                <w:bCs/>
                <w:i/>
                <w:iCs/>
                <w:color w:val="FF0000"/>
                <w:sz w:val="32"/>
                <w:szCs w:val="32"/>
                <w:lang w:bidi="ar-MA"/>
              </w:rPr>
              <w:t xml:space="preserve">                 Les chaines de subduction    ex : les Andes</w:t>
            </w:r>
          </w:p>
        </w:tc>
      </w:tr>
    </w:tbl>
    <w:p w:rsidR="00DE46F3" w:rsidRPr="00150625" w:rsidRDefault="00DE46F3" w:rsidP="00DE46F3">
      <w:pPr>
        <w:spacing w:after="0" w:line="240" w:lineRule="auto"/>
        <w:jc w:val="both"/>
        <w:rPr>
          <w:rFonts w:asciiTheme="majorBidi" w:hAnsiTheme="majorBidi" w:cstheme="majorBidi"/>
          <w:b/>
          <w:bCs/>
          <w:color w:val="FF0000"/>
          <w:sz w:val="32"/>
          <w:szCs w:val="32"/>
          <w:lang w:bidi="ar-MA"/>
        </w:rPr>
      </w:pPr>
    </w:p>
    <w:p w:rsidR="00DE46F3" w:rsidRDefault="00DE46F3" w:rsidP="00DE46F3">
      <w:p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</w:pPr>
    </w:p>
    <w:p w:rsidR="00DE46F3" w:rsidRPr="00150625" w:rsidRDefault="00DE46F3" w:rsidP="00DE46F3">
      <w:p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</w:pPr>
    </w:p>
    <w:p w:rsidR="00DE46F3" w:rsidRPr="00150625" w:rsidRDefault="00DE46F3" w:rsidP="00DE46F3">
      <w:p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</w:pPr>
      <w:r w:rsidRPr="00150625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 xml:space="preserve">Introduction : </w:t>
      </w:r>
    </w:p>
    <w:p w:rsidR="00DE46F3" w:rsidRPr="00150625" w:rsidRDefault="00DE46F3" w:rsidP="00DE46F3">
      <w:pPr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</w:pPr>
      <w:r>
        <w:rPr>
          <w:rFonts w:asciiTheme="majorBidi" w:hAnsiTheme="majorBidi" w:cstheme="majorBidi"/>
          <w:b/>
          <w:bCs/>
          <w:color w:val="FF0000"/>
          <w:sz w:val="32"/>
          <w:szCs w:val="32"/>
          <w:lang w:bidi="ar-MA"/>
        </w:rPr>
        <w:t xml:space="preserve"> </w:t>
      </w:r>
      <w:r w:rsidRPr="00150625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La 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>cordillère</w:t>
      </w:r>
      <w:r w:rsidRPr="00150625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des Andes est une chaine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de montagne,</w:t>
      </w:r>
      <w:r w:rsidRPr="00150625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qui s’étend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</w:t>
      </w:r>
      <w:r w:rsidRPr="00150625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>le</w:t>
      </w:r>
      <w:r w:rsidRPr="00150625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long de la cote 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ouest </w:t>
      </w:r>
      <w:r w:rsidRPr="00150625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de l’Amérique de sud 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>sur</w:t>
      </w:r>
      <w:r w:rsidRPr="00150625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une distance de 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7100 </w:t>
      </w:r>
      <w:r w:rsidRPr="00150625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>km.</w:t>
      </w:r>
    </w:p>
    <w:p w:rsidR="00DE46F3" w:rsidRPr="00150625" w:rsidRDefault="00DE46F3" w:rsidP="00DE46F3">
      <w:pPr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</w:pPr>
      <w:r w:rsidRPr="00150625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>Cette chaine se limite par une fosse océanique de 8km de profondeur.</w:t>
      </w:r>
    </w:p>
    <w:p w:rsidR="00DE46F3" w:rsidRPr="009D23DC" w:rsidRDefault="00DE46F3" w:rsidP="00DE46F3">
      <w:pPr>
        <w:pStyle w:val="Paragraphedeliste"/>
        <w:numPr>
          <w:ilvl w:val="0"/>
          <w:numId w:val="3"/>
        </w:num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lang w:bidi="ar-MA"/>
        </w:rPr>
      </w:pPr>
      <w:r w:rsidRPr="00150625">
        <w:rPr>
          <w:rFonts w:asciiTheme="majorBidi" w:hAnsiTheme="majorBidi" w:cstheme="majorBidi"/>
          <w:b/>
          <w:bCs/>
          <w:i/>
          <w:iCs/>
          <w:color w:val="00B050"/>
          <w:sz w:val="24"/>
          <w:szCs w:val="24"/>
          <w:lang w:bidi="ar-MA"/>
        </w:rPr>
        <w:t>comment  s’est constituée </w:t>
      </w:r>
      <w:r>
        <w:rPr>
          <w:rFonts w:asciiTheme="majorBidi" w:hAnsiTheme="majorBidi" w:cstheme="majorBidi"/>
          <w:b/>
          <w:bCs/>
          <w:i/>
          <w:iCs/>
          <w:color w:val="00B050"/>
          <w:sz w:val="24"/>
          <w:szCs w:val="24"/>
          <w:lang w:bidi="ar-MA"/>
        </w:rPr>
        <w:t xml:space="preserve">cette chaine de montagnes </w:t>
      </w:r>
      <w:r w:rsidRPr="00150625">
        <w:rPr>
          <w:rFonts w:asciiTheme="majorBidi" w:hAnsiTheme="majorBidi" w:cstheme="majorBidi"/>
          <w:b/>
          <w:bCs/>
          <w:i/>
          <w:iCs/>
          <w:color w:val="00B050"/>
          <w:sz w:val="24"/>
          <w:szCs w:val="24"/>
          <w:lang w:bidi="ar-MA"/>
        </w:rPr>
        <w:t>?</w:t>
      </w:r>
    </w:p>
    <w:p w:rsidR="00DE46F3" w:rsidRPr="00150625" w:rsidRDefault="00DE46F3" w:rsidP="00DE46F3">
      <w:pPr>
        <w:pStyle w:val="Paragraphedeliste"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lang w:bidi="ar-MA"/>
        </w:rPr>
      </w:pPr>
      <w:r w:rsidRPr="00150625">
        <w:rPr>
          <w:rFonts w:asciiTheme="majorBidi" w:hAnsiTheme="majorBidi" w:cstheme="majorBidi"/>
          <w:b/>
          <w:bCs/>
          <w:color w:val="FF0000"/>
          <w:sz w:val="32"/>
          <w:szCs w:val="32"/>
          <w:lang w:bidi="ar-MA"/>
        </w:rPr>
        <w:br w:type="textWrapping" w:clear="all"/>
      </w:r>
      <w:r w:rsidRPr="00150625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>I-   les caractéristiques des chaines des Andes</w:t>
      </w:r>
      <w:r w:rsidRPr="00150625">
        <w:rPr>
          <w:rFonts w:asciiTheme="majorBidi" w:hAnsiTheme="majorBidi" w:cstheme="majorBidi"/>
          <w:b/>
          <w:bCs/>
          <w:i/>
          <w:iCs/>
          <w:sz w:val="32"/>
          <w:szCs w:val="32"/>
          <w:lang w:bidi="ar-MA"/>
        </w:rPr>
        <w:t>.</w:t>
      </w:r>
    </w:p>
    <w:p w:rsidR="00DE46F3" w:rsidRPr="00270ED7" w:rsidRDefault="00D8605B" w:rsidP="00DE46F3">
      <w:p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bidi="ar-MA"/>
        </w:rPr>
      </w:pPr>
      <w:r w:rsidRPr="00D8605B">
        <w:rPr>
          <w:rFonts w:asciiTheme="majorBidi" w:hAnsiTheme="majorBidi" w:cstheme="majorBidi"/>
          <w:b/>
          <w:bCs/>
          <w:noProof/>
          <w:sz w:val="32"/>
          <w:szCs w:val="32"/>
          <w:lang w:eastAsia="fr-FR"/>
        </w:rPr>
        <w:pict>
          <v:shape id="_x0000_s1056" type="#_x0000_t202" style="position:absolute;left:0;text-align:left;margin-left:333.65pt;margin-top:47.3pt;width:181pt;height:151.5pt;z-index:251680768">
            <v:textbox style="mso-next-textbox:#_x0000_s1056">
              <w:txbxContent>
                <w:p w:rsidR="00DE46F3" w:rsidRDefault="00DE46F3" w:rsidP="00DE46F3">
                  <w:r w:rsidRPr="00DD4982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01850" cy="1928233"/>
                        <wp:effectExtent l="19050" t="0" r="0" b="0"/>
                        <wp:docPr id="4" name="Image 4" descr="Résultat de recherche d'images pour &quot;plis de la cordiere des andes&quot;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ésultat de recherche d'images pour &quot;plis de la cordiere des andes&quot;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V="1">
                                  <a:off x="0" y="0"/>
                                  <a:ext cx="2101850" cy="19282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8605B">
        <w:rPr>
          <w:rFonts w:asciiTheme="majorBidi" w:hAnsiTheme="majorBidi" w:cstheme="majorBidi"/>
          <w:b/>
          <w:bCs/>
          <w:noProof/>
          <w:sz w:val="32"/>
          <w:szCs w:val="32"/>
          <w:lang w:eastAsia="fr-FR"/>
        </w:rPr>
        <w:pict>
          <v:shape id="_x0000_s1058" type="#_x0000_t202" style="position:absolute;left:0;text-align:left;margin-left:165.65pt;margin-top:43.8pt;width:149.5pt;height:155pt;z-index:251682816">
            <v:textbox style="mso-next-textbox:#_x0000_s1058">
              <w:txbxContent>
                <w:p w:rsidR="00DE46F3" w:rsidRDefault="00DE46F3" w:rsidP="00DE46F3">
                  <w:r w:rsidRPr="00FC597C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46250" cy="1885950"/>
                        <wp:effectExtent l="19050" t="0" r="6350" b="0"/>
                        <wp:docPr id="8" name="Image 1" descr="Résultat de recherche d'images pour &quot;paysage des chines des andes&quot;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ésultat de recherche d'images pour &quot;paysage des chines des andes&quot;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6791" cy="18865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8605B">
        <w:rPr>
          <w:rFonts w:asciiTheme="majorBidi" w:hAnsiTheme="majorBidi" w:cstheme="majorBidi"/>
          <w:b/>
          <w:bCs/>
          <w:noProof/>
          <w:sz w:val="32"/>
          <w:szCs w:val="32"/>
          <w:lang w:eastAsia="fr-FR"/>
        </w:rPr>
        <w:pict>
          <v:shape id="_x0000_s1057" type="#_x0000_t202" style="position:absolute;left:0;text-align:left;margin-left:-11.85pt;margin-top:47.3pt;width:164.5pt;height:157pt;z-index:251681792">
            <v:textbox>
              <w:txbxContent>
                <w:p w:rsidR="00DE46F3" w:rsidRDefault="00DE46F3" w:rsidP="00DE46F3">
                  <w:r w:rsidRPr="00DD4982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96745" cy="1898650"/>
                        <wp:effectExtent l="19050" t="0" r="8255" b="0"/>
                        <wp:docPr id="9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0" name="image157.jpeg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6745" cy="1898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E46F3" w:rsidRPr="00150625">
        <w:rPr>
          <w:rFonts w:asciiTheme="majorBidi" w:hAnsiTheme="majorBidi" w:cstheme="majorBidi"/>
          <w:b/>
          <w:bCs/>
          <w:noProof/>
          <w:sz w:val="32"/>
          <w:szCs w:val="32"/>
          <w:lang w:eastAsia="fr-FR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749300</wp:posOffset>
            </wp:positionH>
            <wp:positionV relativeFrom="paragraph">
              <wp:posOffset>594360</wp:posOffset>
            </wp:positionV>
            <wp:extent cx="2101850" cy="1981200"/>
            <wp:effectExtent l="19050" t="0" r="0" b="0"/>
            <wp:wrapTopAndBottom/>
            <wp:docPr id="10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5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46F3" w:rsidRPr="00150625">
        <w:rPr>
          <w:rFonts w:asciiTheme="majorBidi" w:hAnsiTheme="majorBidi" w:cstheme="majorBidi"/>
          <w:b/>
          <w:bCs/>
          <w:noProof/>
          <w:sz w:val="32"/>
          <w:szCs w:val="32"/>
          <w:lang w:eastAsia="fr-FR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2990850</wp:posOffset>
            </wp:positionH>
            <wp:positionV relativeFrom="paragraph">
              <wp:posOffset>562610</wp:posOffset>
            </wp:positionV>
            <wp:extent cx="1873250" cy="1981200"/>
            <wp:effectExtent l="19050" t="0" r="0" b="0"/>
            <wp:wrapTopAndBottom/>
            <wp:docPr id="11" name="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5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46F3" w:rsidRPr="00150625">
        <w:rPr>
          <w:rFonts w:asciiTheme="majorBidi" w:hAnsiTheme="majorBidi" w:cstheme="majorBidi"/>
          <w:b/>
          <w:bCs/>
          <w:i/>
          <w:iCs/>
          <w:sz w:val="32"/>
          <w:szCs w:val="32"/>
          <w:lang w:bidi="ar-MA"/>
        </w:rPr>
        <w:tab/>
      </w:r>
      <w:r w:rsidR="00DE46F3" w:rsidRPr="00150625">
        <w:rPr>
          <w:rFonts w:asciiTheme="majorBidi" w:hAnsiTheme="majorBidi" w:cstheme="majorBidi"/>
          <w:b/>
          <w:bCs/>
          <w:i/>
          <w:iCs/>
          <w:color w:val="00B050"/>
          <w:sz w:val="32"/>
          <w:szCs w:val="32"/>
          <w:u w:val="single"/>
          <w:lang w:bidi="ar-MA"/>
        </w:rPr>
        <w:t>Activité 1</w:t>
      </w:r>
      <w:r w:rsidR="00DE46F3" w:rsidRPr="00150625">
        <w:rPr>
          <w:rFonts w:asciiTheme="majorBidi" w:hAnsiTheme="majorBidi" w:cstheme="majorBidi"/>
          <w:b/>
          <w:bCs/>
          <w:i/>
          <w:iCs/>
          <w:color w:val="00B050"/>
          <w:sz w:val="32"/>
          <w:szCs w:val="32"/>
          <w:lang w:bidi="ar-MA"/>
        </w:rPr>
        <w:t xml:space="preserve"> : </w:t>
      </w:r>
      <w:r w:rsidR="00DE46F3" w:rsidRPr="00150625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A partir des documents 1-2-3 ci-dessous ; dégager les caractéristiques des </w:t>
      </w:r>
      <w:r w:rsidR="00DE46F3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       </w:t>
      </w:r>
      <w:r w:rsidR="00DE46F3" w:rsidRPr="00270ED7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bidi="ar-MA"/>
        </w:rPr>
        <w:t>chaines des Andes</w:t>
      </w:r>
    </w:p>
    <w:p w:rsidR="00DE46F3" w:rsidRPr="00150625" w:rsidRDefault="00DE46F3" w:rsidP="00DE46F3">
      <w:pPr>
        <w:spacing w:after="0" w:line="240" w:lineRule="auto"/>
        <w:ind w:left="-567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</w:pPr>
      <w:r w:rsidRPr="00E33694">
        <w:rPr>
          <w:b/>
          <w:bCs/>
          <w:i/>
          <w:iCs/>
          <w:sz w:val="20"/>
        </w:rPr>
        <w:t xml:space="preserve">           </w:t>
      </w:r>
      <w:r w:rsidRPr="00E33694">
        <w:rPr>
          <w:b/>
          <w:bCs/>
          <w:i/>
          <w:iCs/>
          <w:sz w:val="20"/>
          <w:u w:val="single"/>
        </w:rPr>
        <w:t xml:space="preserve"> </w:t>
      </w:r>
      <w:r w:rsidRPr="00E33694">
        <w:rPr>
          <w:b/>
          <w:bCs/>
          <w:i/>
          <w:iCs/>
          <w:sz w:val="14"/>
          <w:szCs w:val="16"/>
          <w:u w:val="single"/>
        </w:rPr>
        <w:t>Document 1 :</w:t>
      </w:r>
      <w:r w:rsidRPr="00E33694">
        <w:rPr>
          <w:b/>
          <w:bCs/>
          <w:i/>
          <w:iCs/>
          <w:spacing w:val="-3"/>
          <w:sz w:val="14"/>
          <w:szCs w:val="16"/>
          <w:u w:val="single"/>
        </w:rPr>
        <w:t xml:space="preserve"> </w:t>
      </w:r>
      <w:r w:rsidRPr="00E33694">
        <w:rPr>
          <w:b/>
          <w:bCs/>
          <w:i/>
          <w:iCs/>
          <w:sz w:val="14"/>
          <w:szCs w:val="16"/>
          <w:u w:val="single"/>
        </w:rPr>
        <w:t>Situation</w:t>
      </w:r>
      <w:r w:rsidRPr="00E33694">
        <w:rPr>
          <w:b/>
          <w:bCs/>
          <w:i/>
          <w:iCs/>
          <w:spacing w:val="-3"/>
          <w:sz w:val="14"/>
          <w:szCs w:val="16"/>
          <w:u w:val="single"/>
        </w:rPr>
        <w:t xml:space="preserve"> </w:t>
      </w:r>
      <w:r w:rsidRPr="00E33694">
        <w:rPr>
          <w:b/>
          <w:bCs/>
          <w:i/>
          <w:iCs/>
          <w:sz w:val="14"/>
          <w:szCs w:val="16"/>
          <w:u w:val="single"/>
        </w:rPr>
        <w:t>géographique</w:t>
      </w:r>
      <w:r w:rsidRPr="00E33694">
        <w:rPr>
          <w:b/>
          <w:bCs/>
          <w:i/>
          <w:iCs/>
          <w:sz w:val="18"/>
          <w:szCs w:val="20"/>
          <w:u w:val="single"/>
        </w:rPr>
        <w:t xml:space="preserve"> </w:t>
      </w:r>
      <w:r w:rsidRPr="00E33694">
        <w:rPr>
          <w:b/>
          <w:bCs/>
          <w:i/>
          <w:iCs/>
          <w:sz w:val="16"/>
          <w:szCs w:val="18"/>
          <w:u w:val="single"/>
        </w:rPr>
        <w:t>des Andes</w:t>
      </w:r>
      <w:r w:rsidRPr="00E33694">
        <w:rPr>
          <w:b/>
          <w:bCs/>
          <w:i/>
          <w:iCs/>
          <w:sz w:val="16"/>
          <w:szCs w:val="18"/>
        </w:rPr>
        <w:t xml:space="preserve">         </w:t>
      </w:r>
      <w:r w:rsidRPr="00E33694">
        <w:rPr>
          <w:b/>
          <w:bCs/>
          <w:i/>
          <w:iCs/>
          <w:sz w:val="18"/>
          <w:szCs w:val="20"/>
        </w:rPr>
        <w:t xml:space="preserve">  </w:t>
      </w:r>
      <w:r w:rsidRPr="00E33694">
        <w:rPr>
          <w:b/>
          <w:bCs/>
          <w:i/>
          <w:iCs/>
          <w:sz w:val="16"/>
          <w:szCs w:val="18"/>
          <w:u w:val="single"/>
        </w:rPr>
        <w:t>Doc 2 : Un paysage de la cha</w:t>
      </w:r>
      <w:r w:rsidRPr="00E33694">
        <w:rPr>
          <w:b/>
          <w:bCs/>
          <w:i/>
          <w:iCs/>
          <w:sz w:val="20"/>
          <w:szCs w:val="18"/>
          <w:u w:val="single"/>
        </w:rPr>
        <w:t>î</w:t>
      </w:r>
      <w:r w:rsidRPr="00E33694">
        <w:rPr>
          <w:b/>
          <w:bCs/>
          <w:i/>
          <w:iCs/>
          <w:sz w:val="16"/>
          <w:szCs w:val="18"/>
          <w:u w:val="single"/>
        </w:rPr>
        <w:t>ne des Andes</w:t>
      </w:r>
      <w:r>
        <w:rPr>
          <w:b/>
          <w:bCs/>
          <w:i/>
          <w:iCs/>
          <w:sz w:val="16"/>
          <w:szCs w:val="18"/>
        </w:rPr>
        <w:t xml:space="preserve">               </w:t>
      </w:r>
      <w:r w:rsidRPr="00E33694">
        <w:rPr>
          <w:b/>
          <w:bCs/>
          <w:i/>
          <w:iCs/>
          <w:sz w:val="16"/>
          <w:szCs w:val="18"/>
        </w:rPr>
        <w:t xml:space="preserve">   </w:t>
      </w:r>
      <w:r w:rsidRPr="00E33694">
        <w:rPr>
          <w:b/>
          <w:bCs/>
          <w:i/>
          <w:iCs/>
          <w:sz w:val="16"/>
          <w:szCs w:val="18"/>
          <w:u w:val="single"/>
        </w:rPr>
        <w:t xml:space="preserve">doc 3 : volcan Andésitique de la chaine des  </w:t>
      </w:r>
      <w:r w:rsidRPr="00270ED7">
        <w:rPr>
          <w:b/>
          <w:bCs/>
          <w:i/>
          <w:iCs/>
          <w:sz w:val="16"/>
          <w:szCs w:val="18"/>
          <w:u w:val="single"/>
        </w:rPr>
        <w:t>Andes</w:t>
      </w:r>
    </w:p>
    <w:p w:rsidR="00DE46F3" w:rsidRDefault="00DE46F3" w:rsidP="00DE46F3">
      <w:pPr>
        <w:spacing w:after="0" w:line="240" w:lineRule="auto"/>
        <w:ind w:right="-1134"/>
        <w:jc w:val="both"/>
        <w:rPr>
          <w:rFonts w:asciiTheme="majorBidi" w:hAnsiTheme="majorBidi" w:cstheme="majorBidi"/>
          <w:b/>
          <w:bCs/>
          <w:i/>
          <w:iCs/>
          <w:color w:val="FF0000"/>
          <w:sz w:val="24"/>
          <w:szCs w:val="24"/>
          <w:u w:val="single"/>
          <w:lang w:bidi="ar-MA"/>
        </w:rPr>
      </w:pPr>
      <w:r w:rsidRPr="00150625">
        <w:rPr>
          <w:rFonts w:asciiTheme="majorBidi" w:hAnsiTheme="majorBidi" w:cstheme="majorBidi"/>
          <w:b/>
          <w:bCs/>
          <w:i/>
          <w:iCs/>
          <w:color w:val="FF0000"/>
          <w:sz w:val="24"/>
          <w:szCs w:val="24"/>
          <w:u w:val="single"/>
          <w:lang w:bidi="ar-MA"/>
        </w:rPr>
        <w:t>REPONSES</w:t>
      </w:r>
    </w:p>
    <w:p w:rsidR="00DE46F3" w:rsidRDefault="00DE46F3" w:rsidP="00DE46F3">
      <w:pPr>
        <w:spacing w:after="0" w:line="240" w:lineRule="auto"/>
        <w:ind w:right="-1134"/>
        <w:jc w:val="both"/>
        <w:rPr>
          <w:rFonts w:asciiTheme="majorBidi" w:hAnsiTheme="majorBidi" w:cstheme="majorBidi"/>
          <w:b/>
          <w:bCs/>
          <w:i/>
          <w:iCs/>
          <w:color w:val="FF0000"/>
          <w:sz w:val="24"/>
          <w:szCs w:val="24"/>
          <w:lang w:bidi="ar-MA"/>
        </w:rPr>
      </w:pPr>
    </w:p>
    <w:p w:rsidR="00DE46F3" w:rsidRPr="004B3681" w:rsidRDefault="00DE46F3" w:rsidP="00DE46F3">
      <w:pPr>
        <w:spacing w:after="0" w:line="240" w:lineRule="auto"/>
        <w:ind w:right="-1134"/>
        <w:jc w:val="both"/>
        <w:rPr>
          <w:rFonts w:asciiTheme="majorBidi" w:hAnsiTheme="majorBidi" w:cstheme="majorBidi"/>
          <w:b/>
          <w:bCs/>
          <w:i/>
          <w:iCs/>
          <w:highlight w:val="yellow"/>
          <w:lang w:bidi="ar-MA"/>
        </w:rPr>
      </w:pPr>
      <w:r w:rsidRPr="004B3681">
        <w:rPr>
          <w:rFonts w:asciiTheme="majorBidi" w:hAnsiTheme="majorBidi" w:cstheme="majorBidi"/>
          <w:b/>
          <w:bCs/>
          <w:i/>
          <w:iCs/>
          <w:highlight w:val="yellow"/>
          <w:lang w:bidi="ar-MA"/>
        </w:rPr>
        <w:t xml:space="preserve">Puisque la chaine des Andes se situe à la limite de deux plaques convergentes (doc1) </w:t>
      </w:r>
      <w:r>
        <w:rPr>
          <w:rFonts w:asciiTheme="majorBidi" w:hAnsiTheme="majorBidi" w:cstheme="majorBidi"/>
          <w:b/>
          <w:bCs/>
          <w:i/>
          <w:iCs/>
          <w:highlight w:val="yellow"/>
          <w:lang w:bidi="ar-MA"/>
        </w:rPr>
        <w:t xml:space="preserve"> </w:t>
      </w:r>
    </w:p>
    <w:p w:rsidR="00DE46F3" w:rsidRPr="004B3681" w:rsidRDefault="00DE46F3" w:rsidP="00DE46F3">
      <w:pPr>
        <w:spacing w:after="0" w:line="240" w:lineRule="auto"/>
        <w:ind w:right="-1134"/>
        <w:jc w:val="both"/>
        <w:rPr>
          <w:rFonts w:asciiTheme="majorBidi" w:hAnsiTheme="majorBidi" w:cstheme="majorBidi"/>
          <w:b/>
          <w:bCs/>
          <w:i/>
          <w:iCs/>
          <w:highlight w:val="yellow"/>
          <w:lang w:bidi="ar-MA"/>
        </w:rPr>
      </w:pPr>
      <w:r>
        <w:rPr>
          <w:rFonts w:asciiTheme="majorBidi" w:hAnsiTheme="majorBidi" w:cstheme="majorBidi"/>
          <w:b/>
          <w:bCs/>
          <w:i/>
          <w:iCs/>
          <w:highlight w:val="yellow"/>
          <w:lang w:bidi="ar-MA"/>
        </w:rPr>
        <w:t xml:space="preserve"> </w:t>
      </w:r>
      <w:r w:rsidRPr="004B3681">
        <w:rPr>
          <w:rFonts w:asciiTheme="majorBidi" w:hAnsiTheme="majorBidi" w:cstheme="majorBidi"/>
          <w:b/>
          <w:bCs/>
          <w:i/>
          <w:iCs/>
          <w:highlight w:val="yellow"/>
          <w:lang w:bidi="ar-MA"/>
        </w:rPr>
        <w:t>donc elle se caractérise par :</w:t>
      </w:r>
    </w:p>
    <w:p w:rsidR="00DE46F3" w:rsidRPr="004B3681" w:rsidRDefault="00DE46F3" w:rsidP="00DE46F3">
      <w:pPr>
        <w:spacing w:after="0" w:line="240" w:lineRule="auto"/>
        <w:ind w:right="-1134"/>
        <w:jc w:val="both"/>
        <w:rPr>
          <w:rFonts w:asciiTheme="majorBidi" w:hAnsiTheme="majorBidi" w:cstheme="majorBidi"/>
          <w:b/>
          <w:bCs/>
          <w:i/>
          <w:iCs/>
          <w:highlight w:val="yellow"/>
          <w:lang w:bidi="ar-MA"/>
        </w:rPr>
      </w:pPr>
      <w:r w:rsidRPr="004B3681">
        <w:rPr>
          <w:rFonts w:asciiTheme="majorBidi" w:hAnsiTheme="majorBidi" w:cstheme="majorBidi"/>
          <w:b/>
          <w:bCs/>
          <w:i/>
          <w:iCs/>
          <w:highlight w:val="yellow"/>
          <w:lang w:bidi="ar-MA"/>
        </w:rPr>
        <w:t>-des volcans andésitiques actifs (doc3)</w:t>
      </w:r>
      <w:r>
        <w:rPr>
          <w:rFonts w:asciiTheme="majorBidi" w:hAnsiTheme="majorBidi" w:cstheme="majorBidi"/>
          <w:b/>
          <w:bCs/>
          <w:i/>
          <w:iCs/>
          <w:highlight w:val="yellow"/>
          <w:lang w:bidi="ar-MA"/>
        </w:rPr>
        <w:t>, une</w:t>
      </w:r>
      <w:r w:rsidRPr="004B3681">
        <w:rPr>
          <w:rFonts w:asciiTheme="majorBidi" w:hAnsiTheme="majorBidi" w:cstheme="majorBidi"/>
          <w:b/>
          <w:bCs/>
          <w:i/>
          <w:iCs/>
          <w:highlight w:val="yellow"/>
          <w:lang w:bidi="ar-MA"/>
        </w:rPr>
        <w:t xml:space="preserve"> importante activité sismique</w:t>
      </w:r>
      <w:r>
        <w:rPr>
          <w:rFonts w:asciiTheme="majorBidi" w:hAnsiTheme="majorBidi" w:cstheme="majorBidi"/>
          <w:b/>
          <w:bCs/>
          <w:i/>
          <w:iCs/>
          <w:highlight w:val="yellow"/>
          <w:lang w:bidi="ar-MA"/>
        </w:rPr>
        <w:t>,</w:t>
      </w:r>
      <w:r w:rsidRPr="004B3681">
        <w:rPr>
          <w:rFonts w:asciiTheme="majorBidi" w:hAnsiTheme="majorBidi" w:cstheme="majorBidi"/>
          <w:b/>
          <w:bCs/>
          <w:i/>
          <w:iCs/>
          <w:highlight w:val="yellow"/>
          <w:lang w:bidi="ar-MA"/>
        </w:rPr>
        <w:t xml:space="preserve"> des plis à forte amplitude.(doc2)</w:t>
      </w:r>
    </w:p>
    <w:p w:rsidR="00DE46F3" w:rsidRPr="004B3681" w:rsidRDefault="00DE46F3" w:rsidP="00DE46F3">
      <w:pPr>
        <w:spacing w:after="0" w:line="240" w:lineRule="auto"/>
        <w:ind w:right="-1134"/>
        <w:jc w:val="both"/>
        <w:rPr>
          <w:rFonts w:asciiTheme="majorBidi" w:hAnsiTheme="majorBidi" w:cstheme="majorBidi"/>
          <w:b/>
          <w:bCs/>
          <w:i/>
          <w:iCs/>
          <w:highlight w:val="yellow"/>
          <w:lang w:bidi="ar-MA"/>
        </w:rPr>
      </w:pPr>
      <w:r w:rsidRPr="004B3681">
        <w:rPr>
          <w:rFonts w:asciiTheme="majorBidi" w:hAnsiTheme="majorBidi" w:cstheme="majorBidi"/>
          <w:b/>
          <w:bCs/>
          <w:i/>
          <w:iCs/>
          <w:highlight w:val="yellow"/>
          <w:lang w:bidi="ar-MA"/>
        </w:rPr>
        <w:t xml:space="preserve"> Cela prouve que cette chaine s’est formée dans une zone de subduction, où la plaque océanique</w:t>
      </w:r>
    </w:p>
    <w:p w:rsidR="00DE46F3" w:rsidRPr="004B3681" w:rsidRDefault="00AB012D" w:rsidP="00DE46F3">
      <w:pPr>
        <w:spacing w:after="0" w:line="240" w:lineRule="auto"/>
        <w:ind w:right="-1134"/>
        <w:jc w:val="both"/>
        <w:rPr>
          <w:rFonts w:asciiTheme="majorBidi" w:hAnsiTheme="majorBidi" w:cstheme="majorBidi"/>
          <w:b/>
          <w:bCs/>
          <w:i/>
          <w:iCs/>
          <w:highlight w:val="yellow"/>
          <w:lang w:bidi="ar-MA"/>
        </w:rPr>
      </w:pPr>
      <w:r>
        <w:rPr>
          <w:rFonts w:asciiTheme="majorBidi" w:hAnsiTheme="majorBidi" w:cstheme="majorBidi"/>
          <w:b/>
          <w:bCs/>
          <w:i/>
          <w:iCs/>
          <w:highlight w:val="yellow"/>
          <w:lang w:bidi="ar-MA"/>
        </w:rPr>
        <w:t>S’enfonce</w:t>
      </w:r>
      <w:r w:rsidR="00DE46F3" w:rsidRPr="004B3681">
        <w:rPr>
          <w:rFonts w:asciiTheme="majorBidi" w:hAnsiTheme="majorBidi" w:cstheme="majorBidi"/>
          <w:b/>
          <w:bCs/>
          <w:i/>
          <w:iCs/>
          <w:highlight w:val="yellow"/>
          <w:lang w:bidi="ar-MA"/>
        </w:rPr>
        <w:t xml:space="preserve"> sous la </w:t>
      </w:r>
      <w:r w:rsidR="00DE46F3">
        <w:rPr>
          <w:rFonts w:asciiTheme="majorBidi" w:hAnsiTheme="majorBidi" w:cstheme="majorBidi"/>
          <w:b/>
          <w:bCs/>
          <w:i/>
          <w:iCs/>
          <w:highlight w:val="yellow"/>
          <w:lang w:bidi="ar-MA"/>
        </w:rPr>
        <w:t>lithosphère</w:t>
      </w:r>
      <w:r w:rsidR="00DE46F3" w:rsidRPr="004B3681">
        <w:rPr>
          <w:rFonts w:asciiTheme="majorBidi" w:hAnsiTheme="majorBidi" w:cstheme="majorBidi"/>
          <w:b/>
          <w:bCs/>
          <w:i/>
          <w:iCs/>
          <w:highlight w:val="yellow"/>
          <w:lang w:bidi="ar-MA"/>
        </w:rPr>
        <w:t xml:space="preserve"> continentale</w:t>
      </w:r>
      <w:r w:rsidR="00DE46F3" w:rsidRPr="0004457A">
        <w:rPr>
          <w:rFonts w:asciiTheme="majorBidi" w:hAnsiTheme="majorBidi" w:cstheme="majorBidi"/>
          <w:b/>
          <w:bCs/>
          <w:i/>
          <w:iCs/>
          <w:lang w:bidi="ar-MA"/>
        </w:rPr>
        <w:t>.</w:t>
      </w:r>
    </w:p>
    <w:p w:rsidR="00DE46F3" w:rsidRPr="00CA3AF7" w:rsidRDefault="00DE46F3" w:rsidP="00DE46F3">
      <w:pPr>
        <w:spacing w:after="0" w:line="240" w:lineRule="auto"/>
        <w:ind w:right="-1134"/>
        <w:jc w:val="both"/>
        <w:rPr>
          <w:rFonts w:asciiTheme="majorBidi" w:hAnsiTheme="majorBidi" w:cstheme="majorBidi"/>
          <w:b/>
          <w:bCs/>
          <w:i/>
          <w:iCs/>
          <w:color w:val="FF0000"/>
          <w:sz w:val="24"/>
          <w:szCs w:val="24"/>
          <w:lang w:bidi="ar-MA"/>
        </w:rPr>
      </w:pPr>
      <w:r>
        <w:rPr>
          <w:rFonts w:asciiTheme="majorBidi" w:hAnsiTheme="majorBidi" w:cstheme="majorBidi"/>
          <w:b/>
          <w:bCs/>
          <w:i/>
          <w:iCs/>
          <w:color w:val="FF0000"/>
          <w:sz w:val="24"/>
          <w:szCs w:val="24"/>
          <w:lang w:bidi="ar-MA"/>
        </w:rPr>
        <w:t xml:space="preserve">  </w:t>
      </w:r>
    </w:p>
    <w:p w:rsidR="00DE46F3" w:rsidRPr="00150625" w:rsidRDefault="00DE46F3" w:rsidP="00DE46F3">
      <w:p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</w:pPr>
      <w:r w:rsidRPr="00150625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>II- comment s’est formée la chaine des Andes</w:t>
      </w:r>
    </w:p>
    <w:p w:rsidR="00DE46F3" w:rsidRPr="00150625" w:rsidRDefault="00DE46F3" w:rsidP="00D9013D">
      <w:p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</w:pPr>
      <w:r w:rsidRPr="00150625">
        <w:rPr>
          <w:rFonts w:asciiTheme="majorBidi" w:hAnsiTheme="majorBidi" w:cstheme="majorBidi"/>
          <w:b/>
          <w:bCs/>
          <w:sz w:val="32"/>
          <w:szCs w:val="32"/>
          <w:lang w:bidi="ar-MA"/>
        </w:rPr>
        <w:tab/>
      </w:r>
      <w:r w:rsidRPr="00150625">
        <w:rPr>
          <w:rFonts w:asciiTheme="majorBidi" w:hAnsiTheme="majorBidi" w:cstheme="majorBidi"/>
          <w:b/>
          <w:bCs/>
          <w:i/>
          <w:iCs/>
          <w:color w:val="00B050"/>
          <w:sz w:val="28"/>
          <w:szCs w:val="28"/>
          <w:u w:val="single"/>
          <w:lang w:bidi="ar-MA"/>
        </w:rPr>
        <w:t>Activité 2</w:t>
      </w:r>
      <w:r w:rsidRPr="00150625">
        <w:rPr>
          <w:rFonts w:asciiTheme="majorBidi" w:hAnsiTheme="majorBidi" w:cstheme="majorBidi"/>
          <w:b/>
          <w:bCs/>
          <w:i/>
          <w:iCs/>
          <w:color w:val="00B050"/>
          <w:sz w:val="28"/>
          <w:szCs w:val="28"/>
          <w:lang w:bidi="ar-MA"/>
        </w:rPr>
        <w:t> </w:t>
      </w:r>
      <w:r w:rsidRPr="00150625">
        <w:rPr>
          <w:rFonts w:asciiTheme="majorBidi" w:hAnsiTheme="majorBidi" w:cstheme="majorBidi"/>
          <w:b/>
          <w:bCs/>
          <w:i/>
          <w:iCs/>
          <w:color w:val="00B050"/>
          <w:sz w:val="24"/>
          <w:szCs w:val="24"/>
          <w:lang w:bidi="ar-MA"/>
        </w:rPr>
        <w:t>:</w:t>
      </w:r>
      <w:r w:rsidRPr="00150625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 xml:space="preserve"> le document ci-dessous, représente des schémas expliquant la naissance de la chaine des Andes</w:t>
      </w:r>
      <w:r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 xml:space="preserve"> (ex : les Andes de Pérou)</w:t>
      </w:r>
      <w:r w:rsidRPr="00150625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 xml:space="preserve"> </w:t>
      </w:r>
      <w:r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 xml:space="preserve"> </w:t>
      </w:r>
      <w:r w:rsidRPr="00150625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 xml:space="preserve">  </w:t>
      </w:r>
      <w:r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 xml:space="preserve"> </w:t>
      </w:r>
    </w:p>
    <w:p w:rsidR="00DE46F3" w:rsidRPr="00150625" w:rsidRDefault="00DE46F3" w:rsidP="00DE46F3">
      <w:p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</w:pPr>
    </w:p>
    <w:p w:rsidR="00DE46F3" w:rsidRPr="00150625" w:rsidRDefault="00D8605B" w:rsidP="00DE46F3">
      <w:pPr>
        <w:tabs>
          <w:tab w:val="left" w:pos="6700"/>
        </w:tabs>
        <w:spacing w:after="0" w:line="240" w:lineRule="auto"/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</w:pPr>
      <w:r w:rsidRPr="00D8605B">
        <w:rPr>
          <w:noProof/>
        </w:rPr>
        <w:pict>
          <v:shape id="_x0000_s1066" type="#_x0000_t202" style="position:absolute;margin-left:311.65pt;margin-top:25.85pt;width:195.5pt;height:42pt;z-index:251691008">
            <v:textbox style="mso-next-textbox:#_x0000_s1066">
              <w:txbxContent>
                <w:p w:rsidR="00DE46F3" w:rsidRPr="000C1F64" w:rsidRDefault="00DE46F3" w:rsidP="00DE46F3">
                  <w:pPr>
                    <w:pStyle w:val="Paragraphedeliste"/>
                    <w:numPr>
                      <w:ilvl w:val="0"/>
                      <w:numId w:val="8"/>
                    </w:numPr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7030A0"/>
                      <w:sz w:val="24"/>
                      <w:szCs w:val="24"/>
                      <w:lang w:bidi="ar-MA"/>
                    </w:rPr>
                  </w:pPr>
                  <w:r w:rsidRPr="000C1F64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7030A0"/>
                      <w:sz w:val="24"/>
                      <w:szCs w:val="24"/>
                      <w:lang w:bidi="ar-MA"/>
                    </w:rPr>
                    <w:t>Plaque Nazca</w:t>
                  </w:r>
                </w:p>
                <w:p w:rsidR="00DE46F3" w:rsidRPr="000C1F64" w:rsidRDefault="00DE46F3" w:rsidP="00DE46F3">
                  <w:pPr>
                    <w:pStyle w:val="Paragraphedeliste"/>
                    <w:numPr>
                      <w:ilvl w:val="0"/>
                      <w:numId w:val="8"/>
                    </w:numPr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7030A0"/>
                      <w:sz w:val="24"/>
                      <w:szCs w:val="24"/>
                      <w:lang w:bidi="ar-MA"/>
                    </w:rPr>
                  </w:pPr>
                  <w:r w:rsidRPr="000C1F64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7030A0"/>
                      <w:sz w:val="24"/>
                      <w:szCs w:val="24"/>
                      <w:lang w:bidi="ar-MA"/>
                    </w:rPr>
                    <w:t>Plaque d’Amérique de sud</w:t>
                  </w:r>
                </w:p>
              </w:txbxContent>
            </v:textbox>
            <w10:wrap type="square"/>
          </v:shape>
        </w:pict>
      </w:r>
      <w:r w:rsidRPr="00D8605B">
        <w:rPr>
          <w:rFonts w:asciiTheme="majorBidi" w:hAnsiTheme="majorBidi" w:cstheme="majorBidi"/>
          <w:b/>
          <w:bCs/>
          <w:i/>
          <w:iCs/>
          <w:noProof/>
          <w:color w:val="FF0000"/>
          <w:sz w:val="24"/>
          <w:szCs w:val="24"/>
          <w:lang w:eastAsia="fr-FR"/>
        </w:rPr>
        <w:pict>
          <v:shape id="_x0000_s1062" type="#_x0000_t68" style="position:absolute;margin-left:-25.35pt;margin-top:20.35pt;width:8.9pt;height:126.95pt;z-index:251686912">
            <v:textbox style="layout-flow:vertical-ideographic"/>
          </v:shape>
        </w:pict>
      </w:r>
      <w:r w:rsidRPr="00D8605B">
        <w:rPr>
          <w:rFonts w:asciiTheme="majorBidi" w:hAnsiTheme="majorBidi" w:cstheme="majorBidi"/>
          <w:b/>
          <w:bCs/>
          <w:i/>
          <w:iCs/>
          <w:noProof/>
          <w:color w:val="FF0000"/>
          <w:sz w:val="24"/>
          <w:szCs w:val="24"/>
          <w:lang w:eastAsia="fr-FR"/>
        </w:rPr>
        <w:pict>
          <v:shape id="_x0000_s1067" type="#_x0000_t202" style="position:absolute;margin-left:85.55pt;margin-top:102.35pt;width:22.5pt;height:18.5pt;z-index:251692032">
            <v:textbox style="mso-next-textbox:#_x0000_s1067">
              <w:txbxContent>
                <w:p w:rsidR="00DE46F3" w:rsidRDefault="00DE46F3" w:rsidP="00DE46F3">
                  <w:r>
                    <w:t>2</w:t>
                  </w:r>
                </w:p>
              </w:txbxContent>
            </v:textbox>
          </v:shape>
        </w:pict>
      </w:r>
      <w:r w:rsidRPr="00D8605B">
        <w:rPr>
          <w:rFonts w:asciiTheme="majorBidi" w:hAnsiTheme="majorBidi" w:cstheme="majorBidi"/>
          <w:b/>
          <w:bCs/>
          <w:i/>
          <w:iCs/>
          <w:noProof/>
          <w:color w:val="FF0000"/>
          <w:sz w:val="24"/>
          <w:szCs w:val="24"/>
          <w:lang w:eastAsia="fr-FR"/>
        </w:rPr>
        <w:pict>
          <v:shape id="_x0000_s1065" type="#_x0000_t202" style="position:absolute;margin-left:22.65pt;margin-top:102.35pt;width:21pt;height:18.5pt;z-index:251689984">
            <v:textbox style="mso-next-textbox:#_x0000_s1065">
              <w:txbxContent>
                <w:p w:rsidR="00DE46F3" w:rsidRDefault="00DE46F3" w:rsidP="00DE46F3">
                  <w:r>
                    <w:t>1</w:t>
                  </w:r>
                </w:p>
              </w:txbxContent>
            </v:textbox>
          </v:shape>
        </w:pict>
      </w:r>
      <w:r w:rsidR="00DE46F3" w:rsidRPr="00150625">
        <w:rPr>
          <w:rFonts w:asciiTheme="majorBidi" w:hAnsiTheme="majorBidi" w:cstheme="majorBidi"/>
          <w:b/>
          <w:bCs/>
          <w:i/>
          <w:iCs/>
          <w:noProof/>
          <w:color w:val="7030A0"/>
          <w:sz w:val="24"/>
          <w:szCs w:val="24"/>
          <w:lang w:eastAsia="fr-FR"/>
        </w:rPr>
        <w:drawing>
          <wp:inline distT="0" distB="0" distL="0" distR="0">
            <wp:extent cx="3708400" cy="2063750"/>
            <wp:effectExtent l="19050" t="0" r="6350" b="0"/>
            <wp:docPr id="13" name="Image 1" descr="Résultat de recherche d'images pour &quot;convergences de subduction perou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convergences de subduction perou&quot;&quot;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48" cy="206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6F3" w:rsidRPr="00150625" w:rsidRDefault="0024756B" w:rsidP="0024756B">
      <w:pPr>
        <w:pStyle w:val="Paragraphedeliste"/>
        <w:numPr>
          <w:ilvl w:val="0"/>
          <w:numId w:val="9"/>
        </w:num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</w:pPr>
      <w:r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 xml:space="preserve"> </w:t>
      </w:r>
      <w:r w:rsidR="00DE46F3" w:rsidRPr="00150625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 xml:space="preserve">A partir des schémas du document décrire les étapes de formation de la chaine des </w:t>
      </w:r>
      <w:r w:rsidR="00DE46F3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 xml:space="preserve">Andes </w:t>
      </w:r>
      <w:r w:rsidR="00DE46F3" w:rsidRPr="00150625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>?</w:t>
      </w:r>
    </w:p>
    <w:p w:rsidR="00DE46F3" w:rsidRPr="00CF1975" w:rsidRDefault="0024756B" w:rsidP="0024756B">
      <w:pPr>
        <w:pStyle w:val="Paragraphedeliste"/>
        <w:numPr>
          <w:ilvl w:val="0"/>
          <w:numId w:val="9"/>
        </w:num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</w:pPr>
      <w:r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 xml:space="preserve"> </w:t>
      </w:r>
      <w:r w:rsidR="00DE46F3" w:rsidRPr="00150625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 xml:space="preserve">A quel type de chaine de montagne appartient la chaine des Andes ?    </w:t>
      </w:r>
      <w:r w:rsidR="00DE46F3" w:rsidRPr="00CF1975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 xml:space="preserve"> </w:t>
      </w:r>
    </w:p>
    <w:p w:rsidR="00DE46F3" w:rsidRPr="00150625" w:rsidRDefault="0024756B" w:rsidP="0024756B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</w:pPr>
      <w:r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>-</w:t>
      </w:r>
      <w:r w:rsidR="00DE46F3" w:rsidRPr="00150625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>La région des Andes s’appelle région active ; pourquoi prenne-t-elle ce nom ?</w:t>
      </w:r>
    </w:p>
    <w:p w:rsidR="00DE46F3" w:rsidRPr="0024756B" w:rsidRDefault="0024756B" w:rsidP="0024756B">
      <w:p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</w:pPr>
      <w:r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 xml:space="preserve">    </w:t>
      </w:r>
      <w:r w:rsidRPr="0024756B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 xml:space="preserve">  </w:t>
      </w:r>
      <w:r w:rsidRPr="00AB012D">
        <w:rPr>
          <w:rFonts w:asciiTheme="majorBidi" w:hAnsiTheme="majorBidi" w:cstheme="majorBidi"/>
          <w:b/>
          <w:bCs/>
          <w:i/>
          <w:iCs/>
          <w:color w:val="FF0000"/>
          <w:sz w:val="24"/>
          <w:szCs w:val="24"/>
          <w:lang w:bidi="ar-MA"/>
        </w:rPr>
        <w:t>4-</w:t>
      </w:r>
      <w:r w:rsidRPr="0024756B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 xml:space="preserve">  </w:t>
      </w:r>
      <w:r w:rsidR="00DE46F3" w:rsidRPr="0024756B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>D’après les réponses précédentes ; résumer comment naissent les chaines de subduction ?</w:t>
      </w:r>
    </w:p>
    <w:p w:rsidR="00DE46F3" w:rsidRDefault="00DE46F3" w:rsidP="00DE46F3">
      <w:pPr>
        <w:pStyle w:val="Paragraphedeliste"/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FF0000"/>
          <w:sz w:val="24"/>
          <w:szCs w:val="24"/>
          <w:lang w:bidi="ar-MA"/>
        </w:rPr>
      </w:pPr>
      <w:r w:rsidRPr="00FB3AF6">
        <w:rPr>
          <w:rFonts w:asciiTheme="majorBidi" w:hAnsiTheme="majorBidi" w:cstheme="majorBidi"/>
          <w:b/>
          <w:bCs/>
          <w:i/>
          <w:iCs/>
          <w:color w:val="FF0000"/>
          <w:sz w:val="24"/>
          <w:szCs w:val="24"/>
          <w:u w:val="single"/>
          <w:lang w:bidi="ar-MA"/>
        </w:rPr>
        <w:t>REPONSES</w:t>
      </w:r>
      <w:r>
        <w:rPr>
          <w:rFonts w:asciiTheme="majorBidi" w:hAnsiTheme="majorBidi" w:cstheme="majorBidi"/>
          <w:b/>
          <w:bCs/>
          <w:i/>
          <w:iCs/>
          <w:color w:val="FF0000"/>
          <w:sz w:val="24"/>
          <w:szCs w:val="24"/>
          <w:lang w:bidi="ar-MA"/>
        </w:rPr>
        <w:t> :</w:t>
      </w:r>
    </w:p>
    <w:p w:rsidR="00DE46F3" w:rsidRDefault="00DE46F3" w:rsidP="00DE46F3">
      <w:pPr>
        <w:pStyle w:val="Paragraphedeliste"/>
        <w:spacing w:after="0" w:line="240" w:lineRule="auto"/>
        <w:ind w:left="786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</w:pPr>
    </w:p>
    <w:p w:rsidR="00DE46F3" w:rsidRPr="00C06490" w:rsidRDefault="0024756B" w:rsidP="0024756B">
      <w:pPr>
        <w:pStyle w:val="Paragraphedeliste"/>
        <w:spacing w:after="0" w:line="240" w:lineRule="auto"/>
        <w:ind w:left="426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</w:pPr>
      <w:r w:rsidRPr="00AB012D">
        <w:rPr>
          <w:rFonts w:asciiTheme="majorBidi" w:hAnsiTheme="majorBidi" w:cstheme="majorBidi"/>
          <w:b/>
          <w:bCs/>
          <w:i/>
          <w:iCs/>
          <w:color w:val="FF0000"/>
          <w:sz w:val="24"/>
          <w:szCs w:val="24"/>
          <w:highlight w:val="yellow"/>
          <w:lang w:bidi="ar-MA"/>
        </w:rPr>
        <w:t>1-</w:t>
      </w:r>
      <w:r w:rsidR="00DE46F3" w:rsidRPr="00C06490"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  <w:t>Dans la zone de subduction, la</w:t>
      </w:r>
      <w:r w:rsidR="00DE46F3"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  <w:t xml:space="preserve"> plaque océanique(NAZCA)</w:t>
      </w:r>
      <w:r w:rsidR="00DE46F3" w:rsidRPr="00C06490"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  <w:t xml:space="preserve"> s’enfonce sous la </w:t>
      </w:r>
      <w:r w:rsidR="00DE46F3"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  <w:t>plaque d’Amérique de sud</w:t>
      </w:r>
      <w:r w:rsidR="00DE46F3" w:rsidRPr="000C1F64"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  <w:t xml:space="preserve"> sous l’action des contraintes compressives permettant la naissance</w:t>
      </w:r>
    </w:p>
    <w:p w:rsidR="00DE46F3" w:rsidRPr="000C1F64" w:rsidRDefault="00DE46F3" w:rsidP="00DE46F3">
      <w:pPr>
        <w:spacing w:after="0" w:line="240" w:lineRule="auto"/>
        <w:ind w:left="426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</w:pPr>
      <w:r w:rsidRPr="000C1F64"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  <w:t xml:space="preserve"> 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  <w:t xml:space="preserve"> </w:t>
      </w:r>
      <w:r w:rsidRPr="000C1F64"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  <w:t xml:space="preserve"> des volcans andésitiques et plus ces deux plaques se rapprochent entre elles, la lithosphère continentale subit un plissement 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  <w:t xml:space="preserve">donnant un relief </w:t>
      </w:r>
      <w:r w:rsidRPr="000C1F64"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  <w:t xml:space="preserve">qui aboutit à la naissance de la chaine des Andes  </w:t>
      </w:r>
    </w:p>
    <w:p w:rsidR="00DE46F3" w:rsidRPr="00AB012D" w:rsidRDefault="00DE46F3" w:rsidP="00DE46F3">
      <w:pPr>
        <w:pStyle w:val="Paragraphedeliste"/>
        <w:spacing w:after="0" w:line="240" w:lineRule="auto"/>
        <w:ind w:left="786"/>
        <w:jc w:val="both"/>
        <w:rPr>
          <w:rFonts w:asciiTheme="majorBidi" w:hAnsiTheme="majorBidi" w:cstheme="majorBidi"/>
          <w:b/>
          <w:bCs/>
          <w:i/>
          <w:iCs/>
          <w:color w:val="FF0000"/>
          <w:sz w:val="24"/>
          <w:szCs w:val="24"/>
          <w:highlight w:val="yellow"/>
          <w:lang w:bidi="ar-MA"/>
        </w:rPr>
      </w:pPr>
    </w:p>
    <w:p w:rsidR="00DE46F3" w:rsidRDefault="0024756B" w:rsidP="0024756B">
      <w:pPr>
        <w:pStyle w:val="Paragraphedeliste"/>
        <w:spacing w:after="0" w:line="240" w:lineRule="auto"/>
        <w:ind w:left="426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</w:pPr>
      <w:r w:rsidRPr="00AB012D">
        <w:rPr>
          <w:rFonts w:asciiTheme="majorBidi" w:hAnsiTheme="majorBidi" w:cstheme="majorBidi"/>
          <w:b/>
          <w:bCs/>
          <w:i/>
          <w:iCs/>
          <w:color w:val="FF0000"/>
          <w:sz w:val="24"/>
          <w:szCs w:val="24"/>
          <w:highlight w:val="yellow"/>
          <w:lang w:bidi="ar-MA"/>
        </w:rPr>
        <w:t>2-</w:t>
      </w:r>
      <w:r w:rsidR="00DE46F3" w:rsidRPr="00C06490"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  <w:t xml:space="preserve"> La chaine des Andes appartient aux chaines de subduction</w:t>
      </w:r>
      <w:r w:rsidR="00DE46F3"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  <w:t>.</w:t>
      </w:r>
    </w:p>
    <w:p w:rsidR="00DE46F3" w:rsidRPr="00C06490" w:rsidRDefault="00DE46F3" w:rsidP="00DE46F3">
      <w:pPr>
        <w:pStyle w:val="Paragraphedeliste"/>
        <w:spacing w:after="0" w:line="240" w:lineRule="auto"/>
        <w:ind w:left="786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</w:pPr>
    </w:p>
    <w:p w:rsidR="00DE46F3" w:rsidRDefault="00DE46F3" w:rsidP="0024756B">
      <w:pPr>
        <w:pStyle w:val="Paragraphedeliste"/>
        <w:numPr>
          <w:ilvl w:val="0"/>
          <w:numId w:val="9"/>
        </w:num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</w:pPr>
      <w:r w:rsidRPr="00C2000B"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  <w:t xml:space="preserve">La chaine des Andes est une région active car elle se situe dans une zone de subduction caractérisée par une forte sismicité et un volcanisme intense 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  <w:t>(Andésitique)</w:t>
      </w:r>
    </w:p>
    <w:p w:rsidR="00DE46F3" w:rsidRPr="00A952E8" w:rsidRDefault="00DE46F3" w:rsidP="00DE46F3">
      <w:pPr>
        <w:pStyle w:val="Paragraphedeliste"/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</w:pPr>
    </w:p>
    <w:p w:rsidR="00DE46F3" w:rsidRPr="00C2000B" w:rsidRDefault="00DE46F3" w:rsidP="00DE46F3">
      <w:pPr>
        <w:pStyle w:val="Paragraphedeliste"/>
        <w:spacing w:after="0" w:line="240" w:lineRule="auto"/>
        <w:ind w:left="786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</w:pPr>
    </w:p>
    <w:p w:rsidR="00DE46F3" w:rsidRPr="00FB3AF6" w:rsidRDefault="0024756B" w:rsidP="0024756B">
      <w:pPr>
        <w:pStyle w:val="Paragraphedeliste"/>
        <w:spacing w:after="0" w:line="240" w:lineRule="auto"/>
        <w:ind w:left="426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</w:pPr>
      <w:r w:rsidRPr="00AB012D">
        <w:rPr>
          <w:rFonts w:asciiTheme="majorBidi" w:hAnsiTheme="majorBidi" w:cstheme="majorBidi"/>
          <w:b/>
          <w:bCs/>
          <w:i/>
          <w:iCs/>
          <w:color w:val="FF0000"/>
          <w:sz w:val="24"/>
          <w:szCs w:val="24"/>
          <w:highlight w:val="yellow"/>
          <w:lang w:bidi="ar-MA"/>
        </w:rPr>
        <w:t>4-</w:t>
      </w:r>
      <w:r w:rsidR="00DE46F3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</w:t>
      </w:r>
      <w:r w:rsidR="00DE46F3" w:rsidRPr="00FB3AF6"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  <w:t>Les chaines de subduction exemple</w:t>
      </w:r>
      <w:r w:rsidR="00DE46F3"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  <w:t> </w:t>
      </w:r>
      <w:r w:rsidR="00156333"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  <w:t>: chaines</w:t>
      </w:r>
      <w:r w:rsidR="00DE46F3"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  <w:t xml:space="preserve"> des</w:t>
      </w:r>
      <w:r w:rsidR="00DE46F3" w:rsidRPr="00FB3AF6"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  <w:t xml:space="preserve"> Andes</w:t>
      </w:r>
      <w:r w:rsidR="00DE46F3"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  <w:t>,</w:t>
      </w:r>
      <w:r w:rsidR="00DE46F3" w:rsidRPr="00FB3AF6"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  <w:t xml:space="preserve"> naissent sous l’effet des contraintes compressives sur deux plaques rapprochées (Amérique de sud et Nazca) et l’enfoncement de la lithosphère océanique la plus dense sous la lithosphère </w:t>
      </w:r>
      <w:r w:rsidR="00156333" w:rsidRPr="00FB3AF6"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  <w:t xml:space="preserve">continentale. </w:t>
      </w:r>
    </w:p>
    <w:p w:rsidR="00DE46F3" w:rsidRDefault="00DE46F3" w:rsidP="00DE46F3">
      <w:pPr>
        <w:pStyle w:val="Paragraphedeliste"/>
        <w:spacing w:after="0" w:line="240" w:lineRule="auto"/>
        <w:ind w:left="786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</w:t>
      </w:r>
    </w:p>
    <w:p w:rsidR="00DE46F3" w:rsidRPr="006F235A" w:rsidRDefault="00DE46F3" w:rsidP="00DE46F3">
      <w:pPr>
        <w:pStyle w:val="Paragraphedeliste"/>
        <w:spacing w:after="0" w:line="240" w:lineRule="auto"/>
        <w:ind w:left="426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</w:pPr>
    </w:p>
    <w:p w:rsidR="00DE46F3" w:rsidRPr="00DA55B2" w:rsidRDefault="00DE46F3" w:rsidP="00DE46F3">
      <w:p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</w:pPr>
      <w:r w:rsidRPr="00DA55B2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>III-</w:t>
      </w:r>
      <w:r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 xml:space="preserve"> </w:t>
      </w:r>
      <w:r w:rsidRPr="00DA55B2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 xml:space="preserve">Bilan     </w:t>
      </w:r>
    </w:p>
    <w:p w:rsidR="00DE46F3" w:rsidRPr="00DA55B2" w:rsidRDefault="00DE46F3" w:rsidP="00DE46F3">
      <w:p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</w:pPr>
    </w:p>
    <w:tbl>
      <w:tblPr>
        <w:tblW w:w="10652" w:type="dxa"/>
        <w:tblInd w:w="-2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652"/>
      </w:tblGrid>
      <w:tr w:rsidR="00DE46F3" w:rsidRPr="00DA55B2" w:rsidTr="00E70D6D">
        <w:trPr>
          <w:trHeight w:val="2300"/>
        </w:trPr>
        <w:tc>
          <w:tcPr>
            <w:tcW w:w="10652" w:type="dxa"/>
          </w:tcPr>
          <w:p w:rsidR="00DE46F3" w:rsidRPr="00C77C73" w:rsidRDefault="00DE46F3" w:rsidP="00E70D6D">
            <w:pPr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i/>
                <w:iCs/>
                <w:lang w:bidi="ar-M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bidi="ar-MA"/>
              </w:rPr>
              <w:t xml:space="preserve"> </w:t>
            </w:r>
          </w:p>
          <w:p w:rsidR="00DE46F3" w:rsidRPr="00C77C73" w:rsidRDefault="00DE46F3" w:rsidP="00E70D6D">
            <w:pPr>
              <w:spacing w:after="0" w:line="240" w:lineRule="auto"/>
              <w:ind w:left="304"/>
              <w:jc w:val="both"/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highlight w:val="yellow"/>
                <w:lang w:bidi="ar-MA"/>
              </w:rPr>
            </w:pPr>
            <w:r w:rsidRPr="00C77C73"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highlight w:val="yellow"/>
                <w:lang w:bidi="ar-MA"/>
              </w:rPr>
              <w:t>la chaines des Andes est une chaine de montagne de subduction qui se caractérise par :</w:t>
            </w:r>
          </w:p>
          <w:p w:rsidR="00DE46F3" w:rsidRPr="00C77C73" w:rsidRDefault="00DE46F3" w:rsidP="00E70D6D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1024"/>
              <w:jc w:val="both"/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highlight w:val="yellow"/>
                <w:lang w:bidi="ar-MA"/>
              </w:rPr>
            </w:pPr>
            <w:r w:rsidRPr="00C77C73"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highlight w:val="yellow"/>
                <w:lang w:bidi="ar-MA"/>
              </w:rPr>
              <w:t>une fosse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highlight w:val="yellow"/>
                <w:lang w:bidi="ar-MA"/>
              </w:rPr>
              <w:t xml:space="preserve"> active</w:t>
            </w:r>
            <w:r w:rsidRPr="00C77C73"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highlight w:val="yellow"/>
                <w:lang w:bidi="ar-MA"/>
              </w:rPr>
              <w:t xml:space="preserve"> profonde </w:t>
            </w:r>
          </w:p>
          <w:p w:rsidR="00DE46F3" w:rsidRPr="00C77C73" w:rsidRDefault="00DE46F3" w:rsidP="00E70D6D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1024"/>
              <w:jc w:val="both"/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highlight w:val="yellow"/>
                <w:lang w:bidi="ar-MA"/>
              </w:rPr>
            </w:pPr>
            <w:r w:rsidRPr="00C77C73"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highlight w:val="yellow"/>
                <w:lang w:bidi="ar-MA"/>
              </w:rPr>
              <w:t>une activité sismique intense</w:t>
            </w:r>
          </w:p>
          <w:p w:rsidR="00DE46F3" w:rsidRPr="00C77C73" w:rsidRDefault="00DE46F3" w:rsidP="00E70D6D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1024"/>
              <w:jc w:val="both"/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highlight w:val="yellow"/>
                <w:lang w:bidi="ar-MA"/>
              </w:rPr>
            </w:pPr>
            <w:r w:rsidRPr="00C77C73"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highlight w:val="yellow"/>
                <w:lang w:bidi="ar-MA"/>
              </w:rPr>
              <w:t>une activité magmatique importante avec volcanisme explosif (volcanisme andésitique)</w:t>
            </w:r>
          </w:p>
          <w:p w:rsidR="00DE46F3" w:rsidRPr="00C77C73" w:rsidRDefault="00DE46F3" w:rsidP="00E70D6D">
            <w:pPr>
              <w:spacing w:after="0" w:line="240" w:lineRule="auto"/>
              <w:ind w:left="304"/>
              <w:jc w:val="both"/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highlight w:val="yellow"/>
                <w:lang w:bidi="ar-MA"/>
              </w:rPr>
            </w:pPr>
          </w:p>
          <w:p w:rsidR="00DE46F3" w:rsidRPr="00C77C73" w:rsidRDefault="00DE46F3" w:rsidP="00E70D6D">
            <w:pPr>
              <w:spacing w:after="0" w:line="240" w:lineRule="auto"/>
              <w:ind w:left="304"/>
              <w:jc w:val="both"/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bidi="ar-MA"/>
              </w:rPr>
            </w:pPr>
            <w:r w:rsidRPr="00C77C73"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highlight w:val="yellow"/>
                <w:lang w:bidi="ar-MA"/>
              </w:rPr>
              <w:t>La chaine des Andes est issue d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highlight w:val="yellow"/>
                <w:lang w:bidi="ar-MA"/>
              </w:rPr>
              <w:t>e la</w:t>
            </w:r>
            <w:r w:rsidRPr="00C77C73"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highlight w:val="yellow"/>
                <w:lang w:bidi="ar-MA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highlight w:val="yellow"/>
                <w:lang w:bidi="ar-MA"/>
              </w:rPr>
              <w:t>subduction</w:t>
            </w:r>
            <w:r w:rsidRPr="00C77C73"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highlight w:val="yellow"/>
                <w:lang w:bidi="ar-MA"/>
              </w:rPr>
              <w:t xml:space="preserve"> d’une plaque océanique plus dense sous une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highlight w:val="yellow"/>
                <w:lang w:bidi="ar-MA"/>
              </w:rPr>
              <w:t xml:space="preserve">lithosphère </w:t>
            </w:r>
            <w:r w:rsidRPr="00C77C73"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highlight w:val="yellow"/>
                <w:lang w:bidi="ar-MA"/>
              </w:rPr>
              <w:t xml:space="preserve"> continentale moins dense.</w:t>
            </w:r>
          </w:p>
          <w:p w:rsidR="00DE46F3" w:rsidRPr="00DA55B2" w:rsidRDefault="00DE46F3" w:rsidP="00E70D6D">
            <w:pPr>
              <w:spacing w:after="0" w:line="240" w:lineRule="auto"/>
              <w:ind w:left="664"/>
              <w:jc w:val="both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lang w:bidi="ar-MA"/>
              </w:rPr>
            </w:pPr>
          </w:p>
        </w:tc>
      </w:tr>
    </w:tbl>
    <w:p w:rsidR="00DE46F3" w:rsidRPr="00620DC9" w:rsidRDefault="00DE46F3" w:rsidP="00DE46F3">
      <w:pPr>
        <w:spacing w:after="0" w:line="240" w:lineRule="auto"/>
        <w:ind w:left="360"/>
        <w:jc w:val="both"/>
        <w:rPr>
          <w:rFonts w:asciiTheme="majorBidi" w:hAnsiTheme="majorBidi" w:cstheme="majorBidi"/>
          <w:sz w:val="32"/>
          <w:szCs w:val="32"/>
          <w:lang w:bidi="ar-MA"/>
        </w:rPr>
      </w:pPr>
    </w:p>
    <w:p w:rsidR="00DE46F3" w:rsidRDefault="00DE46F3" w:rsidP="00DE46F3">
      <w:pPr>
        <w:spacing w:after="0" w:line="240" w:lineRule="auto"/>
        <w:jc w:val="both"/>
        <w:rPr>
          <w:rFonts w:asciiTheme="majorBidi" w:hAnsiTheme="majorBidi" w:cstheme="majorBidi"/>
          <w:sz w:val="32"/>
          <w:szCs w:val="32"/>
          <w:lang w:bidi="ar-MA"/>
        </w:rPr>
      </w:pPr>
      <w:r w:rsidRPr="006F235A"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>
            <wp:extent cx="5532664" cy="2214748"/>
            <wp:effectExtent l="19050" t="0" r="0" b="0"/>
            <wp:docPr id="14" name="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5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166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6F3" w:rsidRDefault="00DE46F3" w:rsidP="00DE46F3">
      <w:pPr>
        <w:spacing w:after="0" w:line="240" w:lineRule="auto"/>
        <w:jc w:val="both"/>
        <w:rPr>
          <w:rFonts w:asciiTheme="majorBidi" w:hAnsiTheme="majorBidi" w:cstheme="majorBidi"/>
          <w:sz w:val="32"/>
          <w:szCs w:val="32"/>
          <w:lang w:bidi="ar-MA"/>
        </w:rPr>
      </w:pPr>
    </w:p>
    <w:p w:rsidR="00DE46F3" w:rsidRDefault="00DE46F3" w:rsidP="00DE46F3">
      <w:pPr>
        <w:spacing w:after="0" w:line="240" w:lineRule="auto"/>
        <w:jc w:val="both"/>
        <w:rPr>
          <w:rFonts w:asciiTheme="majorBidi" w:hAnsiTheme="majorBidi" w:cstheme="majorBidi"/>
          <w:sz w:val="32"/>
          <w:szCs w:val="32"/>
          <w:lang w:bidi="ar-MA"/>
        </w:rPr>
      </w:pPr>
    </w:p>
    <w:p w:rsidR="00DE46F3" w:rsidRDefault="00DE46F3" w:rsidP="00DE46F3">
      <w:pPr>
        <w:spacing w:after="0" w:line="240" w:lineRule="auto"/>
        <w:rPr>
          <w:rFonts w:asciiTheme="majorBidi" w:hAnsiTheme="majorBidi" w:cstheme="majorBidi"/>
          <w:sz w:val="32"/>
          <w:szCs w:val="32"/>
          <w:lang w:bidi="ar-MA"/>
        </w:rPr>
      </w:pPr>
    </w:p>
    <w:p w:rsidR="0031356C" w:rsidRDefault="0031356C" w:rsidP="00DE46F3">
      <w:pPr>
        <w:spacing w:after="0" w:line="240" w:lineRule="auto"/>
        <w:rPr>
          <w:rFonts w:asciiTheme="majorBidi" w:hAnsiTheme="majorBidi" w:cstheme="majorBidi"/>
          <w:sz w:val="32"/>
          <w:szCs w:val="32"/>
          <w:lang w:bidi="ar-MA"/>
        </w:rPr>
      </w:pPr>
    </w:p>
    <w:p w:rsidR="0031356C" w:rsidRPr="00D93702" w:rsidRDefault="0031356C" w:rsidP="00DE46F3">
      <w:pPr>
        <w:spacing w:after="0" w:line="240" w:lineRule="auto"/>
        <w:rPr>
          <w:rFonts w:asciiTheme="majorBidi" w:hAnsiTheme="majorBidi" w:cstheme="majorBidi"/>
          <w:sz w:val="32"/>
          <w:szCs w:val="32"/>
          <w:rtl/>
          <w:lang w:bidi="ar-MA"/>
        </w:rPr>
      </w:pPr>
    </w:p>
    <w:tbl>
      <w:tblPr>
        <w:tblStyle w:val="Trameclaire-Accent4"/>
        <w:tblpPr w:leftFromText="141" w:rightFromText="141" w:vertAnchor="text" w:tblpY="1"/>
        <w:tblW w:w="0" w:type="auto"/>
        <w:tblLook w:val="0000"/>
      </w:tblPr>
      <w:tblGrid>
        <w:gridCol w:w="9747"/>
      </w:tblGrid>
      <w:tr w:rsidR="00DE46F3" w:rsidRPr="00B4733D" w:rsidTr="00E70D6D">
        <w:trPr>
          <w:cnfStyle w:val="000000100000"/>
          <w:trHeight w:val="649"/>
        </w:trPr>
        <w:tc>
          <w:tcPr>
            <w:cnfStyle w:val="000010000000"/>
            <w:tcW w:w="9747" w:type="dxa"/>
          </w:tcPr>
          <w:p w:rsidR="00DE46F3" w:rsidRPr="00B4733D" w:rsidRDefault="00DE46F3" w:rsidP="00E70D6D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FF0000"/>
                <w:sz w:val="40"/>
                <w:szCs w:val="40"/>
                <w:lang w:bidi="ar-MA"/>
              </w:rPr>
            </w:pPr>
            <w:r w:rsidRPr="00B4733D">
              <w:rPr>
                <w:rFonts w:asciiTheme="majorBidi" w:hAnsiTheme="majorBidi" w:cstheme="majorBidi"/>
                <w:b/>
                <w:bCs/>
                <w:i/>
                <w:iCs/>
                <w:color w:val="FF0000"/>
                <w:sz w:val="40"/>
                <w:szCs w:val="40"/>
                <w:lang w:bidi="ar-MA"/>
              </w:rPr>
              <w:t>Formation des chaines de collision</w:t>
            </w:r>
          </w:p>
          <w:p w:rsidR="00DE46F3" w:rsidRPr="00B4733D" w:rsidRDefault="00DE46F3" w:rsidP="00E70D6D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FF0000"/>
                <w:sz w:val="40"/>
                <w:szCs w:val="40"/>
                <w:lang w:bidi="ar-MA"/>
              </w:rPr>
            </w:pPr>
            <w:r w:rsidRPr="00B4733D">
              <w:rPr>
                <w:rFonts w:asciiTheme="majorBidi" w:hAnsiTheme="majorBidi" w:cstheme="majorBidi"/>
                <w:b/>
                <w:bCs/>
                <w:i/>
                <w:iCs/>
                <w:color w:val="FF0000"/>
                <w:sz w:val="40"/>
                <w:szCs w:val="40"/>
                <w:lang w:bidi="ar-MA"/>
              </w:rPr>
              <w:t>ex : chaines d’Himalaya</w:t>
            </w:r>
          </w:p>
        </w:tc>
      </w:tr>
    </w:tbl>
    <w:p w:rsidR="00DE46F3" w:rsidRDefault="00DE46F3" w:rsidP="00DE46F3">
      <w:p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</w:pPr>
      <w:r w:rsidRPr="00150625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>Introduction :</w:t>
      </w:r>
    </w:p>
    <w:p w:rsidR="00DE46F3" w:rsidRPr="00D93702" w:rsidRDefault="00DE46F3" w:rsidP="00DE46F3">
      <w:pPr>
        <w:spacing w:after="0" w:line="240" w:lineRule="auto"/>
        <w:ind w:left="-142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</w:pPr>
      <w:r w:rsidRPr="00D93702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La chaine d’Himalaya est la plus haute chaine des montagnes dans le monde. Elle s’étend entre le continent indien et le continent Asiatique sur une distance d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>’</w:t>
      </w:r>
      <w:r w:rsidR="00156333" w:rsidRPr="00D93702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>e</w:t>
      </w:r>
      <w:r w:rsidR="00156333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>nviron</w:t>
      </w:r>
      <w:r w:rsidRPr="00D93702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2500km</w:t>
      </w:r>
    </w:p>
    <w:p w:rsidR="00DE46F3" w:rsidRPr="00270ED7" w:rsidRDefault="00DE46F3" w:rsidP="00DE46F3">
      <w:pPr>
        <w:spacing w:after="0" w:line="240" w:lineRule="auto"/>
        <w:ind w:left="-142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</w:pPr>
      <w:r w:rsidRPr="00D93702"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>-</w:t>
      </w:r>
      <w:r w:rsidRPr="00270ED7">
        <w:rPr>
          <w:rFonts w:asciiTheme="majorBidi" w:hAnsiTheme="majorBidi" w:cstheme="majorBidi"/>
          <w:b/>
          <w:bCs/>
          <w:i/>
          <w:iCs/>
          <w:color w:val="00B050"/>
          <w:sz w:val="24"/>
          <w:szCs w:val="24"/>
          <w:lang w:bidi="ar-MA"/>
        </w:rPr>
        <w:t>Comment s’est</w:t>
      </w:r>
      <w:r>
        <w:rPr>
          <w:rFonts w:asciiTheme="majorBidi" w:hAnsiTheme="majorBidi" w:cstheme="majorBidi"/>
          <w:b/>
          <w:bCs/>
          <w:i/>
          <w:iCs/>
          <w:color w:val="00B050"/>
          <w:sz w:val="24"/>
          <w:szCs w:val="24"/>
          <w:lang w:bidi="ar-MA"/>
        </w:rPr>
        <w:t xml:space="preserve"> </w:t>
      </w:r>
      <w:r w:rsidRPr="006C6833">
        <w:rPr>
          <w:rFonts w:asciiTheme="majorBidi" w:hAnsiTheme="majorBidi" w:cstheme="majorBidi"/>
          <w:b/>
          <w:bCs/>
          <w:i/>
          <w:iCs/>
          <w:color w:val="00B050"/>
          <w:lang w:bidi="ar-MA"/>
        </w:rPr>
        <w:t xml:space="preserve"> </w:t>
      </w:r>
      <w:r>
        <w:rPr>
          <w:rFonts w:asciiTheme="majorBidi" w:hAnsiTheme="majorBidi" w:cstheme="majorBidi"/>
          <w:b/>
          <w:bCs/>
          <w:i/>
          <w:iCs/>
          <w:color w:val="00B050"/>
          <w:sz w:val="24"/>
          <w:szCs w:val="24"/>
          <w:lang w:bidi="ar-MA"/>
        </w:rPr>
        <w:t>form</w:t>
      </w:r>
      <w:r w:rsidRPr="006C6833">
        <w:rPr>
          <w:rFonts w:asciiTheme="majorBidi" w:hAnsiTheme="majorBidi" w:cstheme="majorBidi"/>
          <w:b/>
          <w:bCs/>
          <w:i/>
          <w:iCs/>
          <w:color w:val="00B050"/>
          <w:sz w:val="24"/>
          <w:szCs w:val="24"/>
          <w:lang w:bidi="ar-MA"/>
        </w:rPr>
        <w:t>é</w:t>
      </w:r>
      <w:r>
        <w:rPr>
          <w:rFonts w:asciiTheme="majorBidi" w:hAnsiTheme="majorBidi" w:cstheme="majorBidi"/>
          <w:b/>
          <w:bCs/>
          <w:i/>
          <w:iCs/>
          <w:color w:val="00B050"/>
          <w:sz w:val="24"/>
          <w:szCs w:val="24"/>
          <w:lang w:bidi="ar-MA"/>
        </w:rPr>
        <w:t xml:space="preserve">e </w:t>
      </w:r>
      <w:r w:rsidRPr="006C6833">
        <w:rPr>
          <w:rFonts w:asciiTheme="majorBidi" w:hAnsiTheme="majorBidi" w:cstheme="majorBidi"/>
          <w:b/>
          <w:bCs/>
          <w:i/>
          <w:iCs/>
          <w:color w:val="00B050"/>
          <w:lang w:bidi="ar-MA"/>
        </w:rPr>
        <w:t xml:space="preserve"> </w:t>
      </w:r>
      <w:r w:rsidRPr="00270ED7">
        <w:rPr>
          <w:rFonts w:asciiTheme="majorBidi" w:hAnsiTheme="majorBidi" w:cstheme="majorBidi"/>
          <w:b/>
          <w:bCs/>
          <w:i/>
          <w:iCs/>
          <w:color w:val="00B050"/>
          <w:sz w:val="24"/>
          <w:szCs w:val="24"/>
          <w:lang w:bidi="ar-MA"/>
        </w:rPr>
        <w:t>cette chaine de montagnes ?</w:t>
      </w:r>
    </w:p>
    <w:p w:rsidR="00DE46F3" w:rsidRPr="00270ED7" w:rsidRDefault="00DE46F3" w:rsidP="00DE46F3">
      <w:pPr>
        <w:spacing w:after="0" w:line="240" w:lineRule="auto"/>
        <w:ind w:left="-142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</w:pPr>
    </w:p>
    <w:p w:rsidR="00DE46F3" w:rsidRPr="00270ED7" w:rsidRDefault="00DE46F3" w:rsidP="00DE46F3">
      <w:pPr>
        <w:pStyle w:val="Paragraphedeliste"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</w:pPr>
      <w:r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 xml:space="preserve">I- </w:t>
      </w:r>
      <w:r w:rsidRPr="00270ED7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 xml:space="preserve">Les caractéristiques des chaines d’Himalaya </w:t>
      </w:r>
    </w:p>
    <w:p w:rsidR="00DE46F3" w:rsidRPr="0093388A" w:rsidRDefault="00DE46F3" w:rsidP="00DE46F3">
      <w:pPr>
        <w:spacing w:after="0" w:line="240" w:lineRule="auto"/>
        <w:ind w:left="709"/>
        <w:jc w:val="both"/>
        <w:rPr>
          <w:rFonts w:asciiTheme="majorBidi" w:hAnsiTheme="majorBidi" w:cstheme="majorBidi"/>
          <w:b/>
          <w:bCs/>
          <w:i/>
          <w:iCs/>
          <w:color w:val="7030A0"/>
          <w:lang w:bidi="ar-MA"/>
        </w:rPr>
      </w:pPr>
      <w:r w:rsidRPr="00270ED7">
        <w:rPr>
          <w:rFonts w:asciiTheme="majorBidi" w:hAnsiTheme="majorBidi" w:cstheme="majorBidi"/>
          <w:i/>
          <w:iCs/>
          <w:color w:val="FF0000"/>
          <w:sz w:val="32"/>
          <w:szCs w:val="32"/>
          <w:lang w:bidi="ar-MA"/>
        </w:rPr>
        <w:t>-</w:t>
      </w:r>
      <w:r w:rsidRPr="008240D4">
        <w:rPr>
          <w:rFonts w:asciiTheme="majorBidi" w:hAnsiTheme="majorBidi" w:cstheme="majorBidi"/>
          <w:b/>
          <w:bCs/>
          <w:i/>
          <w:iCs/>
          <w:color w:val="00B050"/>
          <w:sz w:val="28"/>
          <w:szCs w:val="28"/>
          <w:lang w:bidi="ar-MA"/>
        </w:rPr>
        <w:t>activité 1</w:t>
      </w:r>
      <w:r w:rsidRPr="008240D4">
        <w:rPr>
          <w:rFonts w:asciiTheme="majorBidi" w:hAnsiTheme="majorBidi" w:cstheme="majorBidi"/>
          <w:color w:val="FF0000"/>
          <w:sz w:val="28"/>
          <w:szCs w:val="28"/>
          <w:lang w:bidi="ar-MA"/>
        </w:rPr>
        <w:t> </w:t>
      </w:r>
      <w:r>
        <w:rPr>
          <w:rFonts w:asciiTheme="majorBidi" w:hAnsiTheme="majorBidi" w:cstheme="majorBidi"/>
          <w:color w:val="FF0000"/>
          <w:sz w:val="24"/>
          <w:szCs w:val="24"/>
          <w:lang w:bidi="ar-MA"/>
        </w:rPr>
        <w:t>:</w:t>
      </w:r>
      <w:r w:rsidRPr="005A1074">
        <w:rPr>
          <w:rFonts w:asciiTheme="majorBidi" w:hAnsiTheme="majorBidi" w:cstheme="majorBidi"/>
          <w:sz w:val="24"/>
          <w:szCs w:val="24"/>
          <w:lang w:bidi="ar-MA"/>
        </w:rPr>
        <w:t xml:space="preserve"> </w:t>
      </w:r>
      <w:r w:rsidRPr="0093388A"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 xml:space="preserve">A partir des documents 1-2-3 ci-dessous ; dégager les caractéristiques tectoniques des </w:t>
      </w:r>
    </w:p>
    <w:p w:rsidR="00DE46F3" w:rsidRPr="0093388A" w:rsidRDefault="00DE46F3" w:rsidP="00DE46F3">
      <w:pPr>
        <w:spacing w:after="0" w:line="240" w:lineRule="auto"/>
        <w:ind w:left="567" w:firstLine="142"/>
        <w:jc w:val="both"/>
        <w:rPr>
          <w:rFonts w:asciiTheme="majorBidi" w:hAnsiTheme="majorBidi" w:cstheme="majorBidi"/>
          <w:b/>
          <w:bCs/>
          <w:i/>
          <w:iCs/>
          <w:color w:val="7030A0"/>
          <w:lang w:bidi="ar-MA"/>
        </w:rPr>
      </w:pPr>
      <w:r w:rsidRPr="0093388A"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>Chaine des Andes</w:t>
      </w:r>
    </w:p>
    <w:p w:rsidR="00DE46F3" w:rsidRDefault="00DE46F3" w:rsidP="00DE46F3">
      <w:pPr>
        <w:spacing w:after="0" w:line="240" w:lineRule="auto"/>
        <w:ind w:left="567" w:firstLine="142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</w:pPr>
      <w:r w:rsidRPr="001D598C">
        <w:rPr>
          <w:rFonts w:asciiTheme="majorBidi" w:hAnsiTheme="majorBidi" w:cstheme="majorBidi"/>
          <w:b/>
          <w:bCs/>
          <w:i/>
          <w:iCs/>
          <w:noProof/>
          <w:sz w:val="24"/>
          <w:szCs w:val="24"/>
          <w:lang w:eastAsia="fr-FR"/>
        </w:rPr>
        <w:drawing>
          <wp:inline distT="0" distB="0" distL="0" distR="0">
            <wp:extent cx="1757548" cy="1736849"/>
            <wp:effectExtent l="19050" t="0" r="0" b="0"/>
            <wp:docPr id="15" name="Image 10" descr="Résultat de recherche d'images pour &quot;chaine d'himmalaya  par satellite avec legende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chaine d'himmalaya  par satellite avec legende&quot;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750" cy="173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598C">
        <w:rPr>
          <w:rFonts w:asciiTheme="majorBidi" w:hAnsiTheme="majorBidi" w:cstheme="majorBidi"/>
          <w:b/>
          <w:bCs/>
          <w:i/>
          <w:iCs/>
          <w:noProof/>
          <w:sz w:val="24"/>
          <w:szCs w:val="24"/>
          <w:lang w:eastAsia="fr-FR"/>
        </w:rPr>
        <w:drawing>
          <wp:inline distT="0" distB="0" distL="0" distR="0">
            <wp:extent cx="1489116" cy="1780219"/>
            <wp:effectExtent l="19050" t="0" r="0" b="0"/>
            <wp:docPr id="16" name="Image 7" descr="Résultat de recherche d'images pour &quot;pli faillé  SVT 4EME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pli faillé  SVT 4EME&quot;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403" cy="178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598C">
        <w:rPr>
          <w:rFonts w:asciiTheme="majorBidi" w:hAnsiTheme="majorBidi" w:cstheme="majorBidi"/>
          <w:b/>
          <w:bCs/>
          <w:i/>
          <w:iCs/>
          <w:noProof/>
          <w:sz w:val="24"/>
          <w:szCs w:val="24"/>
          <w:lang w:eastAsia="fr-FR"/>
        </w:rPr>
        <w:drawing>
          <wp:inline distT="0" distB="0" distL="0" distR="0">
            <wp:extent cx="2189126" cy="1786770"/>
            <wp:effectExtent l="19050" t="0" r="1624" b="0"/>
            <wp:docPr id="17" name="Image 1" descr="Résultat de recherche d'images pour &quot;plis et pli faillé  SVT 4EME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plis et pli faillé  SVT 4EME&quot;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559" cy="179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6F3" w:rsidRPr="00270ED7" w:rsidRDefault="00DE46F3" w:rsidP="00DE46F3">
      <w:pPr>
        <w:spacing w:after="0" w:line="240" w:lineRule="auto"/>
        <w:ind w:left="567" w:firstLine="142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lang w:bidi="ar-MA"/>
        </w:rPr>
      </w:pPr>
      <w:r w:rsidRPr="001D598C">
        <w:rPr>
          <w:b/>
          <w:sz w:val="12"/>
          <w:szCs w:val="14"/>
          <w:u w:val="single"/>
        </w:rPr>
        <w:t xml:space="preserve">Document 1 : situation géographique de </w:t>
      </w:r>
      <w:r w:rsidRPr="001D598C">
        <w:rPr>
          <w:b/>
          <w:i/>
          <w:sz w:val="14"/>
          <w:szCs w:val="16"/>
          <w:u w:val="single"/>
        </w:rPr>
        <w:t>l’Himalaya</w:t>
      </w:r>
      <w:r w:rsidRPr="001D598C">
        <w:rPr>
          <w:b/>
          <w:i/>
          <w:sz w:val="14"/>
          <w:szCs w:val="16"/>
        </w:rPr>
        <w:t xml:space="preserve">                 </w:t>
      </w:r>
      <w:r>
        <w:rPr>
          <w:b/>
          <w:i/>
          <w:sz w:val="14"/>
          <w:szCs w:val="16"/>
        </w:rPr>
        <w:t xml:space="preserve">    </w:t>
      </w:r>
      <w:r w:rsidRPr="001D598C">
        <w:rPr>
          <w:b/>
          <w:i/>
          <w:sz w:val="14"/>
          <w:szCs w:val="16"/>
          <w:u w:val="single"/>
        </w:rPr>
        <w:t>Document 2 : Pli –faille</w:t>
      </w:r>
      <w:r w:rsidRPr="001D598C">
        <w:rPr>
          <w:b/>
          <w:i/>
          <w:sz w:val="14"/>
          <w:szCs w:val="16"/>
        </w:rPr>
        <w:t xml:space="preserve">             </w:t>
      </w:r>
      <w:r>
        <w:rPr>
          <w:b/>
          <w:i/>
          <w:sz w:val="14"/>
          <w:szCs w:val="16"/>
        </w:rPr>
        <w:t xml:space="preserve">           </w:t>
      </w:r>
      <w:r w:rsidRPr="001D598C">
        <w:rPr>
          <w:b/>
          <w:i/>
          <w:sz w:val="14"/>
          <w:szCs w:val="16"/>
        </w:rPr>
        <w:t xml:space="preserve">  </w:t>
      </w:r>
      <w:r w:rsidRPr="001D598C">
        <w:rPr>
          <w:b/>
          <w:i/>
          <w:sz w:val="14"/>
          <w:szCs w:val="16"/>
          <w:u w:val="single"/>
        </w:rPr>
        <w:t xml:space="preserve">Document 3 : plis anticlinaux et </w:t>
      </w:r>
      <w:r w:rsidRPr="001D598C">
        <w:rPr>
          <w:b/>
          <w:i/>
          <w:sz w:val="16"/>
          <w:szCs w:val="18"/>
          <w:u w:val="single"/>
        </w:rPr>
        <w:t>synclinaux</w:t>
      </w:r>
      <w:r>
        <w:rPr>
          <w:rFonts w:asciiTheme="majorBidi" w:hAnsiTheme="majorBidi" w:cstheme="majorBidi"/>
          <w:b/>
          <w:bCs/>
          <w:color w:val="00B050"/>
          <w:sz w:val="32"/>
          <w:szCs w:val="32"/>
          <w:lang w:bidi="ar-MA"/>
        </w:rPr>
        <w:t xml:space="preserve">  </w:t>
      </w:r>
    </w:p>
    <w:p w:rsidR="00DE46F3" w:rsidRPr="0024756B" w:rsidRDefault="00DE46F3" w:rsidP="00DE46F3">
      <w:pPr>
        <w:spacing w:after="0"/>
        <w:ind w:left="381" w:right="375"/>
        <w:rPr>
          <w:b/>
          <w:bCs/>
          <w:i/>
          <w:iCs/>
          <w:color w:val="FF0000"/>
          <w:szCs w:val="24"/>
        </w:rPr>
      </w:pPr>
      <w:r w:rsidRPr="0024756B">
        <w:rPr>
          <w:b/>
          <w:bCs/>
          <w:i/>
          <w:iCs/>
          <w:color w:val="FF0000"/>
          <w:szCs w:val="24"/>
          <w:u w:val="single"/>
        </w:rPr>
        <w:t>REPONSES </w:t>
      </w:r>
      <w:r w:rsidRPr="0024756B">
        <w:rPr>
          <w:b/>
          <w:bCs/>
          <w:i/>
          <w:iCs/>
          <w:color w:val="FF0000"/>
          <w:szCs w:val="24"/>
        </w:rPr>
        <w:t>:</w:t>
      </w:r>
    </w:p>
    <w:p w:rsidR="00DE46F3" w:rsidRPr="00586E2E" w:rsidRDefault="00DE46F3" w:rsidP="00DE46F3">
      <w:pPr>
        <w:spacing w:after="0" w:line="240" w:lineRule="auto"/>
        <w:ind w:left="381" w:right="375"/>
        <w:rPr>
          <w:i/>
          <w:iCs/>
          <w:szCs w:val="24"/>
          <w:highlight w:val="yellow"/>
        </w:rPr>
      </w:pPr>
      <w:r w:rsidRPr="0024756B">
        <w:rPr>
          <w:b/>
          <w:bCs/>
          <w:i/>
          <w:iCs/>
          <w:szCs w:val="24"/>
          <w:highlight w:val="yellow"/>
        </w:rPr>
        <w:t>La chaine d’Himalaya  se caractérise par</w:t>
      </w:r>
      <w:r w:rsidRPr="00586E2E">
        <w:rPr>
          <w:i/>
          <w:iCs/>
          <w:szCs w:val="24"/>
          <w:highlight w:val="yellow"/>
        </w:rPr>
        <w:t> :</w:t>
      </w:r>
    </w:p>
    <w:p w:rsidR="00DE46F3" w:rsidRPr="006C6833" w:rsidRDefault="00DE46F3" w:rsidP="00DE46F3">
      <w:pPr>
        <w:spacing w:after="0" w:line="240" w:lineRule="auto"/>
        <w:ind w:left="381" w:right="375"/>
        <w:rPr>
          <w:i/>
          <w:iCs/>
          <w:sz w:val="24"/>
          <w:szCs w:val="28"/>
        </w:rPr>
      </w:pPr>
      <w:r w:rsidRPr="00586E2E">
        <w:rPr>
          <w:i/>
          <w:iCs/>
          <w:sz w:val="24"/>
          <w:szCs w:val="28"/>
          <w:highlight w:val="yellow"/>
        </w:rPr>
        <w:t xml:space="preserve"> -des déformations tectoniques de type</w:t>
      </w:r>
      <w:r>
        <w:rPr>
          <w:i/>
          <w:iCs/>
          <w:sz w:val="24"/>
          <w:szCs w:val="28"/>
          <w:highlight w:val="yellow"/>
        </w:rPr>
        <w:t> :</w:t>
      </w:r>
      <w:r w:rsidRPr="00586E2E">
        <w:rPr>
          <w:i/>
          <w:iCs/>
          <w:sz w:val="24"/>
          <w:szCs w:val="28"/>
          <w:highlight w:val="yellow"/>
        </w:rPr>
        <w:t xml:space="preserve"> plis anticlinaux et synclinaux et plis faillés</w:t>
      </w:r>
    </w:p>
    <w:p w:rsidR="00DE46F3" w:rsidRDefault="00DE46F3" w:rsidP="00DE46F3">
      <w:p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</w:pPr>
      <w:r w:rsidRPr="00270ED7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>II-</w:t>
      </w:r>
      <w:r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 xml:space="preserve"> Comment</w:t>
      </w:r>
      <w:r w:rsidRPr="00270ED7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 xml:space="preserve"> </w:t>
      </w:r>
      <w:r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 xml:space="preserve">s’est </w:t>
      </w:r>
      <w:r w:rsidR="00156333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>formé</w:t>
      </w:r>
      <w:r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 xml:space="preserve"> la </w:t>
      </w:r>
      <w:r w:rsidRPr="00270ED7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 xml:space="preserve"> chaine</w:t>
      </w:r>
      <w:r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 xml:space="preserve"> </w:t>
      </w:r>
      <w:r w:rsidRPr="00270ED7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 xml:space="preserve"> d’Himalaya</w:t>
      </w:r>
      <w:r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> ?</w:t>
      </w:r>
    </w:p>
    <w:p w:rsidR="00DE46F3" w:rsidRDefault="00DE46F3" w:rsidP="00DE46F3">
      <w:p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</w:pPr>
      <w:r>
        <w:rPr>
          <w:rFonts w:asciiTheme="majorBidi" w:hAnsiTheme="majorBidi" w:cstheme="majorBidi"/>
          <w:b/>
          <w:bCs/>
          <w:i/>
          <w:iCs/>
          <w:color w:val="FF0000"/>
          <w:sz w:val="24"/>
          <w:szCs w:val="24"/>
          <w:lang w:bidi="ar-MA"/>
        </w:rPr>
        <w:t xml:space="preserve">        </w:t>
      </w:r>
      <w:r w:rsidRPr="0093388A">
        <w:rPr>
          <w:rFonts w:asciiTheme="majorBidi" w:hAnsiTheme="majorBidi" w:cstheme="majorBidi"/>
          <w:b/>
          <w:bCs/>
          <w:i/>
          <w:iCs/>
          <w:color w:val="00B050"/>
          <w:sz w:val="28"/>
          <w:szCs w:val="28"/>
          <w:lang w:bidi="ar-MA"/>
        </w:rPr>
        <w:t>Activité 2 </w:t>
      </w:r>
      <w:r w:rsidRPr="00005DCA">
        <w:rPr>
          <w:rFonts w:asciiTheme="majorBidi" w:hAnsiTheme="majorBidi" w:cstheme="majorBidi"/>
          <w:b/>
          <w:bCs/>
          <w:i/>
          <w:iCs/>
          <w:color w:val="00B050"/>
          <w:sz w:val="24"/>
          <w:szCs w:val="24"/>
          <w:lang w:bidi="ar-MA"/>
        </w:rPr>
        <w:t>:</w:t>
      </w:r>
      <w:r w:rsidRPr="0093388A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 xml:space="preserve"> le document 4 ci-dessous  représente  les étapes de rapprochement du continent indien vers le continent Asiatique depuis 71MA, le document 5 représente  les étapes de la formation de la chaine de l’Himalaya</w:t>
      </w:r>
    </w:p>
    <w:p w:rsidR="00DE46F3" w:rsidRPr="00005DCA" w:rsidRDefault="00D8605B" w:rsidP="00DE46F3">
      <w:p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00B050"/>
          <w:sz w:val="24"/>
          <w:szCs w:val="24"/>
          <w:lang w:bidi="ar-MA"/>
        </w:rPr>
      </w:pPr>
      <w:r w:rsidRPr="00D8605B">
        <w:rPr>
          <w:rFonts w:asciiTheme="majorBidi" w:hAnsiTheme="majorBidi" w:cstheme="majorBidi"/>
          <w:b/>
          <w:bCs/>
          <w:i/>
          <w:iCs/>
          <w:noProof/>
          <w:color w:val="7030A0"/>
          <w:sz w:val="24"/>
          <w:szCs w:val="24"/>
          <w:lang w:eastAsia="fr-FR"/>
        </w:rPr>
        <w:pict>
          <v:shape id="_x0000_s1059" type="#_x0000_t202" style="position:absolute;left:0;text-align:left;margin-left:240.05pt;margin-top:2.75pt;width:61.7pt;height:16.8pt;z-index:251683840">
            <v:textbox>
              <w:txbxContent>
                <w:p w:rsidR="00DE46F3" w:rsidRPr="005F3357" w:rsidRDefault="00DE46F3" w:rsidP="00DE46F3">
                  <w:pPr>
                    <w:rPr>
                      <w:b/>
                      <w:bCs/>
                      <w:sz w:val="12"/>
                      <w:szCs w:val="12"/>
                    </w:rPr>
                  </w:pPr>
                  <w:r w:rsidRPr="005F3357">
                    <w:rPr>
                      <w:b/>
                      <w:bCs/>
                      <w:sz w:val="12"/>
                      <w:szCs w:val="12"/>
                    </w:rPr>
                    <w:t>Continent indien</w:t>
                  </w:r>
                </w:p>
              </w:txbxContent>
            </v:textbox>
          </v:shape>
        </w:pict>
      </w:r>
      <w:r w:rsidRPr="00D8605B">
        <w:rPr>
          <w:rFonts w:asciiTheme="majorBidi" w:hAnsiTheme="majorBidi" w:cstheme="majorBidi"/>
          <w:b/>
          <w:bCs/>
          <w:i/>
          <w:iCs/>
          <w:noProof/>
          <w:color w:val="7030A0"/>
          <w:sz w:val="24"/>
          <w:szCs w:val="24"/>
          <w:lang w:eastAsia="fr-FR"/>
        </w:rPr>
        <w:pict>
          <v:shape id="_x0000_s1060" type="#_x0000_t202" style="position:absolute;left:0;text-align:left;margin-left:403.25pt;margin-top:2.75pt;width:88.35pt;height:16.8pt;z-index:251684864">
            <v:textbox>
              <w:txbxContent>
                <w:p w:rsidR="00DE46F3" w:rsidRPr="005F3357" w:rsidRDefault="00DE46F3" w:rsidP="00DE46F3">
                  <w:pPr>
                    <w:rPr>
                      <w:b/>
                      <w:bCs/>
                      <w:sz w:val="16"/>
                      <w:szCs w:val="16"/>
                    </w:rPr>
                  </w:pPr>
                  <w:r w:rsidRPr="005F3357">
                    <w:rPr>
                      <w:b/>
                      <w:bCs/>
                      <w:sz w:val="12"/>
                      <w:szCs w:val="12"/>
                    </w:rPr>
                    <w:t>Continent</w:t>
                  </w:r>
                  <w:r w:rsidRPr="005F3357">
                    <w:rPr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5F3357">
                    <w:rPr>
                      <w:b/>
                      <w:bCs/>
                      <w:sz w:val="14"/>
                      <w:szCs w:val="14"/>
                    </w:rPr>
                    <w:t>Asiatique</w:t>
                  </w:r>
                </w:p>
              </w:txbxContent>
            </v:textbox>
          </v:shape>
        </w:pict>
      </w:r>
      <w:r w:rsidR="00DE46F3" w:rsidRPr="0093388A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lang w:bidi="ar-MA"/>
        </w:rPr>
        <w:t xml:space="preserve"> </w:t>
      </w:r>
    </w:p>
    <w:p w:rsidR="00DE46F3" w:rsidRPr="00270ED7" w:rsidRDefault="00D8605B" w:rsidP="00DE46F3">
      <w:pPr>
        <w:spacing w:after="0" w:line="240" w:lineRule="auto"/>
        <w:jc w:val="center"/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</w:pPr>
      <w:r>
        <w:rPr>
          <w:rFonts w:asciiTheme="majorBidi" w:hAnsiTheme="majorBidi" w:cstheme="majorBidi"/>
          <w:b/>
          <w:bCs/>
          <w:i/>
          <w:iCs/>
          <w:noProof/>
          <w:color w:val="FF0000"/>
          <w:sz w:val="32"/>
          <w:szCs w:val="32"/>
          <w:lang w:eastAsia="fr-FR"/>
        </w:rPr>
        <w:pict>
          <v:shape id="_x0000_s1064" type="#_x0000_t202" style="position:absolute;left:0;text-align:left;margin-left:192.15pt;margin-top:84.3pt;width:17.5pt;height:19pt;z-index:251688960">
            <v:textbox>
              <w:txbxContent>
                <w:p w:rsidR="00DE46F3" w:rsidRDefault="00DE46F3" w:rsidP="00DE46F3">
                  <w:r>
                    <w:t>d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i/>
          <w:iCs/>
          <w:noProof/>
          <w:color w:val="FF0000"/>
          <w:sz w:val="32"/>
          <w:szCs w:val="32"/>
          <w:lang w:eastAsia="fr-FR"/>
        </w:rPr>
        <w:pict>
          <v:shape id="_x0000_s1063" type="#_x0000_t32" style="position:absolute;left:0;text-align:left;margin-left:159.65pt;margin-top:20.3pt;width:36.5pt;height:154pt;flip:y;z-index:251687936" o:connectortype="straight">
            <v:stroke startarrow="block" endarrow="block"/>
          </v:shape>
        </w:pict>
      </w:r>
      <w:r>
        <w:rPr>
          <w:rFonts w:asciiTheme="majorBidi" w:hAnsiTheme="majorBidi" w:cstheme="majorBidi"/>
          <w:b/>
          <w:bCs/>
          <w:i/>
          <w:iCs/>
          <w:noProof/>
          <w:color w:val="FF0000"/>
          <w:sz w:val="32"/>
          <w:szCs w:val="32"/>
          <w:lang w:eastAsia="fr-FR"/>
        </w:rPr>
        <w:pict>
          <v:shape id="_x0000_s1061" type="#_x0000_t202" style="position:absolute;left:0;text-align:left;margin-left:330.75pt;margin-top:84.3pt;width:34.6pt;height:14.05pt;z-index:251685888">
            <v:textbox style="mso-next-textbox:#_x0000_s1061">
              <w:txbxContent>
                <w:p w:rsidR="00DE46F3" w:rsidRPr="00E82B2A" w:rsidRDefault="00DE46F3" w:rsidP="00DE46F3">
                  <w:pPr>
                    <w:rPr>
                      <w:b/>
                      <w:bCs/>
                      <w:sz w:val="10"/>
                      <w:szCs w:val="10"/>
                    </w:rPr>
                  </w:pPr>
                  <w:r w:rsidRPr="00E82B2A">
                    <w:rPr>
                      <w:b/>
                      <w:bCs/>
                      <w:sz w:val="10"/>
                      <w:szCs w:val="10"/>
                    </w:rPr>
                    <w:t>Téthys</w:t>
                  </w:r>
                </w:p>
              </w:txbxContent>
            </v:textbox>
          </v:shape>
        </w:pict>
      </w:r>
      <w:r w:rsidR="00DE46F3" w:rsidRPr="00C05275">
        <w:rPr>
          <w:rFonts w:asciiTheme="majorBidi" w:hAnsiTheme="majorBidi" w:cstheme="majorBidi"/>
          <w:b/>
          <w:bCs/>
          <w:i/>
          <w:iCs/>
          <w:noProof/>
          <w:color w:val="FF0000"/>
          <w:sz w:val="32"/>
          <w:szCs w:val="32"/>
          <w:lang w:eastAsia="fr-FR"/>
        </w:rPr>
        <w:drawing>
          <wp:inline distT="0" distB="0" distL="0" distR="0">
            <wp:extent cx="2320389" cy="2694504"/>
            <wp:effectExtent l="19050" t="0" r="3711" b="0"/>
            <wp:docPr id="18" name="Image 19" descr="Résultat de recherche d'images pour &quot;les etapes de la formation de la chaine d'himmalaya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ésultat de recherche d'images pour &quot;les etapes de la formation de la chaine d'himmalaya&quot;&quot;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351" cy="2697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46F3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 xml:space="preserve">    </w:t>
      </w:r>
      <w:r w:rsidR="00DE46F3" w:rsidRPr="001C1AC5">
        <w:rPr>
          <w:rFonts w:asciiTheme="majorBidi" w:hAnsiTheme="majorBidi" w:cstheme="majorBidi"/>
          <w:b/>
          <w:bCs/>
          <w:i/>
          <w:iCs/>
          <w:noProof/>
          <w:color w:val="FF0000"/>
          <w:sz w:val="32"/>
          <w:szCs w:val="32"/>
          <w:lang w:eastAsia="fr-FR"/>
        </w:rPr>
        <w:drawing>
          <wp:inline distT="0" distB="0" distL="0" distR="0">
            <wp:extent cx="2896339" cy="2695698"/>
            <wp:effectExtent l="19050" t="0" r="0" b="0"/>
            <wp:docPr id="19" name="Image 13" descr="Résultat de recherche d'images pour &quot;les etapes de la formation de la chaine d'himmalaya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les etapes de la formation de la chaine d'himmalaya&quot;&quot;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41" cy="269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6F3" w:rsidRPr="00A73BC0" w:rsidRDefault="00DE46F3" w:rsidP="00DE46F3">
      <w:pPr>
        <w:spacing w:after="0" w:line="240" w:lineRule="auto"/>
        <w:jc w:val="both"/>
        <w:rPr>
          <w:rFonts w:asciiTheme="majorBidi" w:hAnsiTheme="majorBidi" w:cstheme="majorBidi"/>
          <w:b/>
          <w:bCs/>
          <w:sz w:val="16"/>
          <w:szCs w:val="16"/>
          <w:lang w:bidi="ar-MA"/>
        </w:rPr>
      </w:pPr>
      <w:r>
        <w:rPr>
          <w:rFonts w:asciiTheme="majorBidi" w:hAnsiTheme="majorBidi" w:cstheme="majorBidi"/>
          <w:sz w:val="32"/>
          <w:szCs w:val="32"/>
          <w:lang w:bidi="ar-MA"/>
        </w:rPr>
        <w:tab/>
        <w:t xml:space="preserve">    </w:t>
      </w:r>
      <w:r w:rsidRPr="007A0459">
        <w:rPr>
          <w:rFonts w:asciiTheme="majorBidi" w:hAnsiTheme="majorBidi" w:cstheme="majorBidi"/>
          <w:b/>
          <w:bCs/>
          <w:sz w:val="18"/>
          <w:szCs w:val="18"/>
          <w:u w:val="single"/>
          <w:lang w:bidi="ar-MA"/>
        </w:rPr>
        <w:t>Document 4</w:t>
      </w:r>
      <w:r w:rsidRPr="007A0459">
        <w:rPr>
          <w:rFonts w:asciiTheme="majorBidi" w:hAnsiTheme="majorBidi" w:cstheme="majorBidi"/>
          <w:b/>
          <w:bCs/>
          <w:sz w:val="18"/>
          <w:szCs w:val="18"/>
          <w:lang w:bidi="ar-MA"/>
        </w:rPr>
        <w:t xml:space="preserve"> : </w:t>
      </w:r>
      <w:r w:rsidRPr="00A73BC0">
        <w:rPr>
          <w:rFonts w:asciiTheme="majorBidi" w:hAnsiTheme="majorBidi" w:cstheme="majorBidi"/>
          <w:b/>
          <w:bCs/>
          <w:sz w:val="16"/>
          <w:szCs w:val="16"/>
          <w:lang w:bidi="ar-MA"/>
        </w:rPr>
        <w:t xml:space="preserve">étapes de rapprochement                            </w:t>
      </w:r>
      <w:r w:rsidRPr="00A73BC0">
        <w:rPr>
          <w:rFonts w:asciiTheme="majorBidi" w:hAnsiTheme="majorBidi" w:cstheme="majorBidi"/>
          <w:b/>
          <w:bCs/>
          <w:sz w:val="16"/>
          <w:szCs w:val="16"/>
          <w:u w:val="single"/>
          <w:lang w:bidi="ar-MA"/>
        </w:rPr>
        <w:t>document 5</w:t>
      </w:r>
      <w:r w:rsidRPr="00A73BC0">
        <w:rPr>
          <w:rFonts w:asciiTheme="majorBidi" w:hAnsiTheme="majorBidi" w:cstheme="majorBidi"/>
          <w:b/>
          <w:bCs/>
          <w:sz w:val="16"/>
          <w:szCs w:val="16"/>
          <w:lang w:bidi="ar-MA"/>
        </w:rPr>
        <w:t> : étapes de formation de la chaine de l’Himalaya</w:t>
      </w:r>
    </w:p>
    <w:p w:rsidR="00DE46F3" w:rsidRPr="00A73BC0" w:rsidRDefault="00DE46F3" w:rsidP="00DE46F3">
      <w:pPr>
        <w:spacing w:after="0" w:line="240" w:lineRule="auto"/>
        <w:jc w:val="both"/>
        <w:rPr>
          <w:rFonts w:asciiTheme="majorBidi" w:hAnsiTheme="majorBidi" w:cstheme="majorBidi"/>
          <w:b/>
          <w:bCs/>
          <w:sz w:val="16"/>
          <w:szCs w:val="16"/>
          <w:lang w:bidi="ar-MA"/>
        </w:rPr>
      </w:pPr>
      <w:r w:rsidRPr="00A73BC0">
        <w:rPr>
          <w:rFonts w:asciiTheme="majorBidi" w:hAnsiTheme="majorBidi" w:cstheme="majorBidi"/>
          <w:b/>
          <w:bCs/>
          <w:sz w:val="16"/>
          <w:szCs w:val="16"/>
          <w:lang w:bidi="ar-MA"/>
        </w:rPr>
        <w:t xml:space="preserve">               </w:t>
      </w:r>
      <w:r>
        <w:rPr>
          <w:rFonts w:asciiTheme="majorBidi" w:hAnsiTheme="majorBidi" w:cstheme="majorBidi"/>
          <w:b/>
          <w:bCs/>
          <w:sz w:val="16"/>
          <w:szCs w:val="16"/>
          <w:lang w:bidi="ar-MA"/>
        </w:rPr>
        <w:t xml:space="preserve">            </w:t>
      </w:r>
      <w:r w:rsidRPr="00A73BC0">
        <w:rPr>
          <w:rFonts w:asciiTheme="majorBidi" w:hAnsiTheme="majorBidi" w:cstheme="majorBidi"/>
          <w:b/>
          <w:bCs/>
          <w:sz w:val="16"/>
          <w:szCs w:val="16"/>
          <w:lang w:bidi="ar-MA"/>
        </w:rPr>
        <w:t>Du continent indien et continent asiatique</w:t>
      </w:r>
    </w:p>
    <w:p w:rsidR="00DE46F3" w:rsidRPr="007A0459" w:rsidRDefault="00DE46F3" w:rsidP="00DE46F3">
      <w:pPr>
        <w:spacing w:after="0" w:line="240" w:lineRule="auto"/>
        <w:jc w:val="both"/>
        <w:rPr>
          <w:rFonts w:asciiTheme="majorBidi" w:hAnsiTheme="majorBidi" w:cstheme="majorBidi"/>
          <w:b/>
          <w:bCs/>
          <w:sz w:val="18"/>
          <w:szCs w:val="18"/>
          <w:lang w:bidi="ar-MA"/>
        </w:rPr>
      </w:pPr>
    </w:p>
    <w:p w:rsidR="00DE46F3" w:rsidRPr="00AB012D" w:rsidRDefault="00DE46F3" w:rsidP="00AB012D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7030A0"/>
          <w:sz w:val="32"/>
          <w:szCs w:val="32"/>
          <w:lang w:bidi="ar-MA"/>
        </w:rPr>
      </w:pPr>
      <w:r w:rsidRPr="00AB012D"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>Exprimer par une phrase, les étapes du phénomène représenté dans le document 4.</w:t>
      </w:r>
    </w:p>
    <w:p w:rsidR="00DE46F3" w:rsidRPr="00AB012D" w:rsidRDefault="00DE46F3" w:rsidP="00AB012D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7030A0"/>
          <w:sz w:val="32"/>
          <w:szCs w:val="32"/>
          <w:lang w:bidi="ar-MA"/>
        </w:rPr>
      </w:pPr>
      <w:r w:rsidRPr="00AB012D"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>A l’aide de l’échelle du document 4, calculer la distance parcourue par le continent indien vers le continent Asiatique.</w:t>
      </w:r>
    </w:p>
    <w:p w:rsidR="00DE46F3" w:rsidRPr="00AB012D" w:rsidRDefault="00DE46F3" w:rsidP="00AB012D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7030A0"/>
          <w:sz w:val="32"/>
          <w:szCs w:val="32"/>
          <w:lang w:bidi="ar-MA"/>
        </w:rPr>
      </w:pPr>
      <w:r w:rsidRPr="00AB012D"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>En se basant sur le document 5, qu’appelle-t-on l’océan qui sépare les deux continents avant sa disparition.</w:t>
      </w:r>
    </w:p>
    <w:p w:rsidR="00DE46F3" w:rsidRPr="00AB012D" w:rsidRDefault="00DE46F3" w:rsidP="00AB012D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7030A0"/>
          <w:sz w:val="32"/>
          <w:szCs w:val="32"/>
          <w:lang w:bidi="ar-MA"/>
        </w:rPr>
      </w:pPr>
      <w:r w:rsidRPr="00AB012D"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>D’après les données du document 5, nommer le phénomène qui a permis la disparition de cet océan.</w:t>
      </w:r>
    </w:p>
    <w:p w:rsidR="00DE46F3" w:rsidRPr="00AB012D" w:rsidRDefault="00DE46F3" w:rsidP="00AB012D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7030A0"/>
          <w:sz w:val="32"/>
          <w:szCs w:val="32"/>
          <w:lang w:bidi="ar-MA"/>
        </w:rPr>
      </w:pPr>
      <w:r w:rsidRPr="00AB012D">
        <w:rPr>
          <w:rFonts w:asciiTheme="majorBidi" w:hAnsiTheme="majorBidi" w:cstheme="majorBidi"/>
          <w:b/>
          <w:bCs/>
          <w:i/>
          <w:iCs/>
          <w:color w:val="7030A0"/>
          <w:lang w:bidi="ar-MA"/>
        </w:rPr>
        <w:t>Résumer les étapes de la formation de la chaine d’Himalaya.</w:t>
      </w:r>
      <w:r w:rsidRPr="00AB012D">
        <w:rPr>
          <w:rFonts w:asciiTheme="majorBidi" w:hAnsiTheme="majorBidi" w:cstheme="majorBidi"/>
          <w:b/>
          <w:bCs/>
          <w:i/>
          <w:iCs/>
          <w:color w:val="7030A0"/>
          <w:sz w:val="32"/>
          <w:szCs w:val="32"/>
          <w:lang w:bidi="ar-MA"/>
        </w:rPr>
        <w:t xml:space="preserve">                           </w:t>
      </w:r>
    </w:p>
    <w:p w:rsidR="00DE46F3" w:rsidRPr="005F633A" w:rsidRDefault="00DE46F3" w:rsidP="00DE46F3">
      <w:p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FF0000"/>
          <w:u w:val="single"/>
          <w:lang w:bidi="ar-MA"/>
        </w:rPr>
      </w:pPr>
      <w:r w:rsidRPr="005F633A">
        <w:rPr>
          <w:rFonts w:asciiTheme="majorBidi" w:hAnsiTheme="majorBidi" w:cstheme="majorBidi"/>
          <w:b/>
          <w:bCs/>
          <w:i/>
          <w:iCs/>
          <w:color w:val="FF0000"/>
          <w:u w:val="single"/>
          <w:lang w:bidi="ar-MA"/>
        </w:rPr>
        <w:t>REPONSES :</w:t>
      </w:r>
    </w:p>
    <w:p w:rsidR="00DE46F3" w:rsidRPr="00AB012D" w:rsidRDefault="00DE46F3" w:rsidP="00AB012D">
      <w:pPr>
        <w:pStyle w:val="Paragraphedeliste"/>
        <w:numPr>
          <w:ilvl w:val="0"/>
          <w:numId w:val="12"/>
        </w:num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highlight w:val="yellow"/>
          <w:lang w:bidi="ar-MA"/>
        </w:rPr>
      </w:pPr>
      <w:r w:rsidRPr="00AB012D">
        <w:rPr>
          <w:rFonts w:asciiTheme="majorBidi" w:hAnsiTheme="majorBidi" w:cstheme="majorBidi"/>
          <w:b/>
          <w:bCs/>
          <w:i/>
          <w:iCs/>
          <w:lang w:bidi="ar-MA"/>
        </w:rPr>
        <w:t xml:space="preserve"> </w:t>
      </w:r>
      <w:r w:rsidRPr="00AB012D">
        <w:rPr>
          <w:rFonts w:asciiTheme="majorBidi" w:hAnsiTheme="majorBidi" w:cstheme="majorBidi"/>
          <w:b/>
          <w:bCs/>
          <w:i/>
          <w:iCs/>
          <w:highlight w:val="yellow"/>
          <w:lang w:bidi="ar-MA"/>
        </w:rPr>
        <w:t>Depuis 71 millions d’années le continent indien se rapproche du continent asiatique cette confrontation entre ces deux continents donne naissance  à la chaine d’Himalaya</w:t>
      </w:r>
    </w:p>
    <w:p w:rsidR="00DE46F3" w:rsidRPr="008A0E62" w:rsidRDefault="00DE46F3" w:rsidP="00DE46F3">
      <w:pPr>
        <w:pStyle w:val="Paragraphedeliste"/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highlight w:val="yellow"/>
          <w:lang w:bidi="ar-MA"/>
        </w:rPr>
      </w:pPr>
    </w:p>
    <w:p w:rsidR="00DE46F3" w:rsidRPr="00AB012D" w:rsidRDefault="00DE46F3" w:rsidP="00AB012D">
      <w:pPr>
        <w:pStyle w:val="Paragraphedeliste"/>
        <w:numPr>
          <w:ilvl w:val="0"/>
          <w:numId w:val="12"/>
        </w:num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highlight w:val="yellow"/>
          <w:lang w:bidi="ar-MA"/>
        </w:rPr>
      </w:pPr>
      <w:r w:rsidRPr="00AB012D">
        <w:rPr>
          <w:rFonts w:asciiTheme="majorBidi" w:hAnsiTheme="majorBidi" w:cstheme="majorBidi"/>
          <w:b/>
          <w:bCs/>
          <w:i/>
          <w:iCs/>
          <w:highlight w:val="yellow"/>
          <w:lang w:bidi="ar-MA"/>
        </w:rPr>
        <w:t xml:space="preserve">En mesurant la distance (d) sur la carte (doc 4) et </w:t>
      </w:r>
      <w:r w:rsidR="00A10AEC" w:rsidRPr="00AB012D">
        <w:rPr>
          <w:rFonts w:asciiTheme="majorBidi" w:hAnsiTheme="majorBidi" w:cstheme="majorBidi"/>
          <w:b/>
          <w:bCs/>
          <w:i/>
          <w:iCs/>
          <w:highlight w:val="yellow"/>
          <w:lang w:bidi="ar-MA"/>
        </w:rPr>
        <w:t xml:space="preserve">à l’aide de </w:t>
      </w:r>
      <w:r w:rsidRPr="00AB012D">
        <w:rPr>
          <w:rFonts w:asciiTheme="majorBidi" w:hAnsiTheme="majorBidi" w:cstheme="majorBidi"/>
          <w:b/>
          <w:bCs/>
          <w:i/>
          <w:iCs/>
          <w:highlight w:val="yellow"/>
          <w:lang w:bidi="ar-MA"/>
        </w:rPr>
        <w:t xml:space="preserve"> l’échelle de la même carte, on calcule la distance parcourue.et en appliquant la formule V=d</w:t>
      </w:r>
      <w:r w:rsidRPr="00AB012D">
        <w:rPr>
          <w:rFonts w:asciiTheme="majorBidi" w:hAnsiTheme="majorBidi" w:cstheme="majorBidi"/>
          <w:i/>
          <w:iCs/>
          <w:highlight w:val="yellow"/>
          <w:lang w:bidi="ar-MA"/>
        </w:rPr>
        <w:t>/</w:t>
      </w:r>
      <w:r w:rsidRPr="00AB012D">
        <w:rPr>
          <w:rFonts w:asciiTheme="majorBidi" w:hAnsiTheme="majorBidi" w:cstheme="majorBidi"/>
          <w:b/>
          <w:bCs/>
          <w:i/>
          <w:iCs/>
          <w:highlight w:val="yellow"/>
          <w:lang w:bidi="ar-MA"/>
        </w:rPr>
        <w:t>t on peut calculer la vitesse moyenne de ce déplacement par an.</w:t>
      </w:r>
    </w:p>
    <w:p w:rsidR="00DE46F3" w:rsidRPr="008A0E62" w:rsidRDefault="00DE46F3" w:rsidP="00DE46F3">
      <w:pPr>
        <w:pStyle w:val="Paragraphedeliste"/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</w:pPr>
      <w:r w:rsidRPr="008A0E62"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  <w:t xml:space="preserve"> </w:t>
      </w:r>
    </w:p>
    <w:p w:rsidR="00DE46F3" w:rsidRPr="008A0E62" w:rsidRDefault="00DE46F3" w:rsidP="00AB012D">
      <w:pPr>
        <w:pStyle w:val="Paragraphedeliste"/>
        <w:numPr>
          <w:ilvl w:val="0"/>
          <w:numId w:val="12"/>
        </w:num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</w:pPr>
      <w:r w:rsidRPr="008A0E62"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  <w:t>L’océan s’appelle : océan Téthys</w:t>
      </w:r>
    </w:p>
    <w:p w:rsidR="00DE46F3" w:rsidRPr="008A0E62" w:rsidRDefault="00DE46F3" w:rsidP="00DE46F3">
      <w:pPr>
        <w:pStyle w:val="Paragraphedeliste"/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</w:t>
      </w:r>
    </w:p>
    <w:p w:rsidR="00DE46F3" w:rsidRDefault="00DE46F3" w:rsidP="00AB012D">
      <w:pPr>
        <w:pStyle w:val="Paragraphedeliste"/>
        <w:numPr>
          <w:ilvl w:val="0"/>
          <w:numId w:val="12"/>
        </w:num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  <w:lang w:bidi="ar-MA"/>
        </w:rPr>
        <w:t xml:space="preserve"> </w:t>
      </w:r>
      <w:r w:rsidRPr="008A0E62"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  <w:t>Le phénomène s’appelle : phénomène de subduction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  <w:t>.</w:t>
      </w:r>
    </w:p>
    <w:p w:rsidR="00DE46F3" w:rsidRPr="008A0E62" w:rsidRDefault="00DE46F3" w:rsidP="00DE46F3">
      <w:pPr>
        <w:pStyle w:val="Paragraphedeliste"/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</w:pPr>
    </w:p>
    <w:p w:rsidR="00DE46F3" w:rsidRPr="008A0E62" w:rsidRDefault="00DE46F3" w:rsidP="00AB012D">
      <w:pPr>
        <w:pStyle w:val="Paragraphedeliste"/>
        <w:numPr>
          <w:ilvl w:val="0"/>
          <w:numId w:val="12"/>
        </w:numPr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  <w:t>Les étapes de la formation de la chaine d’Himalaya :</w:t>
      </w:r>
    </w:p>
    <w:p w:rsidR="00DE46F3" w:rsidRDefault="00DE46F3" w:rsidP="00DE46F3">
      <w:pPr>
        <w:pStyle w:val="Paragraphedeliste"/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  <w:t>a- rapprochement de la plaque indienne à la plaque eurasiatique par des contraintes tectoniques compressifs.</w:t>
      </w:r>
    </w:p>
    <w:p w:rsidR="00DE46F3" w:rsidRDefault="00DE46F3" w:rsidP="00DE46F3">
      <w:pPr>
        <w:pStyle w:val="Paragraphedeliste"/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  <w:t>b- déclenchement du phénomène de subduction et disparition progressive de l’océan Téthys.</w:t>
      </w:r>
    </w:p>
    <w:p w:rsidR="00DE46F3" w:rsidRDefault="00DE46F3" w:rsidP="00DE46F3">
      <w:pPr>
        <w:pStyle w:val="Paragraphedeliste"/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  <w:t xml:space="preserve">c- confrontation et collision des deux continents et formation de la chaine d’Himalaya avec un relief plissé  </w:t>
      </w:r>
    </w:p>
    <w:p w:rsidR="00DE46F3" w:rsidRPr="008A0E62" w:rsidRDefault="00DE46F3" w:rsidP="00DE46F3">
      <w:pPr>
        <w:pStyle w:val="Paragraphedeliste"/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highlight w:val="yellow"/>
          <w:lang w:bidi="ar-MA"/>
        </w:rPr>
      </w:pPr>
    </w:p>
    <w:p w:rsidR="00DE46F3" w:rsidRPr="000C1F26" w:rsidRDefault="00DE46F3" w:rsidP="00DE46F3">
      <w:pPr>
        <w:spacing w:after="0" w:line="240" w:lineRule="auto"/>
        <w:jc w:val="both"/>
        <w:outlineLvl w:val="0"/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</w:pPr>
      <w:r w:rsidRPr="000C1F26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MA"/>
        </w:rPr>
        <w:t>III- Bilan</w:t>
      </w:r>
    </w:p>
    <w:p w:rsidR="00DE46F3" w:rsidRPr="00CF2C19" w:rsidRDefault="00DE46F3" w:rsidP="00DE46F3">
      <w:pPr>
        <w:spacing w:after="0" w:line="240" w:lineRule="auto"/>
        <w:jc w:val="both"/>
        <w:outlineLvl w:val="0"/>
        <w:rPr>
          <w:rFonts w:asciiTheme="majorBidi" w:hAnsiTheme="majorBidi" w:cstheme="majorBidi"/>
          <w:b/>
          <w:bCs/>
          <w:color w:val="FF0000"/>
          <w:sz w:val="32"/>
          <w:szCs w:val="32"/>
          <w:lang w:bidi="ar-MA"/>
        </w:rPr>
      </w:pPr>
      <w:r w:rsidRPr="00CF2C19">
        <w:rPr>
          <w:rFonts w:asciiTheme="majorBidi" w:hAnsiTheme="majorBidi" w:cstheme="majorBidi"/>
          <w:b/>
          <w:bCs/>
          <w:color w:val="FF0000"/>
          <w:sz w:val="32"/>
          <w:szCs w:val="32"/>
          <w:lang w:bidi="ar-MA"/>
        </w:rPr>
        <w:t xml:space="preserve"> </w:t>
      </w:r>
    </w:p>
    <w:tbl>
      <w:tblPr>
        <w:tblW w:w="10255" w:type="dxa"/>
        <w:tblInd w:w="-22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255"/>
      </w:tblGrid>
      <w:tr w:rsidR="00DE46F3" w:rsidTr="00E70D6D">
        <w:trPr>
          <w:trHeight w:val="1840"/>
        </w:trPr>
        <w:tc>
          <w:tcPr>
            <w:tcW w:w="10255" w:type="dxa"/>
          </w:tcPr>
          <w:p w:rsidR="00DE46F3" w:rsidRPr="007C3C08" w:rsidRDefault="00DE46F3" w:rsidP="00E70D6D">
            <w:pPr>
              <w:spacing w:after="0" w:line="240" w:lineRule="auto"/>
              <w:ind w:left="291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MA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lang w:bidi="ar-MA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bidi="ar-MA"/>
              </w:rPr>
              <w:t xml:space="preserve"> </w:t>
            </w:r>
          </w:p>
          <w:p w:rsidR="00DE46F3" w:rsidRPr="00D947A1" w:rsidRDefault="00DE46F3" w:rsidP="00E70D6D">
            <w:pPr>
              <w:spacing w:after="0" w:line="240" w:lineRule="auto"/>
              <w:ind w:left="291"/>
              <w:jc w:val="both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lang w:bidi="ar-MA"/>
              </w:rPr>
            </w:pPr>
            <w:r w:rsidRPr="00586E2E">
              <w:rPr>
                <w:rFonts w:asciiTheme="majorBidi" w:hAnsiTheme="majorBidi" w:cstheme="majorBidi"/>
                <w:i/>
                <w:iCs/>
                <w:sz w:val="32"/>
                <w:szCs w:val="32"/>
                <w:lang w:bidi="ar-MA"/>
              </w:rPr>
              <w:t xml:space="preserve"> </w:t>
            </w:r>
            <w:r w:rsidRPr="00D947A1"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highlight w:val="yellow"/>
                <w:lang w:bidi="ar-MA"/>
              </w:rPr>
              <w:t>L</w:t>
            </w:r>
            <w:r w:rsidRPr="00D947A1"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highlight w:val="yellow"/>
                <w:lang w:bidi="ar-MA"/>
              </w:rPr>
              <w:t>a collision d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highlight w:val="yellow"/>
                <w:lang w:bidi="ar-MA"/>
              </w:rPr>
              <w:t xml:space="preserve">es continents de </w:t>
            </w:r>
            <w:r w:rsidRPr="00D947A1"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highlight w:val="yellow"/>
                <w:lang w:bidi="ar-MA"/>
              </w:rPr>
              <w:t>la plaque indienne et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highlight w:val="yellow"/>
                <w:lang w:bidi="ar-MA"/>
              </w:rPr>
              <w:t xml:space="preserve">  de</w:t>
            </w:r>
            <w:r w:rsidRPr="00D947A1"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highlight w:val="yellow"/>
                <w:lang w:bidi="ar-MA"/>
              </w:rPr>
              <w:t xml:space="preserve"> la plaque Eurasiatique est à l’origine de la formation de la chaine himalayenne, la disparition de la lithosphère océanique par subduction est à l’origine de la collision de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highlight w:val="yellow"/>
                <w:lang w:bidi="ar-MA"/>
              </w:rPr>
              <w:t>s</w:t>
            </w:r>
            <w:r w:rsidRPr="00D947A1"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highlight w:val="yellow"/>
                <w:lang w:bidi="ar-MA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highlight w:val="yellow"/>
                <w:lang w:bidi="ar-MA"/>
              </w:rPr>
              <w:t>deux</w:t>
            </w:r>
            <w:r w:rsidRPr="00D947A1"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highlight w:val="yellow"/>
                <w:lang w:bidi="ar-MA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highlight w:val="yellow"/>
                <w:lang w:bidi="ar-MA"/>
              </w:rPr>
              <w:t>continents</w:t>
            </w:r>
            <w:r w:rsidRPr="00D947A1"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highlight w:val="yellow"/>
                <w:lang w:bidi="ar-MA"/>
              </w:rPr>
              <w:t xml:space="preserve"> et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highlight w:val="yellow"/>
                <w:lang w:bidi="ar-MA"/>
              </w:rPr>
              <w:t xml:space="preserve"> </w:t>
            </w:r>
            <w:r w:rsidRPr="00D947A1"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highlight w:val="yellow"/>
                <w:lang w:bidi="ar-MA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highlight w:val="yellow"/>
                <w:lang w:bidi="ar-MA"/>
              </w:rPr>
              <w:t xml:space="preserve">la </w:t>
            </w:r>
            <w:r w:rsidRPr="00D947A1"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highlight w:val="yellow"/>
                <w:lang w:bidi="ar-MA"/>
              </w:rPr>
              <w:t>formation de la chaine himalayenne</w:t>
            </w:r>
            <w:r w:rsidRPr="00D947A1"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highlight w:val="yellow"/>
                <w:lang w:bidi="ar-MA"/>
              </w:rPr>
              <w:t>.</w:t>
            </w:r>
            <w:r w:rsidRPr="00D947A1"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lang w:bidi="ar-MA"/>
              </w:rPr>
              <w:t xml:space="preserve"> </w:t>
            </w:r>
          </w:p>
          <w:p w:rsidR="00DE46F3" w:rsidRDefault="00DE46F3" w:rsidP="00E70D6D">
            <w:pPr>
              <w:spacing w:after="0" w:line="240" w:lineRule="auto"/>
              <w:ind w:left="291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MA"/>
              </w:rPr>
            </w:pPr>
          </w:p>
        </w:tc>
      </w:tr>
    </w:tbl>
    <w:p w:rsidR="00DE46F3" w:rsidRDefault="00DE46F3">
      <w:pPr>
        <w:jc w:val="center"/>
      </w:pPr>
      <w:r w:rsidRPr="00DE46F3">
        <w:rPr>
          <w:noProof/>
          <w:lang w:eastAsia="fr-FR"/>
        </w:rPr>
        <w:drawing>
          <wp:inline distT="0" distB="0" distL="0" distR="0">
            <wp:extent cx="5119805" cy="2545307"/>
            <wp:effectExtent l="19050" t="0" r="4645" b="0"/>
            <wp:docPr id="20" name="Image 1" descr="Résultat de recherche d'images pour &quot;paysage de chine d'himalaya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paysage de chine d'himalaya&quot;&quot;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86" cy="254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4CEB">
        <w:t xml:space="preserve"> </w:t>
      </w:r>
    </w:p>
    <w:p w:rsidR="00DE46F3" w:rsidRPr="00DF4CEB" w:rsidRDefault="00DE46F3" w:rsidP="00DE46F3">
      <w:pPr>
        <w:shd w:val="clear" w:color="auto" w:fill="F3F3F3"/>
        <w:spacing w:after="215" w:line="240" w:lineRule="auto"/>
        <w:outlineLvl w:val="0"/>
        <w:rPr>
          <w:rFonts w:ascii="Open Sans" w:eastAsia="Times New Roman" w:hAnsi="Open Sans" w:cs="Open Sans"/>
          <w:b/>
          <w:bCs/>
          <w:i/>
          <w:iCs/>
          <w:color w:val="333333"/>
          <w:kern w:val="36"/>
          <w:sz w:val="18"/>
          <w:szCs w:val="18"/>
          <w:u w:val="single"/>
          <w:lang w:eastAsia="fr-FR"/>
        </w:rPr>
      </w:pPr>
      <w:r>
        <w:tab/>
        <w:t xml:space="preserve">                                    </w:t>
      </w:r>
      <w:r w:rsidRPr="00DF4CEB">
        <w:rPr>
          <w:rFonts w:ascii="Open Sans" w:eastAsia="Times New Roman" w:hAnsi="Open Sans" w:cs="Open Sans"/>
          <w:b/>
          <w:bCs/>
          <w:i/>
          <w:iCs/>
          <w:color w:val="333333"/>
          <w:kern w:val="36"/>
          <w:sz w:val="18"/>
          <w:szCs w:val="18"/>
          <w:u w:val="single"/>
          <w:lang w:eastAsia="fr-FR"/>
        </w:rPr>
        <w:t>L'Everest, Toit du Monde, en Asie, chaine de l'Himalaya</w:t>
      </w:r>
    </w:p>
    <w:p w:rsidR="00DF4CEB" w:rsidRPr="00DE46F3" w:rsidRDefault="00DF4CEB" w:rsidP="00DE46F3">
      <w:pPr>
        <w:tabs>
          <w:tab w:val="left" w:pos="4180"/>
        </w:tabs>
      </w:pPr>
    </w:p>
    <w:sectPr w:rsidR="00DF4CEB" w:rsidRPr="00DE46F3" w:rsidSect="00065C3F">
      <w:footerReference w:type="default" r:id="rId22"/>
      <w:pgSz w:w="11906" w:h="16838"/>
      <w:pgMar w:top="284" w:right="424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6E5B" w:rsidRDefault="00C96E5B" w:rsidP="00ED31F9">
      <w:pPr>
        <w:spacing w:after="0" w:line="240" w:lineRule="auto"/>
      </w:pPr>
      <w:r>
        <w:separator/>
      </w:r>
    </w:p>
  </w:endnote>
  <w:endnote w:type="continuationSeparator" w:id="1">
    <w:p w:rsidR="00C96E5B" w:rsidRDefault="00C96E5B" w:rsidP="00ED31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2259"/>
      <w:docPartObj>
        <w:docPartGallery w:val="Page Numbers (Bottom of Page)"/>
        <w:docPartUnique/>
      </w:docPartObj>
    </w:sdtPr>
    <w:sdtContent>
      <w:p w:rsidR="00ED31F9" w:rsidRDefault="00D8605B">
        <w:pPr>
          <w:pStyle w:val="Pieddepage"/>
          <w:jc w:val="center"/>
        </w:pPr>
        <w:fldSimple w:instr=" PAGE   \* MERGEFORMAT ">
          <w:r w:rsidR="00C96E5B">
            <w:rPr>
              <w:noProof/>
            </w:rPr>
            <w:t>1</w:t>
          </w:r>
        </w:fldSimple>
      </w:p>
    </w:sdtContent>
  </w:sdt>
  <w:p w:rsidR="00ED31F9" w:rsidRDefault="00ED31F9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6E5B" w:rsidRDefault="00C96E5B" w:rsidP="00ED31F9">
      <w:pPr>
        <w:spacing w:after="0" w:line="240" w:lineRule="auto"/>
      </w:pPr>
      <w:r>
        <w:separator/>
      </w:r>
    </w:p>
  </w:footnote>
  <w:footnote w:type="continuationSeparator" w:id="1">
    <w:p w:rsidR="00C96E5B" w:rsidRDefault="00C96E5B" w:rsidP="00ED31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16CAA"/>
    <w:multiLevelType w:val="hybridMultilevel"/>
    <w:tmpl w:val="BCEC1F08"/>
    <w:lvl w:ilvl="0" w:tplc="A8AE98F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406122"/>
    <w:multiLevelType w:val="hybridMultilevel"/>
    <w:tmpl w:val="3ABCBF8E"/>
    <w:lvl w:ilvl="0" w:tplc="00F4E25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206B9F"/>
    <w:multiLevelType w:val="hybridMultilevel"/>
    <w:tmpl w:val="7A209FD4"/>
    <w:lvl w:ilvl="0" w:tplc="157CA3EC">
      <w:start w:val="1"/>
      <w:numFmt w:val="decimal"/>
      <w:lvlText w:val="%1-"/>
      <w:lvlJc w:val="left"/>
      <w:pPr>
        <w:ind w:left="72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B63020"/>
    <w:multiLevelType w:val="hybridMultilevel"/>
    <w:tmpl w:val="B13E2F5A"/>
    <w:lvl w:ilvl="0" w:tplc="F26EFC98">
      <w:start w:val="1"/>
      <w:numFmt w:val="decimal"/>
      <w:lvlText w:val="%1-"/>
      <w:lvlJc w:val="left"/>
      <w:pPr>
        <w:ind w:left="786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E7F0CF4"/>
    <w:multiLevelType w:val="hybridMultilevel"/>
    <w:tmpl w:val="0E10D816"/>
    <w:lvl w:ilvl="0" w:tplc="5F52335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6E1DC7"/>
    <w:multiLevelType w:val="hybridMultilevel"/>
    <w:tmpl w:val="59DE08F0"/>
    <w:lvl w:ilvl="0" w:tplc="211A3070">
      <w:start w:val="3"/>
      <w:numFmt w:val="decimal"/>
      <w:lvlText w:val="%1"/>
      <w:lvlJc w:val="left"/>
      <w:pPr>
        <w:ind w:left="786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44931146"/>
    <w:multiLevelType w:val="hybridMultilevel"/>
    <w:tmpl w:val="FEBAE83C"/>
    <w:lvl w:ilvl="0" w:tplc="F132D4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EB1668"/>
    <w:multiLevelType w:val="hybridMultilevel"/>
    <w:tmpl w:val="B38EE10E"/>
    <w:lvl w:ilvl="0" w:tplc="8BF49F94">
      <w:start w:val="1"/>
      <w:numFmt w:val="decimal"/>
      <w:lvlText w:val="%1-"/>
      <w:lvlJc w:val="left"/>
      <w:pPr>
        <w:ind w:left="786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54B572D7"/>
    <w:multiLevelType w:val="hybridMultilevel"/>
    <w:tmpl w:val="64243EEC"/>
    <w:lvl w:ilvl="0" w:tplc="39409670">
      <w:start w:val="1"/>
      <w:numFmt w:val="decimal"/>
      <w:lvlText w:val="%1-"/>
      <w:lvlJc w:val="left"/>
      <w:pPr>
        <w:ind w:left="36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A84125"/>
    <w:multiLevelType w:val="hybridMultilevel"/>
    <w:tmpl w:val="7DBAE42E"/>
    <w:lvl w:ilvl="0" w:tplc="67E664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814D0C"/>
    <w:multiLevelType w:val="hybridMultilevel"/>
    <w:tmpl w:val="A0A083FC"/>
    <w:lvl w:ilvl="0" w:tplc="BB40041E">
      <w:start w:val="1"/>
      <w:numFmt w:val="decimal"/>
      <w:lvlText w:val="%1-"/>
      <w:lvlJc w:val="left"/>
      <w:pPr>
        <w:ind w:left="1080" w:hanging="360"/>
      </w:pPr>
      <w:rPr>
        <w:rFonts w:hint="default"/>
        <w:color w:val="FF0000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4A429D4"/>
    <w:multiLevelType w:val="hybridMultilevel"/>
    <w:tmpl w:val="7BAA9C2C"/>
    <w:lvl w:ilvl="0" w:tplc="EF926F24">
      <w:start w:val="1"/>
      <w:numFmt w:val="decimal"/>
      <w:lvlText w:val="%1-"/>
      <w:lvlJc w:val="left"/>
      <w:pPr>
        <w:ind w:left="1080" w:hanging="360"/>
      </w:pPr>
      <w:rPr>
        <w:rFonts w:hint="default"/>
        <w:color w:val="FF000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0"/>
  </w:num>
  <w:num w:numId="5">
    <w:abstractNumId w:val="10"/>
  </w:num>
  <w:num w:numId="6">
    <w:abstractNumId w:val="9"/>
  </w:num>
  <w:num w:numId="7">
    <w:abstractNumId w:val="3"/>
  </w:num>
  <w:num w:numId="8">
    <w:abstractNumId w:val="6"/>
  </w:num>
  <w:num w:numId="9">
    <w:abstractNumId w:val="7"/>
  </w:num>
  <w:num w:numId="10">
    <w:abstractNumId w:val="5"/>
  </w:num>
  <w:num w:numId="11">
    <w:abstractNumId w:val="11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3553C3"/>
    <w:rsid w:val="00005DCA"/>
    <w:rsid w:val="00065C3F"/>
    <w:rsid w:val="0007518C"/>
    <w:rsid w:val="00092804"/>
    <w:rsid w:val="000C1F26"/>
    <w:rsid w:val="0014631E"/>
    <w:rsid w:val="00150625"/>
    <w:rsid w:val="00156333"/>
    <w:rsid w:val="001622FB"/>
    <w:rsid w:val="001B3333"/>
    <w:rsid w:val="001C1AC5"/>
    <w:rsid w:val="001D598C"/>
    <w:rsid w:val="00216117"/>
    <w:rsid w:val="0024756B"/>
    <w:rsid w:val="002610ED"/>
    <w:rsid w:val="00270ED7"/>
    <w:rsid w:val="002903F6"/>
    <w:rsid w:val="00295F98"/>
    <w:rsid w:val="002A57D0"/>
    <w:rsid w:val="002C4D3C"/>
    <w:rsid w:val="002C6BF1"/>
    <w:rsid w:val="00300AA2"/>
    <w:rsid w:val="00305346"/>
    <w:rsid w:val="0031356C"/>
    <w:rsid w:val="003553C3"/>
    <w:rsid w:val="003C1DE9"/>
    <w:rsid w:val="003D5D58"/>
    <w:rsid w:val="00403111"/>
    <w:rsid w:val="00432455"/>
    <w:rsid w:val="004E187B"/>
    <w:rsid w:val="00554E75"/>
    <w:rsid w:val="005A1074"/>
    <w:rsid w:val="005C0E7B"/>
    <w:rsid w:val="005F3357"/>
    <w:rsid w:val="00600DEE"/>
    <w:rsid w:val="00626E17"/>
    <w:rsid w:val="00626F97"/>
    <w:rsid w:val="006C2004"/>
    <w:rsid w:val="006C6833"/>
    <w:rsid w:val="006E6126"/>
    <w:rsid w:val="006F235A"/>
    <w:rsid w:val="007A0459"/>
    <w:rsid w:val="007C4096"/>
    <w:rsid w:val="00805FF2"/>
    <w:rsid w:val="008240D4"/>
    <w:rsid w:val="008323C1"/>
    <w:rsid w:val="00845E30"/>
    <w:rsid w:val="00864794"/>
    <w:rsid w:val="0087589E"/>
    <w:rsid w:val="00891F0D"/>
    <w:rsid w:val="008B08E4"/>
    <w:rsid w:val="008C5A00"/>
    <w:rsid w:val="0093388A"/>
    <w:rsid w:val="009A22A2"/>
    <w:rsid w:val="009A7C25"/>
    <w:rsid w:val="009B3BD0"/>
    <w:rsid w:val="009D23DC"/>
    <w:rsid w:val="009D39C5"/>
    <w:rsid w:val="00A054C5"/>
    <w:rsid w:val="00A10AEC"/>
    <w:rsid w:val="00A14CF9"/>
    <w:rsid w:val="00A26C88"/>
    <w:rsid w:val="00A670CD"/>
    <w:rsid w:val="00A73BC0"/>
    <w:rsid w:val="00AB012D"/>
    <w:rsid w:val="00B36BB3"/>
    <w:rsid w:val="00B4733D"/>
    <w:rsid w:val="00B53AC7"/>
    <w:rsid w:val="00B75023"/>
    <w:rsid w:val="00BA7B3F"/>
    <w:rsid w:val="00BB12DE"/>
    <w:rsid w:val="00BE0ABB"/>
    <w:rsid w:val="00BF27C9"/>
    <w:rsid w:val="00BF68F7"/>
    <w:rsid w:val="00C05275"/>
    <w:rsid w:val="00C36CBC"/>
    <w:rsid w:val="00C63973"/>
    <w:rsid w:val="00C96E5B"/>
    <w:rsid w:val="00CD0F95"/>
    <w:rsid w:val="00D0310D"/>
    <w:rsid w:val="00D31120"/>
    <w:rsid w:val="00D8605B"/>
    <w:rsid w:val="00D9013D"/>
    <w:rsid w:val="00D93702"/>
    <w:rsid w:val="00DA55B2"/>
    <w:rsid w:val="00DD4982"/>
    <w:rsid w:val="00DE2125"/>
    <w:rsid w:val="00DE46F3"/>
    <w:rsid w:val="00DF2ECD"/>
    <w:rsid w:val="00DF4CEB"/>
    <w:rsid w:val="00E31267"/>
    <w:rsid w:val="00E52D8A"/>
    <w:rsid w:val="00E6692E"/>
    <w:rsid w:val="00E80938"/>
    <w:rsid w:val="00E82B2A"/>
    <w:rsid w:val="00EC7624"/>
    <w:rsid w:val="00ED31F9"/>
    <w:rsid w:val="00F20F43"/>
    <w:rsid w:val="00F821E5"/>
    <w:rsid w:val="00FB6B72"/>
    <w:rsid w:val="00FC5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ules v:ext="edit">
        <o:r id="V:Rule3" type="connector" idref="#_x0000_s1063"/>
        <o:r id="V:Rule4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53C3"/>
  </w:style>
  <w:style w:type="paragraph" w:styleId="Titre1">
    <w:name w:val="heading 1"/>
    <w:basedOn w:val="Normal"/>
    <w:link w:val="Titre1Car"/>
    <w:uiPriority w:val="9"/>
    <w:qFormat/>
    <w:rsid w:val="00DF4C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553C3"/>
    <w:pPr>
      <w:ind w:left="720"/>
      <w:contextualSpacing/>
    </w:pPr>
  </w:style>
  <w:style w:type="table" w:styleId="Trameclaire-Accent4">
    <w:name w:val="Light Shading Accent 4"/>
    <w:basedOn w:val="TableauNormal"/>
    <w:uiPriority w:val="60"/>
    <w:rsid w:val="003553C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DD4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498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ED31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D31F9"/>
  </w:style>
  <w:style w:type="paragraph" w:styleId="Pieddepage">
    <w:name w:val="footer"/>
    <w:basedOn w:val="Normal"/>
    <w:link w:val="PieddepageCar"/>
    <w:uiPriority w:val="99"/>
    <w:unhideWhenUsed/>
    <w:rsid w:val="00ED31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31F9"/>
  </w:style>
  <w:style w:type="character" w:customStyle="1" w:styleId="Titre1Car">
    <w:name w:val="Titre 1 Car"/>
    <w:basedOn w:val="Policepardfaut"/>
    <w:link w:val="Titre1"/>
    <w:uiPriority w:val="9"/>
    <w:rsid w:val="00DF4CEB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08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D6308-66EC-47D1-A88F-084B4F488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2409</Words>
  <Characters>13253</Characters>
  <Application>Microsoft Office Word</Application>
  <DocSecurity>0</DocSecurity>
  <Lines>110</Lines>
  <Paragraphs>31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7</vt:i4>
      </vt:variant>
    </vt:vector>
  </HeadingPairs>
  <TitlesOfParts>
    <vt:vector size="8" baseType="lpstr">
      <vt:lpstr/>
      <vt:lpstr>III- Bilan</vt:lpstr>
      <vt:lpstr/>
      <vt:lpstr/>
      <vt:lpstr>L'Everest, Toit du Monde, </vt:lpstr>
      <vt:lpstr>III- Bilan</vt:lpstr>
      <vt:lpstr/>
      <vt:lpstr>L'Everest, Toit du Monde, en Asie, chaine d</vt:lpstr>
    </vt:vector>
  </TitlesOfParts>
  <Company/>
  <LinksUpToDate>false</LinksUpToDate>
  <CharactersWithSpaces>15631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2020-01-02T10:54:00Z</dcterms:created>
  <dcterms:modified xsi:type="dcterms:W3CDTF">2020-01-02T18:19:00Z</dcterms:modified>
</cp:coreProperties>
</file>