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4"/>
        <w:tblW w:w="10494" w:type="dxa"/>
        <w:jc w:val="center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000" w:firstRow="0" w:lastRow="0" w:firstColumn="0" w:lastColumn="0" w:noHBand="0" w:noVBand="0"/>
      </w:tblPr>
      <w:tblGrid>
        <w:gridCol w:w="2809"/>
        <w:gridCol w:w="5103"/>
        <w:gridCol w:w="2582"/>
      </w:tblGrid>
      <w:tr w:rsidR="00CA1EF1" w:rsidRPr="001B420A" w14:paraId="69179DEF" w14:textId="77777777" w:rsidTr="002B0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16CC21D4" w14:textId="77777777" w:rsidR="00CA1EF1" w:rsidRDefault="00CA1EF1" w:rsidP="00B910C3">
            <w:pPr>
              <w:bidi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lang w:eastAsia="fr-FR" w:bidi="ar-SA"/>
              </w:rPr>
              <w:drawing>
                <wp:inline distT="0" distB="0" distL="0" distR="0" wp14:anchorId="5D7935D5" wp14:editId="0E130519">
                  <wp:extent cx="1209675" cy="685800"/>
                  <wp:effectExtent l="0" t="0" r="9525" b="0"/>
                  <wp:docPr id="8" name="Image 8" descr="MEN - 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 - 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08" cy="688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A90CE" w14:textId="77777777" w:rsidR="00CA1EF1" w:rsidRPr="00094AD6" w:rsidRDefault="00CA1EF1" w:rsidP="00CA1EF1">
            <w:pPr>
              <w:bidi/>
              <w:jc w:val="center"/>
              <w:rPr>
                <w:rFonts w:asciiTheme="minorBidi" w:hAnsiTheme="minorBidi"/>
              </w:rPr>
            </w:pPr>
            <w:r w:rsidRPr="00094AD6">
              <w:rPr>
                <w:rFonts w:asciiTheme="minorBidi" w:hAnsiTheme="minorBidi"/>
                <w:rtl/>
              </w:rPr>
              <w:t>جهة بني ملال خنيفرة</w:t>
            </w:r>
          </w:p>
          <w:p w14:paraId="51D1F54E" w14:textId="77777777" w:rsidR="00CA1EF1" w:rsidRPr="00094AD6" w:rsidRDefault="00CA1EF1" w:rsidP="00CA1EF1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094AD6">
              <w:rPr>
                <w:rFonts w:asciiTheme="minorBidi" w:hAnsiTheme="minorBidi"/>
                <w:rtl/>
              </w:rPr>
              <w:t>المديرية الإقليمية أزيلال</w:t>
            </w:r>
          </w:p>
          <w:p w14:paraId="7EBC97F2" w14:textId="77777777" w:rsidR="00CA1EF1" w:rsidRPr="007E0CC4" w:rsidRDefault="00CA1EF1" w:rsidP="002B0BB5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094AD6">
              <w:rPr>
                <w:rFonts w:asciiTheme="minorBidi" w:hAnsiTheme="minorBidi"/>
                <w:rtl/>
              </w:rPr>
              <w:t>الثانوية الإعدادية جابر بن حيان</w:t>
            </w:r>
          </w:p>
        </w:tc>
        <w:tc>
          <w:tcPr>
            <w:tcW w:w="510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1E28EF" w14:textId="77777777" w:rsidR="00CA1EF1" w:rsidRPr="00CA1EF1" w:rsidRDefault="00CA1EF1" w:rsidP="002B0BB5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8"/>
                <w:szCs w:val="28"/>
              </w:rPr>
            </w:pPr>
            <w:r w:rsidRPr="00CA1EF1">
              <w:rPr>
                <w:rFonts w:asciiTheme="majorHAnsi" w:hAnsiTheme="majorHAnsi" w:cstheme="majorBidi"/>
                <w:sz w:val="28"/>
                <w:szCs w:val="28"/>
              </w:rPr>
              <w:t>Première année co</w:t>
            </w:r>
            <w:r w:rsidR="008009CF">
              <w:rPr>
                <w:rFonts w:asciiTheme="majorHAnsi" w:hAnsiTheme="majorHAnsi" w:cstheme="majorBidi"/>
                <w:sz w:val="28"/>
                <w:szCs w:val="28"/>
              </w:rPr>
              <w:t>l</w:t>
            </w:r>
            <w:r w:rsidRPr="00CA1EF1">
              <w:rPr>
                <w:rFonts w:asciiTheme="majorHAnsi" w:hAnsiTheme="majorHAnsi" w:cstheme="majorBidi"/>
                <w:sz w:val="28"/>
                <w:szCs w:val="28"/>
              </w:rPr>
              <w:t>légiale : 1APIC</w:t>
            </w:r>
          </w:p>
          <w:p w14:paraId="341522C8" w14:textId="77777777" w:rsidR="00CA1EF1" w:rsidRDefault="00CA1EF1" w:rsidP="0036418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  <w:r w:rsidRPr="002B0BB5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 xml:space="preserve">Matière : phyisique </w:t>
            </w:r>
            <w:r w:rsidR="0036418A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>–</w:t>
            </w:r>
            <w:r w:rsidRPr="002B0BB5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 xml:space="preserve"> chimie</w:t>
            </w:r>
          </w:p>
          <w:p w14:paraId="29E410D9" w14:textId="3A4A75DA" w:rsidR="0036418A" w:rsidRPr="0036418A" w:rsidRDefault="0036418A" w:rsidP="0036418A">
            <w:pPr>
              <w:tabs>
                <w:tab w:val="left" w:pos="3027"/>
                <w:tab w:val="left" w:pos="6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672588" w14:textId="77777777" w:rsidR="00CA1EF1" w:rsidRPr="00CA1EF1" w:rsidRDefault="00CA1EF1" w:rsidP="00137FCE">
            <w:pPr>
              <w:bidi/>
              <w:spacing w:line="276" w:lineRule="auto"/>
              <w:jc w:val="center"/>
              <w:rPr>
                <w:rFonts w:asciiTheme="majorHAnsi" w:hAnsiTheme="majorHAnsi" w:cs="Tahoma"/>
                <w:sz w:val="28"/>
                <w:szCs w:val="28"/>
              </w:rPr>
            </w:pPr>
            <w:r w:rsidRPr="00CA1EF1">
              <w:rPr>
                <w:rFonts w:asciiTheme="majorHAnsi" w:hAnsiTheme="majorHAnsi" w:cs="Tahoma"/>
                <w:sz w:val="28"/>
                <w:szCs w:val="28"/>
              </w:rPr>
              <w:t>Semestre : 1</w:t>
            </w:r>
          </w:p>
        </w:tc>
      </w:tr>
      <w:tr w:rsidR="00CA1EF1" w:rsidRPr="001B420A" w14:paraId="105497A8" w14:textId="77777777" w:rsidTr="002B0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4A12B742" w14:textId="77777777" w:rsidR="00CA1EF1" w:rsidRPr="007E0CC4" w:rsidRDefault="00CA1EF1" w:rsidP="00B910C3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0D4C39" w14:textId="77777777" w:rsidR="00CA1EF1" w:rsidRPr="00CA1EF1" w:rsidRDefault="00CA1EF1" w:rsidP="00CA1EF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31FA1A" w14:textId="77777777" w:rsidR="00CA1EF1" w:rsidRPr="00CA1EF1" w:rsidRDefault="00CA1EF1" w:rsidP="00137FCE">
            <w:pPr>
              <w:bidi/>
              <w:spacing w:line="276" w:lineRule="auto"/>
              <w:jc w:val="center"/>
              <w:rPr>
                <w:rFonts w:asciiTheme="majorHAnsi" w:hAnsiTheme="majorHAnsi" w:cstheme="majorBidi"/>
                <w:sz w:val="28"/>
                <w:szCs w:val="28"/>
                <w:lang w:eastAsia="fr-FR" w:bidi="ar-SA"/>
              </w:rPr>
            </w:pPr>
            <w:r w:rsidRPr="00CA1EF1">
              <w:rPr>
                <w:rFonts w:asciiTheme="majorHAnsi" w:hAnsiTheme="majorHAnsi" w:cstheme="majorBidi"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B745F6" wp14:editId="3403927C">
                      <wp:simplePos x="0" y="0"/>
                      <wp:positionH relativeFrom="column">
                        <wp:posOffset>5249545</wp:posOffset>
                      </wp:positionH>
                      <wp:positionV relativeFrom="paragraph">
                        <wp:posOffset>795655</wp:posOffset>
                      </wp:positionV>
                      <wp:extent cx="1768475" cy="392430"/>
                      <wp:effectExtent l="57150" t="38100" r="79375" b="102870"/>
                      <wp:wrapNone/>
                      <wp:docPr id="6" name="Étiquet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68475" cy="392430"/>
                              </a:xfrm>
                              <a:prstGeom prst="plaqu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2C0AF" w14:textId="77777777" w:rsidR="00CA1EF1" w:rsidRPr="00FC5108" w:rsidRDefault="00CA1EF1" w:rsidP="0023394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2B0071">
                                    <w:rPr>
                                      <w:rFonts w:ascii="Tahoma" w:hAnsi="Tahoma" w:cs="Tahoma" w:hint="cs"/>
                                      <w:sz w:val="24"/>
                                      <w:szCs w:val="24"/>
                                      <w:rtl/>
                                    </w:rPr>
                                    <w:t>مادة</w:t>
                                  </w:r>
                                  <w:r w:rsidRPr="002B007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B0071">
                                    <w:rPr>
                                      <w:rFonts w:ascii="Tahoma" w:hAnsi="Tahoma" w:cs="Tahoma" w:hint="cs"/>
                                      <w:sz w:val="24"/>
                                      <w:szCs w:val="24"/>
                                      <w:rtl/>
                                    </w:rPr>
                                    <w:t>الفيزياء</w:t>
                                  </w:r>
                                  <w:r w:rsidRPr="002B007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B0071">
                                    <w:rPr>
                                      <w:rFonts w:ascii="Tahoma" w:hAnsi="Tahoma" w:cs="Tahoma" w:hint="cs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2B0071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B0071">
                                    <w:rPr>
                                      <w:rFonts w:ascii="Tahoma" w:hAnsi="Tahoma" w:cs="Tahoma" w:hint="cs"/>
                                      <w:sz w:val="24"/>
                                      <w:szCs w:val="24"/>
                                      <w:rtl/>
                                    </w:rPr>
                                    <w:t>الكيمياء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B745F6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Étiquette 6" o:spid="_x0000_s1026" type="#_x0000_t21" style="position:absolute;left:0;text-align:left;margin-left:413.35pt;margin-top:62.65pt;width:139.25pt;height:3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" fillcolor="#dfa7a6 [1621]" strokecolor="#bc4542 [3045]" strokeweight="1pt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14:paraId="0DF2C0AF" w14:textId="77777777" w:rsidR="00CA1EF1" w:rsidRPr="00FC5108" w:rsidRDefault="00CA1EF1" w:rsidP="0023394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B0071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مادة</w:t>
                            </w:r>
                            <w:r w:rsidRPr="002B0071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B0071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الفيزياء</w:t>
                            </w:r>
                            <w:r w:rsidRPr="002B0071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B0071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2B0071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B0071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rtl/>
                              </w:rPr>
                              <w:t>الكيمياء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1EF1">
              <w:rPr>
                <w:rFonts w:asciiTheme="majorHAnsi" w:hAnsiTheme="majorHAnsi" w:cstheme="majorBidi"/>
                <w:sz w:val="28"/>
                <w:szCs w:val="28"/>
                <w:lang w:eastAsia="fr-FR" w:bidi="ar-SA"/>
              </w:rPr>
              <w:t>chapitre</w:t>
            </w:r>
            <w:r w:rsidR="002B0BB5">
              <w:rPr>
                <w:rFonts w:asciiTheme="majorHAnsi" w:hAnsiTheme="majorHAnsi" w:cstheme="majorBidi"/>
                <w:sz w:val="28"/>
                <w:szCs w:val="28"/>
                <w:lang w:eastAsia="fr-FR" w:bidi="ar-SA"/>
              </w:rPr>
              <w:t xml:space="preserve"> </w:t>
            </w:r>
            <w:r w:rsidRPr="00CA1EF1">
              <w:rPr>
                <w:rFonts w:asciiTheme="majorHAnsi" w:hAnsiTheme="majorHAnsi" w:cstheme="majorBidi"/>
                <w:sz w:val="28"/>
                <w:szCs w:val="28"/>
                <w:lang w:eastAsia="fr-FR" w:bidi="ar-SA"/>
              </w:rPr>
              <w:t> : 1</w:t>
            </w:r>
          </w:p>
        </w:tc>
      </w:tr>
      <w:tr w:rsidR="005C50BA" w:rsidRPr="001B420A" w14:paraId="54DACCA9" w14:textId="77777777" w:rsidTr="002B0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184AC434" w14:textId="77777777" w:rsidR="005C50BA" w:rsidRPr="007E0CC4" w:rsidRDefault="005C50BA" w:rsidP="00B910C3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55ACE6" w14:textId="77777777" w:rsidR="005C50BA" w:rsidRPr="00CA1EF1" w:rsidRDefault="005C50BA" w:rsidP="00CA1EF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D6BB42" w14:textId="77777777" w:rsidR="005C50BA" w:rsidRPr="00CA1EF1" w:rsidRDefault="00D61C35" w:rsidP="00137FCE">
            <w:pPr>
              <w:bidi/>
              <w:jc w:val="center"/>
              <w:rPr>
                <w:rFonts w:asciiTheme="majorHAnsi" w:hAnsiTheme="majorHAnsi" w:cstheme="majorBidi"/>
                <w:sz w:val="28"/>
                <w:szCs w:val="28"/>
                <w:lang w:eastAsia="fr-FR" w:bidi="ar-SA"/>
              </w:rPr>
            </w:pPr>
            <w:r>
              <w:rPr>
                <w:rFonts w:asciiTheme="majorHAnsi" w:hAnsiTheme="majorHAnsi" w:cstheme="majorBidi"/>
                <w:sz w:val="28"/>
                <w:szCs w:val="28"/>
                <w:lang w:eastAsia="fr-FR" w:bidi="ar-SA"/>
              </w:rPr>
              <w:t>durée</w:t>
            </w:r>
            <w:r w:rsidR="005C50BA" w:rsidRPr="00CA1EF1">
              <w:rPr>
                <w:rFonts w:asciiTheme="majorHAnsi" w:hAnsiTheme="majorHAnsi" w:cstheme="majorBidi"/>
                <w:sz w:val="28"/>
                <w:szCs w:val="28"/>
                <w:lang w:eastAsia="fr-FR" w:bidi="ar-SA"/>
              </w:rPr>
              <w:t> :</w:t>
            </w:r>
            <w:r>
              <w:rPr>
                <w:rFonts w:asciiTheme="majorHAnsi" w:hAnsiTheme="majorHAnsi" w:cstheme="majorBidi"/>
                <w:sz w:val="28"/>
                <w:szCs w:val="28"/>
                <w:lang w:eastAsia="fr-FR" w:bidi="ar-SA"/>
              </w:rPr>
              <w:t xml:space="preserve"> 3h</w:t>
            </w:r>
          </w:p>
        </w:tc>
      </w:tr>
      <w:tr w:rsidR="00CA1EF1" w:rsidRPr="001B420A" w14:paraId="7E090839" w14:textId="77777777" w:rsidTr="002B0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68EA48A2" w14:textId="77777777" w:rsidR="00CA1EF1" w:rsidRPr="007E0CC4" w:rsidRDefault="00CA1EF1" w:rsidP="00B910C3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F15580" w14:textId="77777777" w:rsidR="00CA1EF1" w:rsidRPr="00CA1EF1" w:rsidRDefault="005C50BA" w:rsidP="00CA1EF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sz w:val="24"/>
                <w:szCs w:val="24"/>
              </w:rPr>
            </w:pPr>
            <w:r w:rsidRPr="00CA1EF1">
              <w:rPr>
                <w:rFonts w:asciiTheme="majorHAnsi" w:hAnsiTheme="majorHAnsi" w:cstheme="majorBidi"/>
                <w:sz w:val="28"/>
                <w:szCs w:val="28"/>
                <w:lang w:eastAsia="fr-FR" w:bidi="ar-SA"/>
              </w:rPr>
              <w:t>Professeur : said ait hacha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6A09DD" w14:textId="77777777" w:rsidR="00CA1EF1" w:rsidRPr="00CA1EF1" w:rsidRDefault="00D61C35" w:rsidP="00137FCE">
            <w:pPr>
              <w:bidi/>
              <w:jc w:val="center"/>
              <w:rPr>
                <w:rFonts w:asciiTheme="majorHAnsi" w:hAnsiTheme="majorHAnsi" w:cstheme="majorBidi"/>
                <w:sz w:val="28"/>
                <w:szCs w:val="28"/>
                <w:lang w:eastAsia="fr-FR" w:bidi="ar-SA"/>
              </w:rPr>
            </w:pPr>
            <w:r>
              <w:rPr>
                <w:rFonts w:asciiTheme="majorHAnsi" w:hAnsiTheme="majorHAnsi" w:cstheme="majorBidi"/>
                <w:sz w:val="28"/>
                <w:szCs w:val="28"/>
                <w:lang w:eastAsia="fr-FR" w:bidi="ar-SA"/>
              </w:rPr>
              <w:t>Coefficient : 2</w:t>
            </w:r>
          </w:p>
        </w:tc>
      </w:tr>
    </w:tbl>
    <w:p w14:paraId="3B8D619A" w14:textId="77777777" w:rsidR="001A517D" w:rsidRPr="001A517D" w:rsidRDefault="00210511" w:rsidP="001A517D">
      <w:pPr>
        <w:tabs>
          <w:tab w:val="left" w:pos="2862"/>
        </w:tabs>
        <w:bidi/>
        <w:spacing w:after="0"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sz w:val="32"/>
          <w:szCs w:val="32"/>
        </w:rPr>
        <w:pict w14:anchorId="08176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9.45pt;height:8pt;mso-position-horizontal:absolute" o:hrpct="0" o:hralign="center" o:hr="t">
            <v:imagedata r:id="rId9" o:title="BD14769_" grayscale="t" bilevel="t"/>
          </v:shape>
        </w:pict>
      </w:r>
    </w:p>
    <w:p w14:paraId="39E62431" w14:textId="77777777" w:rsidR="00C84B1C" w:rsidRPr="00C84B1C" w:rsidRDefault="00210511" w:rsidP="00C84B1C">
      <w:pPr>
        <w:tabs>
          <w:tab w:val="left" w:pos="2862"/>
        </w:tabs>
        <w:bidi/>
        <w:spacing w:after="0" w:line="240" w:lineRule="auto"/>
        <w:ind w:left="57" w:right="-170" w:hanging="114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pict w14:anchorId="04F04BE3">
          <v:shape id="_x0000_i1026" type="#_x0000_t75" style="width:601pt;height:4pt;mso-position-horizontal:absolute" o:hrpct="0" o:hralign="center" o:hr="t">
            <v:imagedata r:id="rId10" o:title="BD21318_" grayscale="t" bilevel="t"/>
          </v:shape>
        </w:pict>
      </w:r>
    </w:p>
    <w:p w14:paraId="4D073E12" w14:textId="77777777" w:rsidR="00C84B1C" w:rsidRDefault="00C84B1C" w:rsidP="00C84B1C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32"/>
          <w:szCs w:val="32"/>
        </w:rPr>
      </w:pPr>
      <w:r>
        <w:rPr>
          <w:lang w:eastAsia="fr-F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9BEB41" wp14:editId="259CE166">
                <wp:simplePos x="0" y="0"/>
                <wp:positionH relativeFrom="column">
                  <wp:posOffset>644525</wp:posOffset>
                </wp:positionH>
                <wp:positionV relativeFrom="paragraph">
                  <wp:posOffset>8255</wp:posOffset>
                </wp:positionV>
                <wp:extent cx="4800600" cy="58102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9133B2" w14:textId="77777777" w:rsidR="00CA1EF1" w:rsidRPr="002B0BB5" w:rsidRDefault="00CA1EF1" w:rsidP="00C84B1C">
                            <w:pPr>
                              <w:shd w:val="clear" w:color="auto" w:fill="FFFFFF" w:themeFill="background1"/>
                              <w:tabs>
                                <w:tab w:val="left" w:pos="2862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C2D69B" w:themeColor="accent3" w:themeTint="99"/>
                                <w:sz w:val="64"/>
                                <w:szCs w:val="6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B0BB5">
                              <w:rPr>
                                <w:rFonts w:asciiTheme="majorHAnsi" w:hAnsiTheme="majorHAnsi" w:cs="Arial"/>
                                <w:b/>
                                <w:bCs/>
                                <w:color w:val="C2D69B" w:themeColor="accent3" w:themeTint="99"/>
                                <w:sz w:val="64"/>
                                <w:szCs w:val="6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L’eau dans la 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9BEB4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50.75pt;margin-top:.65pt;width:378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" filled="f" stroked="f">
                <v:textbox>
                  <w:txbxContent>
                    <w:p w14:paraId="2B9133B2" w14:textId="77777777" w:rsidR="00CA1EF1" w:rsidRPr="002B0BB5" w:rsidRDefault="00CA1EF1" w:rsidP="00C84B1C">
                      <w:pPr>
                        <w:shd w:val="clear" w:color="auto" w:fill="FFFFFF" w:themeFill="background1"/>
                        <w:tabs>
                          <w:tab w:val="left" w:pos="2862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C2D69B" w:themeColor="accent3" w:themeTint="99"/>
                          <w:sz w:val="64"/>
                          <w:szCs w:val="6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B0BB5">
                        <w:rPr>
                          <w:rFonts w:asciiTheme="majorHAnsi" w:hAnsiTheme="majorHAnsi" w:cs="Arial"/>
                          <w:b/>
                          <w:bCs/>
                          <w:color w:val="C2D69B" w:themeColor="accent3" w:themeTint="99"/>
                          <w:sz w:val="64"/>
                          <w:szCs w:val="6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L’eau dans la 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52350" w14:textId="77777777" w:rsidR="00C84B1C" w:rsidRPr="00C84B1C" w:rsidRDefault="00C84B1C" w:rsidP="00C84B1C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16"/>
          <w:szCs w:val="16"/>
        </w:rPr>
      </w:pPr>
    </w:p>
    <w:p w14:paraId="568887AE" w14:textId="77777777" w:rsidR="00B910C3" w:rsidRPr="006378D3" w:rsidRDefault="00B910C3" w:rsidP="00B910C3">
      <w:pPr>
        <w:pStyle w:val="Paragraphedeliste"/>
        <w:numPr>
          <w:ilvl w:val="0"/>
          <w:numId w:val="15"/>
        </w:numPr>
        <w:tabs>
          <w:tab w:val="left" w:pos="2862"/>
        </w:tabs>
        <w:spacing w:after="0"/>
        <w:rPr>
          <w:rFonts w:asciiTheme="majorHAnsi" w:hAnsiTheme="majorHAnsi"/>
          <w:color w:val="C00000"/>
          <w:sz w:val="32"/>
          <w:szCs w:val="32"/>
        </w:rPr>
      </w:pPr>
      <w:r w:rsidRPr="006378D3">
        <w:rPr>
          <w:rFonts w:asciiTheme="majorHAnsi" w:hAnsiTheme="majorHAnsi"/>
          <w:color w:val="C00000"/>
          <w:sz w:val="32"/>
          <w:szCs w:val="32"/>
        </w:rPr>
        <w:t>L’importance de l’eau dans notre vie quotidienne</w:t>
      </w:r>
    </w:p>
    <w:p w14:paraId="4ECA1353" w14:textId="77777777" w:rsidR="00B910C3" w:rsidRPr="00E57D9E" w:rsidRDefault="00B910C3" w:rsidP="00184E56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L’eau a une énorme importance pour les </w:t>
      </w:r>
      <w:r w:rsidR="00184E56">
        <w:rPr>
          <w:rFonts w:asciiTheme="majorHAnsi" w:hAnsiTheme="majorHAnsi"/>
          <w:sz w:val="28"/>
          <w:szCs w:val="28"/>
        </w:rPr>
        <w:t>ê</w:t>
      </w:r>
      <w:r>
        <w:rPr>
          <w:rFonts w:asciiTheme="majorHAnsi" w:hAnsiTheme="majorHAnsi"/>
          <w:sz w:val="28"/>
          <w:szCs w:val="28"/>
        </w:rPr>
        <w:t xml:space="preserve">tres vivants , elle est indisponsable à la vie , elle est omniprésente </w:t>
      </w:r>
      <w:r w:rsidR="00184E5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sur la terre , elle recouvre environ 70 % de la surface de la terre</w:t>
      </w:r>
      <w:r w:rsidR="00184E56">
        <w:rPr>
          <w:rFonts w:asciiTheme="majorHAnsi" w:hAnsiTheme="majorHAnsi"/>
          <w:sz w:val="28"/>
          <w:szCs w:val="28"/>
        </w:rPr>
        <w:t> .</w:t>
      </w:r>
    </w:p>
    <w:p w14:paraId="39542D52" w14:textId="77777777" w:rsidR="00B910C3" w:rsidRPr="006378D3" w:rsidRDefault="00B910C3" w:rsidP="00B910C3">
      <w:pPr>
        <w:pStyle w:val="Paragraphedeliste"/>
        <w:numPr>
          <w:ilvl w:val="0"/>
          <w:numId w:val="15"/>
        </w:numPr>
        <w:tabs>
          <w:tab w:val="left" w:pos="2862"/>
        </w:tabs>
        <w:spacing w:after="0"/>
        <w:rPr>
          <w:rFonts w:asciiTheme="majorHAnsi" w:hAnsiTheme="majorHAnsi"/>
          <w:color w:val="C00000"/>
          <w:sz w:val="32"/>
          <w:szCs w:val="32"/>
        </w:rPr>
      </w:pPr>
      <w:r w:rsidRPr="006378D3">
        <w:rPr>
          <w:rFonts w:asciiTheme="majorHAnsi" w:hAnsiTheme="majorHAnsi"/>
          <w:color w:val="C00000"/>
          <w:sz w:val="32"/>
          <w:szCs w:val="32"/>
        </w:rPr>
        <w:t xml:space="preserve">Les réservoirs naturels  de l’eau </w:t>
      </w:r>
    </w:p>
    <w:p w14:paraId="6D5B7848" w14:textId="77777777" w:rsidR="00B910C3" w:rsidRDefault="00B910C3" w:rsidP="00B910C3">
      <w:pPr>
        <w:pStyle w:val="Paragraphedeliste"/>
        <w:numPr>
          <w:ilvl w:val="0"/>
          <w:numId w:val="16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 w:rsidRPr="00CE0672">
        <w:rPr>
          <w:rFonts w:asciiTheme="majorHAnsi" w:hAnsiTheme="majorHAnsi"/>
          <w:sz w:val="28"/>
          <w:szCs w:val="28"/>
        </w:rPr>
        <w:t xml:space="preserve">Les </w:t>
      </w:r>
      <w:r>
        <w:rPr>
          <w:rFonts w:asciiTheme="majorHAnsi" w:hAnsiTheme="majorHAnsi"/>
          <w:sz w:val="28"/>
          <w:szCs w:val="28"/>
        </w:rPr>
        <w:t>ré</w:t>
      </w:r>
      <w:r w:rsidRPr="00CE0672">
        <w:rPr>
          <w:rFonts w:asciiTheme="majorHAnsi" w:hAnsiTheme="majorHAnsi"/>
          <w:sz w:val="28"/>
          <w:szCs w:val="28"/>
        </w:rPr>
        <w:t>servoirs naturels  de l’eau sont</w:t>
      </w:r>
      <w:r>
        <w:rPr>
          <w:rFonts w:asciiTheme="majorHAnsi" w:hAnsiTheme="majorHAnsi"/>
          <w:sz w:val="28"/>
          <w:szCs w:val="28"/>
        </w:rPr>
        <w:t> :</w:t>
      </w:r>
    </w:p>
    <w:p w14:paraId="692245A9" w14:textId="77777777" w:rsidR="00B910C3" w:rsidRPr="00F46D27" w:rsidRDefault="00B910C3" w:rsidP="00B910C3">
      <w:pPr>
        <w:pStyle w:val="Paragraphedeliste"/>
        <w:numPr>
          <w:ilvl w:val="0"/>
          <w:numId w:val="17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 w:rsidRPr="00F46D27">
        <w:rPr>
          <w:rFonts w:asciiTheme="majorHAnsi" w:hAnsiTheme="majorHAnsi"/>
          <w:sz w:val="28"/>
          <w:szCs w:val="28"/>
        </w:rPr>
        <w:t xml:space="preserve">Eaux superficielles </w:t>
      </w:r>
    </w:p>
    <w:p w14:paraId="62D746A0" w14:textId="77777777" w:rsidR="00B910C3" w:rsidRPr="00F46D27" w:rsidRDefault="00B910C3" w:rsidP="00B910C3">
      <w:pPr>
        <w:pStyle w:val="Paragraphedeliste"/>
        <w:numPr>
          <w:ilvl w:val="0"/>
          <w:numId w:val="17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 w:rsidRPr="00F46D27">
        <w:rPr>
          <w:rFonts w:asciiTheme="majorHAnsi" w:hAnsiTheme="majorHAnsi"/>
          <w:sz w:val="28"/>
          <w:szCs w:val="28"/>
        </w:rPr>
        <w:t xml:space="preserve">Eaux souterraines </w:t>
      </w:r>
    </w:p>
    <w:p w14:paraId="77BD46FB" w14:textId="77777777" w:rsidR="00B910C3" w:rsidRPr="00F46D27" w:rsidRDefault="00B910C3" w:rsidP="00B910C3">
      <w:pPr>
        <w:pStyle w:val="Paragraphedeliste"/>
        <w:numPr>
          <w:ilvl w:val="0"/>
          <w:numId w:val="17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 w:rsidRPr="00F46D27">
        <w:rPr>
          <w:rFonts w:asciiTheme="majorHAnsi" w:hAnsiTheme="majorHAnsi"/>
          <w:sz w:val="28"/>
          <w:szCs w:val="28"/>
        </w:rPr>
        <w:t>Atmosphère</w:t>
      </w:r>
    </w:p>
    <w:p w14:paraId="335909BD" w14:textId="77777777" w:rsidR="00B910C3" w:rsidRPr="00F46D27" w:rsidRDefault="00B910C3" w:rsidP="00B910C3">
      <w:pPr>
        <w:pStyle w:val="Paragraphedeliste"/>
        <w:numPr>
          <w:ilvl w:val="0"/>
          <w:numId w:val="17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 w:rsidRPr="00F46D27">
        <w:rPr>
          <w:rFonts w:asciiTheme="majorHAnsi" w:hAnsiTheme="majorHAnsi"/>
          <w:sz w:val="28"/>
          <w:szCs w:val="28"/>
        </w:rPr>
        <w:t>Glaciers</w:t>
      </w:r>
    </w:p>
    <w:p w14:paraId="79D7698E" w14:textId="77777777" w:rsidR="00B910C3" w:rsidRDefault="00B910C3" w:rsidP="00184E56">
      <w:pPr>
        <w:pStyle w:val="Paragraphedeliste"/>
        <w:numPr>
          <w:ilvl w:val="0"/>
          <w:numId w:val="16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 w:rsidRPr="00CE0672">
        <w:rPr>
          <w:rFonts w:asciiTheme="majorHAnsi" w:hAnsiTheme="majorHAnsi"/>
          <w:sz w:val="28"/>
          <w:szCs w:val="28"/>
        </w:rPr>
        <w:t>Les r</w:t>
      </w:r>
      <w:r w:rsidR="00184E56">
        <w:rPr>
          <w:rFonts w:asciiTheme="majorHAnsi" w:hAnsiTheme="majorHAnsi"/>
          <w:sz w:val="28"/>
          <w:szCs w:val="28"/>
        </w:rPr>
        <w:t>é</w:t>
      </w:r>
      <w:r w:rsidRPr="00CE0672">
        <w:rPr>
          <w:rFonts w:asciiTheme="majorHAnsi" w:hAnsiTheme="majorHAnsi"/>
          <w:sz w:val="28"/>
          <w:szCs w:val="28"/>
        </w:rPr>
        <w:t>servoirs  de l’eau</w:t>
      </w:r>
      <w:r>
        <w:rPr>
          <w:rFonts w:asciiTheme="majorHAnsi" w:hAnsiTheme="majorHAnsi"/>
          <w:sz w:val="28"/>
          <w:szCs w:val="28"/>
        </w:rPr>
        <w:t xml:space="preserve"> s’appellent l’hydrosphère</w:t>
      </w:r>
    </w:p>
    <w:p w14:paraId="57F95AE1" w14:textId="77777777" w:rsidR="00B910C3" w:rsidRDefault="00B910C3" w:rsidP="00B910C3">
      <w:pPr>
        <w:pStyle w:val="Paragraphedeliste"/>
        <w:numPr>
          <w:ilvl w:val="0"/>
          <w:numId w:val="16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L’eau est répartie sur la terre de la manière suivante</w:t>
      </w:r>
    </w:p>
    <w:p w14:paraId="142051F7" w14:textId="77777777" w:rsidR="00B910C3" w:rsidRPr="005C7157" w:rsidRDefault="00B910C3" w:rsidP="00B910C3">
      <w:pPr>
        <w:pStyle w:val="Paragraphedeliste"/>
        <w:tabs>
          <w:tab w:val="left" w:pos="2862"/>
        </w:tabs>
        <w:spacing w:after="0"/>
        <w:rPr>
          <w:rFonts w:asciiTheme="majorHAnsi" w:hAnsiTheme="majorHAnsi"/>
          <w:sz w:val="16"/>
          <w:szCs w:val="16"/>
        </w:rPr>
      </w:pPr>
    </w:p>
    <w:tbl>
      <w:tblPr>
        <w:tblW w:w="10460" w:type="dxa"/>
        <w:jc w:val="center"/>
        <w:tblBorders>
          <w:top w:val="single" w:sz="12" w:space="0" w:color="215868" w:themeColor="accent5" w:themeShade="80"/>
          <w:left w:val="single" w:sz="12" w:space="0" w:color="215868" w:themeColor="accent5" w:themeShade="80"/>
          <w:bottom w:val="single" w:sz="12" w:space="0" w:color="215868" w:themeColor="accent5" w:themeShade="80"/>
          <w:right w:val="single" w:sz="12" w:space="0" w:color="215868" w:themeColor="accent5" w:themeShade="80"/>
          <w:insideH w:val="single" w:sz="12" w:space="0" w:color="215868" w:themeColor="accent5" w:themeShade="80"/>
          <w:insideV w:val="single" w:sz="12" w:space="0" w:color="215868" w:themeColor="accent5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1827"/>
        <w:gridCol w:w="1901"/>
        <w:gridCol w:w="1560"/>
        <w:gridCol w:w="1162"/>
        <w:gridCol w:w="2068"/>
      </w:tblGrid>
      <w:tr w:rsidR="009F0DAF" w:rsidRPr="00EB4B8C" w14:paraId="3F3215C9" w14:textId="77777777" w:rsidTr="009F0DAF">
        <w:trPr>
          <w:trHeight w:val="627"/>
          <w:jc w:val="center"/>
        </w:trPr>
        <w:tc>
          <w:tcPr>
            <w:tcW w:w="1942" w:type="dxa"/>
            <w:shd w:val="clear" w:color="auto" w:fill="F2DBDB" w:themeFill="accent2" w:themeFillTint="33"/>
            <w:vAlign w:val="center"/>
          </w:tcPr>
          <w:p w14:paraId="36F53D9C" w14:textId="77777777" w:rsidR="00B910C3" w:rsidRPr="009F0DAF" w:rsidRDefault="00B910C3" w:rsidP="00184E56">
            <w:pPr>
              <w:spacing w:after="0"/>
              <w:jc w:val="center"/>
              <w:rPr>
                <w:sz w:val="26"/>
                <w:szCs w:val="26"/>
              </w:rPr>
            </w:pPr>
            <w:r w:rsidRPr="009F0DAF">
              <w:rPr>
                <w:sz w:val="26"/>
                <w:szCs w:val="26"/>
              </w:rPr>
              <w:t>Les r</w:t>
            </w:r>
            <w:r w:rsidR="00184E56" w:rsidRPr="009F0DAF">
              <w:rPr>
                <w:sz w:val="26"/>
                <w:szCs w:val="26"/>
              </w:rPr>
              <w:t>é</w:t>
            </w:r>
            <w:r w:rsidRPr="009F0DAF">
              <w:rPr>
                <w:sz w:val="26"/>
                <w:szCs w:val="26"/>
              </w:rPr>
              <w:t>servoirs</w:t>
            </w:r>
          </w:p>
        </w:tc>
        <w:tc>
          <w:tcPr>
            <w:tcW w:w="1827" w:type="dxa"/>
            <w:shd w:val="clear" w:color="auto" w:fill="DAEEF3" w:themeFill="accent5" w:themeFillTint="33"/>
            <w:vAlign w:val="center"/>
          </w:tcPr>
          <w:p w14:paraId="79494B15" w14:textId="77777777" w:rsidR="00B910C3" w:rsidRPr="009F0DAF" w:rsidRDefault="00B910C3" w:rsidP="004878A6">
            <w:pPr>
              <w:spacing w:after="0"/>
              <w:jc w:val="center"/>
              <w:rPr>
                <w:sz w:val="26"/>
                <w:szCs w:val="26"/>
              </w:rPr>
            </w:pPr>
            <w:r w:rsidRPr="009F0DAF">
              <w:rPr>
                <w:sz w:val="26"/>
                <w:szCs w:val="26"/>
              </w:rPr>
              <w:t>Rivières et lacs</w:t>
            </w:r>
          </w:p>
        </w:tc>
        <w:tc>
          <w:tcPr>
            <w:tcW w:w="1901" w:type="dxa"/>
            <w:shd w:val="clear" w:color="auto" w:fill="DAEEF3" w:themeFill="accent5" w:themeFillTint="33"/>
            <w:vAlign w:val="center"/>
          </w:tcPr>
          <w:p w14:paraId="0BD2546D" w14:textId="77777777" w:rsidR="00B910C3" w:rsidRPr="009F0DAF" w:rsidRDefault="00B910C3" w:rsidP="004878A6">
            <w:pPr>
              <w:spacing w:after="0"/>
              <w:jc w:val="center"/>
              <w:rPr>
                <w:sz w:val="26"/>
                <w:szCs w:val="26"/>
              </w:rPr>
            </w:pPr>
            <w:r w:rsidRPr="009F0DAF">
              <w:rPr>
                <w:sz w:val="26"/>
                <w:szCs w:val="26"/>
              </w:rPr>
              <w:t>Mers et océans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1EFD8D60" w14:textId="77777777" w:rsidR="00B910C3" w:rsidRPr="009F0DAF" w:rsidRDefault="00B910C3" w:rsidP="004878A6">
            <w:pPr>
              <w:spacing w:after="0"/>
              <w:jc w:val="center"/>
              <w:rPr>
                <w:sz w:val="26"/>
                <w:szCs w:val="26"/>
              </w:rPr>
            </w:pPr>
            <w:r w:rsidRPr="009F0DAF">
              <w:rPr>
                <w:sz w:val="26"/>
                <w:szCs w:val="26"/>
              </w:rPr>
              <w:t>Atmosphère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14:paraId="00256310" w14:textId="77777777" w:rsidR="00B910C3" w:rsidRPr="009F0DAF" w:rsidRDefault="00B910C3" w:rsidP="004878A6">
            <w:pPr>
              <w:spacing w:after="0"/>
              <w:jc w:val="center"/>
              <w:rPr>
                <w:sz w:val="26"/>
                <w:szCs w:val="26"/>
              </w:rPr>
            </w:pPr>
            <w:r w:rsidRPr="009F0DAF">
              <w:rPr>
                <w:sz w:val="26"/>
                <w:szCs w:val="26"/>
              </w:rPr>
              <w:t>Glaciers</w:t>
            </w:r>
          </w:p>
        </w:tc>
        <w:tc>
          <w:tcPr>
            <w:tcW w:w="2068" w:type="dxa"/>
            <w:shd w:val="clear" w:color="auto" w:fill="DAEEF3" w:themeFill="accent5" w:themeFillTint="33"/>
            <w:vAlign w:val="center"/>
          </w:tcPr>
          <w:p w14:paraId="3555FF5B" w14:textId="77777777" w:rsidR="00B910C3" w:rsidRPr="009F0DAF" w:rsidRDefault="00B910C3" w:rsidP="004878A6">
            <w:pPr>
              <w:spacing w:after="0"/>
              <w:jc w:val="center"/>
              <w:rPr>
                <w:sz w:val="26"/>
                <w:szCs w:val="26"/>
              </w:rPr>
            </w:pPr>
            <w:r w:rsidRPr="009F0DAF">
              <w:rPr>
                <w:sz w:val="26"/>
                <w:szCs w:val="26"/>
              </w:rPr>
              <w:t>Eaux souterraines</w:t>
            </w:r>
          </w:p>
        </w:tc>
      </w:tr>
      <w:tr w:rsidR="00B910C3" w:rsidRPr="00EB4B8C" w14:paraId="1172610D" w14:textId="77777777" w:rsidTr="009F0DAF">
        <w:trPr>
          <w:trHeight w:val="553"/>
          <w:jc w:val="center"/>
        </w:trPr>
        <w:tc>
          <w:tcPr>
            <w:tcW w:w="1942" w:type="dxa"/>
            <w:shd w:val="clear" w:color="auto" w:fill="F2DBDB" w:themeFill="accent2" w:themeFillTint="33"/>
            <w:vAlign w:val="center"/>
          </w:tcPr>
          <w:p w14:paraId="7F7A8C11" w14:textId="77777777" w:rsidR="00B910C3" w:rsidRPr="009F0DAF" w:rsidRDefault="00B910C3" w:rsidP="004878A6">
            <w:pPr>
              <w:spacing w:after="0"/>
              <w:jc w:val="center"/>
              <w:rPr>
                <w:sz w:val="26"/>
                <w:szCs w:val="26"/>
              </w:rPr>
            </w:pPr>
            <w:r w:rsidRPr="009F0DAF">
              <w:rPr>
                <w:sz w:val="26"/>
                <w:szCs w:val="26"/>
              </w:rPr>
              <w:t>Le pourcentage d’eau</w:t>
            </w:r>
          </w:p>
        </w:tc>
        <w:tc>
          <w:tcPr>
            <w:tcW w:w="1827" w:type="dxa"/>
            <w:vAlign w:val="center"/>
          </w:tcPr>
          <w:p w14:paraId="1B5C7664" w14:textId="77777777" w:rsidR="00B910C3" w:rsidRPr="009F0DAF" w:rsidRDefault="00B910C3" w:rsidP="004878A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F0DAF">
              <w:rPr>
                <w:b/>
                <w:bCs/>
                <w:sz w:val="28"/>
                <w:szCs w:val="28"/>
              </w:rPr>
              <w:t>0 ,01 %</w:t>
            </w:r>
          </w:p>
        </w:tc>
        <w:tc>
          <w:tcPr>
            <w:tcW w:w="1901" w:type="dxa"/>
            <w:vAlign w:val="center"/>
          </w:tcPr>
          <w:p w14:paraId="4536AAE0" w14:textId="77777777" w:rsidR="00B910C3" w:rsidRPr="009F0DAF" w:rsidRDefault="00B910C3" w:rsidP="004878A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F0DAF">
              <w:rPr>
                <w:b/>
                <w:bCs/>
                <w:sz w:val="28"/>
                <w:szCs w:val="28"/>
              </w:rPr>
              <w:t>97,2 %</w:t>
            </w:r>
          </w:p>
        </w:tc>
        <w:tc>
          <w:tcPr>
            <w:tcW w:w="1560" w:type="dxa"/>
            <w:vAlign w:val="center"/>
          </w:tcPr>
          <w:p w14:paraId="5D463754" w14:textId="77777777" w:rsidR="00B910C3" w:rsidRPr="009F0DAF" w:rsidRDefault="00B910C3" w:rsidP="004878A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F0DAF">
              <w:rPr>
                <w:b/>
                <w:bCs/>
                <w:sz w:val="28"/>
                <w:szCs w:val="28"/>
              </w:rPr>
              <w:t>0,001 %</w:t>
            </w:r>
          </w:p>
        </w:tc>
        <w:tc>
          <w:tcPr>
            <w:tcW w:w="1162" w:type="dxa"/>
            <w:vAlign w:val="center"/>
          </w:tcPr>
          <w:p w14:paraId="69C57731" w14:textId="77777777" w:rsidR="00B910C3" w:rsidRPr="009F0DAF" w:rsidRDefault="00B910C3" w:rsidP="004878A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F0DAF">
              <w:rPr>
                <w:b/>
                <w:bCs/>
                <w:sz w:val="28"/>
                <w:szCs w:val="28"/>
              </w:rPr>
              <w:t>2,1 %</w:t>
            </w:r>
          </w:p>
        </w:tc>
        <w:tc>
          <w:tcPr>
            <w:tcW w:w="2068" w:type="dxa"/>
            <w:vAlign w:val="center"/>
          </w:tcPr>
          <w:p w14:paraId="577A7F4C" w14:textId="77777777" w:rsidR="00B910C3" w:rsidRPr="009F0DAF" w:rsidRDefault="00B910C3" w:rsidP="004878A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F0DAF">
              <w:rPr>
                <w:b/>
                <w:bCs/>
                <w:sz w:val="28"/>
                <w:szCs w:val="28"/>
              </w:rPr>
              <w:t>0,6 %</w:t>
            </w:r>
          </w:p>
        </w:tc>
      </w:tr>
    </w:tbl>
    <w:p w14:paraId="6C01EC6A" w14:textId="77777777" w:rsidR="00B910C3" w:rsidRPr="005C7157" w:rsidRDefault="00B910C3" w:rsidP="00B910C3">
      <w:pPr>
        <w:pStyle w:val="Paragraphedeliste"/>
        <w:tabs>
          <w:tab w:val="left" w:pos="2862"/>
        </w:tabs>
        <w:spacing w:after="0"/>
        <w:ind w:left="1440"/>
        <w:rPr>
          <w:rFonts w:asciiTheme="majorHAnsi" w:hAnsiTheme="majorHAnsi"/>
          <w:sz w:val="16"/>
          <w:szCs w:val="16"/>
        </w:rPr>
      </w:pPr>
    </w:p>
    <w:p w14:paraId="20D77D4B" w14:textId="77777777" w:rsidR="00B910C3" w:rsidRPr="00864DC4" w:rsidRDefault="00B910C3" w:rsidP="00B910C3">
      <w:pPr>
        <w:pStyle w:val="Paragraphedeliste"/>
        <w:numPr>
          <w:ilvl w:val="0"/>
          <w:numId w:val="18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 w:rsidRPr="00864DC4">
        <w:rPr>
          <w:rFonts w:asciiTheme="majorHAnsi" w:hAnsiTheme="majorHAnsi"/>
          <w:sz w:val="28"/>
          <w:szCs w:val="28"/>
        </w:rPr>
        <w:t>L’eau salée représente  97,2 %  de l’hydrosphère</w:t>
      </w:r>
      <w:r w:rsidR="00184E56">
        <w:rPr>
          <w:rFonts w:asciiTheme="majorHAnsi" w:hAnsiTheme="majorHAnsi"/>
          <w:sz w:val="28"/>
          <w:szCs w:val="28"/>
        </w:rPr>
        <w:t> .</w:t>
      </w:r>
    </w:p>
    <w:p w14:paraId="05EE778C" w14:textId="77777777" w:rsidR="00B910C3" w:rsidRDefault="00B910C3" w:rsidP="00B910C3">
      <w:pPr>
        <w:pStyle w:val="Paragraphedeliste"/>
        <w:numPr>
          <w:ilvl w:val="0"/>
          <w:numId w:val="18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 w:rsidRPr="00864DC4">
        <w:rPr>
          <w:rFonts w:asciiTheme="majorHAnsi" w:hAnsiTheme="majorHAnsi"/>
          <w:sz w:val="28"/>
          <w:szCs w:val="28"/>
        </w:rPr>
        <w:t>L’eau douce  représente  2,8 %</w:t>
      </w:r>
      <w:r>
        <w:rPr>
          <w:sz w:val="24"/>
          <w:szCs w:val="24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de l’hydrosphère </w:t>
      </w:r>
      <w:r w:rsidR="00184E56">
        <w:rPr>
          <w:rFonts w:asciiTheme="majorHAnsi" w:hAnsiTheme="majorHAnsi"/>
          <w:sz w:val="28"/>
          <w:szCs w:val="28"/>
        </w:rPr>
        <w:t>.</w:t>
      </w:r>
    </w:p>
    <w:p w14:paraId="286CEC69" w14:textId="77777777" w:rsidR="00B910C3" w:rsidRDefault="00B910C3" w:rsidP="000E7093">
      <w:pPr>
        <w:pStyle w:val="Paragraphedeliste"/>
        <w:numPr>
          <w:ilvl w:val="0"/>
          <w:numId w:val="18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Les réservoirs de l’eau douce doivent </w:t>
      </w:r>
      <w:r w:rsidR="000E7093">
        <w:rPr>
          <w:rFonts w:asciiTheme="majorHAnsi" w:hAnsiTheme="majorHAnsi"/>
          <w:sz w:val="28"/>
          <w:szCs w:val="28"/>
        </w:rPr>
        <w:t>ê</w:t>
      </w:r>
      <w:r>
        <w:rPr>
          <w:rFonts w:asciiTheme="majorHAnsi" w:hAnsiTheme="majorHAnsi"/>
          <w:sz w:val="28"/>
          <w:szCs w:val="28"/>
        </w:rPr>
        <w:t>tre pro</w:t>
      </w:r>
      <w:r w:rsidR="00184E56">
        <w:rPr>
          <w:rFonts w:asciiTheme="majorHAnsi" w:hAnsiTheme="majorHAnsi"/>
          <w:sz w:val="28"/>
          <w:szCs w:val="28"/>
        </w:rPr>
        <w:t>tégé</w:t>
      </w:r>
      <w:r>
        <w:rPr>
          <w:rFonts w:asciiTheme="majorHAnsi" w:hAnsiTheme="majorHAnsi"/>
          <w:sz w:val="28"/>
          <w:szCs w:val="28"/>
        </w:rPr>
        <w:t xml:space="preserve">s </w:t>
      </w:r>
      <w:r w:rsidR="00184E56">
        <w:rPr>
          <w:rFonts w:asciiTheme="majorHAnsi" w:hAnsiTheme="majorHAnsi"/>
          <w:sz w:val="28"/>
          <w:szCs w:val="28"/>
        </w:rPr>
        <w:t>.</w:t>
      </w:r>
    </w:p>
    <w:p w14:paraId="75B6349C" w14:textId="77777777" w:rsidR="00B910C3" w:rsidRPr="005C7157" w:rsidRDefault="00B910C3" w:rsidP="00B910C3">
      <w:pPr>
        <w:pStyle w:val="Paragraphedeliste"/>
        <w:tabs>
          <w:tab w:val="left" w:pos="2862"/>
        </w:tabs>
        <w:spacing w:after="0"/>
        <w:ind w:left="1440"/>
        <w:rPr>
          <w:rFonts w:asciiTheme="majorHAnsi" w:hAnsiTheme="majorHAnsi"/>
          <w:sz w:val="12"/>
          <w:szCs w:val="12"/>
        </w:rPr>
      </w:pPr>
    </w:p>
    <w:p w14:paraId="6A0D34EA" w14:textId="77777777" w:rsidR="00B910C3" w:rsidRDefault="00B910C3" w:rsidP="00B910C3">
      <w:pPr>
        <w:pStyle w:val="Paragraphedeliste"/>
        <w:numPr>
          <w:ilvl w:val="0"/>
          <w:numId w:val="15"/>
        </w:numPr>
        <w:tabs>
          <w:tab w:val="left" w:pos="2862"/>
        </w:tabs>
        <w:spacing w:after="0"/>
        <w:rPr>
          <w:rFonts w:asciiTheme="majorHAnsi" w:hAnsiTheme="majorHAnsi"/>
          <w:color w:val="C00000"/>
          <w:sz w:val="28"/>
          <w:szCs w:val="28"/>
        </w:rPr>
      </w:pPr>
      <w:r w:rsidRPr="00E57D9E">
        <w:rPr>
          <w:rFonts w:asciiTheme="majorHAnsi" w:hAnsiTheme="majorHAnsi"/>
          <w:color w:val="C00000"/>
          <w:sz w:val="28"/>
          <w:szCs w:val="28"/>
        </w:rPr>
        <w:t>L</w:t>
      </w:r>
      <w:r>
        <w:rPr>
          <w:rFonts w:asciiTheme="majorHAnsi" w:hAnsiTheme="majorHAnsi"/>
          <w:color w:val="C00000"/>
          <w:sz w:val="28"/>
          <w:szCs w:val="28"/>
        </w:rPr>
        <w:t>es é</w:t>
      </w:r>
      <w:r w:rsidRPr="00E57D9E">
        <w:rPr>
          <w:rFonts w:asciiTheme="majorHAnsi" w:hAnsiTheme="majorHAnsi"/>
          <w:color w:val="C00000"/>
          <w:sz w:val="28"/>
          <w:szCs w:val="28"/>
        </w:rPr>
        <w:t>tats physiques  de l’eau</w:t>
      </w:r>
    </w:p>
    <w:p w14:paraId="17B3D2BF" w14:textId="77777777" w:rsidR="00B910C3" w:rsidRDefault="00B910C3" w:rsidP="0070409E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L’eau se trouve sur la terre sous trois états physiques :</w:t>
      </w:r>
    </w:p>
    <w:p w14:paraId="68A8A5C7" w14:textId="77777777" w:rsidR="00B910C3" w:rsidRPr="00166224" w:rsidRDefault="00B910C3" w:rsidP="00B910C3">
      <w:pPr>
        <w:pStyle w:val="Paragraphedeliste"/>
        <w:numPr>
          <w:ilvl w:val="0"/>
          <w:numId w:val="19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 w:rsidRPr="00166224">
        <w:rPr>
          <w:rFonts w:asciiTheme="majorHAnsi" w:hAnsiTheme="majorHAnsi"/>
          <w:sz w:val="28"/>
          <w:szCs w:val="28"/>
        </w:rPr>
        <w:t>L’état solide</w:t>
      </w:r>
    </w:p>
    <w:p w14:paraId="28ECAC92" w14:textId="77777777" w:rsidR="00B910C3" w:rsidRPr="00166224" w:rsidRDefault="00B910C3" w:rsidP="00B910C3">
      <w:pPr>
        <w:pStyle w:val="Paragraphedeliste"/>
        <w:numPr>
          <w:ilvl w:val="0"/>
          <w:numId w:val="19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 w:rsidRPr="00166224">
        <w:rPr>
          <w:rFonts w:asciiTheme="majorHAnsi" w:hAnsiTheme="majorHAnsi"/>
          <w:sz w:val="28"/>
          <w:szCs w:val="28"/>
        </w:rPr>
        <w:t>L’état liquide</w:t>
      </w:r>
    </w:p>
    <w:p w14:paraId="1AA51863" w14:textId="77777777" w:rsidR="00B910C3" w:rsidRDefault="00B910C3" w:rsidP="00184E56">
      <w:pPr>
        <w:pStyle w:val="Paragraphedeliste"/>
        <w:numPr>
          <w:ilvl w:val="0"/>
          <w:numId w:val="19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 w:rsidRPr="00166224">
        <w:rPr>
          <w:rFonts w:asciiTheme="majorHAnsi" w:hAnsiTheme="majorHAnsi"/>
          <w:sz w:val="28"/>
          <w:szCs w:val="28"/>
        </w:rPr>
        <w:t>L’état gazeux</w:t>
      </w:r>
      <w:r w:rsidR="00203C8E">
        <w:rPr>
          <w:rFonts w:asciiTheme="majorHAnsi" w:hAnsiTheme="majorHAnsi"/>
          <w:sz w:val="28"/>
          <w:szCs w:val="28"/>
        </w:rPr>
        <w:t> </w:t>
      </w:r>
    </w:p>
    <w:p w14:paraId="4AA53C0C" w14:textId="77777777" w:rsidR="00B910C3" w:rsidRPr="00C84B1C" w:rsidRDefault="00B910C3" w:rsidP="00B910C3">
      <w:pPr>
        <w:pStyle w:val="Paragraphedeliste"/>
        <w:tabs>
          <w:tab w:val="left" w:pos="2862"/>
        </w:tabs>
        <w:spacing w:after="0"/>
        <w:ind w:left="1440"/>
        <w:rPr>
          <w:rFonts w:asciiTheme="majorHAnsi" w:hAnsiTheme="majorHAnsi"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494"/>
      </w:tblGrid>
      <w:tr w:rsidR="00B910C3" w:rsidRPr="00166224" w14:paraId="2FF6A063" w14:textId="77777777" w:rsidTr="0070409E">
        <w:trPr>
          <w:trHeight w:val="377"/>
          <w:jc w:val="center"/>
        </w:trPr>
        <w:tc>
          <w:tcPr>
            <w:tcW w:w="2494" w:type="dxa"/>
            <w:shd w:val="clear" w:color="auto" w:fill="FDE9D9" w:themeFill="accent6" w:themeFillTint="33"/>
            <w:vAlign w:val="center"/>
          </w:tcPr>
          <w:p w14:paraId="3FFD6709" w14:textId="77777777" w:rsidR="00B910C3" w:rsidRPr="00166224" w:rsidRDefault="00B910C3" w:rsidP="004878A6">
            <w:pPr>
              <w:spacing w:after="0"/>
              <w:jc w:val="center"/>
              <w:rPr>
                <w:sz w:val="28"/>
                <w:szCs w:val="28"/>
              </w:rPr>
            </w:pPr>
            <w:r w:rsidRPr="00166224">
              <w:rPr>
                <w:sz w:val="28"/>
                <w:szCs w:val="28"/>
              </w:rPr>
              <w:t>L’état solide</w:t>
            </w:r>
          </w:p>
        </w:tc>
        <w:tc>
          <w:tcPr>
            <w:tcW w:w="2494" w:type="dxa"/>
            <w:shd w:val="clear" w:color="auto" w:fill="FDE9D9" w:themeFill="accent6" w:themeFillTint="33"/>
            <w:vAlign w:val="center"/>
          </w:tcPr>
          <w:p w14:paraId="77669377" w14:textId="77777777" w:rsidR="00B910C3" w:rsidRPr="00166224" w:rsidRDefault="00B910C3" w:rsidP="004878A6">
            <w:pPr>
              <w:spacing w:after="0"/>
              <w:jc w:val="center"/>
              <w:rPr>
                <w:sz w:val="28"/>
                <w:szCs w:val="28"/>
              </w:rPr>
            </w:pPr>
            <w:r w:rsidRPr="00166224">
              <w:rPr>
                <w:sz w:val="28"/>
                <w:szCs w:val="28"/>
              </w:rPr>
              <w:t>L’état liquide</w:t>
            </w:r>
          </w:p>
        </w:tc>
        <w:tc>
          <w:tcPr>
            <w:tcW w:w="2494" w:type="dxa"/>
            <w:shd w:val="clear" w:color="auto" w:fill="FDE9D9" w:themeFill="accent6" w:themeFillTint="33"/>
            <w:vAlign w:val="center"/>
          </w:tcPr>
          <w:p w14:paraId="35343C35" w14:textId="77777777" w:rsidR="00B910C3" w:rsidRPr="00166224" w:rsidRDefault="00B910C3" w:rsidP="004878A6">
            <w:pPr>
              <w:spacing w:after="0"/>
              <w:jc w:val="center"/>
              <w:rPr>
                <w:sz w:val="28"/>
                <w:szCs w:val="28"/>
              </w:rPr>
            </w:pPr>
            <w:r w:rsidRPr="00166224">
              <w:rPr>
                <w:sz w:val="28"/>
                <w:szCs w:val="28"/>
              </w:rPr>
              <w:t>L’état gazeux</w:t>
            </w:r>
          </w:p>
        </w:tc>
      </w:tr>
      <w:tr w:rsidR="00B910C3" w:rsidRPr="00166224" w14:paraId="09BB6659" w14:textId="77777777" w:rsidTr="0070409E">
        <w:trPr>
          <w:trHeight w:val="378"/>
          <w:jc w:val="center"/>
        </w:trPr>
        <w:tc>
          <w:tcPr>
            <w:tcW w:w="2494" w:type="dxa"/>
            <w:vAlign w:val="center"/>
          </w:tcPr>
          <w:p w14:paraId="2373B55B" w14:textId="77777777" w:rsidR="00B910C3" w:rsidRDefault="00B910C3" w:rsidP="0029729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Neige</w:t>
            </w:r>
          </w:p>
          <w:p w14:paraId="29013129" w14:textId="77777777" w:rsidR="00B910C3" w:rsidRDefault="00B910C3" w:rsidP="0029729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Glace</w:t>
            </w:r>
          </w:p>
          <w:p w14:paraId="2DC7C837" w14:textId="77777777" w:rsidR="00B910C3" w:rsidRDefault="00B910C3" w:rsidP="0029729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Givre</w:t>
            </w:r>
          </w:p>
          <w:p w14:paraId="6458A30C" w14:textId="77777777" w:rsidR="00B910C3" w:rsidRPr="00166224" w:rsidRDefault="00203C8E" w:rsidP="0029729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B910C3">
              <w:rPr>
                <w:sz w:val="28"/>
                <w:szCs w:val="28"/>
              </w:rPr>
              <w:t>r</w:t>
            </w:r>
            <w:r w:rsidR="00184E56">
              <w:rPr>
                <w:rFonts w:asciiTheme="majorHAnsi" w:hAnsiTheme="majorHAnsi"/>
                <w:sz w:val="28"/>
                <w:szCs w:val="28"/>
              </w:rPr>
              <w:t>ê</w:t>
            </w:r>
            <w:r w:rsidR="00B910C3">
              <w:rPr>
                <w:sz w:val="28"/>
                <w:szCs w:val="28"/>
              </w:rPr>
              <w:t>le</w:t>
            </w:r>
          </w:p>
        </w:tc>
        <w:tc>
          <w:tcPr>
            <w:tcW w:w="2494" w:type="dxa"/>
            <w:vAlign w:val="center"/>
          </w:tcPr>
          <w:p w14:paraId="3773DE9F" w14:textId="77777777" w:rsidR="00B910C3" w:rsidRDefault="00B910C3" w:rsidP="0029729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Pluie</w:t>
            </w:r>
          </w:p>
          <w:p w14:paraId="73305CBD" w14:textId="77777777" w:rsidR="00B910C3" w:rsidRDefault="00B910C3" w:rsidP="0029729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Nuages</w:t>
            </w:r>
          </w:p>
          <w:p w14:paraId="2162BCD7" w14:textId="77777777" w:rsidR="00B910C3" w:rsidRPr="00166224" w:rsidRDefault="00B910C3" w:rsidP="0029729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brouillard</w:t>
            </w:r>
          </w:p>
        </w:tc>
        <w:tc>
          <w:tcPr>
            <w:tcW w:w="2494" w:type="dxa"/>
            <w:vAlign w:val="center"/>
          </w:tcPr>
          <w:p w14:paraId="63F35972" w14:textId="77777777" w:rsidR="00B910C3" w:rsidRPr="00166224" w:rsidRDefault="00B910C3" w:rsidP="004878A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Vapeur d’eau</w:t>
            </w:r>
          </w:p>
        </w:tc>
      </w:tr>
    </w:tbl>
    <w:p w14:paraId="75522870" w14:textId="77777777" w:rsidR="00B910C3" w:rsidRDefault="00B910C3" w:rsidP="000F2372">
      <w:pPr>
        <w:pStyle w:val="Paragraphedeliste"/>
        <w:numPr>
          <w:ilvl w:val="0"/>
          <w:numId w:val="15"/>
        </w:numPr>
        <w:tabs>
          <w:tab w:val="left" w:pos="2862"/>
        </w:tabs>
        <w:spacing w:after="0"/>
        <w:rPr>
          <w:rFonts w:asciiTheme="majorHAnsi" w:hAnsiTheme="majorHAnsi"/>
          <w:color w:val="C00000"/>
          <w:sz w:val="28"/>
          <w:szCs w:val="28"/>
        </w:rPr>
      </w:pPr>
      <w:r w:rsidRPr="00E57D9E">
        <w:rPr>
          <w:rFonts w:asciiTheme="majorHAnsi" w:hAnsiTheme="majorHAnsi"/>
          <w:color w:val="C00000"/>
          <w:sz w:val="28"/>
          <w:szCs w:val="28"/>
        </w:rPr>
        <w:lastRenderedPageBreak/>
        <w:t xml:space="preserve">Les changements des </w:t>
      </w:r>
      <w:r w:rsidR="000F2372">
        <w:rPr>
          <w:rFonts w:asciiTheme="majorHAnsi" w:hAnsiTheme="majorHAnsi"/>
          <w:color w:val="C00000"/>
          <w:sz w:val="28"/>
          <w:szCs w:val="28"/>
        </w:rPr>
        <w:t>é</w:t>
      </w:r>
      <w:r w:rsidRPr="00E57D9E">
        <w:rPr>
          <w:rFonts w:asciiTheme="majorHAnsi" w:hAnsiTheme="majorHAnsi"/>
          <w:color w:val="C00000"/>
          <w:sz w:val="28"/>
          <w:szCs w:val="28"/>
        </w:rPr>
        <w:t>tats physiques  de l’eau</w:t>
      </w:r>
    </w:p>
    <w:p w14:paraId="6BE65529" w14:textId="77777777" w:rsidR="00B910C3" w:rsidRDefault="00B910C3" w:rsidP="00CA0A8F">
      <w:pPr>
        <w:pStyle w:val="Paragraphedeliste"/>
        <w:tabs>
          <w:tab w:val="left" w:pos="2862"/>
        </w:tabs>
        <w:spacing w:after="0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selon la température et </w:t>
      </w:r>
      <w:r w:rsidR="000F2372">
        <w:rPr>
          <w:rFonts w:asciiTheme="majorHAnsi" w:hAnsiTheme="majorHAnsi"/>
          <w:sz w:val="28"/>
          <w:szCs w:val="28"/>
        </w:rPr>
        <w:t>les conditions climatiques</w:t>
      </w:r>
      <w:r w:rsidR="00CA0A8F">
        <w:rPr>
          <w:rFonts w:asciiTheme="majorHAnsi" w:hAnsiTheme="majorHAnsi"/>
          <w:sz w:val="28"/>
          <w:szCs w:val="28"/>
        </w:rPr>
        <w:t xml:space="preserve"> , L’eau peut  changer d’un  état physique à un autre .</w:t>
      </w:r>
    </w:p>
    <w:p w14:paraId="7E5DE520" w14:textId="77777777" w:rsidR="00B910C3" w:rsidRPr="00C11257" w:rsidRDefault="00B910C3" w:rsidP="00B910C3">
      <w:pPr>
        <w:pStyle w:val="Paragraphedeliste"/>
        <w:tabs>
          <w:tab w:val="left" w:pos="2862"/>
        </w:tabs>
        <w:spacing w:after="0"/>
        <w:rPr>
          <w:rFonts w:asciiTheme="majorHAnsi" w:hAnsiTheme="majorHAnsi"/>
          <w:sz w:val="16"/>
          <w:szCs w:val="16"/>
        </w:rPr>
      </w:pPr>
    </w:p>
    <w:p w14:paraId="732BF7BB" w14:textId="77777777" w:rsidR="00B910C3" w:rsidRPr="00935964" w:rsidRDefault="0093225B" w:rsidP="00B910C3">
      <w:pPr>
        <w:pStyle w:val="Paragraphedeliste"/>
        <w:tabs>
          <w:tab w:val="left" w:pos="2862"/>
        </w:tabs>
        <w:spacing w:after="0"/>
        <w:ind w:left="567"/>
        <w:rPr>
          <w:rFonts w:asciiTheme="majorHAnsi" w:hAnsiTheme="majorHAnsi"/>
          <w:sz w:val="28"/>
          <w:szCs w:val="28"/>
        </w:rPr>
      </w:pPr>
      <w:r>
        <w:rPr>
          <w:lang w:eastAsia="fr-F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7FD628" wp14:editId="594776AD">
                <wp:simplePos x="0" y="0"/>
                <wp:positionH relativeFrom="column">
                  <wp:posOffset>729130</wp:posOffset>
                </wp:positionH>
                <wp:positionV relativeFrom="paragraph">
                  <wp:posOffset>799554</wp:posOffset>
                </wp:positionV>
                <wp:extent cx="914400" cy="295330"/>
                <wp:effectExtent l="140335" t="12065" r="231140" b="2159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39383">
                          <a:off x="0" y="0"/>
                          <a:ext cx="914400" cy="29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34410" w14:textId="77777777" w:rsidR="00F202D5" w:rsidRPr="0093225B" w:rsidRDefault="00F202D5" w:rsidP="00F202D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225B">
                              <w:rPr>
                                <w:rFonts w:asciiTheme="majorHAnsi" w:hAnsiTheme="majorHAnsi"/>
                              </w:rPr>
                              <w:t>Vaporisation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FD628" id="Zone de texte 12" o:spid="_x0000_s1028" type="#_x0000_t202" style="position:absolute;left:0;text-align:left;margin-left:57.4pt;margin-top:62.95pt;width:1in;height:23.25pt;rotation:-3889143fd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" fillcolor="white [3201]" stroked="f" strokeweight=".5pt">
                <v:textbox>
                  <w:txbxContent>
                    <w:p w14:paraId="4AA34410" w14:textId="77777777" w:rsidR="00F202D5" w:rsidRPr="0093225B" w:rsidRDefault="00F202D5" w:rsidP="00F202D5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3225B">
                        <w:rPr>
                          <w:rFonts w:asciiTheme="majorHAnsi" w:hAnsiTheme="majorHAnsi"/>
                        </w:rPr>
                        <w:t>Vaporisation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fr-F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A0A2E4" wp14:editId="1E95C8B7">
                <wp:simplePos x="0" y="0"/>
                <wp:positionH relativeFrom="column">
                  <wp:posOffset>4337050</wp:posOffset>
                </wp:positionH>
                <wp:positionV relativeFrom="paragraph">
                  <wp:posOffset>1263015</wp:posOffset>
                </wp:positionV>
                <wp:extent cx="914400" cy="25781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E2FE6" w14:textId="77777777" w:rsidR="00F202D5" w:rsidRPr="0093225B" w:rsidRDefault="0093225B" w:rsidP="00F202D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3225B">
                              <w:rPr>
                                <w:rFonts w:asciiTheme="majorHAnsi" w:hAnsiTheme="majorHAnsi"/>
                              </w:rPr>
                              <w:t>Solidification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0A2E4" id="Zone de texte 5" o:spid="_x0000_s1029" type="#_x0000_t202" style="position:absolute;left:0;text-align:left;margin-left:341.5pt;margin-top:99.45pt;width:1in;height:20.3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" filled="f" stroked="f" strokeweight=".5pt">
                <v:textbox>
                  <w:txbxContent>
                    <w:p w14:paraId="10FE2FE6" w14:textId="77777777" w:rsidR="00F202D5" w:rsidRPr="0093225B" w:rsidRDefault="0093225B" w:rsidP="00F202D5">
                      <w:pPr>
                        <w:spacing w:after="0" w:line="240" w:lineRule="auto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3225B">
                        <w:rPr>
                          <w:rFonts w:asciiTheme="majorHAnsi" w:hAnsiTheme="majorHAnsi"/>
                        </w:rPr>
                        <w:t>Solidification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fr-F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1DDAF" wp14:editId="40E26E2C">
                <wp:simplePos x="0" y="0"/>
                <wp:positionH relativeFrom="column">
                  <wp:posOffset>5093653</wp:posOffset>
                </wp:positionH>
                <wp:positionV relativeFrom="paragraph">
                  <wp:posOffset>752157</wp:posOffset>
                </wp:positionV>
                <wp:extent cx="914400" cy="300355"/>
                <wp:effectExtent l="153352" t="18098" r="174943" b="22542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50723"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D1BA7" w14:textId="77777777" w:rsidR="00F202D5" w:rsidRPr="0093225B" w:rsidRDefault="0093225B" w:rsidP="00F202D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3225B">
                              <w:rPr>
                                <w:rFonts w:asciiTheme="majorHAnsi" w:hAnsiTheme="majorHAnsi"/>
                              </w:rPr>
                              <w:t>Sublimation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1DDAF" id="Zone de texte 7" o:spid="_x0000_s1030" type="#_x0000_t202" style="position:absolute;left:0;text-align:left;margin-left:401.1pt;margin-top:59.2pt;width:1in;height:23.65pt;rotation:4096790fd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" fillcolor="white [3201]" stroked="f" strokeweight=".5pt">
                <v:textbox>
                  <w:txbxContent>
                    <w:p w14:paraId="0B5D1BA7" w14:textId="77777777" w:rsidR="00F202D5" w:rsidRPr="0093225B" w:rsidRDefault="0093225B" w:rsidP="00F202D5">
                      <w:pPr>
                        <w:spacing w:after="0" w:line="240" w:lineRule="auto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3225B">
                        <w:rPr>
                          <w:rFonts w:asciiTheme="majorHAnsi" w:hAnsiTheme="majorHAnsi"/>
                        </w:rPr>
                        <w:t>Sublimation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fr-F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A96187" wp14:editId="020F6631">
                <wp:simplePos x="0" y="0"/>
                <wp:positionH relativeFrom="column">
                  <wp:posOffset>3650615</wp:posOffset>
                </wp:positionH>
                <wp:positionV relativeFrom="paragraph">
                  <wp:posOffset>768985</wp:posOffset>
                </wp:positionV>
                <wp:extent cx="914400" cy="257810"/>
                <wp:effectExtent l="148273" t="4127" r="222567" b="13018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56209"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6DFC" w14:textId="77777777" w:rsidR="00F202D5" w:rsidRPr="0093225B" w:rsidRDefault="0093225B" w:rsidP="00F202D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3225B">
                              <w:rPr>
                                <w:rFonts w:asciiTheme="majorHAnsi" w:hAnsiTheme="majorHAnsi"/>
                              </w:rPr>
                              <w:t>Liquéfaction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96187" id="Zone de texte 9" o:spid="_x0000_s1031" type="#_x0000_t202" style="position:absolute;left:0;text-align:left;margin-left:287.45pt;margin-top:60.55pt;width:1in;height:20.3pt;rotation:-3979991fd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" fillcolor="white [3201]" stroked="f" strokeweight=".5pt">
                <v:textbox>
                  <w:txbxContent>
                    <w:p w14:paraId="60636DFC" w14:textId="77777777" w:rsidR="00F202D5" w:rsidRPr="0093225B" w:rsidRDefault="0093225B" w:rsidP="00F202D5">
                      <w:pPr>
                        <w:spacing w:after="0" w:line="240" w:lineRule="auto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3225B">
                        <w:rPr>
                          <w:rFonts w:asciiTheme="majorHAnsi" w:hAnsiTheme="majorHAnsi"/>
                        </w:rPr>
                        <w:t>Liquéfaction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fr-F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D019BA" wp14:editId="0177C9B2">
                <wp:simplePos x="0" y="0"/>
                <wp:positionH relativeFrom="column">
                  <wp:posOffset>2078990</wp:posOffset>
                </wp:positionH>
                <wp:positionV relativeFrom="paragraph">
                  <wp:posOffset>755015</wp:posOffset>
                </wp:positionV>
                <wp:extent cx="914400" cy="257810"/>
                <wp:effectExtent l="166688" t="4762" r="223202" b="13653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28582"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14DFA" w14:textId="77777777" w:rsidR="00F202D5" w:rsidRPr="0093225B" w:rsidRDefault="0093225B" w:rsidP="00F202D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3225B">
                              <w:rPr>
                                <w:rFonts w:asciiTheme="majorHAnsi" w:hAnsiTheme="majorHAnsi"/>
                              </w:rPr>
                              <w:t>Condensation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019BA" id="Zone de texte 10" o:spid="_x0000_s1032" type="#_x0000_t202" style="position:absolute;left:0;text-align:left;margin-left:163.7pt;margin-top:59.45pt;width:1in;height:20.3pt;rotation:4072606fd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" fillcolor="white [3201]" stroked="f" strokeweight=".5pt">
                <v:textbox>
                  <w:txbxContent>
                    <w:p w14:paraId="69014DFA" w14:textId="77777777" w:rsidR="00F202D5" w:rsidRPr="0093225B" w:rsidRDefault="0093225B" w:rsidP="00F202D5">
                      <w:pPr>
                        <w:spacing w:after="0" w:line="240" w:lineRule="auto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3225B">
                        <w:rPr>
                          <w:rFonts w:asciiTheme="majorHAnsi" w:hAnsiTheme="majorHAnsi"/>
                        </w:rPr>
                        <w:t>Condensation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fr-F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162F7" wp14:editId="5DBE8B80">
                <wp:simplePos x="0" y="0"/>
                <wp:positionH relativeFrom="column">
                  <wp:posOffset>1574800</wp:posOffset>
                </wp:positionH>
                <wp:positionV relativeFrom="paragraph">
                  <wp:posOffset>1287145</wp:posOffset>
                </wp:positionV>
                <wp:extent cx="914400" cy="257810"/>
                <wp:effectExtent l="0" t="0" r="0" b="889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F7C8B" w14:textId="77777777" w:rsidR="00F202D5" w:rsidRPr="0093225B" w:rsidRDefault="0093225B" w:rsidP="00F202D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93225B">
                              <w:rPr>
                                <w:rFonts w:asciiTheme="majorHAnsi" w:hAnsiTheme="majorHAnsi"/>
                              </w:rPr>
                              <w:t>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162F7" id="Zone de texte 11" o:spid="_x0000_s1033" type="#_x0000_t202" style="position:absolute;left:0;text-align:left;margin-left:124pt;margin-top:101.35pt;width:1in;height:20.3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" fillcolor="white [3201]" stroked="f" strokeweight=".5pt">
                <v:textbox>
                  <w:txbxContent>
                    <w:p w14:paraId="531F7C8B" w14:textId="77777777" w:rsidR="00F202D5" w:rsidRPr="0093225B" w:rsidRDefault="0093225B" w:rsidP="00F202D5">
                      <w:pPr>
                        <w:spacing w:after="0" w:line="240" w:lineRule="auto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93225B">
                        <w:rPr>
                          <w:rFonts w:asciiTheme="majorHAnsi" w:hAnsiTheme="majorHAnsi"/>
                        </w:rPr>
                        <w:t>Fusion</w:t>
                      </w:r>
                    </w:p>
                  </w:txbxContent>
                </v:textbox>
              </v:shape>
            </w:pict>
          </mc:Fallback>
        </mc:AlternateContent>
      </w:r>
      <w:r w:rsidR="00B910C3">
        <w:rPr>
          <w:lang w:eastAsia="fr-FR" w:bidi="ar-SA"/>
        </w:rPr>
        <w:drawing>
          <wp:inline distT="0" distB="0" distL="0" distR="0" wp14:anchorId="71FA96EC" wp14:editId="357CCB61">
            <wp:extent cx="2997641" cy="1876508"/>
            <wp:effectExtent l="0" t="0" r="0" b="85725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B910C3" w:rsidRPr="0070409E">
        <w:rPr>
          <w:lang w:eastAsia="fr-FR" w:bidi="ar-SA"/>
        </w:rPr>
        <w:drawing>
          <wp:inline distT="0" distB="0" distL="0" distR="0" wp14:anchorId="0F931498" wp14:editId="1889C238">
            <wp:extent cx="2997641" cy="1876508"/>
            <wp:effectExtent l="0" t="0" r="0" b="85725"/>
            <wp:docPr id="31" name="Diagramme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78CBAB8E" w14:textId="77777777" w:rsidR="00B910C3" w:rsidRPr="00C11257" w:rsidRDefault="00B910C3" w:rsidP="00B910C3">
      <w:pPr>
        <w:pStyle w:val="Paragraphedeliste"/>
        <w:tabs>
          <w:tab w:val="left" w:pos="2862"/>
        </w:tabs>
        <w:ind w:left="1068"/>
        <w:rPr>
          <w:rFonts w:asciiTheme="majorHAnsi" w:hAnsiTheme="majorHAnsi"/>
          <w:sz w:val="14"/>
          <w:szCs w:val="14"/>
        </w:rPr>
      </w:pPr>
    </w:p>
    <w:p w14:paraId="388152B5" w14:textId="77777777" w:rsidR="00B910C3" w:rsidRPr="00C11257" w:rsidRDefault="00B910C3" w:rsidP="002347A1">
      <w:pPr>
        <w:pStyle w:val="Paragraphedeliste"/>
        <w:numPr>
          <w:ilvl w:val="0"/>
          <w:numId w:val="20"/>
        </w:numPr>
        <w:tabs>
          <w:tab w:val="left" w:pos="2862"/>
        </w:tabs>
        <w:rPr>
          <w:rFonts w:asciiTheme="majorHAnsi" w:hAnsiTheme="majorHAnsi"/>
          <w:sz w:val="28"/>
          <w:szCs w:val="28"/>
        </w:rPr>
      </w:pPr>
      <w:r w:rsidRPr="00C11257">
        <w:rPr>
          <w:rFonts w:asciiTheme="majorHAnsi" w:hAnsiTheme="majorHAnsi"/>
          <w:sz w:val="28"/>
          <w:szCs w:val="28"/>
        </w:rPr>
        <w:t>Fusion </w:t>
      </w:r>
      <w:r>
        <w:rPr>
          <w:rFonts w:asciiTheme="majorHAnsi" w:hAnsiTheme="majorHAnsi"/>
          <w:sz w:val="28"/>
          <w:szCs w:val="28"/>
        </w:rPr>
        <w:t xml:space="preserve">             </w:t>
      </w:r>
      <w:r w:rsidRPr="00C11257">
        <w:rPr>
          <w:rFonts w:asciiTheme="majorHAnsi" w:hAnsiTheme="majorHAnsi"/>
          <w:sz w:val="28"/>
          <w:szCs w:val="28"/>
        </w:rPr>
        <w:t xml:space="preserve">: </w:t>
      </w:r>
      <w:r w:rsidR="0070409E">
        <w:rPr>
          <w:rFonts w:asciiTheme="majorHAnsi" w:hAnsiTheme="majorHAnsi"/>
          <w:sz w:val="28"/>
          <w:szCs w:val="28"/>
        </w:rPr>
        <w:t xml:space="preserve"> </w:t>
      </w:r>
      <w:r w:rsidR="002347A1">
        <w:rPr>
          <w:rFonts w:asciiTheme="majorHAnsi" w:hAnsiTheme="majorHAnsi"/>
          <w:sz w:val="28"/>
          <w:szCs w:val="28"/>
        </w:rPr>
        <w:t xml:space="preserve">c’est le changement </w:t>
      </w:r>
      <w:r w:rsidRPr="00C11257">
        <w:rPr>
          <w:rFonts w:asciiTheme="majorHAnsi" w:hAnsiTheme="majorHAnsi"/>
          <w:sz w:val="28"/>
          <w:szCs w:val="28"/>
        </w:rPr>
        <w:t>de l’état solide à l’état liquide.</w:t>
      </w:r>
    </w:p>
    <w:p w14:paraId="544EC7CA" w14:textId="77777777" w:rsidR="00B910C3" w:rsidRPr="00C11257" w:rsidRDefault="00B910C3" w:rsidP="002347A1">
      <w:pPr>
        <w:pStyle w:val="Paragraphedeliste"/>
        <w:numPr>
          <w:ilvl w:val="0"/>
          <w:numId w:val="20"/>
        </w:numPr>
        <w:tabs>
          <w:tab w:val="left" w:pos="2862"/>
        </w:tabs>
        <w:rPr>
          <w:rFonts w:asciiTheme="majorHAnsi" w:hAnsiTheme="majorHAnsi"/>
          <w:sz w:val="28"/>
          <w:szCs w:val="28"/>
        </w:rPr>
      </w:pPr>
      <w:r w:rsidRPr="00C11257">
        <w:rPr>
          <w:rFonts w:asciiTheme="majorHAnsi" w:hAnsiTheme="majorHAnsi"/>
          <w:sz w:val="28"/>
          <w:szCs w:val="28"/>
        </w:rPr>
        <w:t>Vaporisation</w:t>
      </w:r>
      <w:r>
        <w:rPr>
          <w:rFonts w:asciiTheme="majorHAnsi" w:hAnsiTheme="majorHAnsi"/>
          <w:sz w:val="28"/>
          <w:szCs w:val="28"/>
        </w:rPr>
        <w:t xml:space="preserve"> </w:t>
      </w:r>
      <w:r w:rsidRPr="00C11257">
        <w:rPr>
          <w:rFonts w:asciiTheme="majorHAnsi" w:hAnsiTheme="majorHAnsi"/>
          <w:sz w:val="28"/>
          <w:szCs w:val="28"/>
        </w:rPr>
        <w:t> :</w:t>
      </w:r>
      <w:r w:rsidR="0070409E">
        <w:rPr>
          <w:rFonts w:asciiTheme="majorHAnsi" w:hAnsiTheme="majorHAnsi"/>
          <w:sz w:val="28"/>
          <w:szCs w:val="28"/>
        </w:rPr>
        <w:t xml:space="preserve"> </w:t>
      </w:r>
      <w:r w:rsidRPr="00C11257">
        <w:rPr>
          <w:rFonts w:asciiTheme="majorHAnsi" w:hAnsiTheme="majorHAnsi"/>
          <w:sz w:val="28"/>
          <w:szCs w:val="28"/>
        </w:rPr>
        <w:t xml:space="preserve"> </w:t>
      </w:r>
      <w:r w:rsidR="002347A1">
        <w:rPr>
          <w:rFonts w:asciiTheme="majorHAnsi" w:hAnsiTheme="majorHAnsi"/>
          <w:sz w:val="28"/>
          <w:szCs w:val="28"/>
        </w:rPr>
        <w:t>c’est le changement</w:t>
      </w:r>
      <w:r w:rsidRPr="00C11257">
        <w:rPr>
          <w:rFonts w:asciiTheme="majorHAnsi" w:hAnsiTheme="majorHAnsi"/>
          <w:sz w:val="28"/>
          <w:szCs w:val="28"/>
        </w:rPr>
        <w:t xml:space="preserve"> de l’état liquide à l’état gazeux.</w:t>
      </w:r>
    </w:p>
    <w:p w14:paraId="6D5368A5" w14:textId="77777777" w:rsidR="00B910C3" w:rsidRPr="00C11257" w:rsidRDefault="00B910C3" w:rsidP="002347A1">
      <w:pPr>
        <w:pStyle w:val="Paragraphedeliste"/>
        <w:numPr>
          <w:ilvl w:val="0"/>
          <w:numId w:val="20"/>
        </w:numPr>
        <w:tabs>
          <w:tab w:val="left" w:pos="2862"/>
        </w:tabs>
        <w:rPr>
          <w:rFonts w:asciiTheme="majorHAnsi" w:hAnsiTheme="majorHAnsi"/>
          <w:sz w:val="28"/>
          <w:szCs w:val="28"/>
        </w:rPr>
      </w:pPr>
      <w:r w:rsidRPr="00C11257">
        <w:rPr>
          <w:rFonts w:asciiTheme="majorHAnsi" w:hAnsiTheme="majorHAnsi"/>
          <w:sz w:val="28"/>
          <w:szCs w:val="28"/>
        </w:rPr>
        <w:t>Liquéfaction</w:t>
      </w:r>
      <w:r>
        <w:rPr>
          <w:rFonts w:asciiTheme="majorHAnsi" w:hAnsiTheme="majorHAnsi"/>
          <w:sz w:val="28"/>
          <w:szCs w:val="28"/>
        </w:rPr>
        <w:t xml:space="preserve">  </w:t>
      </w:r>
      <w:r w:rsidRPr="00C11257">
        <w:rPr>
          <w:rFonts w:asciiTheme="majorHAnsi" w:hAnsiTheme="majorHAnsi"/>
          <w:sz w:val="28"/>
          <w:szCs w:val="28"/>
        </w:rPr>
        <w:t xml:space="preserve"> : </w:t>
      </w:r>
      <w:r w:rsidR="0070409E">
        <w:rPr>
          <w:rFonts w:asciiTheme="majorHAnsi" w:hAnsiTheme="majorHAnsi"/>
          <w:sz w:val="28"/>
          <w:szCs w:val="28"/>
        </w:rPr>
        <w:t xml:space="preserve"> </w:t>
      </w:r>
      <w:r w:rsidR="002347A1">
        <w:rPr>
          <w:rFonts w:asciiTheme="majorHAnsi" w:hAnsiTheme="majorHAnsi"/>
          <w:sz w:val="28"/>
          <w:szCs w:val="28"/>
        </w:rPr>
        <w:t>c’est le changement</w:t>
      </w:r>
      <w:r w:rsidRPr="00C11257">
        <w:rPr>
          <w:rFonts w:asciiTheme="majorHAnsi" w:hAnsiTheme="majorHAnsi"/>
          <w:sz w:val="28"/>
          <w:szCs w:val="28"/>
        </w:rPr>
        <w:t xml:space="preserve"> de l’état gazeux à l’état liquide.</w:t>
      </w:r>
    </w:p>
    <w:p w14:paraId="33E28119" w14:textId="77777777" w:rsidR="00B910C3" w:rsidRPr="00C11257" w:rsidRDefault="00B910C3" w:rsidP="002347A1">
      <w:pPr>
        <w:pStyle w:val="Paragraphedeliste"/>
        <w:numPr>
          <w:ilvl w:val="0"/>
          <w:numId w:val="20"/>
        </w:numPr>
        <w:tabs>
          <w:tab w:val="left" w:pos="2862"/>
        </w:tabs>
        <w:rPr>
          <w:rFonts w:asciiTheme="majorHAnsi" w:hAnsiTheme="majorHAnsi"/>
          <w:sz w:val="28"/>
          <w:szCs w:val="28"/>
        </w:rPr>
      </w:pPr>
      <w:r w:rsidRPr="00C11257">
        <w:rPr>
          <w:rFonts w:asciiTheme="majorHAnsi" w:hAnsiTheme="majorHAnsi"/>
          <w:sz w:val="28"/>
          <w:szCs w:val="28"/>
        </w:rPr>
        <w:t>Solidification</w:t>
      </w:r>
      <w:r>
        <w:rPr>
          <w:rFonts w:asciiTheme="majorHAnsi" w:hAnsiTheme="majorHAnsi"/>
          <w:sz w:val="28"/>
          <w:szCs w:val="28"/>
        </w:rPr>
        <w:t xml:space="preserve"> </w:t>
      </w:r>
      <w:r w:rsidRPr="00C11257">
        <w:rPr>
          <w:rFonts w:asciiTheme="majorHAnsi" w:hAnsiTheme="majorHAnsi"/>
          <w:sz w:val="28"/>
          <w:szCs w:val="28"/>
        </w:rPr>
        <w:t xml:space="preserve"> : </w:t>
      </w:r>
      <w:r w:rsidR="0070409E">
        <w:rPr>
          <w:rFonts w:asciiTheme="majorHAnsi" w:hAnsiTheme="majorHAnsi"/>
          <w:sz w:val="28"/>
          <w:szCs w:val="28"/>
        </w:rPr>
        <w:t xml:space="preserve"> </w:t>
      </w:r>
      <w:r w:rsidR="002347A1">
        <w:rPr>
          <w:rFonts w:asciiTheme="majorHAnsi" w:hAnsiTheme="majorHAnsi"/>
          <w:sz w:val="28"/>
          <w:szCs w:val="28"/>
        </w:rPr>
        <w:t>c’est le changement</w:t>
      </w:r>
      <w:r w:rsidRPr="00C11257">
        <w:rPr>
          <w:rFonts w:asciiTheme="majorHAnsi" w:hAnsiTheme="majorHAnsi"/>
          <w:sz w:val="28"/>
          <w:szCs w:val="28"/>
        </w:rPr>
        <w:t xml:space="preserve"> de l’état liquide à l’état solide.</w:t>
      </w:r>
    </w:p>
    <w:p w14:paraId="137F5900" w14:textId="77777777" w:rsidR="00B910C3" w:rsidRPr="00C11257" w:rsidRDefault="00B910C3" w:rsidP="002347A1">
      <w:pPr>
        <w:pStyle w:val="Paragraphedeliste"/>
        <w:numPr>
          <w:ilvl w:val="0"/>
          <w:numId w:val="20"/>
        </w:numPr>
        <w:tabs>
          <w:tab w:val="left" w:pos="2862"/>
        </w:tabs>
        <w:rPr>
          <w:rFonts w:asciiTheme="majorHAnsi" w:hAnsiTheme="majorHAnsi"/>
          <w:sz w:val="28"/>
          <w:szCs w:val="28"/>
        </w:rPr>
      </w:pPr>
      <w:r w:rsidRPr="00C11257">
        <w:rPr>
          <w:rFonts w:asciiTheme="majorHAnsi" w:hAnsiTheme="majorHAnsi"/>
          <w:sz w:val="28"/>
          <w:szCs w:val="28"/>
        </w:rPr>
        <w:t>Sublimation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C11257">
        <w:rPr>
          <w:rFonts w:asciiTheme="majorHAnsi" w:hAnsiTheme="majorHAnsi"/>
          <w:sz w:val="28"/>
          <w:szCs w:val="28"/>
        </w:rPr>
        <w:t> :</w:t>
      </w:r>
      <w:r w:rsidR="0070409E">
        <w:rPr>
          <w:rFonts w:asciiTheme="majorHAnsi" w:hAnsiTheme="majorHAnsi"/>
          <w:sz w:val="28"/>
          <w:szCs w:val="28"/>
        </w:rPr>
        <w:t xml:space="preserve"> </w:t>
      </w:r>
      <w:r w:rsidRPr="00C11257">
        <w:rPr>
          <w:rFonts w:asciiTheme="majorHAnsi" w:hAnsiTheme="majorHAnsi"/>
          <w:sz w:val="28"/>
          <w:szCs w:val="28"/>
        </w:rPr>
        <w:t xml:space="preserve"> </w:t>
      </w:r>
      <w:r w:rsidR="002347A1">
        <w:rPr>
          <w:rFonts w:asciiTheme="majorHAnsi" w:hAnsiTheme="majorHAnsi"/>
          <w:sz w:val="28"/>
          <w:szCs w:val="28"/>
        </w:rPr>
        <w:t>c’est le changement</w:t>
      </w:r>
      <w:r w:rsidRPr="00C11257">
        <w:rPr>
          <w:rFonts w:asciiTheme="majorHAnsi" w:hAnsiTheme="majorHAnsi"/>
          <w:sz w:val="28"/>
          <w:szCs w:val="28"/>
        </w:rPr>
        <w:t xml:space="preserve"> de l’état solide à l’état gazeux.</w:t>
      </w:r>
    </w:p>
    <w:p w14:paraId="17862254" w14:textId="77777777" w:rsidR="00B910C3" w:rsidRDefault="00B910C3" w:rsidP="002347A1">
      <w:pPr>
        <w:pStyle w:val="Paragraphedeliste"/>
        <w:numPr>
          <w:ilvl w:val="0"/>
          <w:numId w:val="20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 w:rsidRPr="00C11257">
        <w:rPr>
          <w:rFonts w:asciiTheme="majorHAnsi" w:hAnsiTheme="majorHAnsi"/>
          <w:sz w:val="28"/>
          <w:szCs w:val="28"/>
        </w:rPr>
        <w:t xml:space="preserve">Condensation : </w:t>
      </w:r>
      <w:r w:rsidR="0070409E">
        <w:rPr>
          <w:rFonts w:asciiTheme="majorHAnsi" w:hAnsiTheme="majorHAnsi"/>
          <w:sz w:val="28"/>
          <w:szCs w:val="28"/>
        </w:rPr>
        <w:t xml:space="preserve"> </w:t>
      </w:r>
      <w:r w:rsidR="002347A1">
        <w:rPr>
          <w:rFonts w:asciiTheme="majorHAnsi" w:hAnsiTheme="majorHAnsi"/>
          <w:sz w:val="28"/>
          <w:szCs w:val="28"/>
        </w:rPr>
        <w:t>c’est le changement</w:t>
      </w:r>
      <w:r w:rsidRPr="00C11257">
        <w:rPr>
          <w:rFonts w:asciiTheme="majorHAnsi" w:hAnsiTheme="majorHAnsi"/>
          <w:sz w:val="28"/>
          <w:szCs w:val="28"/>
        </w:rPr>
        <w:t xml:space="preserve"> de l’état gazeux à l’état solide</w:t>
      </w:r>
    </w:p>
    <w:p w14:paraId="0FDFB561" w14:textId="77777777" w:rsidR="00EF3E1E" w:rsidRPr="00EF3E1E" w:rsidRDefault="00EF3E1E" w:rsidP="00EF3E1E">
      <w:pPr>
        <w:pStyle w:val="Paragraphedeliste"/>
        <w:tabs>
          <w:tab w:val="left" w:pos="2862"/>
        </w:tabs>
        <w:spacing w:after="0"/>
        <w:ind w:left="1068"/>
        <w:rPr>
          <w:rFonts w:asciiTheme="majorHAnsi" w:hAnsiTheme="majorHAnsi"/>
          <w:sz w:val="14"/>
          <w:szCs w:val="14"/>
        </w:rPr>
      </w:pPr>
    </w:p>
    <w:p w14:paraId="143DFAF2" w14:textId="77777777" w:rsidR="00B910C3" w:rsidRDefault="00B910C3" w:rsidP="00B910C3">
      <w:pPr>
        <w:pStyle w:val="Paragraphedeliste"/>
        <w:numPr>
          <w:ilvl w:val="0"/>
          <w:numId w:val="15"/>
        </w:numPr>
        <w:tabs>
          <w:tab w:val="left" w:pos="2862"/>
        </w:tabs>
        <w:spacing w:after="0"/>
        <w:rPr>
          <w:rFonts w:asciiTheme="majorHAnsi" w:hAnsiTheme="majorHAnsi"/>
          <w:color w:val="C00000"/>
          <w:sz w:val="28"/>
          <w:szCs w:val="28"/>
        </w:rPr>
      </w:pPr>
      <w:r w:rsidRPr="00E57D9E">
        <w:rPr>
          <w:rFonts w:asciiTheme="majorHAnsi" w:hAnsiTheme="majorHAnsi"/>
          <w:color w:val="C00000"/>
          <w:sz w:val="28"/>
          <w:szCs w:val="28"/>
        </w:rPr>
        <w:t>Le cycle de l’eau</w:t>
      </w:r>
    </w:p>
    <w:p w14:paraId="28D0CBF0" w14:textId="77777777" w:rsidR="00B910C3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color w:val="C00000"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C9E41" wp14:editId="4B80217E">
                <wp:simplePos x="0" y="0"/>
                <wp:positionH relativeFrom="column">
                  <wp:posOffset>34925</wp:posOffset>
                </wp:positionH>
                <wp:positionV relativeFrom="paragraph">
                  <wp:posOffset>19050</wp:posOffset>
                </wp:positionV>
                <wp:extent cx="6572250" cy="48863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6BB03" w14:textId="77777777" w:rsidR="00B910C3" w:rsidRDefault="00B910C3" w:rsidP="00B910C3">
                            <w:pPr>
                              <w:bidi/>
                            </w:pPr>
                            <w:r>
                              <w:rPr>
                                <w:lang w:eastAsia="fr-FR" w:bidi="ar-SA"/>
                              </w:rPr>
                              <w:drawing>
                                <wp:inline distT="0" distB="0" distL="0" distR="0" wp14:anchorId="734B2281" wp14:editId="2477B450">
                                  <wp:extent cx="6419849" cy="4543425"/>
                                  <wp:effectExtent l="0" t="0" r="63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2627922_2038385816226947_4821124257461305344_n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2576" cy="4545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C9E41" id="Zone de texte 1" o:spid="_x0000_s1034" type="#_x0000_t202" style="position:absolute;left:0;text-align:left;margin-left:2.75pt;margin-top:1.5pt;width:517.5pt;height:3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" fillcolor="white [3201]" stroked="f" strokeweight=".5pt">
                <v:textbox>
                  <w:txbxContent>
                    <w:p w14:paraId="7D76BB03" w14:textId="77777777" w:rsidR="00B910C3" w:rsidRDefault="00B910C3" w:rsidP="00B910C3">
                      <w:pPr>
                        <w:bidi/>
                      </w:pPr>
                      <w:r>
                        <w:rPr>
                          <w:lang w:eastAsia="fr-FR" w:bidi="ar-SA"/>
                        </w:rPr>
                        <w:drawing>
                          <wp:inline distT="0" distB="0" distL="0" distR="0" wp14:anchorId="734B2281" wp14:editId="2477B450">
                            <wp:extent cx="6419849" cy="4543425"/>
                            <wp:effectExtent l="0" t="0" r="63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2627922_2038385816226947_4821124257461305344_n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2576" cy="4545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2C8E9A" w14:textId="77777777" w:rsidR="00B910C3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616790AC" w14:textId="77777777" w:rsidR="00B910C3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5D25F185" w14:textId="77777777" w:rsidR="00B910C3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13AF6FC2" w14:textId="77777777" w:rsidR="00B910C3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4C5F234B" w14:textId="77777777" w:rsidR="00B910C3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78D9C876" w14:textId="77777777" w:rsidR="00B910C3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55EC5D5D" w14:textId="77777777" w:rsidR="00B910C3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67C6946C" w14:textId="77777777" w:rsidR="00B910C3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4838D2B1" w14:textId="77777777" w:rsidR="00B910C3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46F7B9E0" w14:textId="77777777" w:rsidR="00B910C3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28A29D98" w14:textId="77777777" w:rsidR="00B910C3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0184942F" w14:textId="77777777" w:rsidR="00B910C3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563578E2" w14:textId="77777777" w:rsidR="00B910C3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5C6B5D94" w14:textId="77777777" w:rsidR="00B910C3" w:rsidRPr="00E57D9E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1DF1D627" w14:textId="77777777" w:rsidR="00B910C3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61B15269" w14:textId="77777777" w:rsidR="00EF3E1E" w:rsidRDefault="00EF3E1E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6AB3617B" w14:textId="77777777" w:rsidR="00EF3E1E" w:rsidRDefault="00EF3E1E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7EAF95A1" w14:textId="77777777" w:rsidR="00EF3E1E" w:rsidRDefault="00EF3E1E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310C3B8C" w14:textId="77777777" w:rsidR="00EF3E1E" w:rsidRDefault="00EF3E1E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/>
          <w:color w:val="C00000"/>
          <w:sz w:val="28"/>
          <w:szCs w:val="28"/>
        </w:rPr>
      </w:pPr>
    </w:p>
    <w:p w14:paraId="3D553FA7" w14:textId="77777777" w:rsidR="00B910C3" w:rsidRPr="005D18E3" w:rsidRDefault="00B910C3" w:rsidP="00B910C3">
      <w:pPr>
        <w:pStyle w:val="Paragraphedeliste"/>
        <w:numPr>
          <w:ilvl w:val="0"/>
          <w:numId w:val="22"/>
        </w:numPr>
        <w:tabs>
          <w:tab w:val="left" w:pos="2862"/>
        </w:tabs>
        <w:spacing w:after="0"/>
        <w:rPr>
          <w:rFonts w:asciiTheme="majorHAnsi" w:hAnsiTheme="majorHAnsi"/>
          <w:color w:val="C00000"/>
          <w:sz w:val="28"/>
          <w:szCs w:val="28"/>
        </w:rPr>
      </w:pPr>
      <w:r w:rsidRPr="005D18E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lastRenderedPageBreak/>
        <w:t>Sous l’action du soleil et du vent , l’eau des  mers, des</w:t>
      </w:r>
      <w:r w:rsidRPr="005D18E3">
        <w:rPr>
          <w:rFonts w:asciiTheme="majorHAnsi" w:hAnsiTheme="majorHAnsi"/>
          <w:sz w:val="28"/>
          <w:szCs w:val="28"/>
        </w:rPr>
        <w:t xml:space="preserve"> océans, des </w:t>
      </w:r>
      <w:r>
        <w:rPr>
          <w:rFonts w:asciiTheme="majorHAnsi" w:hAnsiTheme="majorHAnsi"/>
          <w:sz w:val="28"/>
          <w:szCs w:val="28"/>
        </w:rPr>
        <w:t>r</w:t>
      </w:r>
      <w:r w:rsidRPr="005D18E3">
        <w:rPr>
          <w:rFonts w:asciiTheme="majorHAnsi" w:hAnsiTheme="majorHAnsi"/>
          <w:sz w:val="28"/>
          <w:szCs w:val="28"/>
        </w:rPr>
        <w:t>ivières et des lacs</w:t>
      </w:r>
      <w:r w:rsidRPr="005D18E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s’évapore sous forme de vapeur d’eau. </w:t>
      </w:r>
    </w:p>
    <w:p w14:paraId="0A77C2B0" w14:textId="77777777" w:rsidR="00B910C3" w:rsidRPr="00624823" w:rsidRDefault="00B910C3" w:rsidP="00B910C3">
      <w:pPr>
        <w:pStyle w:val="Paragraphedeliste"/>
        <w:numPr>
          <w:ilvl w:val="0"/>
          <w:numId w:val="22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 w:rsidRPr="00624823">
        <w:rPr>
          <w:rFonts w:asciiTheme="majorHAnsi" w:hAnsiTheme="majorHAnsi" w:cs="Times New Roman"/>
          <w:sz w:val="28"/>
          <w:szCs w:val="28"/>
          <w:shd w:val="clear" w:color="auto" w:fill="FFFFFF"/>
        </w:rPr>
        <w:t>Cette</w:t>
      </w:r>
      <w:r w:rsidRPr="00624823">
        <w:rPr>
          <w:rFonts w:asciiTheme="majorHAnsi" w:eastAsia="Times New Roman" w:hAnsiTheme="majorHAnsi" w:cstheme="majorBidi"/>
          <w:sz w:val="28"/>
          <w:szCs w:val="28"/>
          <w:lang w:eastAsia="fr-FR"/>
        </w:rPr>
        <w:t xml:space="preserve"> vapeur d’eau  s’élève dans l’atmosphère et</w:t>
      </w:r>
      <w:r w:rsidRPr="00624823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se condense pour former des nuages</w:t>
      </w:r>
      <w:r w:rsidR="00CA0A8F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.</w:t>
      </w:r>
    </w:p>
    <w:p w14:paraId="2F748553" w14:textId="77777777" w:rsidR="00B910C3" w:rsidRPr="00CA0A8F" w:rsidRDefault="00B910C3" w:rsidP="00B910C3">
      <w:pPr>
        <w:pStyle w:val="Paragraphedeliste"/>
        <w:numPr>
          <w:ilvl w:val="0"/>
          <w:numId w:val="22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selon la température , 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lang w:bidi="ar-SA"/>
        </w:rPr>
        <w:t xml:space="preserve">l’eau des nuages tombe sur </w:t>
      </w:r>
      <w:r w:rsidRPr="00CA0A8F">
        <w:rPr>
          <w:rFonts w:ascii="Times New Roman" w:hAnsi="Times New Roman" w:cs="Times New Roman"/>
          <w:noProof w:val="0"/>
          <w:sz w:val="28"/>
          <w:szCs w:val="28"/>
          <w:lang w:bidi="ar-SA"/>
        </w:rPr>
        <w:t xml:space="preserve">la terre sous forme de pluie, de grêle ou de neige </w:t>
      </w:r>
      <w:r w:rsidR="00061BEF">
        <w:rPr>
          <w:rFonts w:ascii="Times New Roman" w:hAnsi="Times New Roman" w:cs="Times New Roman"/>
          <w:noProof w:val="0"/>
          <w:sz w:val="28"/>
          <w:szCs w:val="28"/>
          <w:lang w:bidi="ar-SA"/>
        </w:rPr>
        <w:t>.</w:t>
      </w:r>
    </w:p>
    <w:p w14:paraId="242B7B26" w14:textId="77777777" w:rsidR="00B910C3" w:rsidRDefault="00B910C3" w:rsidP="00B910C3">
      <w:pPr>
        <w:pStyle w:val="Paragraphedeliste"/>
        <w:numPr>
          <w:ilvl w:val="0"/>
          <w:numId w:val="22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Une partie de l’eau s’infiltre dans le sol et l’autre partie se jette dans les rivières et les fleuves</w:t>
      </w:r>
      <w:r w:rsidR="00061BEF">
        <w:rPr>
          <w:rFonts w:asciiTheme="majorHAnsi" w:hAnsiTheme="majorHAnsi"/>
          <w:sz w:val="28"/>
          <w:szCs w:val="28"/>
        </w:rPr>
        <w:t xml:space="preserve"> .</w:t>
      </w:r>
    </w:p>
    <w:p w14:paraId="33202AE9" w14:textId="77777777" w:rsidR="00B910C3" w:rsidRPr="00624823" w:rsidRDefault="00B910C3" w:rsidP="00061BEF">
      <w:pPr>
        <w:pStyle w:val="Paragraphedeliste"/>
        <w:numPr>
          <w:ilvl w:val="0"/>
          <w:numId w:val="22"/>
        </w:numPr>
        <w:tabs>
          <w:tab w:val="left" w:pos="286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L’eau des rivières et des fleuves </w:t>
      </w:r>
      <w:r w:rsidR="00061BEF">
        <w:rPr>
          <w:rFonts w:asciiTheme="majorHAnsi" w:hAnsiTheme="majorHAnsi"/>
          <w:sz w:val="28"/>
          <w:szCs w:val="28"/>
        </w:rPr>
        <w:t>retourne</w:t>
      </w:r>
      <w:r>
        <w:rPr>
          <w:rFonts w:asciiTheme="majorHAnsi" w:hAnsiTheme="majorHAnsi"/>
          <w:sz w:val="28"/>
          <w:szCs w:val="28"/>
        </w:rPr>
        <w:t xml:space="preserve"> dans les mers </w:t>
      </w:r>
    </w:p>
    <w:p w14:paraId="741AF8C5" w14:textId="77777777" w:rsidR="00B910C3" w:rsidRDefault="00B910C3" w:rsidP="00B910C3">
      <w:pPr>
        <w:pStyle w:val="Paragraphedeliste"/>
        <w:numPr>
          <w:ilvl w:val="0"/>
          <w:numId w:val="15"/>
        </w:numPr>
        <w:tabs>
          <w:tab w:val="left" w:pos="2862"/>
        </w:tabs>
        <w:spacing w:after="0"/>
        <w:rPr>
          <w:rFonts w:asciiTheme="majorHAnsi" w:hAnsiTheme="majorHAnsi"/>
          <w:color w:val="C00000"/>
          <w:sz w:val="28"/>
          <w:szCs w:val="28"/>
        </w:rPr>
      </w:pPr>
      <w:r w:rsidRPr="00E57D9E">
        <w:rPr>
          <w:rFonts w:asciiTheme="majorHAnsi" w:hAnsiTheme="majorHAnsi"/>
          <w:color w:val="C00000"/>
          <w:sz w:val="28"/>
          <w:szCs w:val="28"/>
        </w:rPr>
        <w:t>Utilisation de l’eau</w:t>
      </w:r>
    </w:p>
    <w:p w14:paraId="49C68C63" w14:textId="77777777" w:rsidR="00B910C3" w:rsidRPr="00C11257" w:rsidRDefault="00061BEF" w:rsidP="00B910C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theme="majorBidi"/>
          <w:sz w:val="28"/>
          <w:szCs w:val="28"/>
          <w:lang w:eastAsia="fr-FR"/>
        </w:rPr>
      </w:pPr>
      <w:r>
        <w:rPr>
          <w:rFonts w:asciiTheme="majorHAnsi" w:hAnsiTheme="majorHAnsi"/>
          <w:sz w:val="28"/>
          <w:szCs w:val="28"/>
        </w:rPr>
        <w:t>L’eau a une énorme importance pour l’homme</w:t>
      </w:r>
      <w:r w:rsidR="00B910C3" w:rsidRPr="00C11257">
        <w:rPr>
          <w:rFonts w:asciiTheme="majorHAnsi" w:eastAsia="Times New Roman" w:hAnsiTheme="majorHAnsi" w:cstheme="majorBidi"/>
          <w:sz w:val="28"/>
          <w:szCs w:val="28"/>
          <w:lang w:eastAsia="fr-FR"/>
        </w:rPr>
        <w:t xml:space="preserve"> : on l'utilise pour boire, pour préparer la cuisine, pour se laver, pour arroser le jardin, pour nettoyer la maison, etc.</w:t>
      </w:r>
    </w:p>
    <w:p w14:paraId="61047E51" w14:textId="77777777" w:rsidR="00084730" w:rsidRDefault="00B910C3" w:rsidP="00084730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theme="majorBidi"/>
          <w:sz w:val="28"/>
          <w:szCs w:val="28"/>
          <w:lang w:eastAsia="fr-FR"/>
        </w:rPr>
      </w:pPr>
      <w:r w:rsidRPr="00C11257">
        <w:rPr>
          <w:rFonts w:asciiTheme="majorHAnsi" w:eastAsia="Times New Roman" w:hAnsiTheme="majorHAnsi" w:cstheme="majorBidi"/>
          <w:sz w:val="28"/>
          <w:szCs w:val="28"/>
          <w:lang w:eastAsia="fr-FR"/>
        </w:rPr>
        <w:t>Elle sert aussi pour la plupart des activités humaines</w:t>
      </w:r>
      <w:r w:rsidR="00084730">
        <w:rPr>
          <w:rFonts w:asciiTheme="majorHAnsi" w:eastAsia="Times New Roman" w:hAnsiTheme="majorHAnsi" w:cstheme="majorBidi"/>
          <w:sz w:val="28"/>
          <w:szCs w:val="28"/>
          <w:lang w:eastAsia="fr-FR"/>
        </w:rPr>
        <w:t xml:space="preserve"> </w:t>
      </w:r>
      <w:r w:rsidRPr="00C11257">
        <w:rPr>
          <w:rFonts w:asciiTheme="majorHAnsi" w:eastAsia="Times New Roman" w:hAnsiTheme="majorHAnsi" w:cstheme="majorBidi"/>
          <w:sz w:val="28"/>
          <w:szCs w:val="28"/>
          <w:lang w:eastAsia="fr-FR"/>
        </w:rPr>
        <w:t xml:space="preserve">: </w:t>
      </w:r>
    </w:p>
    <w:p w14:paraId="046EC6CA" w14:textId="77777777" w:rsidR="00084730" w:rsidRDefault="00B910C3" w:rsidP="00084730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Bidi"/>
          <w:sz w:val="28"/>
          <w:szCs w:val="28"/>
          <w:lang w:eastAsia="fr-FR"/>
        </w:rPr>
      </w:pPr>
      <w:r w:rsidRPr="00C11257">
        <w:rPr>
          <w:rFonts w:asciiTheme="majorHAnsi" w:eastAsia="Times New Roman" w:hAnsiTheme="majorHAnsi" w:cstheme="majorBidi"/>
          <w:sz w:val="28"/>
          <w:szCs w:val="28"/>
          <w:lang w:eastAsia="fr-FR"/>
        </w:rPr>
        <w:t>l'agriculture</w:t>
      </w:r>
      <w:r>
        <w:rPr>
          <w:rFonts w:asciiTheme="majorHAnsi" w:eastAsia="Times New Roman" w:hAnsiTheme="majorHAnsi" w:cstheme="majorBidi"/>
          <w:sz w:val="28"/>
          <w:szCs w:val="28"/>
          <w:lang w:eastAsia="fr-FR"/>
        </w:rPr>
        <w:t xml:space="preserve"> </w:t>
      </w:r>
    </w:p>
    <w:p w14:paraId="28CCF34C" w14:textId="77777777" w:rsidR="00084730" w:rsidRDefault="00B910C3" w:rsidP="00084730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Bidi"/>
          <w:sz w:val="28"/>
          <w:szCs w:val="28"/>
          <w:lang w:eastAsia="fr-FR"/>
        </w:rPr>
      </w:pPr>
      <w:r w:rsidRPr="00C11257">
        <w:rPr>
          <w:rFonts w:asciiTheme="majorHAnsi" w:eastAsia="Times New Roman" w:hAnsiTheme="majorHAnsi" w:cstheme="majorBidi"/>
          <w:sz w:val="28"/>
          <w:szCs w:val="28"/>
          <w:lang w:eastAsia="fr-FR"/>
        </w:rPr>
        <w:t>la production industrielle</w:t>
      </w:r>
    </w:p>
    <w:p w14:paraId="599E8220" w14:textId="77777777" w:rsidR="00084730" w:rsidRDefault="00B910C3" w:rsidP="00084730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Bidi"/>
          <w:sz w:val="28"/>
          <w:szCs w:val="28"/>
          <w:lang w:eastAsia="fr-FR"/>
        </w:rPr>
      </w:pPr>
      <w:r w:rsidRPr="00C11257">
        <w:rPr>
          <w:rFonts w:asciiTheme="majorHAnsi" w:eastAsia="Times New Roman" w:hAnsiTheme="majorHAnsi" w:cstheme="majorBidi"/>
          <w:sz w:val="28"/>
          <w:szCs w:val="28"/>
          <w:lang w:eastAsia="fr-FR"/>
        </w:rPr>
        <w:t>les transports</w:t>
      </w:r>
    </w:p>
    <w:p w14:paraId="30F2E576" w14:textId="77777777" w:rsidR="00B910C3" w:rsidRDefault="00B910C3" w:rsidP="00084730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theme="majorBidi"/>
          <w:sz w:val="28"/>
          <w:szCs w:val="28"/>
          <w:lang w:eastAsia="fr-FR"/>
        </w:rPr>
      </w:pPr>
      <w:r w:rsidRPr="00C11257">
        <w:rPr>
          <w:rFonts w:asciiTheme="majorHAnsi" w:eastAsia="Times New Roman" w:hAnsiTheme="majorHAnsi" w:cstheme="majorBidi"/>
          <w:sz w:val="28"/>
          <w:szCs w:val="28"/>
          <w:lang w:eastAsia="fr-FR"/>
        </w:rPr>
        <w:t>l'énergie...</w:t>
      </w:r>
      <w:r w:rsidR="0036418A">
        <w:rPr>
          <w:rFonts w:asciiTheme="majorHAnsi" w:eastAsia="Times New Roman" w:hAnsiTheme="majorHAnsi" w:cstheme="majorBidi"/>
          <w:sz w:val="28"/>
          <w:szCs w:val="28"/>
          <w:lang w:eastAsia="fr-FR"/>
        </w:rPr>
        <w:t xml:space="preserve"> Www.AdrarPhysic.Fr</w:t>
      </w:r>
    </w:p>
    <w:p w14:paraId="71599F8E" w14:textId="77777777" w:rsidR="00393855" w:rsidRPr="00393855" w:rsidRDefault="00393855" w:rsidP="00393855">
      <w:pPr>
        <w:pStyle w:val="Paragraphedeliste"/>
        <w:spacing w:after="0" w:line="240" w:lineRule="auto"/>
        <w:jc w:val="both"/>
        <w:rPr>
          <w:rFonts w:asciiTheme="majorHAnsi" w:eastAsia="Times New Roman" w:hAnsiTheme="majorHAnsi" w:cstheme="majorBidi"/>
          <w:lang w:eastAsia="fr-FR"/>
        </w:rPr>
      </w:pPr>
    </w:p>
    <w:p w14:paraId="164AF390" w14:textId="77777777" w:rsidR="00B910C3" w:rsidRPr="008E7440" w:rsidRDefault="00B910C3" w:rsidP="00B910C3">
      <w:pPr>
        <w:pStyle w:val="Paragraphedeliste"/>
        <w:numPr>
          <w:ilvl w:val="0"/>
          <w:numId w:val="15"/>
        </w:numPr>
        <w:tabs>
          <w:tab w:val="left" w:pos="2862"/>
        </w:tabs>
        <w:spacing w:after="0"/>
        <w:rPr>
          <w:rFonts w:asciiTheme="minorBidi" w:hAnsiTheme="minorBidi"/>
          <w:color w:val="C00000"/>
          <w:sz w:val="28"/>
          <w:szCs w:val="28"/>
        </w:rPr>
      </w:pPr>
      <w:r w:rsidRPr="00E57D9E">
        <w:rPr>
          <w:rFonts w:asciiTheme="majorHAnsi" w:hAnsiTheme="majorHAnsi"/>
          <w:color w:val="C00000"/>
          <w:sz w:val="28"/>
          <w:szCs w:val="28"/>
        </w:rPr>
        <w:t>Le test de reconnaissance de l’eau</w:t>
      </w:r>
    </w:p>
    <w:p w14:paraId="546EA138" w14:textId="77777777" w:rsidR="00B910C3" w:rsidRPr="008E7440" w:rsidRDefault="00B910C3" w:rsidP="00B910C3">
      <w:pPr>
        <w:pStyle w:val="Paragraphedeliste"/>
        <w:tabs>
          <w:tab w:val="left" w:pos="2862"/>
        </w:tabs>
        <w:spacing w:after="0"/>
        <w:ind w:left="360"/>
        <w:rPr>
          <w:rFonts w:asciiTheme="majorHAnsi" w:hAnsiTheme="majorHAnsi" w:cs="Arial"/>
          <w:sz w:val="28"/>
          <w:szCs w:val="28"/>
        </w:rPr>
      </w:pPr>
      <w:r w:rsidRPr="008E7440">
        <w:rPr>
          <w:rFonts w:asciiTheme="majorHAnsi" w:hAnsiTheme="majorHAnsi" w:cs="Arial"/>
          <w:sz w:val="28"/>
          <w:szCs w:val="28"/>
        </w:rPr>
        <w:t>Le sulfate de cuivre anhydre est un</w:t>
      </w:r>
      <w:r>
        <w:rPr>
          <w:rFonts w:asciiTheme="majorHAnsi" w:hAnsiTheme="majorHAnsi" w:cs="Arial"/>
          <w:sz w:val="28"/>
          <w:szCs w:val="28"/>
        </w:rPr>
        <w:t xml:space="preserve">e </w:t>
      </w:r>
      <w:r w:rsidRPr="008E7440">
        <w:rPr>
          <w:rFonts w:asciiTheme="majorHAnsi" w:hAnsiTheme="majorHAnsi" w:cs="Arial"/>
          <w:sz w:val="28"/>
          <w:szCs w:val="28"/>
        </w:rPr>
        <w:t xml:space="preserve"> poudre blanc</w:t>
      </w:r>
      <w:r>
        <w:rPr>
          <w:rFonts w:asciiTheme="majorHAnsi" w:hAnsiTheme="majorHAnsi" w:cs="Arial"/>
          <w:sz w:val="28"/>
          <w:szCs w:val="28"/>
        </w:rPr>
        <w:t>he</w:t>
      </w:r>
      <w:r w:rsidRPr="008E7440">
        <w:rPr>
          <w:rFonts w:asciiTheme="majorHAnsi" w:hAnsiTheme="majorHAnsi" w:cs="Arial"/>
          <w:sz w:val="28"/>
          <w:szCs w:val="28"/>
        </w:rPr>
        <w:t xml:space="preserve"> , il passe de la couleur blanche à la couleur bleue en présence d’eau.</w:t>
      </w:r>
    </w:p>
    <w:p w14:paraId="332BCD3E" w14:textId="77777777" w:rsidR="00B910C3" w:rsidRPr="00084730" w:rsidRDefault="00B910C3" w:rsidP="00B910C3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/>
          <w:b/>
          <w:bCs/>
          <w:color w:val="006600"/>
          <w:sz w:val="28"/>
          <w:szCs w:val="28"/>
        </w:rPr>
      </w:pPr>
      <w:r w:rsidRPr="00084730">
        <w:rPr>
          <w:rFonts w:asciiTheme="majorHAnsi" w:hAnsiTheme="majorHAnsi" w:cs="Arial"/>
          <w:b/>
          <w:bCs/>
          <w:color w:val="006600"/>
          <w:sz w:val="28"/>
          <w:szCs w:val="28"/>
          <w:u w:val="single"/>
        </w:rPr>
        <w:t>Expérience</w:t>
      </w:r>
    </w:p>
    <w:p w14:paraId="326D8C94" w14:textId="77777777" w:rsidR="00B910C3" w:rsidRDefault="00B910C3" w:rsidP="001C0C0E">
      <w:pPr>
        <w:pStyle w:val="Paragraphedeliste"/>
        <w:spacing w:after="0"/>
        <w:rPr>
          <w:rFonts w:asciiTheme="majorHAnsi" w:hAnsiTheme="majorHAnsi" w:cs="Arial"/>
          <w:sz w:val="28"/>
          <w:szCs w:val="28"/>
        </w:rPr>
      </w:pPr>
      <w:r w:rsidRPr="008E7440">
        <w:rPr>
          <w:rFonts w:asciiTheme="majorHAnsi" w:hAnsiTheme="majorHAnsi" w:cs="Arial"/>
          <w:sz w:val="28"/>
          <w:szCs w:val="28"/>
        </w:rPr>
        <w:t xml:space="preserve">on </w:t>
      </w:r>
      <w:r w:rsidR="001C0C0E">
        <w:rPr>
          <w:rFonts w:asciiTheme="majorHAnsi" w:hAnsiTheme="majorHAnsi" w:cs="Arial"/>
          <w:sz w:val="28"/>
          <w:szCs w:val="28"/>
        </w:rPr>
        <w:t>dépose</w:t>
      </w:r>
      <w:r w:rsidRPr="008E7440">
        <w:rPr>
          <w:rFonts w:asciiTheme="majorHAnsi" w:hAnsiTheme="majorHAnsi" w:cs="Arial"/>
          <w:sz w:val="28"/>
          <w:szCs w:val="28"/>
        </w:rPr>
        <w:t xml:space="preserve"> </w:t>
      </w:r>
      <w:r w:rsidR="001C0C0E">
        <w:rPr>
          <w:rFonts w:asciiTheme="majorHAnsi" w:hAnsiTheme="majorHAnsi" w:cs="Arial"/>
          <w:sz w:val="28"/>
          <w:szCs w:val="28"/>
        </w:rPr>
        <w:t xml:space="preserve">un peu </w:t>
      </w:r>
      <w:r w:rsidRPr="008E7440">
        <w:rPr>
          <w:rFonts w:asciiTheme="majorHAnsi" w:hAnsiTheme="majorHAnsi" w:cs="Arial"/>
          <w:sz w:val="28"/>
          <w:szCs w:val="28"/>
        </w:rPr>
        <w:t xml:space="preserve">du sulfate de cuivre anhydre </w:t>
      </w:r>
      <w:r w:rsidR="001C0C0E">
        <w:rPr>
          <w:rFonts w:asciiTheme="majorHAnsi" w:hAnsiTheme="majorHAnsi" w:cs="Arial"/>
          <w:sz w:val="28"/>
          <w:szCs w:val="28"/>
        </w:rPr>
        <w:t>sur les substances suivantes .</w:t>
      </w:r>
    </w:p>
    <w:p w14:paraId="2FB6E76D" w14:textId="77777777" w:rsidR="00B910C3" w:rsidRPr="00084730" w:rsidRDefault="00B910C3" w:rsidP="00B910C3">
      <w:pPr>
        <w:pStyle w:val="Paragraphedeliste"/>
        <w:spacing w:after="0"/>
        <w:rPr>
          <w:rFonts w:asciiTheme="majorHAnsi" w:hAnsiTheme="majorHAnsi" w:cs="Arial"/>
          <w:sz w:val="10"/>
          <w:szCs w:val="10"/>
        </w:rPr>
      </w:pPr>
    </w:p>
    <w:tbl>
      <w:tblPr>
        <w:tblW w:w="9800" w:type="dxa"/>
        <w:jc w:val="center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1036"/>
        <w:gridCol w:w="1037"/>
        <w:gridCol w:w="1037"/>
        <w:gridCol w:w="1036"/>
        <w:gridCol w:w="1037"/>
        <w:gridCol w:w="1037"/>
        <w:gridCol w:w="1037"/>
      </w:tblGrid>
      <w:tr w:rsidR="00B910C3" w:rsidRPr="008E7440" w14:paraId="35423B9B" w14:textId="77777777" w:rsidTr="001C0C0E">
        <w:trPr>
          <w:trHeight w:val="430"/>
          <w:jc w:val="center"/>
        </w:trPr>
        <w:tc>
          <w:tcPr>
            <w:tcW w:w="2543" w:type="dxa"/>
            <w:shd w:val="clear" w:color="auto" w:fill="FBD4B4" w:themeFill="accent6" w:themeFillTint="66"/>
            <w:vAlign w:val="center"/>
          </w:tcPr>
          <w:p w14:paraId="16D91C63" w14:textId="77777777" w:rsidR="00B910C3" w:rsidRPr="001C0C0E" w:rsidRDefault="001C0C0E" w:rsidP="004878A6">
            <w:pPr>
              <w:pStyle w:val="Titre1"/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1C0C0E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substances</w:t>
            </w:r>
          </w:p>
        </w:tc>
        <w:tc>
          <w:tcPr>
            <w:tcW w:w="1036" w:type="dxa"/>
            <w:shd w:val="clear" w:color="auto" w:fill="FBD4B4" w:themeFill="accent6" w:themeFillTint="66"/>
            <w:vAlign w:val="center"/>
          </w:tcPr>
          <w:p w14:paraId="2222C900" w14:textId="77777777" w:rsidR="00B910C3" w:rsidRPr="008E7440" w:rsidRDefault="00B910C3" w:rsidP="00EF3E1E">
            <w:pPr>
              <w:spacing w:after="0" w:line="240" w:lineRule="auto"/>
              <w:ind w:right="-126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pain</w:t>
            </w:r>
          </w:p>
        </w:tc>
        <w:tc>
          <w:tcPr>
            <w:tcW w:w="1037" w:type="dxa"/>
            <w:shd w:val="clear" w:color="auto" w:fill="FBD4B4" w:themeFill="accent6" w:themeFillTint="66"/>
            <w:vAlign w:val="center"/>
          </w:tcPr>
          <w:p w14:paraId="2B85BFF8" w14:textId="77777777" w:rsidR="00B910C3" w:rsidRPr="008E7440" w:rsidRDefault="00B910C3" w:rsidP="00EF3E1E">
            <w:pPr>
              <w:spacing w:after="0" w:line="240" w:lineRule="auto"/>
              <w:ind w:right="-64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pomme</w:t>
            </w:r>
          </w:p>
        </w:tc>
        <w:tc>
          <w:tcPr>
            <w:tcW w:w="1037" w:type="dxa"/>
            <w:shd w:val="clear" w:color="auto" w:fill="FBD4B4" w:themeFill="accent6" w:themeFillTint="66"/>
            <w:vAlign w:val="center"/>
          </w:tcPr>
          <w:p w14:paraId="4522650F" w14:textId="77777777" w:rsidR="00B910C3" w:rsidRPr="008E7440" w:rsidRDefault="00B910C3" w:rsidP="00EF3E1E">
            <w:pPr>
              <w:spacing w:after="0" w:line="240" w:lineRule="auto"/>
              <w:ind w:right="-123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8E7440">
              <w:rPr>
                <w:rFonts w:asciiTheme="majorHAnsi" w:hAnsiTheme="majorHAnsi" w:cs="Arial"/>
                <w:sz w:val="28"/>
                <w:szCs w:val="28"/>
              </w:rPr>
              <w:t>lait</w:t>
            </w:r>
          </w:p>
        </w:tc>
        <w:tc>
          <w:tcPr>
            <w:tcW w:w="1036" w:type="dxa"/>
            <w:shd w:val="clear" w:color="auto" w:fill="FBD4B4" w:themeFill="accent6" w:themeFillTint="66"/>
            <w:vAlign w:val="center"/>
          </w:tcPr>
          <w:p w14:paraId="538BD3BA" w14:textId="77777777" w:rsidR="00B910C3" w:rsidRPr="008E7440" w:rsidRDefault="00B910C3" w:rsidP="00EF3E1E">
            <w:pPr>
              <w:spacing w:after="0" w:line="240" w:lineRule="auto"/>
              <w:ind w:right="-61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sel</w:t>
            </w:r>
          </w:p>
        </w:tc>
        <w:tc>
          <w:tcPr>
            <w:tcW w:w="1037" w:type="dxa"/>
            <w:shd w:val="clear" w:color="auto" w:fill="FBD4B4" w:themeFill="accent6" w:themeFillTint="66"/>
            <w:vAlign w:val="center"/>
          </w:tcPr>
          <w:p w14:paraId="36467A43" w14:textId="77777777" w:rsidR="00B910C3" w:rsidRPr="008E7440" w:rsidRDefault="00B910C3" w:rsidP="00EF3E1E">
            <w:pPr>
              <w:spacing w:after="0" w:line="240" w:lineRule="auto"/>
              <w:ind w:right="-61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8E7440">
              <w:rPr>
                <w:rFonts w:asciiTheme="majorHAnsi" w:hAnsiTheme="majorHAnsi" w:cs="Arial"/>
                <w:sz w:val="28"/>
                <w:szCs w:val="28"/>
              </w:rPr>
              <w:t>sucre</w:t>
            </w:r>
          </w:p>
        </w:tc>
        <w:tc>
          <w:tcPr>
            <w:tcW w:w="1037" w:type="dxa"/>
            <w:shd w:val="clear" w:color="auto" w:fill="FBD4B4" w:themeFill="accent6" w:themeFillTint="66"/>
            <w:vAlign w:val="center"/>
          </w:tcPr>
          <w:p w14:paraId="48CD2133" w14:textId="77777777" w:rsidR="00B910C3" w:rsidRPr="008E7440" w:rsidRDefault="00B910C3" w:rsidP="00EF3E1E">
            <w:pPr>
              <w:spacing w:after="0" w:line="240" w:lineRule="auto"/>
              <w:ind w:right="-61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tomate</w:t>
            </w:r>
          </w:p>
        </w:tc>
        <w:tc>
          <w:tcPr>
            <w:tcW w:w="1037" w:type="dxa"/>
            <w:shd w:val="clear" w:color="auto" w:fill="FBD4B4" w:themeFill="accent6" w:themeFillTint="66"/>
            <w:vAlign w:val="center"/>
          </w:tcPr>
          <w:p w14:paraId="007F7899" w14:textId="77777777" w:rsidR="00B910C3" w:rsidRDefault="00B910C3" w:rsidP="00EF3E1E">
            <w:pPr>
              <w:spacing w:after="0" w:line="240" w:lineRule="auto"/>
              <w:ind w:right="-61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huile</w:t>
            </w:r>
          </w:p>
        </w:tc>
      </w:tr>
      <w:tr w:rsidR="00B910C3" w:rsidRPr="008E7440" w14:paraId="643D7191" w14:textId="77777777" w:rsidTr="001C0C0E">
        <w:trPr>
          <w:trHeight w:val="709"/>
          <w:jc w:val="center"/>
        </w:trPr>
        <w:tc>
          <w:tcPr>
            <w:tcW w:w="2543" w:type="dxa"/>
            <w:shd w:val="clear" w:color="auto" w:fill="EAF1DD" w:themeFill="accent3" w:themeFillTint="33"/>
            <w:vAlign w:val="center"/>
          </w:tcPr>
          <w:p w14:paraId="48F581BA" w14:textId="77777777" w:rsidR="00B910C3" w:rsidRPr="00EF3E1E" w:rsidRDefault="00B910C3" w:rsidP="004878A6">
            <w:pPr>
              <w:spacing w:after="0" w:line="240" w:lineRule="auto"/>
              <w:ind w:right="-7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F3E1E">
              <w:rPr>
                <w:rFonts w:asciiTheme="majorHAnsi" w:hAnsiTheme="majorHAnsi" w:cs="Arial"/>
                <w:sz w:val="24"/>
                <w:szCs w:val="24"/>
              </w:rPr>
              <w:t>Couleur du sulfate</w:t>
            </w:r>
          </w:p>
          <w:p w14:paraId="0D7E8870" w14:textId="77777777" w:rsidR="00B910C3" w:rsidRPr="008E7440" w:rsidRDefault="00B910C3" w:rsidP="004878A6">
            <w:pPr>
              <w:spacing w:after="0" w:line="240" w:lineRule="auto"/>
              <w:ind w:right="-7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EF3E1E">
              <w:rPr>
                <w:rFonts w:asciiTheme="majorHAnsi" w:hAnsiTheme="majorHAnsi" w:cs="Arial"/>
                <w:sz w:val="24"/>
                <w:szCs w:val="24"/>
              </w:rPr>
              <w:t>de cuivre anhydre</w:t>
            </w:r>
          </w:p>
        </w:tc>
        <w:tc>
          <w:tcPr>
            <w:tcW w:w="1036" w:type="dxa"/>
            <w:vAlign w:val="center"/>
          </w:tcPr>
          <w:p w14:paraId="4A44F3F9" w14:textId="77777777" w:rsidR="00B910C3" w:rsidRPr="008E7440" w:rsidRDefault="00B910C3" w:rsidP="004878A6">
            <w:pPr>
              <w:spacing w:after="0" w:line="240" w:lineRule="auto"/>
              <w:ind w:right="-126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14:paraId="525075A4" w14:textId="77777777" w:rsidR="00B910C3" w:rsidRPr="008E7440" w:rsidRDefault="00B910C3" w:rsidP="004878A6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14:paraId="73BDFAC7" w14:textId="77777777" w:rsidR="00B910C3" w:rsidRPr="008E7440" w:rsidRDefault="00B910C3" w:rsidP="004878A6">
            <w:pPr>
              <w:spacing w:after="0" w:line="240" w:lineRule="auto"/>
              <w:ind w:right="-123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5A4A9B34" w14:textId="77777777" w:rsidR="00B910C3" w:rsidRPr="008E7440" w:rsidRDefault="00B910C3" w:rsidP="004878A6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14:paraId="7B30FDEB" w14:textId="77777777" w:rsidR="00B910C3" w:rsidRPr="008E7440" w:rsidRDefault="00B910C3" w:rsidP="004878A6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037" w:type="dxa"/>
          </w:tcPr>
          <w:p w14:paraId="218A0D05" w14:textId="77777777" w:rsidR="00B910C3" w:rsidRPr="008E7440" w:rsidRDefault="00B910C3" w:rsidP="004878A6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037" w:type="dxa"/>
          </w:tcPr>
          <w:p w14:paraId="48223AFA" w14:textId="77777777" w:rsidR="00B910C3" w:rsidRPr="008E7440" w:rsidRDefault="00B910C3" w:rsidP="004878A6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393855" w:rsidRPr="008E7440" w14:paraId="0637789A" w14:textId="77777777" w:rsidTr="001C0C0E">
        <w:trPr>
          <w:trHeight w:val="504"/>
          <w:jc w:val="center"/>
        </w:trPr>
        <w:tc>
          <w:tcPr>
            <w:tcW w:w="2543" w:type="dxa"/>
            <w:shd w:val="clear" w:color="auto" w:fill="EAF1DD" w:themeFill="accent3" w:themeFillTint="33"/>
            <w:vAlign w:val="center"/>
          </w:tcPr>
          <w:p w14:paraId="243AC555" w14:textId="77777777" w:rsidR="00393855" w:rsidRPr="00EF3E1E" w:rsidRDefault="00393855" w:rsidP="004878A6">
            <w:pPr>
              <w:spacing w:after="0" w:line="240" w:lineRule="auto"/>
              <w:ind w:right="-7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Présence de l’eau</w:t>
            </w:r>
          </w:p>
        </w:tc>
        <w:tc>
          <w:tcPr>
            <w:tcW w:w="1036" w:type="dxa"/>
            <w:vAlign w:val="center"/>
          </w:tcPr>
          <w:p w14:paraId="7DB118CE" w14:textId="77777777" w:rsidR="00393855" w:rsidRPr="008E7440" w:rsidRDefault="00393855" w:rsidP="004878A6">
            <w:pPr>
              <w:spacing w:after="0" w:line="240" w:lineRule="auto"/>
              <w:ind w:right="-126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14:paraId="0E118941" w14:textId="77777777" w:rsidR="00393855" w:rsidRPr="008E7440" w:rsidRDefault="00393855" w:rsidP="004878A6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14:paraId="51CB442D" w14:textId="77777777" w:rsidR="00393855" w:rsidRPr="008E7440" w:rsidRDefault="00393855" w:rsidP="004878A6">
            <w:pPr>
              <w:spacing w:after="0" w:line="240" w:lineRule="auto"/>
              <w:ind w:right="-123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14:paraId="7E0349B6" w14:textId="77777777" w:rsidR="00393855" w:rsidRPr="008E7440" w:rsidRDefault="00393855" w:rsidP="004878A6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14:paraId="5F2FC360" w14:textId="77777777" w:rsidR="00393855" w:rsidRPr="008E7440" w:rsidRDefault="00393855" w:rsidP="004878A6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037" w:type="dxa"/>
          </w:tcPr>
          <w:p w14:paraId="4667283F" w14:textId="77777777" w:rsidR="00393855" w:rsidRPr="008E7440" w:rsidRDefault="00393855" w:rsidP="004878A6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037" w:type="dxa"/>
          </w:tcPr>
          <w:p w14:paraId="7E7FC1B7" w14:textId="77777777" w:rsidR="00393855" w:rsidRPr="008E7440" w:rsidRDefault="00393855" w:rsidP="004878A6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191A6DCF" w14:textId="77777777" w:rsidR="00B910C3" w:rsidRPr="00084730" w:rsidRDefault="00B910C3" w:rsidP="00B910C3">
      <w:pPr>
        <w:pStyle w:val="Paragraphedeliste"/>
        <w:spacing w:after="0"/>
        <w:rPr>
          <w:rFonts w:asciiTheme="majorHAnsi" w:hAnsiTheme="majorHAnsi"/>
          <w:sz w:val="18"/>
          <w:szCs w:val="18"/>
        </w:rPr>
      </w:pPr>
    </w:p>
    <w:p w14:paraId="25F36B14" w14:textId="77777777" w:rsidR="00B910C3" w:rsidRPr="00B024E7" w:rsidRDefault="00B910C3" w:rsidP="00B910C3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/>
          <w:b/>
          <w:bCs/>
          <w:color w:val="006600"/>
          <w:sz w:val="28"/>
          <w:szCs w:val="28"/>
        </w:rPr>
      </w:pPr>
      <w:r w:rsidRPr="00B024E7">
        <w:rPr>
          <w:rFonts w:asciiTheme="majorHAnsi" w:hAnsiTheme="majorHAnsi"/>
          <w:b/>
          <w:bCs/>
          <w:color w:val="006600"/>
          <w:sz w:val="28"/>
          <w:szCs w:val="28"/>
        </w:rPr>
        <w:t>Observation</w:t>
      </w:r>
    </w:p>
    <w:p w14:paraId="065F9FAF" w14:textId="77777777" w:rsidR="00B910C3" w:rsidRPr="003A7066" w:rsidRDefault="00B910C3" w:rsidP="00B910C3">
      <w:pPr>
        <w:pStyle w:val="Corpsdetexte"/>
        <w:numPr>
          <w:ilvl w:val="0"/>
          <w:numId w:val="26"/>
        </w:numPr>
        <w:spacing w:line="276" w:lineRule="auto"/>
        <w:rPr>
          <w:rFonts w:asciiTheme="majorHAnsi" w:hAnsiTheme="majorHAnsi"/>
          <w:b w:val="0"/>
          <w:bCs w:val="0"/>
          <w:sz w:val="28"/>
          <w:szCs w:val="28"/>
        </w:rPr>
      </w:pPr>
      <w:r w:rsidRPr="003A7066">
        <w:rPr>
          <w:rFonts w:asciiTheme="majorHAnsi" w:hAnsiTheme="majorHAnsi"/>
          <w:b w:val="0"/>
          <w:bCs w:val="0"/>
          <w:sz w:val="28"/>
          <w:szCs w:val="28"/>
        </w:rPr>
        <w:t>Toutes les boissons contiennent de l’eau .</w:t>
      </w:r>
    </w:p>
    <w:p w14:paraId="1D7D9FA5" w14:textId="77777777" w:rsidR="00B910C3" w:rsidRPr="003A7066" w:rsidRDefault="00B910C3" w:rsidP="00B910C3">
      <w:pPr>
        <w:pStyle w:val="Corpsdetexte"/>
        <w:numPr>
          <w:ilvl w:val="0"/>
          <w:numId w:val="26"/>
        </w:numPr>
        <w:spacing w:line="276" w:lineRule="auto"/>
        <w:rPr>
          <w:rFonts w:asciiTheme="majorHAnsi" w:hAnsiTheme="majorHAnsi"/>
          <w:b w:val="0"/>
          <w:bCs w:val="0"/>
          <w:sz w:val="28"/>
          <w:szCs w:val="28"/>
        </w:rPr>
      </w:pPr>
      <w:r w:rsidRPr="003A7066">
        <w:rPr>
          <w:rFonts w:asciiTheme="majorHAnsi" w:hAnsiTheme="majorHAnsi"/>
          <w:b w:val="0"/>
          <w:bCs w:val="0"/>
          <w:sz w:val="28"/>
          <w:szCs w:val="28"/>
        </w:rPr>
        <w:t>la plupart des aliments contiennent de l’eau </w:t>
      </w:r>
    </w:p>
    <w:p w14:paraId="776230B7" w14:textId="77777777" w:rsidR="00B910C3" w:rsidRPr="003A7066" w:rsidRDefault="00B910C3" w:rsidP="00B910C3">
      <w:pPr>
        <w:pStyle w:val="Paragraphedeliste"/>
        <w:numPr>
          <w:ilvl w:val="0"/>
          <w:numId w:val="26"/>
        </w:numPr>
        <w:spacing w:after="0"/>
        <w:rPr>
          <w:rFonts w:asciiTheme="majorHAnsi" w:hAnsiTheme="majorHAnsi"/>
          <w:sz w:val="28"/>
          <w:szCs w:val="28"/>
        </w:rPr>
      </w:pPr>
      <w:r w:rsidRPr="003A7066">
        <w:rPr>
          <w:rFonts w:asciiTheme="majorHAnsi" w:hAnsiTheme="majorHAnsi"/>
          <w:noProof w:val="0"/>
          <w:sz w:val="28"/>
          <w:szCs w:val="28"/>
        </w:rPr>
        <w:t>Certains liquides ne contiennent pas d’eau .</w:t>
      </w:r>
    </w:p>
    <w:p w14:paraId="0CF3CA07" w14:textId="77777777" w:rsidR="00B910C3" w:rsidRPr="00956813" w:rsidRDefault="00B910C3" w:rsidP="00B910C3">
      <w:pPr>
        <w:pStyle w:val="Paragraphedeliste"/>
        <w:numPr>
          <w:ilvl w:val="0"/>
          <w:numId w:val="23"/>
        </w:numPr>
        <w:spacing w:after="0"/>
        <w:rPr>
          <w:rFonts w:asciiTheme="majorHAnsi" w:hAnsiTheme="majorHAnsi"/>
          <w:color w:val="006600"/>
          <w:sz w:val="28"/>
          <w:szCs w:val="28"/>
        </w:rPr>
      </w:pPr>
      <w:r w:rsidRPr="00956813">
        <w:rPr>
          <w:rFonts w:asciiTheme="majorHAnsi" w:hAnsiTheme="majorHAnsi"/>
          <w:color w:val="006600"/>
          <w:sz w:val="28"/>
          <w:szCs w:val="28"/>
        </w:rPr>
        <w:t>conclusion</w:t>
      </w:r>
    </w:p>
    <w:p w14:paraId="7F9A3798" w14:textId="77777777" w:rsidR="00B910C3" w:rsidRPr="008E7440" w:rsidRDefault="00956813" w:rsidP="00956813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B910C3" w:rsidRPr="008E7440">
        <w:rPr>
          <w:rFonts w:asciiTheme="majorHAnsi" w:hAnsiTheme="majorHAnsi"/>
          <w:sz w:val="28"/>
          <w:szCs w:val="28"/>
        </w:rPr>
        <w:t>Le sulfate de cuivre anhydre permet de détecter la présence d’eau </w:t>
      </w:r>
    </w:p>
    <w:p w14:paraId="5A53C63E" w14:textId="77777777" w:rsidR="00B910C3" w:rsidRPr="008E7440" w:rsidRDefault="00B910C3" w:rsidP="004D45CE">
      <w:pPr>
        <w:pStyle w:val="Paragraphedeliste"/>
        <w:numPr>
          <w:ilvl w:val="0"/>
          <w:numId w:val="25"/>
        </w:numPr>
        <w:spacing w:after="0"/>
        <w:rPr>
          <w:rFonts w:asciiTheme="majorHAnsi" w:hAnsiTheme="majorHAnsi"/>
          <w:sz w:val="28"/>
          <w:szCs w:val="28"/>
        </w:rPr>
      </w:pPr>
      <w:r w:rsidRPr="008E7440">
        <w:rPr>
          <w:rFonts w:asciiTheme="majorHAnsi" w:hAnsiTheme="majorHAnsi"/>
          <w:sz w:val="28"/>
          <w:szCs w:val="28"/>
        </w:rPr>
        <w:t xml:space="preserve">Si </w:t>
      </w:r>
      <w:r>
        <w:rPr>
          <w:rFonts w:asciiTheme="majorHAnsi" w:hAnsiTheme="majorHAnsi"/>
          <w:sz w:val="28"/>
          <w:szCs w:val="28"/>
        </w:rPr>
        <w:t>la couleur du</w:t>
      </w:r>
      <w:r w:rsidRPr="008E7440">
        <w:rPr>
          <w:rFonts w:asciiTheme="majorHAnsi" w:hAnsiTheme="majorHAnsi"/>
          <w:sz w:val="28"/>
          <w:szCs w:val="28"/>
        </w:rPr>
        <w:t xml:space="preserve"> sulfate de cuivre reste blanc</w:t>
      </w:r>
      <w:r>
        <w:rPr>
          <w:rFonts w:asciiTheme="majorHAnsi" w:hAnsiTheme="majorHAnsi"/>
          <w:sz w:val="28"/>
          <w:szCs w:val="28"/>
        </w:rPr>
        <w:t>he</w:t>
      </w:r>
      <w:r w:rsidRPr="008E7440">
        <w:rPr>
          <w:rFonts w:asciiTheme="majorHAnsi" w:hAnsiTheme="majorHAnsi"/>
          <w:sz w:val="28"/>
          <w:szCs w:val="28"/>
        </w:rPr>
        <w:t xml:space="preserve">, alors </w:t>
      </w:r>
      <w:r w:rsidR="004D45CE">
        <w:rPr>
          <w:rFonts w:asciiTheme="majorHAnsi" w:hAnsiTheme="majorHAnsi"/>
          <w:sz w:val="28"/>
          <w:szCs w:val="28"/>
        </w:rPr>
        <w:t xml:space="preserve">la </w:t>
      </w:r>
      <w:r w:rsidR="004D45CE" w:rsidRPr="004D45CE">
        <w:rPr>
          <w:rFonts w:asciiTheme="majorHAnsi" w:hAnsiTheme="majorHAnsi" w:cs="Arial"/>
          <w:sz w:val="28"/>
          <w:szCs w:val="28"/>
        </w:rPr>
        <w:t>substance</w:t>
      </w:r>
      <w:r w:rsidRPr="008E7440">
        <w:rPr>
          <w:rFonts w:asciiTheme="majorHAnsi" w:hAnsiTheme="majorHAnsi"/>
          <w:sz w:val="28"/>
          <w:szCs w:val="28"/>
        </w:rPr>
        <w:t xml:space="preserve"> ne contient pas de l’eau.</w:t>
      </w:r>
    </w:p>
    <w:p w14:paraId="5AE91476" w14:textId="77777777" w:rsidR="00B910C3" w:rsidRPr="006F39E9" w:rsidRDefault="00B910C3" w:rsidP="004D45CE">
      <w:pPr>
        <w:pStyle w:val="Paragraphedeliste"/>
        <w:numPr>
          <w:ilvl w:val="0"/>
          <w:numId w:val="24"/>
        </w:numPr>
        <w:spacing w:after="0"/>
      </w:pPr>
      <w:r w:rsidRPr="008E7440">
        <w:rPr>
          <w:rFonts w:asciiTheme="majorHAnsi" w:hAnsiTheme="majorHAnsi"/>
          <w:sz w:val="28"/>
          <w:szCs w:val="28"/>
        </w:rPr>
        <w:t xml:space="preserve">Si </w:t>
      </w:r>
      <w:r>
        <w:rPr>
          <w:rFonts w:asciiTheme="majorHAnsi" w:hAnsiTheme="majorHAnsi"/>
          <w:sz w:val="28"/>
          <w:szCs w:val="28"/>
        </w:rPr>
        <w:t>la couleur du</w:t>
      </w:r>
      <w:r w:rsidRPr="008E7440">
        <w:rPr>
          <w:rFonts w:asciiTheme="majorHAnsi" w:hAnsiTheme="majorHAnsi"/>
          <w:sz w:val="28"/>
          <w:szCs w:val="28"/>
        </w:rPr>
        <w:t xml:space="preserve"> sulfate de cuivre devient bleu</w:t>
      </w:r>
      <w:r>
        <w:rPr>
          <w:rFonts w:asciiTheme="majorHAnsi" w:hAnsiTheme="majorHAnsi"/>
          <w:sz w:val="28"/>
          <w:szCs w:val="28"/>
        </w:rPr>
        <w:t>e</w:t>
      </w:r>
      <w:r w:rsidRPr="008E7440">
        <w:rPr>
          <w:rFonts w:asciiTheme="majorHAnsi" w:hAnsiTheme="majorHAnsi"/>
          <w:sz w:val="28"/>
          <w:szCs w:val="28"/>
        </w:rPr>
        <w:t xml:space="preserve">, alors </w:t>
      </w:r>
      <w:r w:rsidR="004D45CE">
        <w:rPr>
          <w:rFonts w:asciiTheme="majorHAnsi" w:hAnsiTheme="majorHAnsi"/>
          <w:sz w:val="28"/>
          <w:szCs w:val="28"/>
        </w:rPr>
        <w:t xml:space="preserve">la </w:t>
      </w:r>
      <w:r w:rsidR="004D45CE" w:rsidRPr="004D45CE">
        <w:rPr>
          <w:rFonts w:asciiTheme="majorHAnsi" w:hAnsiTheme="majorHAnsi" w:cs="Arial"/>
          <w:sz w:val="28"/>
          <w:szCs w:val="28"/>
        </w:rPr>
        <w:t>substance</w:t>
      </w:r>
      <w:r w:rsidRPr="008E7440">
        <w:rPr>
          <w:rFonts w:asciiTheme="majorHAnsi" w:hAnsiTheme="majorHAnsi"/>
          <w:sz w:val="28"/>
          <w:szCs w:val="28"/>
        </w:rPr>
        <w:t xml:space="preserve"> contient de l’eau</w:t>
      </w:r>
      <w:r w:rsidRPr="00BD6F2A">
        <w:rPr>
          <w:rFonts w:asciiTheme="majorHAnsi" w:hAnsiTheme="majorHAnsi"/>
          <w:sz w:val="28"/>
          <w:szCs w:val="28"/>
        </w:rPr>
        <w:t>.</w:t>
      </w:r>
    </w:p>
    <w:p w14:paraId="3AC2C7D6" w14:textId="5CAEF30E" w:rsidR="00760796" w:rsidRPr="00B910C3" w:rsidRDefault="0036418A" w:rsidP="0036418A">
      <w:pPr>
        <w:tabs>
          <w:tab w:val="left" w:pos="3027"/>
          <w:tab w:val="left" w:pos="697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sectPr w:rsidR="00760796" w:rsidRPr="00B910C3" w:rsidSect="004A38F6">
      <w:type w:val="continuous"/>
      <w:pgSz w:w="11906" w:h="16838" w:code="9"/>
      <w:pgMar w:top="680" w:right="680" w:bottom="426" w:left="680" w:header="709" w:footer="709" w:gutter="0"/>
      <w:pgBorders w:offsetFrom="page">
        <w:top w:val="single" w:sz="18" w:space="21" w:color="002060"/>
        <w:left w:val="single" w:sz="18" w:space="22" w:color="002060"/>
        <w:bottom w:val="single" w:sz="18" w:space="21" w:color="002060"/>
        <w:right w:val="single" w:sz="18" w:space="22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0F5B2" w14:textId="77777777" w:rsidR="00210511" w:rsidRDefault="00210511" w:rsidP="009E1786">
      <w:pPr>
        <w:spacing w:after="0" w:line="240" w:lineRule="auto"/>
      </w:pPr>
      <w:r>
        <w:separator/>
      </w:r>
    </w:p>
  </w:endnote>
  <w:endnote w:type="continuationSeparator" w:id="0">
    <w:p w14:paraId="22D91A9B" w14:textId="77777777" w:rsidR="00210511" w:rsidRDefault="00210511" w:rsidP="009E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E69E1" w14:textId="77777777" w:rsidR="00210511" w:rsidRDefault="00210511" w:rsidP="009E1786">
      <w:pPr>
        <w:spacing w:after="0" w:line="240" w:lineRule="auto"/>
      </w:pPr>
      <w:r>
        <w:separator/>
      </w:r>
    </w:p>
  </w:footnote>
  <w:footnote w:type="continuationSeparator" w:id="0">
    <w:p w14:paraId="7B88A2F5" w14:textId="77777777" w:rsidR="00210511" w:rsidRDefault="00210511" w:rsidP="009E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10E"/>
    <w:multiLevelType w:val="hybridMultilevel"/>
    <w:tmpl w:val="A0F2CF1C"/>
    <w:lvl w:ilvl="0" w:tplc="0BD690F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32A9"/>
    <w:multiLevelType w:val="hybridMultilevel"/>
    <w:tmpl w:val="64EAB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3432D"/>
    <w:multiLevelType w:val="hybridMultilevel"/>
    <w:tmpl w:val="B5CE4DCE"/>
    <w:lvl w:ilvl="0" w:tplc="4176B280">
      <w:start w:val="1"/>
      <w:numFmt w:val="bullet"/>
      <w:lvlText w:val=""/>
      <w:lvlJc w:val="left"/>
      <w:pPr>
        <w:ind w:left="1068" w:hanging="360"/>
      </w:pPr>
      <w:rPr>
        <w:rFonts w:ascii="Symbol" w:hAnsi="Symbol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FC200A"/>
    <w:multiLevelType w:val="hybridMultilevel"/>
    <w:tmpl w:val="D324B73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2CB5"/>
    <w:multiLevelType w:val="hybridMultilevel"/>
    <w:tmpl w:val="B7888E8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281315"/>
    <w:multiLevelType w:val="hybridMultilevel"/>
    <w:tmpl w:val="925AF98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D474FF"/>
    <w:multiLevelType w:val="hybridMultilevel"/>
    <w:tmpl w:val="482297B8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17F431C0"/>
    <w:multiLevelType w:val="hybridMultilevel"/>
    <w:tmpl w:val="72C8D44C"/>
    <w:lvl w:ilvl="0" w:tplc="1A48BEF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3F4"/>
    <w:multiLevelType w:val="hybridMultilevel"/>
    <w:tmpl w:val="59A6B9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9FC139D"/>
    <w:multiLevelType w:val="hybridMultilevel"/>
    <w:tmpl w:val="4942D7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06B88"/>
    <w:multiLevelType w:val="hybridMultilevel"/>
    <w:tmpl w:val="4E102616"/>
    <w:lvl w:ilvl="0" w:tplc="6F6E2872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904B6"/>
    <w:multiLevelType w:val="hybridMultilevel"/>
    <w:tmpl w:val="53F8DD36"/>
    <w:lvl w:ilvl="0" w:tplc="E64A606C">
      <w:start w:val="1"/>
      <w:numFmt w:val="bullet"/>
      <w:lvlText w:val=""/>
      <w:lvlJc w:val="left"/>
      <w:pPr>
        <w:ind w:left="1068" w:hanging="360"/>
      </w:pPr>
      <w:rPr>
        <w:rFonts w:ascii="Symbol" w:hAnsi="Symbol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72036CF"/>
    <w:multiLevelType w:val="hybridMultilevel"/>
    <w:tmpl w:val="C4E8A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37DBB"/>
    <w:multiLevelType w:val="hybridMultilevel"/>
    <w:tmpl w:val="02D4F5EA"/>
    <w:lvl w:ilvl="0" w:tplc="9FCE2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84572"/>
    <w:multiLevelType w:val="hybridMultilevel"/>
    <w:tmpl w:val="BBFAD5D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7D55E3"/>
    <w:multiLevelType w:val="hybridMultilevel"/>
    <w:tmpl w:val="CE32E1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41D22"/>
    <w:multiLevelType w:val="hybridMultilevel"/>
    <w:tmpl w:val="B4662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D6F6D"/>
    <w:multiLevelType w:val="hybridMultilevel"/>
    <w:tmpl w:val="5BDC7C8E"/>
    <w:lvl w:ilvl="0" w:tplc="F7B68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3425B"/>
    <w:multiLevelType w:val="hybridMultilevel"/>
    <w:tmpl w:val="C78853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C7B51A5"/>
    <w:multiLevelType w:val="hybridMultilevel"/>
    <w:tmpl w:val="618E1AE2"/>
    <w:lvl w:ilvl="0" w:tplc="AA5284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35609"/>
    <w:multiLevelType w:val="hybridMultilevel"/>
    <w:tmpl w:val="49D01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3687F"/>
    <w:multiLevelType w:val="hybridMultilevel"/>
    <w:tmpl w:val="7F127698"/>
    <w:lvl w:ilvl="0" w:tplc="FF0E867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3308F7"/>
    <w:multiLevelType w:val="hybridMultilevel"/>
    <w:tmpl w:val="45B46B5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37171D"/>
    <w:multiLevelType w:val="hybridMultilevel"/>
    <w:tmpl w:val="DA30EA7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89523C"/>
    <w:multiLevelType w:val="hybridMultilevel"/>
    <w:tmpl w:val="00C4C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C6FF6"/>
    <w:multiLevelType w:val="hybridMultilevel"/>
    <w:tmpl w:val="C706B7BC"/>
    <w:lvl w:ilvl="0" w:tplc="7956651C">
      <w:start w:val="1"/>
      <w:numFmt w:val="bullet"/>
      <w:lvlText w:val=""/>
      <w:lvlJc w:val="left"/>
      <w:pPr>
        <w:ind w:left="1068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AE157C4"/>
    <w:multiLevelType w:val="hybridMultilevel"/>
    <w:tmpl w:val="683E84C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6"/>
  </w:num>
  <w:num w:numId="5">
    <w:abstractNumId w:val="2"/>
  </w:num>
  <w:num w:numId="6">
    <w:abstractNumId w:val="12"/>
  </w:num>
  <w:num w:numId="7">
    <w:abstractNumId w:val="11"/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0"/>
  </w:num>
  <w:num w:numId="13">
    <w:abstractNumId w:val="26"/>
  </w:num>
  <w:num w:numId="14">
    <w:abstractNumId w:val="15"/>
  </w:num>
  <w:num w:numId="15">
    <w:abstractNumId w:val="22"/>
  </w:num>
  <w:num w:numId="16">
    <w:abstractNumId w:val="14"/>
  </w:num>
  <w:num w:numId="17">
    <w:abstractNumId w:val="6"/>
  </w:num>
  <w:num w:numId="18">
    <w:abstractNumId w:val="8"/>
  </w:num>
  <w:num w:numId="19">
    <w:abstractNumId w:val="4"/>
  </w:num>
  <w:num w:numId="20">
    <w:abstractNumId w:val="18"/>
  </w:num>
  <w:num w:numId="21">
    <w:abstractNumId w:val="20"/>
  </w:num>
  <w:num w:numId="22">
    <w:abstractNumId w:val="17"/>
  </w:num>
  <w:num w:numId="23">
    <w:abstractNumId w:val="9"/>
  </w:num>
  <w:num w:numId="24">
    <w:abstractNumId w:val="13"/>
  </w:num>
  <w:num w:numId="25">
    <w:abstractNumId w:val="24"/>
  </w:num>
  <w:num w:numId="26">
    <w:abstractNumId w:val="1"/>
  </w:num>
  <w:num w:numId="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45"/>
    <w:rsid w:val="00020F9B"/>
    <w:rsid w:val="000228BB"/>
    <w:rsid w:val="00025A33"/>
    <w:rsid w:val="000308FB"/>
    <w:rsid w:val="00030B71"/>
    <w:rsid w:val="00033237"/>
    <w:rsid w:val="0003723D"/>
    <w:rsid w:val="00061BEF"/>
    <w:rsid w:val="00065135"/>
    <w:rsid w:val="00066895"/>
    <w:rsid w:val="000708E6"/>
    <w:rsid w:val="00077C52"/>
    <w:rsid w:val="0008461D"/>
    <w:rsid w:val="00084730"/>
    <w:rsid w:val="0008537D"/>
    <w:rsid w:val="000858C2"/>
    <w:rsid w:val="000B27F7"/>
    <w:rsid w:val="000B7C27"/>
    <w:rsid w:val="000C6FE1"/>
    <w:rsid w:val="000C7A28"/>
    <w:rsid w:val="000E7093"/>
    <w:rsid w:val="000F2372"/>
    <w:rsid w:val="000F4E7F"/>
    <w:rsid w:val="00105313"/>
    <w:rsid w:val="001126E0"/>
    <w:rsid w:val="00137FCE"/>
    <w:rsid w:val="001460A4"/>
    <w:rsid w:val="001525C5"/>
    <w:rsid w:val="001549E8"/>
    <w:rsid w:val="00156153"/>
    <w:rsid w:val="00160051"/>
    <w:rsid w:val="001759E6"/>
    <w:rsid w:val="00180052"/>
    <w:rsid w:val="00184817"/>
    <w:rsid w:val="00184E56"/>
    <w:rsid w:val="00191930"/>
    <w:rsid w:val="00195F13"/>
    <w:rsid w:val="001A517D"/>
    <w:rsid w:val="001C0C0E"/>
    <w:rsid w:val="00203C8E"/>
    <w:rsid w:val="00210511"/>
    <w:rsid w:val="00223309"/>
    <w:rsid w:val="00233945"/>
    <w:rsid w:val="002347A1"/>
    <w:rsid w:val="0023574D"/>
    <w:rsid w:val="00245535"/>
    <w:rsid w:val="0028591B"/>
    <w:rsid w:val="00297295"/>
    <w:rsid w:val="002B0BB5"/>
    <w:rsid w:val="002B5B41"/>
    <w:rsid w:val="002D46E0"/>
    <w:rsid w:val="002E7EB0"/>
    <w:rsid w:val="002F5441"/>
    <w:rsid w:val="002F5EFC"/>
    <w:rsid w:val="003172FB"/>
    <w:rsid w:val="00327D53"/>
    <w:rsid w:val="00340EF6"/>
    <w:rsid w:val="003454E9"/>
    <w:rsid w:val="00345E95"/>
    <w:rsid w:val="0036418A"/>
    <w:rsid w:val="00376267"/>
    <w:rsid w:val="003823CD"/>
    <w:rsid w:val="00393855"/>
    <w:rsid w:val="003B51FE"/>
    <w:rsid w:val="003B578D"/>
    <w:rsid w:val="003B6489"/>
    <w:rsid w:val="003B78F7"/>
    <w:rsid w:val="003C4A2D"/>
    <w:rsid w:val="003C6C74"/>
    <w:rsid w:val="003E4DB1"/>
    <w:rsid w:val="003F1D7F"/>
    <w:rsid w:val="003F3131"/>
    <w:rsid w:val="003F71C3"/>
    <w:rsid w:val="00401D48"/>
    <w:rsid w:val="00407538"/>
    <w:rsid w:val="00424641"/>
    <w:rsid w:val="004316D9"/>
    <w:rsid w:val="00441231"/>
    <w:rsid w:val="004451FC"/>
    <w:rsid w:val="004531DB"/>
    <w:rsid w:val="0045352E"/>
    <w:rsid w:val="00460A47"/>
    <w:rsid w:val="004A38F6"/>
    <w:rsid w:val="004C1871"/>
    <w:rsid w:val="004C5495"/>
    <w:rsid w:val="004C74C9"/>
    <w:rsid w:val="004D45CE"/>
    <w:rsid w:val="00520817"/>
    <w:rsid w:val="00521D2D"/>
    <w:rsid w:val="00522A76"/>
    <w:rsid w:val="00522B59"/>
    <w:rsid w:val="005276FD"/>
    <w:rsid w:val="00534175"/>
    <w:rsid w:val="005350AC"/>
    <w:rsid w:val="005372DF"/>
    <w:rsid w:val="00553025"/>
    <w:rsid w:val="005728E9"/>
    <w:rsid w:val="00580DDB"/>
    <w:rsid w:val="005A1F53"/>
    <w:rsid w:val="005A2BAB"/>
    <w:rsid w:val="005A6DD6"/>
    <w:rsid w:val="005B0CB1"/>
    <w:rsid w:val="005B439D"/>
    <w:rsid w:val="005B6E4C"/>
    <w:rsid w:val="005C495A"/>
    <w:rsid w:val="005C50BA"/>
    <w:rsid w:val="005D2648"/>
    <w:rsid w:val="005D3728"/>
    <w:rsid w:val="005E19CD"/>
    <w:rsid w:val="005E1CB9"/>
    <w:rsid w:val="00637753"/>
    <w:rsid w:val="00661A5B"/>
    <w:rsid w:val="00665DFF"/>
    <w:rsid w:val="00667741"/>
    <w:rsid w:val="006705C4"/>
    <w:rsid w:val="0067451D"/>
    <w:rsid w:val="00674A45"/>
    <w:rsid w:val="00676619"/>
    <w:rsid w:val="00681948"/>
    <w:rsid w:val="006A7249"/>
    <w:rsid w:val="006D06D8"/>
    <w:rsid w:val="006D7396"/>
    <w:rsid w:val="006E46AA"/>
    <w:rsid w:val="006F1DA0"/>
    <w:rsid w:val="0070105C"/>
    <w:rsid w:val="00702286"/>
    <w:rsid w:val="0070409E"/>
    <w:rsid w:val="00713878"/>
    <w:rsid w:val="00737B3D"/>
    <w:rsid w:val="007421E9"/>
    <w:rsid w:val="00756439"/>
    <w:rsid w:val="00760796"/>
    <w:rsid w:val="007618A2"/>
    <w:rsid w:val="0077233A"/>
    <w:rsid w:val="00772F12"/>
    <w:rsid w:val="007A709A"/>
    <w:rsid w:val="007C5C23"/>
    <w:rsid w:val="007C6717"/>
    <w:rsid w:val="007D58E7"/>
    <w:rsid w:val="007E0CC4"/>
    <w:rsid w:val="007E1EC9"/>
    <w:rsid w:val="008009CF"/>
    <w:rsid w:val="008053A0"/>
    <w:rsid w:val="008078EA"/>
    <w:rsid w:val="00817401"/>
    <w:rsid w:val="0082323F"/>
    <w:rsid w:val="00852D71"/>
    <w:rsid w:val="00864F1F"/>
    <w:rsid w:val="008733C1"/>
    <w:rsid w:val="00873C4A"/>
    <w:rsid w:val="0087642B"/>
    <w:rsid w:val="00896913"/>
    <w:rsid w:val="008A568A"/>
    <w:rsid w:val="008C2759"/>
    <w:rsid w:val="008C684F"/>
    <w:rsid w:val="008D3266"/>
    <w:rsid w:val="008F5D6F"/>
    <w:rsid w:val="00917F0A"/>
    <w:rsid w:val="009248C5"/>
    <w:rsid w:val="0093225B"/>
    <w:rsid w:val="0093340F"/>
    <w:rsid w:val="0093403A"/>
    <w:rsid w:val="00936E89"/>
    <w:rsid w:val="00943D50"/>
    <w:rsid w:val="00956813"/>
    <w:rsid w:val="00962B34"/>
    <w:rsid w:val="00966DCD"/>
    <w:rsid w:val="00971521"/>
    <w:rsid w:val="009736B1"/>
    <w:rsid w:val="00980828"/>
    <w:rsid w:val="009923A7"/>
    <w:rsid w:val="00992D02"/>
    <w:rsid w:val="00997CA7"/>
    <w:rsid w:val="009A1E43"/>
    <w:rsid w:val="009B0434"/>
    <w:rsid w:val="009E1786"/>
    <w:rsid w:val="009E1C44"/>
    <w:rsid w:val="009F0DAF"/>
    <w:rsid w:val="009F3010"/>
    <w:rsid w:val="009F3677"/>
    <w:rsid w:val="009F516D"/>
    <w:rsid w:val="009F7315"/>
    <w:rsid w:val="009F78B0"/>
    <w:rsid w:val="00A02FCB"/>
    <w:rsid w:val="00A2242B"/>
    <w:rsid w:val="00A32DE3"/>
    <w:rsid w:val="00A47BAB"/>
    <w:rsid w:val="00A574BA"/>
    <w:rsid w:val="00A57628"/>
    <w:rsid w:val="00A80A6E"/>
    <w:rsid w:val="00A80DA6"/>
    <w:rsid w:val="00AA4665"/>
    <w:rsid w:val="00AB1AC2"/>
    <w:rsid w:val="00AC449D"/>
    <w:rsid w:val="00AD0F89"/>
    <w:rsid w:val="00AE1481"/>
    <w:rsid w:val="00AE2162"/>
    <w:rsid w:val="00AE5BC8"/>
    <w:rsid w:val="00AF18AC"/>
    <w:rsid w:val="00B01D8A"/>
    <w:rsid w:val="00B024E7"/>
    <w:rsid w:val="00B03CC9"/>
    <w:rsid w:val="00B457BC"/>
    <w:rsid w:val="00B54990"/>
    <w:rsid w:val="00B605DC"/>
    <w:rsid w:val="00B60E00"/>
    <w:rsid w:val="00B6650E"/>
    <w:rsid w:val="00B7791F"/>
    <w:rsid w:val="00B82481"/>
    <w:rsid w:val="00B910C3"/>
    <w:rsid w:val="00BA0537"/>
    <w:rsid w:val="00BA05E0"/>
    <w:rsid w:val="00BA274B"/>
    <w:rsid w:val="00BB0476"/>
    <w:rsid w:val="00BB71ED"/>
    <w:rsid w:val="00BE6B0A"/>
    <w:rsid w:val="00BF23CC"/>
    <w:rsid w:val="00BF63F3"/>
    <w:rsid w:val="00BF6F05"/>
    <w:rsid w:val="00C04DB5"/>
    <w:rsid w:val="00C2048D"/>
    <w:rsid w:val="00C22D31"/>
    <w:rsid w:val="00C439EC"/>
    <w:rsid w:val="00C47161"/>
    <w:rsid w:val="00C511B7"/>
    <w:rsid w:val="00C618FF"/>
    <w:rsid w:val="00C70D91"/>
    <w:rsid w:val="00C752C5"/>
    <w:rsid w:val="00C84B1C"/>
    <w:rsid w:val="00CA0A8F"/>
    <w:rsid w:val="00CA12FF"/>
    <w:rsid w:val="00CA1EF1"/>
    <w:rsid w:val="00CC6198"/>
    <w:rsid w:val="00CD04A1"/>
    <w:rsid w:val="00CD2E43"/>
    <w:rsid w:val="00CF3287"/>
    <w:rsid w:val="00D05F5E"/>
    <w:rsid w:val="00D067FD"/>
    <w:rsid w:val="00D12EFD"/>
    <w:rsid w:val="00D2355F"/>
    <w:rsid w:val="00D31741"/>
    <w:rsid w:val="00D31C10"/>
    <w:rsid w:val="00D36267"/>
    <w:rsid w:val="00D56D2B"/>
    <w:rsid w:val="00D605A9"/>
    <w:rsid w:val="00D61C35"/>
    <w:rsid w:val="00D91CBF"/>
    <w:rsid w:val="00DB6A8C"/>
    <w:rsid w:val="00DB7AE4"/>
    <w:rsid w:val="00DC0D0E"/>
    <w:rsid w:val="00DC15CC"/>
    <w:rsid w:val="00DC613B"/>
    <w:rsid w:val="00DD0858"/>
    <w:rsid w:val="00DE66D7"/>
    <w:rsid w:val="00DF1153"/>
    <w:rsid w:val="00DF5251"/>
    <w:rsid w:val="00E169DA"/>
    <w:rsid w:val="00E3735F"/>
    <w:rsid w:val="00E459AB"/>
    <w:rsid w:val="00E63648"/>
    <w:rsid w:val="00E84B06"/>
    <w:rsid w:val="00E854EA"/>
    <w:rsid w:val="00E914BD"/>
    <w:rsid w:val="00E92A66"/>
    <w:rsid w:val="00E93558"/>
    <w:rsid w:val="00EA36D0"/>
    <w:rsid w:val="00EC2176"/>
    <w:rsid w:val="00ED36EE"/>
    <w:rsid w:val="00ED4737"/>
    <w:rsid w:val="00ED48A9"/>
    <w:rsid w:val="00EE63D4"/>
    <w:rsid w:val="00EF3E1E"/>
    <w:rsid w:val="00EF6C36"/>
    <w:rsid w:val="00F04B69"/>
    <w:rsid w:val="00F1361D"/>
    <w:rsid w:val="00F202D5"/>
    <w:rsid w:val="00F209DD"/>
    <w:rsid w:val="00F2207A"/>
    <w:rsid w:val="00F23532"/>
    <w:rsid w:val="00F27154"/>
    <w:rsid w:val="00F3486E"/>
    <w:rsid w:val="00F42C56"/>
    <w:rsid w:val="00F42D1B"/>
    <w:rsid w:val="00F559B5"/>
    <w:rsid w:val="00F76561"/>
    <w:rsid w:val="00F85532"/>
    <w:rsid w:val="00F93757"/>
    <w:rsid w:val="00FC2F73"/>
    <w:rsid w:val="00FD08BD"/>
    <w:rsid w:val="00FD4E0D"/>
    <w:rsid w:val="00FE216B"/>
    <w:rsid w:val="00FE7CED"/>
    <w:rsid w:val="00FF2ADF"/>
    <w:rsid w:val="00FF51B2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7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45"/>
    <w:rPr>
      <w:noProof/>
      <w:lang w:bidi="ar-MA"/>
    </w:rPr>
  </w:style>
  <w:style w:type="paragraph" w:styleId="Titre1">
    <w:name w:val="heading 1"/>
    <w:basedOn w:val="Normal"/>
    <w:next w:val="Normal"/>
    <w:link w:val="Titre1Car"/>
    <w:qFormat/>
    <w:rsid w:val="00B910C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4">
    <w:name w:val="Light Grid Accent 4"/>
    <w:basedOn w:val="TableauNormal"/>
    <w:uiPriority w:val="62"/>
    <w:rsid w:val="0023394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3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945"/>
    <w:rPr>
      <w:rFonts w:ascii="Tahoma" w:hAnsi="Tahoma" w:cs="Tahoma"/>
      <w:noProof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2339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3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2081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786"/>
    <w:rPr>
      <w:noProof/>
      <w:lang w:bidi="ar-MA"/>
    </w:rPr>
  </w:style>
  <w:style w:type="paragraph" w:styleId="Pieddepage">
    <w:name w:val="footer"/>
    <w:basedOn w:val="Normal"/>
    <w:link w:val="PieddepageCar"/>
    <w:uiPriority w:val="99"/>
    <w:unhideWhenUsed/>
    <w:rsid w:val="009E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786"/>
    <w:rPr>
      <w:noProof/>
      <w:lang w:bidi="ar-MA"/>
    </w:rPr>
  </w:style>
  <w:style w:type="character" w:customStyle="1" w:styleId="Titre1Car">
    <w:name w:val="Titre 1 Car"/>
    <w:basedOn w:val="Policepardfaut"/>
    <w:link w:val="Titre1"/>
    <w:rsid w:val="00B910C3"/>
    <w:rPr>
      <w:rFonts w:ascii="Arial" w:eastAsia="Times New Roman" w:hAnsi="Arial" w:cs="Arial"/>
      <w:b/>
      <w:bCs/>
      <w:noProof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B910C3"/>
    <w:pPr>
      <w:tabs>
        <w:tab w:val="left" w:pos="-900"/>
      </w:tabs>
      <w:spacing w:after="0" w:line="240" w:lineRule="auto"/>
      <w:ind w:right="-648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semiHidden/>
    <w:rsid w:val="00B910C3"/>
    <w:rPr>
      <w:rFonts w:ascii="Arial" w:eastAsia="Times New Roman" w:hAnsi="Arial" w:cs="Arial"/>
      <w:b/>
      <w:bCs/>
      <w:noProof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6418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641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45"/>
    <w:rPr>
      <w:noProof/>
      <w:lang w:bidi="ar-MA"/>
    </w:rPr>
  </w:style>
  <w:style w:type="paragraph" w:styleId="Titre1">
    <w:name w:val="heading 1"/>
    <w:basedOn w:val="Normal"/>
    <w:next w:val="Normal"/>
    <w:link w:val="Titre1Car"/>
    <w:qFormat/>
    <w:rsid w:val="00B910C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4">
    <w:name w:val="Light Grid Accent 4"/>
    <w:basedOn w:val="TableauNormal"/>
    <w:uiPriority w:val="62"/>
    <w:rsid w:val="0023394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3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945"/>
    <w:rPr>
      <w:rFonts w:ascii="Tahoma" w:hAnsi="Tahoma" w:cs="Tahoma"/>
      <w:noProof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2339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3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2081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E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786"/>
    <w:rPr>
      <w:noProof/>
      <w:lang w:bidi="ar-MA"/>
    </w:rPr>
  </w:style>
  <w:style w:type="paragraph" w:styleId="Pieddepage">
    <w:name w:val="footer"/>
    <w:basedOn w:val="Normal"/>
    <w:link w:val="PieddepageCar"/>
    <w:uiPriority w:val="99"/>
    <w:unhideWhenUsed/>
    <w:rsid w:val="009E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786"/>
    <w:rPr>
      <w:noProof/>
      <w:lang w:bidi="ar-MA"/>
    </w:rPr>
  </w:style>
  <w:style w:type="character" w:customStyle="1" w:styleId="Titre1Car">
    <w:name w:val="Titre 1 Car"/>
    <w:basedOn w:val="Policepardfaut"/>
    <w:link w:val="Titre1"/>
    <w:rsid w:val="00B910C3"/>
    <w:rPr>
      <w:rFonts w:ascii="Arial" w:eastAsia="Times New Roman" w:hAnsi="Arial" w:cs="Arial"/>
      <w:b/>
      <w:bCs/>
      <w:noProof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B910C3"/>
    <w:pPr>
      <w:tabs>
        <w:tab w:val="left" w:pos="-900"/>
      </w:tabs>
      <w:spacing w:after="0" w:line="240" w:lineRule="auto"/>
      <w:ind w:right="-648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semiHidden/>
    <w:rsid w:val="00B910C3"/>
    <w:rPr>
      <w:rFonts w:ascii="Arial" w:eastAsia="Times New Roman" w:hAnsi="Arial" w:cs="Arial"/>
      <w:b/>
      <w:bCs/>
      <w:noProof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6418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64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diagramColors" Target="diagrams/colors1.xml"/><Relationship Id="rId22" Type="http://schemas.openxmlformats.org/officeDocument/2006/relationships/image" Target="media/image40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A2ACE6-0E52-4219-98DB-CF1DCC38E9B4}" type="doc">
      <dgm:prSet loTypeId="urn:microsoft.com/office/officeart/2005/8/layout/cycle7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0B38FDE0-1BFC-4079-AA45-D53E099325CF}">
      <dgm:prSet phldrT="[Texte]"/>
      <dgm:spPr/>
      <dgm:t>
        <a:bodyPr/>
        <a:lstStyle/>
        <a:p>
          <a:pPr algn="ctr" rtl="1"/>
          <a:r>
            <a:rPr lang="fr-FR"/>
            <a:t>L’état gazeux</a:t>
          </a:r>
        </a:p>
      </dgm:t>
    </dgm:pt>
    <dgm:pt modelId="{81278F55-AAD2-489D-8A08-6BB209A799ED}" type="parTrans" cxnId="{0F2ABE5A-050B-41D9-8E77-05530A25A1DD}">
      <dgm:prSet/>
      <dgm:spPr/>
      <dgm:t>
        <a:bodyPr/>
        <a:lstStyle/>
        <a:p>
          <a:pPr algn="ctr" rtl="1"/>
          <a:endParaRPr lang="fr-FR"/>
        </a:p>
      </dgm:t>
    </dgm:pt>
    <dgm:pt modelId="{7A68C4EA-9B25-46D4-A077-74361D92DA21}" type="sibTrans" cxnId="{0F2ABE5A-050B-41D9-8E77-05530A25A1DD}">
      <dgm:prSet/>
      <dgm:spPr/>
      <dgm:t>
        <a:bodyPr/>
        <a:lstStyle/>
        <a:p>
          <a:pPr algn="ctr" rtl="1"/>
          <a:endParaRPr lang="fr-FR"/>
        </a:p>
      </dgm:t>
    </dgm:pt>
    <dgm:pt modelId="{D43C6753-4034-405F-BE31-17C341423B67}">
      <dgm:prSet phldrT="[Texte]"/>
      <dgm:spPr/>
      <dgm:t>
        <a:bodyPr/>
        <a:lstStyle/>
        <a:p>
          <a:pPr algn="ctr" rtl="1"/>
          <a:r>
            <a:rPr lang="fr-FR"/>
            <a:t>L’état solide</a:t>
          </a:r>
        </a:p>
      </dgm:t>
    </dgm:pt>
    <dgm:pt modelId="{01018135-05C0-4223-8149-9DD3EA159058}" type="parTrans" cxnId="{74F1EA8D-BB61-40E9-845D-6AC95884EF27}">
      <dgm:prSet/>
      <dgm:spPr/>
      <dgm:t>
        <a:bodyPr/>
        <a:lstStyle/>
        <a:p>
          <a:pPr algn="ctr" rtl="1"/>
          <a:endParaRPr lang="fr-FR"/>
        </a:p>
      </dgm:t>
    </dgm:pt>
    <dgm:pt modelId="{B2E8F0B4-8E67-49B1-AE0B-11D526A98DD8}" type="sibTrans" cxnId="{74F1EA8D-BB61-40E9-845D-6AC95884EF27}">
      <dgm:prSet/>
      <dgm:spPr/>
      <dgm:t>
        <a:bodyPr/>
        <a:lstStyle/>
        <a:p>
          <a:pPr algn="ctr" rtl="1"/>
          <a:endParaRPr lang="fr-FR"/>
        </a:p>
      </dgm:t>
    </dgm:pt>
    <dgm:pt modelId="{6042B35A-21DE-4EA2-AF23-C5A82F319F7A}">
      <dgm:prSet phldrT="[Texte]"/>
      <dgm:spPr/>
      <dgm:t>
        <a:bodyPr/>
        <a:lstStyle/>
        <a:p>
          <a:pPr algn="ctr" rtl="1"/>
          <a:r>
            <a:rPr lang="fr-FR"/>
            <a:t>L’état liquide</a:t>
          </a:r>
        </a:p>
      </dgm:t>
    </dgm:pt>
    <dgm:pt modelId="{C4078449-EA62-472D-AB3E-B3FE2E2D0786}" type="sibTrans" cxnId="{A64DB5B1-ECDF-41D4-AADC-899E9F16FFB1}">
      <dgm:prSet/>
      <dgm:spPr/>
      <dgm:t>
        <a:bodyPr/>
        <a:lstStyle/>
        <a:p>
          <a:pPr algn="ctr" rtl="1"/>
          <a:endParaRPr lang="fr-FR"/>
        </a:p>
      </dgm:t>
    </dgm:pt>
    <dgm:pt modelId="{1424E827-1967-4639-85BA-E59C67B360FB}" type="parTrans" cxnId="{A64DB5B1-ECDF-41D4-AADC-899E9F16FFB1}">
      <dgm:prSet/>
      <dgm:spPr/>
      <dgm:t>
        <a:bodyPr/>
        <a:lstStyle/>
        <a:p>
          <a:pPr algn="ctr" rtl="1"/>
          <a:endParaRPr lang="fr-FR"/>
        </a:p>
      </dgm:t>
    </dgm:pt>
    <dgm:pt modelId="{0F361835-B574-478D-B820-B267F6A9080F}" type="pres">
      <dgm:prSet presAssocID="{13A2ACE6-0E52-4219-98DB-CF1DCC38E9B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8B8279B-6BAA-41AA-BCED-9256915AC4DC}" type="pres">
      <dgm:prSet presAssocID="{0B38FDE0-1BFC-4079-AA45-D53E099325CF}" presName="node" presStyleLbl="node1" presStyleIdx="0" presStyleCnt="3" custScaleY="7978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1C14677-A36A-48E3-A0A3-B8680EE11075}" type="pres">
      <dgm:prSet presAssocID="{7A68C4EA-9B25-46D4-A077-74361D92DA21}" presName="sibTrans" presStyleLbl="sibTrans2D1" presStyleIdx="0" presStyleCnt="3"/>
      <dgm:spPr>
        <a:prstGeom prst="rightArrow">
          <a:avLst/>
        </a:prstGeom>
      </dgm:spPr>
      <dgm:t>
        <a:bodyPr/>
        <a:lstStyle/>
        <a:p>
          <a:endParaRPr lang="fr-FR"/>
        </a:p>
      </dgm:t>
    </dgm:pt>
    <dgm:pt modelId="{8CD6F568-B4E7-4023-8215-F2D8B657519B}" type="pres">
      <dgm:prSet presAssocID="{7A68C4EA-9B25-46D4-A077-74361D92DA21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7CCB27D0-650B-47ED-AAFB-4AF4AB766ECA}" type="pres">
      <dgm:prSet presAssocID="{D43C6753-4034-405F-BE31-17C341423B67}" presName="node" presStyleLbl="node1" presStyleIdx="1" presStyleCnt="3" custScaleY="7477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AC8B750-3A8C-4F23-B511-A0F853165239}" type="pres">
      <dgm:prSet presAssocID="{B2E8F0B4-8E67-49B1-AE0B-11D526A98DD8}" presName="sibTrans" presStyleLbl="sibTrans2D1" presStyleIdx="1" presStyleCnt="3"/>
      <dgm:spPr>
        <a:prstGeom prst="rightArrow">
          <a:avLst/>
        </a:prstGeom>
      </dgm:spPr>
      <dgm:t>
        <a:bodyPr/>
        <a:lstStyle/>
        <a:p>
          <a:endParaRPr lang="fr-FR"/>
        </a:p>
      </dgm:t>
    </dgm:pt>
    <dgm:pt modelId="{73A3CDE3-9AEC-4146-A5AE-7B3BA4CCD390}" type="pres">
      <dgm:prSet presAssocID="{B2E8F0B4-8E67-49B1-AE0B-11D526A98DD8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86F1EB91-8A1B-4466-85F8-FFAF2AE90F67}" type="pres">
      <dgm:prSet presAssocID="{6042B35A-21DE-4EA2-AF23-C5A82F319F7A}" presName="node" presStyleLbl="node1" presStyleIdx="2" presStyleCnt="3" custScaleY="7402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C459D50-3507-4711-BF15-34800F644660}" type="pres">
      <dgm:prSet presAssocID="{C4078449-EA62-472D-AB3E-B3FE2E2D0786}" presName="sibTrans" presStyleLbl="sibTrans2D1" presStyleIdx="2" presStyleCnt="3"/>
      <dgm:spPr>
        <a:prstGeom prst="rightArrow">
          <a:avLst/>
        </a:prstGeom>
      </dgm:spPr>
      <dgm:t>
        <a:bodyPr/>
        <a:lstStyle/>
        <a:p>
          <a:endParaRPr lang="fr-FR"/>
        </a:p>
      </dgm:t>
    </dgm:pt>
    <dgm:pt modelId="{1F41C4D1-9B74-4D25-86FE-7787B4B539AD}" type="pres">
      <dgm:prSet presAssocID="{C4078449-EA62-472D-AB3E-B3FE2E2D0786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9086AE6A-D17A-4D04-82E5-042A27A10122}" type="presOf" srcId="{6042B35A-21DE-4EA2-AF23-C5A82F319F7A}" destId="{86F1EB91-8A1B-4466-85F8-FFAF2AE90F67}" srcOrd="0" destOrd="0" presId="urn:microsoft.com/office/officeart/2005/8/layout/cycle7"/>
    <dgm:cxn modelId="{E1887DAF-204F-46A5-8E3A-995A09AD2A9C}" type="presOf" srcId="{13A2ACE6-0E52-4219-98DB-CF1DCC38E9B4}" destId="{0F361835-B574-478D-B820-B267F6A9080F}" srcOrd="0" destOrd="0" presId="urn:microsoft.com/office/officeart/2005/8/layout/cycle7"/>
    <dgm:cxn modelId="{74F1EA8D-BB61-40E9-845D-6AC95884EF27}" srcId="{13A2ACE6-0E52-4219-98DB-CF1DCC38E9B4}" destId="{D43C6753-4034-405F-BE31-17C341423B67}" srcOrd="1" destOrd="0" parTransId="{01018135-05C0-4223-8149-9DD3EA159058}" sibTransId="{B2E8F0B4-8E67-49B1-AE0B-11D526A98DD8}"/>
    <dgm:cxn modelId="{64C63783-0F32-40CF-B9D6-F07F34510A8D}" type="presOf" srcId="{C4078449-EA62-472D-AB3E-B3FE2E2D0786}" destId="{1F41C4D1-9B74-4D25-86FE-7787B4B539AD}" srcOrd="1" destOrd="0" presId="urn:microsoft.com/office/officeart/2005/8/layout/cycle7"/>
    <dgm:cxn modelId="{0F2ABE5A-050B-41D9-8E77-05530A25A1DD}" srcId="{13A2ACE6-0E52-4219-98DB-CF1DCC38E9B4}" destId="{0B38FDE0-1BFC-4079-AA45-D53E099325CF}" srcOrd="0" destOrd="0" parTransId="{81278F55-AAD2-489D-8A08-6BB209A799ED}" sibTransId="{7A68C4EA-9B25-46D4-A077-74361D92DA21}"/>
    <dgm:cxn modelId="{4B2E5484-F20C-4834-80FF-11CC4BE0D014}" type="presOf" srcId="{D43C6753-4034-405F-BE31-17C341423B67}" destId="{7CCB27D0-650B-47ED-AAFB-4AF4AB766ECA}" srcOrd="0" destOrd="0" presId="urn:microsoft.com/office/officeart/2005/8/layout/cycle7"/>
    <dgm:cxn modelId="{AABDDDCF-C189-4B9D-B75B-AED0C8B25AAB}" type="presOf" srcId="{C4078449-EA62-472D-AB3E-B3FE2E2D0786}" destId="{EC459D50-3507-4711-BF15-34800F644660}" srcOrd="0" destOrd="0" presId="urn:microsoft.com/office/officeart/2005/8/layout/cycle7"/>
    <dgm:cxn modelId="{A98352EF-5E9E-48FC-98E3-2D6ED16B384C}" type="presOf" srcId="{7A68C4EA-9B25-46D4-A077-74361D92DA21}" destId="{8CD6F568-B4E7-4023-8215-F2D8B657519B}" srcOrd="1" destOrd="0" presId="urn:microsoft.com/office/officeart/2005/8/layout/cycle7"/>
    <dgm:cxn modelId="{D4705D83-126B-4D84-BD9D-D579A32C4A3E}" type="presOf" srcId="{0B38FDE0-1BFC-4079-AA45-D53E099325CF}" destId="{78B8279B-6BAA-41AA-BCED-9256915AC4DC}" srcOrd="0" destOrd="0" presId="urn:microsoft.com/office/officeart/2005/8/layout/cycle7"/>
    <dgm:cxn modelId="{641D579D-25D1-4BD2-B466-5EE9B89B2ADF}" type="presOf" srcId="{B2E8F0B4-8E67-49B1-AE0B-11D526A98DD8}" destId="{FAC8B750-3A8C-4F23-B511-A0F853165239}" srcOrd="0" destOrd="0" presId="urn:microsoft.com/office/officeart/2005/8/layout/cycle7"/>
    <dgm:cxn modelId="{9F1839FA-5F7F-4F28-B6BE-6A187F469019}" type="presOf" srcId="{B2E8F0B4-8E67-49B1-AE0B-11D526A98DD8}" destId="{73A3CDE3-9AEC-4146-A5AE-7B3BA4CCD390}" srcOrd="1" destOrd="0" presId="urn:microsoft.com/office/officeart/2005/8/layout/cycle7"/>
    <dgm:cxn modelId="{83578A1A-F203-4090-864B-5FD45DC0AAAE}" type="presOf" srcId="{7A68C4EA-9B25-46D4-A077-74361D92DA21}" destId="{C1C14677-A36A-48E3-A0A3-B8680EE11075}" srcOrd="0" destOrd="0" presId="urn:microsoft.com/office/officeart/2005/8/layout/cycle7"/>
    <dgm:cxn modelId="{A64DB5B1-ECDF-41D4-AADC-899E9F16FFB1}" srcId="{13A2ACE6-0E52-4219-98DB-CF1DCC38E9B4}" destId="{6042B35A-21DE-4EA2-AF23-C5A82F319F7A}" srcOrd="2" destOrd="0" parTransId="{1424E827-1967-4639-85BA-E59C67B360FB}" sibTransId="{C4078449-EA62-472D-AB3E-B3FE2E2D0786}"/>
    <dgm:cxn modelId="{1F4DF98B-CE1B-43AF-9AFE-FE6A5C8C4FF8}" type="presParOf" srcId="{0F361835-B574-478D-B820-B267F6A9080F}" destId="{78B8279B-6BAA-41AA-BCED-9256915AC4DC}" srcOrd="0" destOrd="0" presId="urn:microsoft.com/office/officeart/2005/8/layout/cycle7"/>
    <dgm:cxn modelId="{FE74F9BB-0AD9-45DE-8319-C2B576B9E3B3}" type="presParOf" srcId="{0F361835-B574-478D-B820-B267F6A9080F}" destId="{C1C14677-A36A-48E3-A0A3-B8680EE11075}" srcOrd="1" destOrd="0" presId="urn:microsoft.com/office/officeart/2005/8/layout/cycle7"/>
    <dgm:cxn modelId="{ECB7A05C-53A8-479D-9CEE-C90EE984CA2C}" type="presParOf" srcId="{C1C14677-A36A-48E3-A0A3-B8680EE11075}" destId="{8CD6F568-B4E7-4023-8215-F2D8B657519B}" srcOrd="0" destOrd="0" presId="urn:microsoft.com/office/officeart/2005/8/layout/cycle7"/>
    <dgm:cxn modelId="{79879D0C-6BB9-40C4-BAE5-27C742683D9B}" type="presParOf" srcId="{0F361835-B574-478D-B820-B267F6A9080F}" destId="{7CCB27D0-650B-47ED-AAFB-4AF4AB766ECA}" srcOrd="2" destOrd="0" presId="urn:microsoft.com/office/officeart/2005/8/layout/cycle7"/>
    <dgm:cxn modelId="{FA9F1186-F551-408A-9899-A676BB4936CA}" type="presParOf" srcId="{0F361835-B574-478D-B820-B267F6A9080F}" destId="{FAC8B750-3A8C-4F23-B511-A0F853165239}" srcOrd="3" destOrd="0" presId="urn:microsoft.com/office/officeart/2005/8/layout/cycle7"/>
    <dgm:cxn modelId="{BF1F99C8-0877-4C33-BB7F-545FAA6392A5}" type="presParOf" srcId="{FAC8B750-3A8C-4F23-B511-A0F853165239}" destId="{73A3CDE3-9AEC-4146-A5AE-7B3BA4CCD390}" srcOrd="0" destOrd="0" presId="urn:microsoft.com/office/officeart/2005/8/layout/cycle7"/>
    <dgm:cxn modelId="{3B0AE6B1-10EA-4773-A976-B8BD56D1747E}" type="presParOf" srcId="{0F361835-B574-478D-B820-B267F6A9080F}" destId="{86F1EB91-8A1B-4466-85F8-FFAF2AE90F67}" srcOrd="4" destOrd="0" presId="urn:microsoft.com/office/officeart/2005/8/layout/cycle7"/>
    <dgm:cxn modelId="{0B6280B9-81A5-438B-BE37-5406721673CE}" type="presParOf" srcId="{0F361835-B574-478D-B820-B267F6A9080F}" destId="{EC459D50-3507-4711-BF15-34800F644660}" srcOrd="5" destOrd="0" presId="urn:microsoft.com/office/officeart/2005/8/layout/cycle7"/>
    <dgm:cxn modelId="{418CB7ED-91F5-4DE1-BB7B-A83655E79D7D}" type="presParOf" srcId="{EC459D50-3507-4711-BF15-34800F644660}" destId="{1F41C4D1-9B74-4D25-86FE-7787B4B539AD}" srcOrd="0" destOrd="0" presId="urn:microsoft.com/office/officeart/2005/8/layout/cycle7"/>
  </dgm:cxnLst>
  <dgm:bg/>
  <dgm:whole>
    <a:ln w="12700"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A2ACE6-0E52-4219-98DB-CF1DCC38E9B4}" type="doc">
      <dgm:prSet loTypeId="urn:microsoft.com/office/officeart/2005/8/layout/cycle7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0B38FDE0-1BFC-4079-AA45-D53E099325CF}">
      <dgm:prSet phldrT="[Texte]"/>
      <dgm:spPr/>
      <dgm:t>
        <a:bodyPr/>
        <a:lstStyle/>
        <a:p>
          <a:pPr algn="ctr" rtl="1"/>
          <a:r>
            <a:rPr lang="fr-FR"/>
            <a:t>L’état gazeux</a:t>
          </a:r>
        </a:p>
      </dgm:t>
    </dgm:pt>
    <dgm:pt modelId="{81278F55-AAD2-489D-8A08-6BB209A799ED}" type="parTrans" cxnId="{0F2ABE5A-050B-41D9-8E77-05530A25A1DD}">
      <dgm:prSet/>
      <dgm:spPr/>
      <dgm:t>
        <a:bodyPr/>
        <a:lstStyle/>
        <a:p>
          <a:pPr algn="ctr" rtl="1"/>
          <a:endParaRPr lang="fr-FR"/>
        </a:p>
      </dgm:t>
    </dgm:pt>
    <dgm:pt modelId="{7A68C4EA-9B25-46D4-A077-74361D92DA21}" type="sibTrans" cxnId="{0F2ABE5A-050B-41D9-8E77-05530A25A1DD}">
      <dgm:prSet/>
      <dgm:spPr/>
      <dgm:t>
        <a:bodyPr/>
        <a:lstStyle/>
        <a:p>
          <a:pPr algn="ctr" rtl="1"/>
          <a:endParaRPr lang="fr-FR"/>
        </a:p>
      </dgm:t>
    </dgm:pt>
    <dgm:pt modelId="{D43C6753-4034-405F-BE31-17C341423B67}">
      <dgm:prSet phldrT="[Texte]"/>
      <dgm:spPr/>
      <dgm:t>
        <a:bodyPr/>
        <a:lstStyle/>
        <a:p>
          <a:pPr algn="ctr" rtl="1"/>
          <a:r>
            <a:rPr lang="fr-FR"/>
            <a:t>L’état solide</a:t>
          </a:r>
        </a:p>
      </dgm:t>
    </dgm:pt>
    <dgm:pt modelId="{01018135-05C0-4223-8149-9DD3EA159058}" type="parTrans" cxnId="{74F1EA8D-BB61-40E9-845D-6AC95884EF27}">
      <dgm:prSet/>
      <dgm:spPr/>
      <dgm:t>
        <a:bodyPr/>
        <a:lstStyle/>
        <a:p>
          <a:pPr algn="ctr" rtl="1"/>
          <a:endParaRPr lang="fr-FR"/>
        </a:p>
      </dgm:t>
    </dgm:pt>
    <dgm:pt modelId="{B2E8F0B4-8E67-49B1-AE0B-11D526A98DD8}" type="sibTrans" cxnId="{74F1EA8D-BB61-40E9-845D-6AC95884EF27}">
      <dgm:prSet/>
      <dgm:spPr/>
      <dgm:t>
        <a:bodyPr/>
        <a:lstStyle/>
        <a:p>
          <a:pPr algn="ctr" rtl="1"/>
          <a:endParaRPr lang="fr-FR"/>
        </a:p>
      </dgm:t>
    </dgm:pt>
    <dgm:pt modelId="{6042B35A-21DE-4EA2-AF23-C5A82F319F7A}">
      <dgm:prSet phldrT="[Texte]"/>
      <dgm:spPr/>
      <dgm:t>
        <a:bodyPr/>
        <a:lstStyle/>
        <a:p>
          <a:pPr algn="ctr" rtl="1"/>
          <a:r>
            <a:rPr lang="fr-FR"/>
            <a:t>L’état liquide</a:t>
          </a:r>
        </a:p>
      </dgm:t>
    </dgm:pt>
    <dgm:pt modelId="{C4078449-EA62-472D-AB3E-B3FE2E2D0786}" type="sibTrans" cxnId="{A64DB5B1-ECDF-41D4-AADC-899E9F16FFB1}">
      <dgm:prSet/>
      <dgm:spPr/>
      <dgm:t>
        <a:bodyPr/>
        <a:lstStyle/>
        <a:p>
          <a:pPr algn="ctr" rtl="1"/>
          <a:endParaRPr lang="fr-FR"/>
        </a:p>
      </dgm:t>
    </dgm:pt>
    <dgm:pt modelId="{1424E827-1967-4639-85BA-E59C67B360FB}" type="parTrans" cxnId="{A64DB5B1-ECDF-41D4-AADC-899E9F16FFB1}">
      <dgm:prSet/>
      <dgm:spPr/>
      <dgm:t>
        <a:bodyPr/>
        <a:lstStyle/>
        <a:p>
          <a:pPr algn="ctr" rtl="1"/>
          <a:endParaRPr lang="fr-FR"/>
        </a:p>
      </dgm:t>
    </dgm:pt>
    <dgm:pt modelId="{0F361835-B574-478D-B820-B267F6A9080F}" type="pres">
      <dgm:prSet presAssocID="{13A2ACE6-0E52-4219-98DB-CF1DCC38E9B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8B8279B-6BAA-41AA-BCED-9256915AC4DC}" type="pres">
      <dgm:prSet presAssocID="{0B38FDE0-1BFC-4079-AA45-D53E099325CF}" presName="node" presStyleLbl="node1" presStyleIdx="0" presStyleCnt="3" custScaleY="7978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1C14677-A36A-48E3-A0A3-B8680EE11075}" type="pres">
      <dgm:prSet presAssocID="{7A68C4EA-9B25-46D4-A077-74361D92DA21}" presName="sibTrans" presStyleLbl="sibTrans2D1" presStyleIdx="0" presStyleCnt="3"/>
      <dgm:spPr>
        <a:prstGeom prst="leftArrow">
          <a:avLst/>
        </a:prstGeom>
      </dgm:spPr>
      <dgm:t>
        <a:bodyPr/>
        <a:lstStyle/>
        <a:p>
          <a:endParaRPr lang="fr-FR"/>
        </a:p>
      </dgm:t>
    </dgm:pt>
    <dgm:pt modelId="{8CD6F568-B4E7-4023-8215-F2D8B657519B}" type="pres">
      <dgm:prSet presAssocID="{7A68C4EA-9B25-46D4-A077-74361D92DA21}" presName="connectorText" presStyleLbl="sibTrans2D1" presStyleIdx="0" presStyleCnt="3"/>
      <dgm:spPr/>
      <dgm:t>
        <a:bodyPr/>
        <a:lstStyle/>
        <a:p>
          <a:endParaRPr lang="fr-FR"/>
        </a:p>
      </dgm:t>
    </dgm:pt>
    <dgm:pt modelId="{7CCB27D0-650B-47ED-AAFB-4AF4AB766ECA}" type="pres">
      <dgm:prSet presAssocID="{D43C6753-4034-405F-BE31-17C341423B67}" presName="node" presStyleLbl="node1" presStyleIdx="1" presStyleCnt="3" custScaleY="7477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AC8B750-3A8C-4F23-B511-A0F853165239}" type="pres">
      <dgm:prSet presAssocID="{B2E8F0B4-8E67-49B1-AE0B-11D526A98DD8}" presName="sibTrans" presStyleLbl="sibTrans2D1" presStyleIdx="1" presStyleCnt="3"/>
      <dgm:spPr>
        <a:prstGeom prst="leftArrow">
          <a:avLst/>
        </a:prstGeom>
      </dgm:spPr>
      <dgm:t>
        <a:bodyPr/>
        <a:lstStyle/>
        <a:p>
          <a:endParaRPr lang="fr-FR"/>
        </a:p>
      </dgm:t>
    </dgm:pt>
    <dgm:pt modelId="{73A3CDE3-9AEC-4146-A5AE-7B3BA4CCD390}" type="pres">
      <dgm:prSet presAssocID="{B2E8F0B4-8E67-49B1-AE0B-11D526A98DD8}" presName="connectorText" presStyleLbl="sibTrans2D1" presStyleIdx="1" presStyleCnt="3"/>
      <dgm:spPr/>
      <dgm:t>
        <a:bodyPr/>
        <a:lstStyle/>
        <a:p>
          <a:endParaRPr lang="fr-FR"/>
        </a:p>
      </dgm:t>
    </dgm:pt>
    <dgm:pt modelId="{86F1EB91-8A1B-4466-85F8-FFAF2AE90F67}" type="pres">
      <dgm:prSet presAssocID="{6042B35A-21DE-4EA2-AF23-C5A82F319F7A}" presName="node" presStyleLbl="node1" presStyleIdx="2" presStyleCnt="3" custScaleY="7402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C459D50-3507-4711-BF15-34800F644660}" type="pres">
      <dgm:prSet presAssocID="{C4078449-EA62-472D-AB3E-B3FE2E2D0786}" presName="sibTrans" presStyleLbl="sibTrans2D1" presStyleIdx="2" presStyleCnt="3"/>
      <dgm:spPr>
        <a:prstGeom prst="leftArrow">
          <a:avLst/>
        </a:prstGeom>
      </dgm:spPr>
      <dgm:t>
        <a:bodyPr/>
        <a:lstStyle/>
        <a:p>
          <a:endParaRPr lang="fr-FR"/>
        </a:p>
      </dgm:t>
    </dgm:pt>
    <dgm:pt modelId="{1F41C4D1-9B74-4D25-86FE-7787B4B539AD}" type="pres">
      <dgm:prSet presAssocID="{C4078449-EA62-472D-AB3E-B3FE2E2D0786}" presName="connectorText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E1A7B7FC-B78E-4AAF-9355-2A24BE203A9A}" type="presOf" srcId="{C4078449-EA62-472D-AB3E-B3FE2E2D0786}" destId="{1F41C4D1-9B74-4D25-86FE-7787B4B539AD}" srcOrd="1" destOrd="0" presId="urn:microsoft.com/office/officeart/2005/8/layout/cycle7"/>
    <dgm:cxn modelId="{74F1EA8D-BB61-40E9-845D-6AC95884EF27}" srcId="{13A2ACE6-0E52-4219-98DB-CF1DCC38E9B4}" destId="{D43C6753-4034-405F-BE31-17C341423B67}" srcOrd="1" destOrd="0" parTransId="{01018135-05C0-4223-8149-9DD3EA159058}" sibTransId="{B2E8F0B4-8E67-49B1-AE0B-11D526A98DD8}"/>
    <dgm:cxn modelId="{98EB923F-2674-4C15-90E4-5A3EE6DA1D81}" type="presOf" srcId="{B2E8F0B4-8E67-49B1-AE0B-11D526A98DD8}" destId="{73A3CDE3-9AEC-4146-A5AE-7B3BA4CCD390}" srcOrd="1" destOrd="0" presId="urn:microsoft.com/office/officeart/2005/8/layout/cycle7"/>
    <dgm:cxn modelId="{1387BCAB-A568-4CF9-B4E4-96AAFA09D594}" type="presOf" srcId="{7A68C4EA-9B25-46D4-A077-74361D92DA21}" destId="{8CD6F568-B4E7-4023-8215-F2D8B657519B}" srcOrd="1" destOrd="0" presId="urn:microsoft.com/office/officeart/2005/8/layout/cycle7"/>
    <dgm:cxn modelId="{215C6F00-ADCD-4EEB-9C41-163A8CDACB39}" type="presOf" srcId="{6042B35A-21DE-4EA2-AF23-C5A82F319F7A}" destId="{86F1EB91-8A1B-4466-85F8-FFAF2AE90F67}" srcOrd="0" destOrd="0" presId="urn:microsoft.com/office/officeart/2005/8/layout/cycle7"/>
    <dgm:cxn modelId="{0F2ABE5A-050B-41D9-8E77-05530A25A1DD}" srcId="{13A2ACE6-0E52-4219-98DB-CF1DCC38E9B4}" destId="{0B38FDE0-1BFC-4079-AA45-D53E099325CF}" srcOrd="0" destOrd="0" parTransId="{81278F55-AAD2-489D-8A08-6BB209A799ED}" sibTransId="{7A68C4EA-9B25-46D4-A077-74361D92DA21}"/>
    <dgm:cxn modelId="{79877D0D-EC04-43F9-9855-13FF1B51CCC1}" type="presOf" srcId="{7A68C4EA-9B25-46D4-A077-74361D92DA21}" destId="{C1C14677-A36A-48E3-A0A3-B8680EE11075}" srcOrd="0" destOrd="0" presId="urn:microsoft.com/office/officeart/2005/8/layout/cycle7"/>
    <dgm:cxn modelId="{0252D78E-0043-4A6C-BE85-D8698E23A06F}" type="presOf" srcId="{B2E8F0B4-8E67-49B1-AE0B-11D526A98DD8}" destId="{FAC8B750-3A8C-4F23-B511-A0F853165239}" srcOrd="0" destOrd="0" presId="urn:microsoft.com/office/officeart/2005/8/layout/cycle7"/>
    <dgm:cxn modelId="{4A4AF09D-B084-4EE4-A749-DA9A68564B4C}" type="presOf" srcId="{D43C6753-4034-405F-BE31-17C341423B67}" destId="{7CCB27D0-650B-47ED-AAFB-4AF4AB766ECA}" srcOrd="0" destOrd="0" presId="urn:microsoft.com/office/officeart/2005/8/layout/cycle7"/>
    <dgm:cxn modelId="{619F8A93-EEFF-461F-8DE1-103A7FE87A75}" type="presOf" srcId="{0B38FDE0-1BFC-4079-AA45-D53E099325CF}" destId="{78B8279B-6BAA-41AA-BCED-9256915AC4DC}" srcOrd="0" destOrd="0" presId="urn:microsoft.com/office/officeart/2005/8/layout/cycle7"/>
    <dgm:cxn modelId="{9CA297A2-6C62-4441-A7AB-B6F1BC7DC9C4}" type="presOf" srcId="{C4078449-EA62-472D-AB3E-B3FE2E2D0786}" destId="{EC459D50-3507-4711-BF15-34800F644660}" srcOrd="0" destOrd="0" presId="urn:microsoft.com/office/officeart/2005/8/layout/cycle7"/>
    <dgm:cxn modelId="{A64DB5B1-ECDF-41D4-AADC-899E9F16FFB1}" srcId="{13A2ACE6-0E52-4219-98DB-CF1DCC38E9B4}" destId="{6042B35A-21DE-4EA2-AF23-C5A82F319F7A}" srcOrd="2" destOrd="0" parTransId="{1424E827-1967-4639-85BA-E59C67B360FB}" sibTransId="{C4078449-EA62-472D-AB3E-B3FE2E2D0786}"/>
    <dgm:cxn modelId="{BE18B291-013E-481C-A452-1356B3D57CED}" type="presOf" srcId="{13A2ACE6-0E52-4219-98DB-CF1DCC38E9B4}" destId="{0F361835-B574-478D-B820-B267F6A9080F}" srcOrd="0" destOrd="0" presId="urn:microsoft.com/office/officeart/2005/8/layout/cycle7"/>
    <dgm:cxn modelId="{76545B46-167A-4989-8E95-CB653B18A9F5}" type="presParOf" srcId="{0F361835-B574-478D-B820-B267F6A9080F}" destId="{78B8279B-6BAA-41AA-BCED-9256915AC4DC}" srcOrd="0" destOrd="0" presId="urn:microsoft.com/office/officeart/2005/8/layout/cycle7"/>
    <dgm:cxn modelId="{5AEAF72A-CB57-43C9-8A01-58D0D30E1FA4}" type="presParOf" srcId="{0F361835-B574-478D-B820-B267F6A9080F}" destId="{C1C14677-A36A-48E3-A0A3-B8680EE11075}" srcOrd="1" destOrd="0" presId="urn:microsoft.com/office/officeart/2005/8/layout/cycle7"/>
    <dgm:cxn modelId="{B897DC4A-5895-48CB-9E0B-E3395655BDD4}" type="presParOf" srcId="{C1C14677-A36A-48E3-A0A3-B8680EE11075}" destId="{8CD6F568-B4E7-4023-8215-F2D8B657519B}" srcOrd="0" destOrd="0" presId="urn:microsoft.com/office/officeart/2005/8/layout/cycle7"/>
    <dgm:cxn modelId="{24B4F4F6-BC5D-4B3E-A733-4F5010E4AB54}" type="presParOf" srcId="{0F361835-B574-478D-B820-B267F6A9080F}" destId="{7CCB27D0-650B-47ED-AAFB-4AF4AB766ECA}" srcOrd="2" destOrd="0" presId="urn:microsoft.com/office/officeart/2005/8/layout/cycle7"/>
    <dgm:cxn modelId="{B2D0B5E6-FADE-4A4A-9ACD-E3186AF4EBAC}" type="presParOf" srcId="{0F361835-B574-478D-B820-B267F6A9080F}" destId="{FAC8B750-3A8C-4F23-B511-A0F853165239}" srcOrd="3" destOrd="0" presId="urn:microsoft.com/office/officeart/2005/8/layout/cycle7"/>
    <dgm:cxn modelId="{15645E68-43E2-440B-9120-A4EEB83BE6C2}" type="presParOf" srcId="{FAC8B750-3A8C-4F23-B511-A0F853165239}" destId="{73A3CDE3-9AEC-4146-A5AE-7B3BA4CCD390}" srcOrd="0" destOrd="0" presId="urn:microsoft.com/office/officeart/2005/8/layout/cycle7"/>
    <dgm:cxn modelId="{D581B073-2029-43E7-A69A-530DEA3EAAD0}" type="presParOf" srcId="{0F361835-B574-478D-B820-B267F6A9080F}" destId="{86F1EB91-8A1B-4466-85F8-FFAF2AE90F67}" srcOrd="4" destOrd="0" presId="urn:microsoft.com/office/officeart/2005/8/layout/cycle7"/>
    <dgm:cxn modelId="{4E461796-6A53-4B01-8B79-1B121657B1CE}" type="presParOf" srcId="{0F361835-B574-478D-B820-B267F6A9080F}" destId="{EC459D50-3507-4711-BF15-34800F644660}" srcOrd="5" destOrd="0" presId="urn:microsoft.com/office/officeart/2005/8/layout/cycle7"/>
    <dgm:cxn modelId="{872BDBE8-44C1-4367-9F5B-B46FB1D8CA46}" type="presParOf" srcId="{EC459D50-3507-4711-BF15-34800F644660}" destId="{1F41C4D1-9B74-4D25-86FE-7787B4B539AD}" srcOrd="0" destOrd="0" presId="urn:microsoft.com/office/officeart/2005/8/layout/cycle7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B8279B-6BAA-41AA-BCED-9256915AC4DC}">
      <dsp:nvSpPr>
        <dsp:cNvPr id="0" name=""/>
        <dsp:cNvSpPr/>
      </dsp:nvSpPr>
      <dsp:spPr>
        <a:xfrm>
          <a:off x="1012874" y="80240"/>
          <a:ext cx="971891" cy="3877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L’état gazeux</a:t>
          </a:r>
        </a:p>
      </dsp:txBody>
      <dsp:txXfrm>
        <a:off x="1024230" y="91596"/>
        <a:ext cx="949179" cy="365014"/>
      </dsp:txXfrm>
    </dsp:sp>
    <dsp:sp modelId="{C1C14677-A36A-48E3-A0A3-B8680EE11075}">
      <dsp:nvSpPr>
        <dsp:cNvPr id="0" name=""/>
        <dsp:cNvSpPr/>
      </dsp:nvSpPr>
      <dsp:spPr>
        <a:xfrm rot="3600000">
          <a:off x="1650408" y="889943"/>
          <a:ext cx="506130" cy="170080"/>
        </a:xfrm>
        <a:prstGeom prst="rightArrow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>
        <a:off x="1701432" y="923959"/>
        <a:ext cx="404082" cy="102048"/>
      </dsp:txXfrm>
    </dsp:sp>
    <dsp:sp modelId="{7CCB27D0-650B-47ED-AAFB-4AF4AB766ECA}">
      <dsp:nvSpPr>
        <dsp:cNvPr id="0" name=""/>
        <dsp:cNvSpPr/>
      </dsp:nvSpPr>
      <dsp:spPr>
        <a:xfrm>
          <a:off x="1815152" y="1482001"/>
          <a:ext cx="971891" cy="363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L’état solide</a:t>
          </a:r>
        </a:p>
      </dsp:txBody>
      <dsp:txXfrm>
        <a:off x="1825795" y="1492644"/>
        <a:ext cx="950605" cy="342089"/>
      </dsp:txXfrm>
    </dsp:sp>
    <dsp:sp modelId="{FAC8B750-3A8C-4F23-B511-A0F853165239}">
      <dsp:nvSpPr>
        <dsp:cNvPr id="0" name=""/>
        <dsp:cNvSpPr/>
      </dsp:nvSpPr>
      <dsp:spPr>
        <a:xfrm rot="10800000">
          <a:off x="1245755" y="1578648"/>
          <a:ext cx="506130" cy="170080"/>
        </a:xfrm>
        <a:prstGeom prst="rightArrow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 rot="10800000">
        <a:off x="1296779" y="1612664"/>
        <a:ext cx="404082" cy="102048"/>
      </dsp:txXfrm>
    </dsp:sp>
    <dsp:sp modelId="{86F1EB91-8A1B-4466-85F8-FFAF2AE90F67}">
      <dsp:nvSpPr>
        <dsp:cNvPr id="0" name=""/>
        <dsp:cNvSpPr/>
      </dsp:nvSpPr>
      <dsp:spPr>
        <a:xfrm>
          <a:off x="210597" y="1483835"/>
          <a:ext cx="971891" cy="359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L’état liquide</a:t>
          </a:r>
        </a:p>
      </dsp:txBody>
      <dsp:txXfrm>
        <a:off x="221132" y="1494370"/>
        <a:ext cx="950821" cy="338636"/>
      </dsp:txXfrm>
    </dsp:sp>
    <dsp:sp modelId="{EC459D50-3507-4711-BF15-34800F644660}">
      <dsp:nvSpPr>
        <dsp:cNvPr id="0" name=""/>
        <dsp:cNvSpPr/>
      </dsp:nvSpPr>
      <dsp:spPr>
        <a:xfrm rot="18000000">
          <a:off x="840572" y="890860"/>
          <a:ext cx="506130" cy="170080"/>
        </a:xfrm>
        <a:prstGeom prst="rightArrow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>
        <a:off x="891596" y="924876"/>
        <a:ext cx="404082" cy="1020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B8279B-6BAA-41AA-BCED-9256915AC4DC}">
      <dsp:nvSpPr>
        <dsp:cNvPr id="0" name=""/>
        <dsp:cNvSpPr/>
      </dsp:nvSpPr>
      <dsp:spPr>
        <a:xfrm>
          <a:off x="1012874" y="80240"/>
          <a:ext cx="971891" cy="3877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L’état gazeux</a:t>
          </a:r>
        </a:p>
      </dsp:txBody>
      <dsp:txXfrm>
        <a:off x="1024230" y="91596"/>
        <a:ext cx="949179" cy="365014"/>
      </dsp:txXfrm>
    </dsp:sp>
    <dsp:sp modelId="{C1C14677-A36A-48E3-A0A3-B8680EE11075}">
      <dsp:nvSpPr>
        <dsp:cNvPr id="0" name=""/>
        <dsp:cNvSpPr/>
      </dsp:nvSpPr>
      <dsp:spPr>
        <a:xfrm rot="3600000">
          <a:off x="1650408" y="889943"/>
          <a:ext cx="506130" cy="170080"/>
        </a:xfrm>
        <a:prstGeom prst="leftArrow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>
        <a:off x="1701432" y="923959"/>
        <a:ext cx="404082" cy="102048"/>
      </dsp:txXfrm>
    </dsp:sp>
    <dsp:sp modelId="{7CCB27D0-650B-47ED-AAFB-4AF4AB766ECA}">
      <dsp:nvSpPr>
        <dsp:cNvPr id="0" name=""/>
        <dsp:cNvSpPr/>
      </dsp:nvSpPr>
      <dsp:spPr>
        <a:xfrm>
          <a:off x="1815152" y="1482001"/>
          <a:ext cx="971891" cy="3633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L’état solide</a:t>
          </a:r>
        </a:p>
      </dsp:txBody>
      <dsp:txXfrm>
        <a:off x="1825795" y="1492644"/>
        <a:ext cx="950605" cy="342089"/>
      </dsp:txXfrm>
    </dsp:sp>
    <dsp:sp modelId="{FAC8B750-3A8C-4F23-B511-A0F853165239}">
      <dsp:nvSpPr>
        <dsp:cNvPr id="0" name=""/>
        <dsp:cNvSpPr/>
      </dsp:nvSpPr>
      <dsp:spPr>
        <a:xfrm rot="10800000">
          <a:off x="1245755" y="1578648"/>
          <a:ext cx="506130" cy="170080"/>
        </a:xfrm>
        <a:prstGeom prst="leftArrow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 rot="10800000">
        <a:off x="1296779" y="1612664"/>
        <a:ext cx="404082" cy="102048"/>
      </dsp:txXfrm>
    </dsp:sp>
    <dsp:sp modelId="{86F1EB91-8A1B-4466-85F8-FFAF2AE90F67}">
      <dsp:nvSpPr>
        <dsp:cNvPr id="0" name=""/>
        <dsp:cNvSpPr/>
      </dsp:nvSpPr>
      <dsp:spPr>
        <a:xfrm>
          <a:off x="210597" y="1483835"/>
          <a:ext cx="971891" cy="359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kern="1200"/>
            <a:t>L’état liquide</a:t>
          </a:r>
        </a:p>
      </dsp:txBody>
      <dsp:txXfrm>
        <a:off x="221132" y="1494370"/>
        <a:ext cx="950821" cy="338636"/>
      </dsp:txXfrm>
    </dsp:sp>
    <dsp:sp modelId="{EC459D50-3507-4711-BF15-34800F644660}">
      <dsp:nvSpPr>
        <dsp:cNvPr id="0" name=""/>
        <dsp:cNvSpPr/>
      </dsp:nvSpPr>
      <dsp:spPr>
        <a:xfrm rot="18000000">
          <a:off x="840572" y="890860"/>
          <a:ext cx="506130" cy="170080"/>
        </a:xfrm>
        <a:prstGeom prst="leftArrow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>
        <a:off x="891596" y="924876"/>
        <a:ext cx="404082" cy="102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26</cp:revision>
  <cp:lastPrinted>2018-09-29T10:50:00Z</cp:lastPrinted>
  <dcterms:created xsi:type="dcterms:W3CDTF">2018-09-27T17:07:00Z</dcterms:created>
  <dcterms:modified xsi:type="dcterms:W3CDTF">2022-05-27T06:41:00Z</dcterms:modified>
</cp:coreProperties>
</file>