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C20" w:rsidRDefault="00346429" w:rsidP="00660C20">
      <w:pPr>
        <w:pStyle w:val="Default"/>
      </w:pPr>
      <w:r>
        <w:rPr>
          <w:b/>
          <w:bCs/>
          <w:noProof/>
          <w:color w:val="FF0000"/>
          <w:sz w:val="44"/>
          <w:szCs w:val="44"/>
          <w:lang w:eastAsia="fr-FR"/>
        </w:rPr>
        <mc:AlternateContent>
          <mc:Choice Requires="wps">
            <w:drawing>
              <wp:anchor distT="0" distB="0" distL="114300" distR="114300" simplePos="0" relativeHeight="251688960" behindDoc="0" locked="0" layoutInCell="1" allowOverlap="1" wp14:anchorId="22B5B204" wp14:editId="2F7B04B8">
                <wp:simplePos x="0" y="0"/>
                <wp:positionH relativeFrom="column">
                  <wp:posOffset>-325120</wp:posOffset>
                </wp:positionH>
                <wp:positionV relativeFrom="paragraph">
                  <wp:posOffset>61999</wp:posOffset>
                </wp:positionV>
                <wp:extent cx="7107209" cy="696191"/>
                <wp:effectExtent l="19050" t="19050" r="17780" b="27940"/>
                <wp:wrapNone/>
                <wp:docPr id="30" name="Ruban vers le bas 30"/>
                <wp:cNvGraphicFramePr/>
                <a:graphic xmlns:a="http://schemas.openxmlformats.org/drawingml/2006/main">
                  <a:graphicData uri="http://schemas.microsoft.com/office/word/2010/wordprocessingShape">
                    <wps:wsp>
                      <wps:cNvSpPr/>
                      <wps:spPr>
                        <a:xfrm>
                          <a:off x="0" y="0"/>
                          <a:ext cx="7107209" cy="696191"/>
                        </a:xfrm>
                        <a:prstGeom prst="ribbon">
                          <a:avLst/>
                        </a:prstGeom>
                        <a:solidFill>
                          <a:schemeClr val="accent5">
                            <a:lumMod val="20000"/>
                            <a:lumOff val="80000"/>
                          </a:schemeClr>
                        </a:solid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6429" w:rsidRPr="00346429" w:rsidRDefault="00346429" w:rsidP="00346429">
                            <w:pPr>
                              <w:spacing w:after="0"/>
                              <w:jc w:val="center"/>
                              <w:rPr>
                                <w:b/>
                                <w:bCs/>
                                <w:i/>
                                <w:iCs/>
                                <w:color w:val="FF0000"/>
                                <w:sz w:val="24"/>
                                <w:szCs w:val="24"/>
                              </w:rPr>
                            </w:pPr>
                            <w:r w:rsidRPr="00346429">
                              <w:rPr>
                                <w:b/>
                                <w:bCs/>
                                <w:i/>
                                <w:iCs/>
                                <w:color w:val="FF0000"/>
                                <w:sz w:val="24"/>
                                <w:szCs w:val="24"/>
                              </w:rPr>
                              <w:t>Chapitre 2 : Les facteurs édaphiques et leur</w:t>
                            </w:r>
                          </w:p>
                          <w:p w:rsidR="00346429" w:rsidRPr="00346429" w:rsidRDefault="00346429" w:rsidP="00346429">
                            <w:pPr>
                              <w:spacing w:after="0"/>
                              <w:jc w:val="center"/>
                              <w:rPr>
                                <w:b/>
                                <w:bCs/>
                                <w:i/>
                                <w:iCs/>
                                <w:color w:val="FF0000"/>
                                <w:sz w:val="24"/>
                                <w:szCs w:val="24"/>
                              </w:rPr>
                            </w:pPr>
                            <w:r w:rsidRPr="00346429">
                              <w:rPr>
                                <w:b/>
                                <w:bCs/>
                                <w:i/>
                                <w:iCs/>
                                <w:color w:val="FF0000"/>
                                <w:sz w:val="24"/>
                                <w:szCs w:val="24"/>
                              </w:rPr>
                              <w:t xml:space="preserve"> </w:t>
                            </w:r>
                            <w:proofErr w:type="gramStart"/>
                            <w:r w:rsidRPr="00346429">
                              <w:rPr>
                                <w:b/>
                                <w:bCs/>
                                <w:i/>
                                <w:iCs/>
                                <w:color w:val="FF0000"/>
                                <w:sz w:val="24"/>
                                <w:szCs w:val="24"/>
                              </w:rPr>
                              <w:t>relation</w:t>
                            </w:r>
                            <w:proofErr w:type="gramEnd"/>
                            <w:r w:rsidRPr="00346429">
                              <w:rPr>
                                <w:b/>
                                <w:bCs/>
                                <w:i/>
                                <w:iCs/>
                                <w:color w:val="FF0000"/>
                                <w:sz w:val="24"/>
                                <w:szCs w:val="24"/>
                              </w:rPr>
                              <w:t xml:space="preserve"> avec les êtres vivants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Ruban vers le bas 30" o:spid="_x0000_s1026" type="#_x0000_t53" style="position:absolute;margin-left:-25.6pt;margin-top:4.9pt;width:559.6pt;height:54.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" adj=",3600" fillcolor="#daeef3 [664]" strokecolor="#002060" strokeweight="2.25pt">
                <v:textbox>
                  <w:txbxContent>
                    <w:p w:rsidR="00346429" w:rsidRPr="00346429" w:rsidRDefault="00346429" w:rsidP="00346429">
                      <w:pPr>
                        <w:spacing w:after="0"/>
                        <w:jc w:val="center"/>
                        <w:rPr>
                          <w:b/>
                          <w:bCs/>
                          <w:i/>
                          <w:iCs/>
                          <w:color w:val="FF0000"/>
                          <w:sz w:val="24"/>
                          <w:szCs w:val="24"/>
                        </w:rPr>
                      </w:pPr>
                      <w:r w:rsidRPr="00346429">
                        <w:rPr>
                          <w:b/>
                          <w:bCs/>
                          <w:i/>
                          <w:iCs/>
                          <w:color w:val="FF0000"/>
                          <w:sz w:val="24"/>
                          <w:szCs w:val="24"/>
                        </w:rPr>
                        <w:t>Chapitre 2 : Les facteurs édaphiques et leur</w:t>
                      </w:r>
                    </w:p>
                    <w:p w:rsidR="00346429" w:rsidRPr="00346429" w:rsidRDefault="00346429" w:rsidP="00346429">
                      <w:pPr>
                        <w:spacing w:after="0"/>
                        <w:jc w:val="center"/>
                        <w:rPr>
                          <w:b/>
                          <w:bCs/>
                          <w:i/>
                          <w:iCs/>
                          <w:color w:val="FF0000"/>
                          <w:sz w:val="24"/>
                          <w:szCs w:val="24"/>
                        </w:rPr>
                      </w:pPr>
                      <w:r w:rsidRPr="00346429">
                        <w:rPr>
                          <w:b/>
                          <w:bCs/>
                          <w:i/>
                          <w:iCs/>
                          <w:color w:val="FF0000"/>
                          <w:sz w:val="24"/>
                          <w:szCs w:val="24"/>
                        </w:rPr>
                        <w:t xml:space="preserve"> </w:t>
                      </w:r>
                      <w:proofErr w:type="gramStart"/>
                      <w:r w:rsidRPr="00346429">
                        <w:rPr>
                          <w:b/>
                          <w:bCs/>
                          <w:i/>
                          <w:iCs/>
                          <w:color w:val="FF0000"/>
                          <w:sz w:val="24"/>
                          <w:szCs w:val="24"/>
                        </w:rPr>
                        <w:t>relation</w:t>
                      </w:r>
                      <w:proofErr w:type="gramEnd"/>
                      <w:r w:rsidRPr="00346429">
                        <w:rPr>
                          <w:b/>
                          <w:bCs/>
                          <w:i/>
                          <w:iCs/>
                          <w:color w:val="FF0000"/>
                          <w:sz w:val="24"/>
                          <w:szCs w:val="24"/>
                        </w:rPr>
                        <w:t xml:space="preserve"> avec les êtres vivants</w:t>
                      </w:r>
                    </w:p>
                  </w:txbxContent>
                </v:textbox>
              </v:shape>
            </w:pict>
          </mc:Fallback>
        </mc:AlternateContent>
      </w:r>
    </w:p>
    <w:p w:rsidR="00346429" w:rsidRDefault="00346429" w:rsidP="00660C20">
      <w:pPr>
        <w:pStyle w:val="Default"/>
      </w:pPr>
    </w:p>
    <w:p w:rsidR="00346429" w:rsidRDefault="00346429" w:rsidP="00660C20">
      <w:pPr>
        <w:pStyle w:val="Default"/>
      </w:pPr>
    </w:p>
    <w:p w:rsidR="00346429" w:rsidRDefault="00346429" w:rsidP="00660C20">
      <w:pPr>
        <w:pStyle w:val="Default"/>
      </w:pPr>
      <w:bookmarkStart w:id="0" w:name="_GoBack"/>
      <w:bookmarkEnd w:id="0"/>
    </w:p>
    <w:p w:rsidR="00FD6ABB" w:rsidRPr="00FD6ABB" w:rsidRDefault="00660C20" w:rsidP="00FD6ABB">
      <w:pPr>
        <w:pStyle w:val="Default"/>
        <w:rPr>
          <w:rFonts w:cstheme="minorBidi"/>
          <w:b/>
          <w:bCs/>
          <w:color w:val="00B050"/>
          <w:sz w:val="36"/>
          <w:szCs w:val="36"/>
        </w:rPr>
      </w:pPr>
      <w:r w:rsidRPr="000B30E1">
        <w:rPr>
          <w:rFonts w:cstheme="minorBidi"/>
          <w:b/>
          <w:bCs/>
          <w:color w:val="00B050"/>
          <w:sz w:val="36"/>
          <w:szCs w:val="36"/>
        </w:rPr>
        <w:t>Introduction</w:t>
      </w:r>
      <w:r w:rsidR="00FD6ABB">
        <w:rPr>
          <w:rFonts w:cstheme="minorBidi"/>
          <w:b/>
          <w:bCs/>
          <w:color w:val="00B050"/>
          <w:sz w:val="36"/>
          <w:szCs w:val="36"/>
        </w:rPr>
        <w:t> :</w:t>
      </w:r>
    </w:p>
    <w:p w:rsidR="00660C20" w:rsidRPr="008E6B25" w:rsidRDefault="00FD6ABB" w:rsidP="0089260B">
      <w:pPr>
        <w:pStyle w:val="Default"/>
        <w:rPr>
          <w:rFonts w:cstheme="minorBidi"/>
          <w:b/>
          <w:bCs/>
          <w:color w:val="auto"/>
        </w:rPr>
      </w:pPr>
      <w:r>
        <w:rPr>
          <w:rFonts w:cstheme="minorBidi"/>
          <w:b/>
          <w:bCs/>
          <w:color w:val="auto"/>
          <w:sz w:val="28"/>
          <w:szCs w:val="28"/>
        </w:rPr>
        <w:t xml:space="preserve">           </w:t>
      </w:r>
      <w:r w:rsidR="00660C20" w:rsidRPr="00AA0A09">
        <w:rPr>
          <w:rFonts w:cstheme="minorBidi"/>
          <w:b/>
          <w:bCs/>
          <w:color w:val="auto"/>
          <w:sz w:val="28"/>
          <w:szCs w:val="28"/>
        </w:rPr>
        <w:t xml:space="preserve">Le sol est la </w:t>
      </w:r>
      <w:r w:rsidR="00A663DD">
        <w:rPr>
          <w:rFonts w:cstheme="minorBidi"/>
          <w:b/>
          <w:bCs/>
          <w:color w:val="auto"/>
          <w:sz w:val="28"/>
          <w:szCs w:val="28"/>
        </w:rPr>
        <w:t xml:space="preserve">partie superficielle de la croute terrestre  son épaisseur varie entre quelques centimètres et quelques mètres. </w:t>
      </w:r>
      <w:r w:rsidR="001C3DC5">
        <w:rPr>
          <w:rFonts w:cstheme="minorBidi"/>
          <w:b/>
          <w:bCs/>
          <w:color w:val="auto"/>
          <w:sz w:val="28"/>
          <w:szCs w:val="28"/>
        </w:rPr>
        <w:t>Il</w:t>
      </w:r>
      <w:r w:rsidR="00A663DD">
        <w:rPr>
          <w:rFonts w:cstheme="minorBidi"/>
          <w:b/>
          <w:bCs/>
          <w:color w:val="auto"/>
          <w:sz w:val="28"/>
          <w:szCs w:val="28"/>
        </w:rPr>
        <w:t xml:space="preserve"> se caractérise par des propriétés physiques et chimiques qui influencent  la répartition des êtres vivants.</w:t>
      </w:r>
      <w:r w:rsidR="0089260B">
        <w:rPr>
          <w:rFonts w:cstheme="minorBidi"/>
          <w:b/>
          <w:bCs/>
          <w:color w:val="auto"/>
          <w:sz w:val="28"/>
          <w:szCs w:val="28"/>
        </w:rPr>
        <w:t xml:space="preserve"> </w:t>
      </w:r>
    </w:p>
    <w:p w:rsidR="00660C20" w:rsidRPr="008E6B25" w:rsidRDefault="00AA0A09" w:rsidP="00CD09A6">
      <w:pPr>
        <w:pStyle w:val="Default"/>
        <w:numPr>
          <w:ilvl w:val="0"/>
          <w:numId w:val="5"/>
        </w:numPr>
        <w:ind w:left="142" w:hanging="153"/>
        <w:rPr>
          <w:b/>
          <w:bCs/>
          <w:color w:val="00B050"/>
          <w:sz w:val="28"/>
          <w:szCs w:val="28"/>
        </w:rPr>
      </w:pPr>
      <w:r w:rsidRPr="008E6B25">
        <w:rPr>
          <w:b/>
          <w:bCs/>
          <w:color w:val="00B050"/>
          <w:sz w:val="28"/>
          <w:szCs w:val="28"/>
        </w:rPr>
        <w:t>Q</w:t>
      </w:r>
      <w:r w:rsidR="00660C20" w:rsidRPr="008E6B25">
        <w:rPr>
          <w:b/>
          <w:bCs/>
          <w:color w:val="00B050"/>
          <w:sz w:val="28"/>
          <w:szCs w:val="28"/>
        </w:rPr>
        <w:t xml:space="preserve">uelles sont les caractéristiques physiques et chimiques du sol ? </w:t>
      </w:r>
      <w:r w:rsidR="001C3DC5" w:rsidRPr="008E6B25">
        <w:rPr>
          <w:b/>
          <w:bCs/>
          <w:color w:val="00B050"/>
          <w:sz w:val="28"/>
          <w:szCs w:val="28"/>
        </w:rPr>
        <w:t xml:space="preserve">Comment influencent –elles la répartition des êtres vivants ? </w:t>
      </w:r>
    </w:p>
    <w:p w:rsidR="00660C20" w:rsidRPr="008E6B25" w:rsidRDefault="00660C20" w:rsidP="00AA0A09">
      <w:pPr>
        <w:pStyle w:val="Default"/>
        <w:numPr>
          <w:ilvl w:val="0"/>
          <w:numId w:val="5"/>
        </w:numPr>
        <w:ind w:left="142" w:hanging="153"/>
        <w:rPr>
          <w:b/>
          <w:bCs/>
          <w:color w:val="00B050"/>
          <w:sz w:val="28"/>
          <w:szCs w:val="28"/>
        </w:rPr>
      </w:pPr>
      <w:r w:rsidRPr="008E6B25">
        <w:rPr>
          <w:b/>
          <w:bCs/>
          <w:color w:val="00B050"/>
          <w:sz w:val="28"/>
          <w:szCs w:val="28"/>
        </w:rPr>
        <w:t xml:space="preserve">Quelle est </w:t>
      </w:r>
      <w:r w:rsidR="00AA0A09" w:rsidRPr="008E6B25">
        <w:rPr>
          <w:b/>
          <w:bCs/>
          <w:color w:val="00B050"/>
          <w:sz w:val="28"/>
          <w:szCs w:val="28"/>
        </w:rPr>
        <w:t>l’action</w:t>
      </w:r>
      <w:r w:rsidRPr="008E6B25">
        <w:rPr>
          <w:b/>
          <w:bCs/>
          <w:color w:val="00B050"/>
          <w:sz w:val="28"/>
          <w:szCs w:val="28"/>
        </w:rPr>
        <w:t xml:space="preserve"> des êtres vivants sur le sol ? </w:t>
      </w:r>
    </w:p>
    <w:p w:rsidR="00660C20" w:rsidRPr="008E6B25" w:rsidRDefault="00660C20" w:rsidP="00AA0A09">
      <w:pPr>
        <w:pStyle w:val="Default"/>
        <w:numPr>
          <w:ilvl w:val="0"/>
          <w:numId w:val="5"/>
        </w:numPr>
        <w:ind w:left="142" w:hanging="153"/>
        <w:rPr>
          <w:b/>
          <w:bCs/>
          <w:color w:val="00B050"/>
          <w:sz w:val="28"/>
          <w:szCs w:val="28"/>
        </w:rPr>
      </w:pPr>
      <w:r w:rsidRPr="008E6B25">
        <w:rPr>
          <w:b/>
          <w:bCs/>
          <w:color w:val="00B050"/>
          <w:sz w:val="28"/>
          <w:szCs w:val="28"/>
        </w:rPr>
        <w:t xml:space="preserve">Quelle est l’action de l’Homme sur le sol ? </w:t>
      </w:r>
    </w:p>
    <w:p w:rsidR="00AB422B" w:rsidRDefault="00AB422B" w:rsidP="00AB422B">
      <w:pPr>
        <w:pStyle w:val="Default"/>
        <w:rPr>
          <w:b/>
          <w:bCs/>
          <w:color w:val="auto"/>
          <w:sz w:val="32"/>
          <w:szCs w:val="32"/>
        </w:rPr>
      </w:pPr>
    </w:p>
    <w:p w:rsidR="001C3DC5" w:rsidRDefault="001C3DC5" w:rsidP="00AB422B">
      <w:pPr>
        <w:pStyle w:val="Default"/>
      </w:pPr>
    </w:p>
    <w:p w:rsidR="00AB422B" w:rsidRDefault="00DD28F9" w:rsidP="000B30E1">
      <w:pPr>
        <w:pStyle w:val="Default"/>
        <w:numPr>
          <w:ilvl w:val="0"/>
          <w:numId w:val="6"/>
        </w:numPr>
        <w:rPr>
          <w:rFonts w:cstheme="minorBidi"/>
          <w:b/>
          <w:bCs/>
          <w:color w:val="FF0000"/>
          <w:sz w:val="48"/>
          <w:szCs w:val="48"/>
        </w:rPr>
      </w:pPr>
      <w:r w:rsidRPr="000B30E1">
        <w:rPr>
          <w:rFonts w:cstheme="minorBidi"/>
          <w:b/>
          <w:bCs/>
          <w:color w:val="FF0000"/>
          <w:sz w:val="36"/>
          <w:szCs w:val="36"/>
        </w:rPr>
        <w:t xml:space="preserve">Les caractéristiques physiques </w:t>
      </w:r>
      <w:r>
        <w:rPr>
          <w:rFonts w:cstheme="minorBidi"/>
          <w:b/>
          <w:bCs/>
          <w:color w:val="FF0000"/>
          <w:sz w:val="36"/>
          <w:szCs w:val="36"/>
        </w:rPr>
        <w:t xml:space="preserve">et chimiques </w:t>
      </w:r>
      <w:r w:rsidR="00AB422B" w:rsidRPr="000B30E1">
        <w:rPr>
          <w:rFonts w:cstheme="minorBidi"/>
          <w:b/>
          <w:bCs/>
          <w:color w:val="FF0000"/>
          <w:sz w:val="36"/>
          <w:szCs w:val="36"/>
        </w:rPr>
        <w:t>du sol</w:t>
      </w:r>
    </w:p>
    <w:p w:rsidR="00AB422B" w:rsidRPr="00AB422B" w:rsidRDefault="00AB422B" w:rsidP="00AB422B">
      <w:pPr>
        <w:pStyle w:val="Default"/>
        <w:rPr>
          <w:color w:val="00B050"/>
        </w:rPr>
      </w:pPr>
    </w:p>
    <w:p w:rsidR="00AB422B" w:rsidRPr="000B30E1" w:rsidRDefault="00AB422B" w:rsidP="00AB422B">
      <w:pPr>
        <w:pStyle w:val="Default"/>
        <w:numPr>
          <w:ilvl w:val="0"/>
          <w:numId w:val="2"/>
        </w:numPr>
        <w:rPr>
          <w:rFonts w:cstheme="minorBidi"/>
          <w:b/>
          <w:bCs/>
          <w:color w:val="00B050"/>
          <w:sz w:val="36"/>
          <w:szCs w:val="36"/>
        </w:rPr>
      </w:pPr>
      <w:r w:rsidRPr="000B30E1">
        <w:rPr>
          <w:rFonts w:cstheme="minorBidi"/>
          <w:b/>
          <w:bCs/>
          <w:color w:val="00B050"/>
          <w:sz w:val="36"/>
          <w:szCs w:val="36"/>
        </w:rPr>
        <w:t>les constituants du sol</w:t>
      </w:r>
    </w:p>
    <w:p w:rsidR="00AB422B" w:rsidRDefault="00AB422B" w:rsidP="00AB422B">
      <w:pPr>
        <w:pStyle w:val="Default"/>
      </w:pPr>
    </w:p>
    <w:p w:rsidR="00AB422B" w:rsidRDefault="00AB422B" w:rsidP="00542A95">
      <w:pPr>
        <w:pStyle w:val="Default"/>
        <w:rPr>
          <w:rFonts w:cstheme="minorBidi"/>
          <w:b/>
          <w:bCs/>
          <w:color w:val="auto"/>
          <w:sz w:val="28"/>
          <w:szCs w:val="28"/>
        </w:rPr>
      </w:pPr>
      <w:r w:rsidRPr="001D24AC">
        <w:rPr>
          <w:rFonts w:cstheme="minorBidi"/>
          <w:b/>
          <w:bCs/>
          <w:color w:val="auto"/>
          <w:sz w:val="28"/>
          <w:szCs w:val="28"/>
        </w:rPr>
        <w:t xml:space="preserve">Afin de déterminer les éléments d’un sol, on peut réaliser la manipulation suivante :  </w:t>
      </w:r>
    </w:p>
    <w:p w:rsidR="00542A95" w:rsidRDefault="00542A95" w:rsidP="00542A95">
      <w:pPr>
        <w:pStyle w:val="Default"/>
        <w:numPr>
          <w:ilvl w:val="0"/>
          <w:numId w:val="11"/>
        </w:numPr>
        <w:ind w:left="426"/>
        <w:rPr>
          <w:rFonts w:cstheme="minorBidi"/>
          <w:b/>
          <w:bCs/>
          <w:color w:val="auto"/>
          <w:sz w:val="28"/>
          <w:szCs w:val="28"/>
        </w:rPr>
      </w:pPr>
      <w:r>
        <w:rPr>
          <w:rFonts w:cstheme="minorBidi"/>
          <w:b/>
          <w:bCs/>
          <w:color w:val="auto"/>
          <w:sz w:val="28"/>
          <w:szCs w:val="28"/>
        </w:rPr>
        <w:t xml:space="preserve">Verser </w:t>
      </w:r>
      <w:r w:rsidR="004E1F02">
        <w:rPr>
          <w:rFonts w:cstheme="minorBidi"/>
          <w:b/>
          <w:bCs/>
          <w:color w:val="auto"/>
          <w:sz w:val="28"/>
          <w:szCs w:val="28"/>
        </w:rPr>
        <w:t>1</w:t>
      </w:r>
      <w:r>
        <w:rPr>
          <w:rFonts w:cstheme="minorBidi"/>
          <w:b/>
          <w:bCs/>
          <w:color w:val="auto"/>
          <w:sz w:val="28"/>
          <w:szCs w:val="28"/>
        </w:rPr>
        <w:t>50g d’un échantillon de sol dans une</w:t>
      </w:r>
      <w:r w:rsidRPr="00542A95">
        <w:rPr>
          <w:rFonts w:cstheme="minorBidi"/>
          <w:b/>
          <w:bCs/>
          <w:color w:val="auto"/>
          <w:sz w:val="28"/>
          <w:szCs w:val="28"/>
        </w:rPr>
        <w:t xml:space="preserve"> </w:t>
      </w:r>
      <w:r w:rsidRPr="001D24AC">
        <w:rPr>
          <w:rFonts w:cstheme="minorBidi"/>
          <w:b/>
          <w:bCs/>
          <w:color w:val="auto"/>
          <w:sz w:val="28"/>
          <w:szCs w:val="28"/>
        </w:rPr>
        <w:t>éprouvette</w:t>
      </w:r>
      <w:r>
        <w:rPr>
          <w:rFonts w:cstheme="minorBidi"/>
          <w:b/>
          <w:bCs/>
          <w:color w:val="auto"/>
          <w:sz w:val="28"/>
          <w:szCs w:val="28"/>
        </w:rPr>
        <w:t xml:space="preserve"> graduée contenant 500 ml de l’eau</w:t>
      </w:r>
    </w:p>
    <w:p w:rsidR="00542A95" w:rsidRDefault="00542A95" w:rsidP="00542A95">
      <w:pPr>
        <w:pStyle w:val="Default"/>
        <w:numPr>
          <w:ilvl w:val="0"/>
          <w:numId w:val="11"/>
        </w:numPr>
        <w:ind w:left="426"/>
        <w:rPr>
          <w:rFonts w:cstheme="minorBidi"/>
          <w:b/>
          <w:bCs/>
          <w:color w:val="auto"/>
          <w:sz w:val="28"/>
          <w:szCs w:val="28"/>
        </w:rPr>
      </w:pPr>
      <w:r>
        <w:rPr>
          <w:rFonts w:cstheme="minorBidi"/>
          <w:b/>
          <w:bCs/>
          <w:color w:val="auto"/>
          <w:sz w:val="28"/>
          <w:szCs w:val="28"/>
        </w:rPr>
        <w:t>Agiter l’</w:t>
      </w:r>
      <w:r w:rsidRPr="001D24AC">
        <w:rPr>
          <w:rFonts w:cstheme="minorBidi"/>
          <w:b/>
          <w:bCs/>
          <w:color w:val="auto"/>
          <w:sz w:val="28"/>
          <w:szCs w:val="28"/>
        </w:rPr>
        <w:t>éprouvette</w:t>
      </w:r>
      <w:r>
        <w:rPr>
          <w:rFonts w:cstheme="minorBidi"/>
          <w:b/>
          <w:bCs/>
          <w:color w:val="auto"/>
          <w:sz w:val="28"/>
          <w:szCs w:val="28"/>
        </w:rPr>
        <w:t xml:space="preserve"> jusqu’à obtenir un mélange homogène</w:t>
      </w:r>
    </w:p>
    <w:p w:rsidR="00542A95" w:rsidRDefault="005A121A" w:rsidP="00542A95">
      <w:pPr>
        <w:pStyle w:val="Default"/>
        <w:numPr>
          <w:ilvl w:val="0"/>
          <w:numId w:val="11"/>
        </w:numPr>
        <w:ind w:left="426"/>
        <w:rPr>
          <w:rFonts w:cstheme="minorBidi"/>
          <w:b/>
          <w:bCs/>
          <w:color w:val="auto"/>
          <w:sz w:val="28"/>
          <w:szCs w:val="28"/>
        </w:rPr>
      </w:pPr>
      <w:r>
        <w:rPr>
          <w:noProof/>
          <w:color w:val="auto"/>
          <w:sz w:val="32"/>
          <w:szCs w:val="32"/>
          <w:lang w:eastAsia="fr-FR"/>
        </w:rPr>
        <w:drawing>
          <wp:anchor distT="0" distB="0" distL="114300" distR="114300" simplePos="0" relativeHeight="251660288" behindDoc="0" locked="0" layoutInCell="1" allowOverlap="1" wp14:anchorId="50F96FEC" wp14:editId="0C479956">
            <wp:simplePos x="0" y="0"/>
            <wp:positionH relativeFrom="margin">
              <wp:posOffset>4466590</wp:posOffset>
            </wp:positionH>
            <wp:positionV relativeFrom="margin">
              <wp:posOffset>5135245</wp:posOffset>
            </wp:positionV>
            <wp:extent cx="2423795" cy="2173605"/>
            <wp:effectExtent l="0" t="0" r="0" b="0"/>
            <wp:wrapSquare wrapText="bothSides"/>
            <wp:docPr id="9" name="Image 9" descr="C:\Users\ahmed\Desktop\fichier TCF\Nouveau document 2017-10-15 (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hmed\Desktop\fichier TCF\Nouveau document 2017-10-15 (1)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23795" cy="2173605"/>
                    </a:xfrm>
                    <a:prstGeom prst="rect">
                      <a:avLst/>
                    </a:prstGeom>
                    <a:noFill/>
                    <a:ln>
                      <a:noFill/>
                    </a:ln>
                  </pic:spPr>
                </pic:pic>
              </a:graphicData>
            </a:graphic>
            <wp14:sizeRelH relativeFrom="margin">
              <wp14:pctWidth>0</wp14:pctWidth>
            </wp14:sizeRelH>
          </wp:anchor>
        </w:drawing>
      </w:r>
      <w:r w:rsidR="00542A95" w:rsidRPr="001D24AC">
        <w:rPr>
          <w:rFonts w:cstheme="minorBidi"/>
          <w:b/>
          <w:bCs/>
          <w:color w:val="auto"/>
          <w:sz w:val="28"/>
          <w:szCs w:val="28"/>
        </w:rPr>
        <w:t>laisser décanter pendant quelques heures</w:t>
      </w:r>
    </w:p>
    <w:p w:rsidR="00F36272" w:rsidRDefault="00F36272" w:rsidP="00F36272">
      <w:pPr>
        <w:pStyle w:val="Default"/>
        <w:rPr>
          <w:rFonts w:cstheme="minorBidi"/>
          <w:b/>
          <w:bCs/>
          <w:color w:val="auto"/>
          <w:sz w:val="28"/>
          <w:szCs w:val="28"/>
        </w:rPr>
      </w:pPr>
    </w:p>
    <w:p w:rsidR="00F36272" w:rsidRDefault="00F36272" w:rsidP="00EF293F">
      <w:pPr>
        <w:pStyle w:val="Default"/>
        <w:ind w:left="-142"/>
        <w:rPr>
          <w:rFonts w:cstheme="minorBidi"/>
          <w:b/>
          <w:bCs/>
          <w:color w:val="auto"/>
          <w:sz w:val="28"/>
          <w:szCs w:val="28"/>
        </w:rPr>
      </w:pPr>
      <w:r>
        <w:rPr>
          <w:noProof/>
          <w:color w:val="auto"/>
          <w:sz w:val="32"/>
          <w:szCs w:val="32"/>
          <w:lang w:eastAsia="fr-FR"/>
        </w:rPr>
        <w:drawing>
          <wp:inline distT="0" distB="0" distL="0" distR="0" wp14:anchorId="6008126D" wp14:editId="30B7CAD2">
            <wp:extent cx="4675517" cy="948905"/>
            <wp:effectExtent l="0" t="0" r="0" b="3810"/>
            <wp:docPr id="8" name="Image 8" descr="C:\Users\ahmed\Desktop\fichier TCF\Nouveau document 2017-10-15 (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hmed\Desktop\fichier TCF\Nouveau document 2017-10-15 (2)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5517" cy="948905"/>
                    </a:xfrm>
                    <a:prstGeom prst="rect">
                      <a:avLst/>
                    </a:prstGeom>
                    <a:noFill/>
                    <a:ln>
                      <a:noFill/>
                    </a:ln>
                  </pic:spPr>
                </pic:pic>
              </a:graphicData>
            </a:graphic>
          </wp:inline>
        </w:drawing>
      </w:r>
    </w:p>
    <w:p w:rsidR="00AB422B" w:rsidRPr="00660C20" w:rsidRDefault="00F36272" w:rsidP="00FD6ABB">
      <w:pPr>
        <w:pStyle w:val="Default"/>
        <w:rPr>
          <w:color w:val="auto"/>
          <w:sz w:val="32"/>
          <w:szCs w:val="32"/>
        </w:rPr>
      </w:pPr>
      <w:r w:rsidRPr="00F36272">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660C20" w:rsidRDefault="003F443D" w:rsidP="00CA6605">
      <w:pPr>
        <w:spacing w:after="0"/>
        <w:rPr>
          <w:b/>
          <w:bCs/>
          <w:sz w:val="28"/>
          <w:szCs w:val="28"/>
        </w:rPr>
      </w:pPr>
      <w:r>
        <w:rPr>
          <w:b/>
          <w:bCs/>
          <w:sz w:val="28"/>
          <w:szCs w:val="28"/>
        </w:rPr>
        <w:t>1.</w:t>
      </w:r>
      <w:r w:rsidRPr="003F443D">
        <w:rPr>
          <w:b/>
          <w:bCs/>
          <w:sz w:val="28"/>
          <w:szCs w:val="28"/>
        </w:rPr>
        <w:t xml:space="preserve"> Comment</w:t>
      </w:r>
      <w:r>
        <w:rPr>
          <w:b/>
          <w:bCs/>
          <w:sz w:val="28"/>
          <w:szCs w:val="28"/>
        </w:rPr>
        <w:t xml:space="preserve"> se dépose les particules solides du sol ?</w:t>
      </w:r>
    </w:p>
    <w:p w:rsidR="003F443D" w:rsidRDefault="003F443D" w:rsidP="00CA6605">
      <w:pPr>
        <w:spacing w:after="0"/>
        <w:rPr>
          <w:b/>
          <w:bCs/>
          <w:sz w:val="28"/>
          <w:szCs w:val="28"/>
        </w:rPr>
      </w:pPr>
      <w:r>
        <w:rPr>
          <w:b/>
          <w:bCs/>
          <w:sz w:val="28"/>
          <w:szCs w:val="28"/>
        </w:rPr>
        <w:t xml:space="preserve">2. Nommez les différents constituants d’un sol puis légendez la figure </w:t>
      </w:r>
      <w:r w:rsidRPr="003F443D">
        <w:rPr>
          <w:b/>
          <w:bCs/>
          <w:sz w:val="28"/>
          <w:szCs w:val="28"/>
          <w:highlight w:val="yellow"/>
        </w:rPr>
        <w:t>X</w:t>
      </w:r>
    </w:p>
    <w:p w:rsidR="003F443D" w:rsidRPr="005F0DA8" w:rsidRDefault="003F443D" w:rsidP="003F443D">
      <w:pPr>
        <w:rPr>
          <w:b/>
          <w:bCs/>
          <w:color w:val="00B050"/>
          <w:sz w:val="28"/>
          <w:szCs w:val="28"/>
        </w:rPr>
      </w:pPr>
      <w:r w:rsidRPr="005F0DA8">
        <w:rPr>
          <w:b/>
          <w:bCs/>
          <w:color w:val="00B050"/>
          <w:sz w:val="28"/>
          <w:szCs w:val="28"/>
        </w:rPr>
        <w:t>Réponse</w:t>
      </w:r>
      <w:r w:rsidR="004E1F02">
        <w:rPr>
          <w:b/>
          <w:bCs/>
          <w:color w:val="00B050"/>
          <w:sz w:val="28"/>
          <w:szCs w:val="28"/>
        </w:rPr>
        <w:t xml:space="preserve"> Echelle granulométrique des éléments minéraux du sol</w:t>
      </w:r>
    </w:p>
    <w:p w:rsidR="003F443D" w:rsidRDefault="00BA3C52" w:rsidP="00CA6605">
      <w:pPr>
        <w:spacing w:after="0"/>
        <w:rPr>
          <w:b/>
          <w:bCs/>
          <w:sz w:val="28"/>
          <w:szCs w:val="28"/>
        </w:rPr>
      </w:pPr>
      <w:r>
        <w:rPr>
          <w:b/>
          <w:bCs/>
          <w:sz w:val="28"/>
          <w:szCs w:val="28"/>
        </w:rPr>
        <w:t>1. les</w:t>
      </w:r>
      <w:r w:rsidR="003F443D">
        <w:rPr>
          <w:b/>
          <w:bCs/>
          <w:sz w:val="28"/>
          <w:szCs w:val="28"/>
        </w:rPr>
        <w:t xml:space="preserve"> </w:t>
      </w:r>
      <w:r>
        <w:rPr>
          <w:b/>
          <w:bCs/>
          <w:sz w:val="28"/>
          <w:szCs w:val="28"/>
        </w:rPr>
        <w:t>particules</w:t>
      </w:r>
      <w:r w:rsidR="003F443D">
        <w:rPr>
          <w:b/>
          <w:bCs/>
          <w:sz w:val="28"/>
          <w:szCs w:val="28"/>
        </w:rPr>
        <w:t xml:space="preserve"> solides du sol se déposent au font de l’éprouvette en fonction de leur densité.</w:t>
      </w:r>
    </w:p>
    <w:p w:rsidR="003F443D" w:rsidRDefault="003F443D" w:rsidP="00CA6605">
      <w:pPr>
        <w:spacing w:after="0"/>
        <w:rPr>
          <w:b/>
          <w:bCs/>
          <w:sz w:val="28"/>
          <w:szCs w:val="28"/>
        </w:rPr>
      </w:pPr>
      <w:r>
        <w:rPr>
          <w:b/>
          <w:bCs/>
          <w:sz w:val="28"/>
          <w:szCs w:val="28"/>
        </w:rPr>
        <w:t>2.</w:t>
      </w:r>
      <w:r w:rsidRPr="003F443D">
        <w:rPr>
          <w:b/>
          <w:bCs/>
          <w:sz w:val="28"/>
          <w:szCs w:val="28"/>
        </w:rPr>
        <w:t xml:space="preserve"> </w:t>
      </w:r>
      <w:r>
        <w:rPr>
          <w:b/>
          <w:bCs/>
          <w:sz w:val="28"/>
          <w:szCs w:val="28"/>
        </w:rPr>
        <w:t>les différents constituants du sol sont :</w:t>
      </w:r>
    </w:p>
    <w:p w:rsidR="003F443D" w:rsidRDefault="003F443D" w:rsidP="00E37DCF">
      <w:pPr>
        <w:rPr>
          <w:b/>
          <w:bCs/>
          <w:sz w:val="28"/>
          <w:szCs w:val="28"/>
        </w:rPr>
      </w:pPr>
      <w:r>
        <w:rPr>
          <w:b/>
          <w:bCs/>
          <w:sz w:val="28"/>
          <w:szCs w:val="28"/>
        </w:rPr>
        <w:t xml:space="preserve">Sable grossier, </w:t>
      </w:r>
      <w:r w:rsidR="00E37DCF">
        <w:rPr>
          <w:b/>
          <w:bCs/>
          <w:sz w:val="28"/>
          <w:szCs w:val="28"/>
        </w:rPr>
        <w:t>S</w:t>
      </w:r>
      <w:r>
        <w:rPr>
          <w:b/>
          <w:bCs/>
          <w:sz w:val="28"/>
          <w:szCs w:val="28"/>
        </w:rPr>
        <w:t xml:space="preserve">able </w:t>
      </w:r>
      <w:r w:rsidR="00BA3C52">
        <w:rPr>
          <w:b/>
          <w:bCs/>
          <w:sz w:val="28"/>
          <w:szCs w:val="28"/>
        </w:rPr>
        <w:t>fin,</w:t>
      </w:r>
      <w:r>
        <w:rPr>
          <w:b/>
          <w:bCs/>
          <w:sz w:val="28"/>
          <w:szCs w:val="28"/>
        </w:rPr>
        <w:t xml:space="preserve"> </w:t>
      </w:r>
      <w:r w:rsidR="00E37DCF">
        <w:rPr>
          <w:b/>
          <w:bCs/>
          <w:sz w:val="28"/>
          <w:szCs w:val="28"/>
        </w:rPr>
        <w:t>L</w:t>
      </w:r>
      <w:r>
        <w:rPr>
          <w:b/>
          <w:bCs/>
          <w:sz w:val="28"/>
          <w:szCs w:val="28"/>
        </w:rPr>
        <w:t xml:space="preserve">imon, </w:t>
      </w:r>
      <w:r w:rsidR="00E37DCF">
        <w:rPr>
          <w:b/>
          <w:bCs/>
          <w:sz w:val="28"/>
          <w:szCs w:val="28"/>
        </w:rPr>
        <w:t>A</w:t>
      </w:r>
      <w:r>
        <w:rPr>
          <w:b/>
          <w:bCs/>
          <w:sz w:val="28"/>
          <w:szCs w:val="28"/>
        </w:rPr>
        <w:t>rgile</w:t>
      </w:r>
      <w:r w:rsidR="00E37DCF">
        <w:rPr>
          <w:b/>
          <w:bCs/>
          <w:sz w:val="28"/>
          <w:szCs w:val="28"/>
        </w:rPr>
        <w:t>, Matière Organique</w:t>
      </w:r>
    </w:p>
    <w:p w:rsidR="00FD6ABB" w:rsidRDefault="00FD6ABB" w:rsidP="00E37DCF">
      <w:pPr>
        <w:rPr>
          <w:b/>
          <w:bCs/>
          <w:sz w:val="28"/>
          <w:szCs w:val="28"/>
        </w:rPr>
      </w:pPr>
    </w:p>
    <w:p w:rsidR="001C3DC5" w:rsidRDefault="001C3DC5" w:rsidP="00E37DCF">
      <w:pPr>
        <w:rPr>
          <w:b/>
          <w:bCs/>
          <w:sz w:val="28"/>
          <w:szCs w:val="28"/>
        </w:rPr>
      </w:pPr>
    </w:p>
    <w:p w:rsidR="001C3DC5" w:rsidRPr="003F443D" w:rsidRDefault="001C3DC5" w:rsidP="00E37DCF">
      <w:pPr>
        <w:rPr>
          <w:b/>
          <w:bCs/>
          <w:sz w:val="28"/>
          <w:szCs w:val="28"/>
        </w:rPr>
      </w:pPr>
    </w:p>
    <w:p w:rsidR="00AB422B" w:rsidRDefault="00BA3C52" w:rsidP="00D042CB">
      <w:pPr>
        <w:pStyle w:val="Default"/>
        <w:rPr>
          <w:rFonts w:cstheme="minorBidi"/>
          <w:b/>
          <w:bCs/>
          <w:color w:val="00B050"/>
          <w:sz w:val="36"/>
          <w:szCs w:val="36"/>
        </w:rPr>
      </w:pPr>
      <w:r w:rsidRPr="00BA3C52">
        <w:rPr>
          <w:rFonts w:cstheme="minorBidi"/>
          <w:b/>
          <w:bCs/>
          <w:color w:val="00B050"/>
          <w:sz w:val="36"/>
          <w:szCs w:val="36"/>
        </w:rPr>
        <w:lastRenderedPageBreak/>
        <w:t>Manipulation</w:t>
      </w:r>
      <w:r w:rsidR="00D042CB">
        <w:rPr>
          <w:rFonts w:cstheme="minorBidi"/>
          <w:b/>
          <w:bCs/>
          <w:color w:val="00B050"/>
          <w:sz w:val="36"/>
          <w:szCs w:val="36"/>
        </w:rPr>
        <w:t>s</w:t>
      </w:r>
      <w:r w:rsidR="00297174">
        <w:rPr>
          <w:rFonts w:cstheme="minorBidi"/>
          <w:b/>
          <w:bCs/>
          <w:color w:val="00B050"/>
          <w:sz w:val="36"/>
          <w:szCs w:val="36"/>
        </w:rPr>
        <w:t xml:space="preserve"> : mise en évidence de l’eau </w:t>
      </w:r>
      <w:r w:rsidR="00D042CB">
        <w:rPr>
          <w:rFonts w:cstheme="minorBidi"/>
          <w:b/>
          <w:bCs/>
          <w:color w:val="00B050"/>
          <w:sz w:val="36"/>
          <w:szCs w:val="36"/>
        </w:rPr>
        <w:t xml:space="preserve">et de l’air </w:t>
      </w:r>
      <w:r w:rsidR="00297174">
        <w:rPr>
          <w:rFonts w:cstheme="minorBidi"/>
          <w:b/>
          <w:bCs/>
          <w:color w:val="00B050"/>
          <w:sz w:val="36"/>
          <w:szCs w:val="36"/>
        </w:rPr>
        <w:t>dans le sol</w:t>
      </w:r>
    </w:p>
    <w:p w:rsidR="00AC6418" w:rsidRPr="00AC6418" w:rsidRDefault="00CD09A6" w:rsidP="00D042CB">
      <w:pPr>
        <w:pStyle w:val="Default"/>
        <w:rPr>
          <w:rFonts w:cstheme="minorBidi"/>
          <w:b/>
          <w:bCs/>
          <w:color w:val="00B050"/>
          <w:sz w:val="28"/>
          <w:szCs w:val="28"/>
        </w:rPr>
      </w:pPr>
      <w:r>
        <w:rPr>
          <w:rFonts w:cstheme="minorBidi"/>
          <w:b/>
          <w:bCs/>
          <w:noProof/>
          <w:color w:val="00B050"/>
          <w:sz w:val="36"/>
          <w:szCs w:val="36"/>
          <w:lang w:eastAsia="fr-FR"/>
        </w:rPr>
        <w:drawing>
          <wp:anchor distT="0" distB="0" distL="114300" distR="114300" simplePos="0" relativeHeight="251659264" behindDoc="0" locked="0" layoutInCell="1" allowOverlap="1" wp14:anchorId="36733F25" wp14:editId="7E4A5205">
            <wp:simplePos x="0" y="0"/>
            <wp:positionH relativeFrom="margin">
              <wp:posOffset>4157345</wp:posOffset>
            </wp:positionH>
            <wp:positionV relativeFrom="margin">
              <wp:posOffset>776605</wp:posOffset>
            </wp:positionV>
            <wp:extent cx="2621915" cy="1844040"/>
            <wp:effectExtent l="19050" t="19050" r="26035" b="2286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1915" cy="1844040"/>
                    </a:xfrm>
                    <a:prstGeom prst="rect">
                      <a:avLst/>
                    </a:prstGeom>
                    <a:noFill/>
                    <a:ln>
                      <a:solidFill>
                        <a:schemeClr val="accent1"/>
                      </a:solidFill>
                    </a:ln>
                  </pic:spPr>
                </pic:pic>
              </a:graphicData>
            </a:graphic>
          </wp:anchor>
        </w:drawing>
      </w:r>
    </w:p>
    <w:p w:rsidR="00D042CB" w:rsidRDefault="00D042CB" w:rsidP="00297174">
      <w:pPr>
        <w:pStyle w:val="Default"/>
        <w:rPr>
          <w:rFonts w:asciiTheme="minorHAnsi" w:hAnsiTheme="minorHAnsi" w:cstheme="minorBidi"/>
          <w:b/>
          <w:bCs/>
          <w:color w:val="auto"/>
          <w:sz w:val="28"/>
          <w:szCs w:val="28"/>
        </w:rPr>
      </w:pPr>
      <w:r>
        <w:rPr>
          <w:rFonts w:asciiTheme="minorHAnsi" w:hAnsiTheme="minorHAnsi" w:cstheme="minorBidi"/>
          <w:b/>
          <w:bCs/>
          <w:color w:val="auto"/>
          <w:sz w:val="28"/>
          <w:szCs w:val="28"/>
        </w:rPr>
        <w:t>Manipulation 1 :</w:t>
      </w:r>
      <w:r w:rsidR="00FC159B">
        <w:rPr>
          <w:rFonts w:asciiTheme="minorHAnsi" w:hAnsiTheme="minorHAnsi" w:cstheme="minorBidi"/>
          <w:b/>
          <w:bCs/>
          <w:color w:val="auto"/>
          <w:sz w:val="28"/>
          <w:szCs w:val="28"/>
        </w:rPr>
        <w:t xml:space="preserve"> figure 1</w:t>
      </w:r>
    </w:p>
    <w:p w:rsidR="00297174" w:rsidRDefault="00297174" w:rsidP="00297174">
      <w:pPr>
        <w:pStyle w:val="Default"/>
      </w:pPr>
      <w:r w:rsidRPr="00297174">
        <w:rPr>
          <w:rFonts w:asciiTheme="minorHAnsi" w:hAnsiTheme="minorHAnsi" w:cstheme="minorBidi"/>
          <w:b/>
          <w:bCs/>
          <w:color w:val="auto"/>
          <w:sz w:val="28"/>
          <w:szCs w:val="28"/>
        </w:rPr>
        <w:t xml:space="preserve">Placer l'échantillon de sol dans un </w:t>
      </w:r>
      <w:r>
        <w:rPr>
          <w:rFonts w:asciiTheme="minorHAnsi" w:hAnsiTheme="minorHAnsi" w:cstheme="minorBidi"/>
          <w:b/>
          <w:bCs/>
          <w:color w:val="auto"/>
          <w:sz w:val="28"/>
          <w:szCs w:val="28"/>
        </w:rPr>
        <w:t>tube à essai</w:t>
      </w:r>
      <w:r w:rsidRPr="00297174">
        <w:rPr>
          <w:rFonts w:asciiTheme="minorHAnsi" w:hAnsiTheme="minorHAnsi" w:cstheme="minorBidi"/>
          <w:b/>
          <w:bCs/>
          <w:color w:val="auto"/>
          <w:sz w:val="28"/>
          <w:szCs w:val="28"/>
        </w:rPr>
        <w:t>, puis le recouvrir de film plastique</w:t>
      </w:r>
      <w:r>
        <w:t>.</w:t>
      </w:r>
    </w:p>
    <w:p w:rsidR="00297174" w:rsidRDefault="00D042CB" w:rsidP="00297174">
      <w:pPr>
        <w:pStyle w:val="Default"/>
      </w:pPr>
      <w:r w:rsidRPr="00D042CB">
        <w:rPr>
          <w:rFonts w:asciiTheme="minorHAnsi" w:hAnsiTheme="minorHAnsi" w:cstheme="minorBidi"/>
          <w:b/>
          <w:bCs/>
          <w:color w:val="auto"/>
          <w:sz w:val="28"/>
          <w:szCs w:val="28"/>
        </w:rPr>
        <w:t>Chauffer cet échantillon pendant 10 minutes</w:t>
      </w:r>
      <w:r>
        <w:t>.</w:t>
      </w:r>
    </w:p>
    <w:p w:rsidR="00D042CB" w:rsidRDefault="00D042CB" w:rsidP="00D042CB">
      <w:pPr>
        <w:pStyle w:val="Default"/>
        <w:rPr>
          <w:rFonts w:asciiTheme="minorHAnsi" w:hAnsiTheme="minorHAnsi" w:cstheme="minorBidi"/>
          <w:b/>
          <w:bCs/>
          <w:color w:val="auto"/>
          <w:sz w:val="28"/>
          <w:szCs w:val="28"/>
        </w:rPr>
      </w:pPr>
      <w:r>
        <w:rPr>
          <w:rFonts w:asciiTheme="minorHAnsi" w:hAnsiTheme="minorHAnsi" w:cstheme="minorBidi"/>
          <w:b/>
          <w:bCs/>
          <w:color w:val="auto"/>
          <w:sz w:val="28"/>
          <w:szCs w:val="28"/>
        </w:rPr>
        <w:t>Manipulation 2 :</w:t>
      </w:r>
      <w:r w:rsidR="00FC159B">
        <w:rPr>
          <w:rFonts w:asciiTheme="minorHAnsi" w:hAnsiTheme="minorHAnsi" w:cstheme="minorBidi"/>
          <w:b/>
          <w:bCs/>
          <w:color w:val="auto"/>
          <w:sz w:val="28"/>
          <w:szCs w:val="28"/>
        </w:rPr>
        <w:t xml:space="preserve"> figure 2</w:t>
      </w:r>
    </w:p>
    <w:p w:rsidR="00D042CB" w:rsidRDefault="00D042CB" w:rsidP="00D042CB">
      <w:pPr>
        <w:pStyle w:val="Default"/>
        <w:rPr>
          <w:rFonts w:asciiTheme="minorHAnsi" w:hAnsiTheme="minorHAnsi" w:cstheme="minorBidi"/>
          <w:b/>
          <w:bCs/>
          <w:color w:val="auto"/>
          <w:sz w:val="28"/>
          <w:szCs w:val="28"/>
        </w:rPr>
      </w:pPr>
      <w:r>
        <w:rPr>
          <w:rFonts w:asciiTheme="minorHAnsi" w:hAnsiTheme="minorHAnsi" w:cstheme="minorBidi"/>
          <w:b/>
          <w:bCs/>
          <w:color w:val="auto"/>
          <w:sz w:val="28"/>
          <w:szCs w:val="28"/>
        </w:rPr>
        <w:t>Plonger un échantillon de sol dans un bécher contenant de l’eau</w:t>
      </w:r>
    </w:p>
    <w:p w:rsidR="00D042CB" w:rsidRDefault="00D042CB" w:rsidP="00D042CB">
      <w:pPr>
        <w:pStyle w:val="Default"/>
        <w:rPr>
          <w:rFonts w:asciiTheme="minorHAnsi" w:hAnsiTheme="minorHAnsi" w:cstheme="minorBidi"/>
          <w:b/>
          <w:bCs/>
          <w:color w:val="auto"/>
          <w:sz w:val="28"/>
          <w:szCs w:val="28"/>
        </w:rPr>
      </w:pPr>
      <w:r>
        <w:rPr>
          <w:rFonts w:asciiTheme="minorHAnsi" w:hAnsiTheme="minorHAnsi" w:cstheme="minorBidi"/>
          <w:b/>
          <w:bCs/>
          <w:color w:val="auto"/>
          <w:sz w:val="28"/>
          <w:szCs w:val="28"/>
        </w:rPr>
        <w:t xml:space="preserve">Noter les résultats observer ce chaque manipulation </w:t>
      </w:r>
      <w:r w:rsidR="00E805FD">
        <w:rPr>
          <w:rFonts w:asciiTheme="minorHAnsi" w:hAnsiTheme="minorHAnsi" w:cstheme="minorBidi"/>
          <w:b/>
          <w:bCs/>
          <w:color w:val="auto"/>
          <w:sz w:val="28"/>
          <w:szCs w:val="28"/>
        </w:rPr>
        <w:t xml:space="preserve">et </w:t>
      </w:r>
      <w:r w:rsidR="002C2BC6">
        <w:rPr>
          <w:rFonts w:asciiTheme="minorHAnsi" w:hAnsiTheme="minorHAnsi" w:cstheme="minorBidi"/>
          <w:b/>
          <w:bCs/>
          <w:color w:val="auto"/>
          <w:sz w:val="28"/>
          <w:szCs w:val="28"/>
        </w:rPr>
        <w:t>déduire.</w:t>
      </w:r>
    </w:p>
    <w:p w:rsidR="002C2BC6" w:rsidRDefault="002C2BC6" w:rsidP="00D042CB">
      <w:pPr>
        <w:pStyle w:val="Default"/>
        <w:rPr>
          <w:rFonts w:asciiTheme="minorHAnsi" w:hAnsiTheme="minorHAnsi" w:cstheme="minorBidi"/>
          <w:b/>
          <w:bCs/>
          <w:color w:val="auto"/>
          <w:sz w:val="28"/>
          <w:szCs w:val="28"/>
        </w:rPr>
      </w:pPr>
    </w:p>
    <w:p w:rsidR="002C2BC6" w:rsidRDefault="002C2BC6" w:rsidP="00297174">
      <w:pPr>
        <w:pStyle w:val="Default"/>
        <w:rPr>
          <w:rFonts w:ascii="Verdana" w:hAnsi="Verdana"/>
          <w:b/>
          <w:bCs/>
        </w:rPr>
      </w:pPr>
      <w:r>
        <w:rPr>
          <w:rFonts w:ascii="Verdana" w:hAnsi="Verdana"/>
          <w:b/>
          <w:bCs/>
        </w:rPr>
        <w:t>Résultat :</w:t>
      </w:r>
    </w:p>
    <w:p w:rsidR="00765849" w:rsidRDefault="002C2BC6" w:rsidP="00467FD7">
      <w:pPr>
        <w:pStyle w:val="Default"/>
        <w:rPr>
          <w:rFonts w:ascii="Verdana" w:hAnsi="Verdana"/>
        </w:rPr>
      </w:pPr>
      <w:r>
        <w:rPr>
          <w:rFonts w:asciiTheme="minorHAnsi" w:hAnsiTheme="minorHAnsi" w:cstheme="minorBidi"/>
          <w:b/>
          <w:bCs/>
          <w:color w:val="auto"/>
          <w:sz w:val="28"/>
          <w:szCs w:val="28"/>
        </w:rPr>
        <w:t>Manipulation</w:t>
      </w:r>
      <w:r>
        <w:rPr>
          <w:rFonts w:ascii="Verdana" w:hAnsi="Verdana"/>
        </w:rPr>
        <w:t xml:space="preserve"> </w:t>
      </w:r>
      <w:r w:rsidR="00A271DB" w:rsidRPr="00520007">
        <w:rPr>
          <w:rFonts w:ascii="Verdana" w:hAnsi="Verdana"/>
          <w:b/>
          <w:bCs/>
        </w:rPr>
        <w:t>1</w:t>
      </w:r>
      <w:r w:rsidR="00A271DB">
        <w:rPr>
          <w:rFonts w:ascii="Verdana" w:hAnsi="Verdana"/>
        </w:rPr>
        <w:t xml:space="preserve">: on observe l’apparition de </w:t>
      </w:r>
      <w:r>
        <w:rPr>
          <w:rFonts w:ascii="Verdana" w:hAnsi="Verdana"/>
        </w:rPr>
        <w:t xml:space="preserve">l’eau sur les parois du tube que sur le plastique qui le ferme. </w:t>
      </w:r>
    </w:p>
    <w:p w:rsidR="00AC6418" w:rsidRDefault="00AC6418" w:rsidP="00467FD7">
      <w:pPr>
        <w:pStyle w:val="Default"/>
        <w:rPr>
          <w:rFonts w:ascii="Verdana" w:hAnsi="Verdana"/>
        </w:rPr>
      </w:pPr>
    </w:p>
    <w:p w:rsidR="00AC6418" w:rsidRDefault="00765849" w:rsidP="00E92609">
      <w:pPr>
        <w:pStyle w:val="Default"/>
        <w:rPr>
          <w:rFonts w:ascii="Verdana" w:hAnsi="Verdana"/>
        </w:rPr>
      </w:pPr>
      <w:r>
        <w:rPr>
          <w:rFonts w:asciiTheme="minorHAnsi" w:hAnsiTheme="minorHAnsi" w:cstheme="minorBidi"/>
          <w:b/>
          <w:bCs/>
          <w:color w:val="auto"/>
          <w:sz w:val="28"/>
          <w:szCs w:val="28"/>
        </w:rPr>
        <w:t xml:space="preserve">Manipulation 2 : </w:t>
      </w:r>
      <w:r>
        <w:rPr>
          <w:rFonts w:ascii="Verdana" w:hAnsi="Verdana"/>
        </w:rPr>
        <w:t xml:space="preserve">on observe l’échappement des bulles d’air </w:t>
      </w:r>
    </w:p>
    <w:p w:rsidR="00D042CB" w:rsidRPr="00BA3C52" w:rsidRDefault="002C2BC6" w:rsidP="00E92609">
      <w:pPr>
        <w:pStyle w:val="Default"/>
        <w:rPr>
          <w:rFonts w:cstheme="minorBidi"/>
          <w:b/>
          <w:bCs/>
          <w:color w:val="00B050"/>
          <w:sz w:val="36"/>
          <w:szCs w:val="36"/>
        </w:rPr>
      </w:pPr>
      <w:r>
        <w:rPr>
          <w:rFonts w:ascii="Verdana" w:hAnsi="Verdana"/>
        </w:rPr>
        <w:br/>
      </w:r>
      <w:r>
        <w:rPr>
          <w:rFonts w:ascii="Verdana" w:hAnsi="Verdana"/>
          <w:b/>
          <w:bCs/>
        </w:rPr>
        <w:t>Conclusion : </w:t>
      </w:r>
      <w:r w:rsidR="00E92609" w:rsidRPr="00E92609">
        <w:rPr>
          <w:rFonts w:ascii="Verdana" w:hAnsi="Verdana"/>
        </w:rPr>
        <w:t>on déduit que le sol contient</w:t>
      </w:r>
      <w:r w:rsidR="00E92609">
        <w:rPr>
          <w:rFonts w:ascii="Verdana" w:hAnsi="Verdana"/>
          <w:b/>
          <w:bCs/>
        </w:rPr>
        <w:t xml:space="preserve"> </w:t>
      </w:r>
      <w:r>
        <w:rPr>
          <w:rFonts w:ascii="Verdana" w:hAnsi="Verdana"/>
        </w:rPr>
        <w:t xml:space="preserve">de l’eau </w:t>
      </w:r>
      <w:r w:rsidR="00E92609">
        <w:rPr>
          <w:rFonts w:ascii="Verdana" w:hAnsi="Verdana"/>
        </w:rPr>
        <w:t xml:space="preserve">et de l’air </w:t>
      </w:r>
    </w:p>
    <w:p w:rsidR="00BA3C52" w:rsidRDefault="00BA3C52" w:rsidP="002C2BC6">
      <w:pPr>
        <w:pStyle w:val="Default"/>
        <w:rPr>
          <w:rFonts w:cstheme="minorBidi"/>
          <w:b/>
          <w:bCs/>
          <w:color w:val="00B050"/>
          <w:sz w:val="36"/>
          <w:szCs w:val="36"/>
        </w:rPr>
      </w:pPr>
    </w:p>
    <w:p w:rsidR="00CA6605" w:rsidRDefault="00CA6605" w:rsidP="00F96A4A">
      <w:pPr>
        <w:pStyle w:val="Default"/>
        <w:rPr>
          <w:rFonts w:cstheme="minorBidi"/>
          <w:b/>
          <w:bCs/>
          <w:color w:val="00B050"/>
          <w:sz w:val="36"/>
          <w:szCs w:val="36"/>
        </w:rPr>
      </w:pPr>
      <w:r w:rsidRPr="00BA3C52">
        <w:rPr>
          <w:rFonts w:cstheme="minorBidi"/>
          <w:b/>
          <w:bCs/>
          <w:color w:val="00B050"/>
          <w:sz w:val="36"/>
          <w:szCs w:val="36"/>
        </w:rPr>
        <w:t>Manipulation</w:t>
      </w:r>
      <w:r>
        <w:rPr>
          <w:rFonts w:cstheme="minorBidi"/>
          <w:b/>
          <w:bCs/>
          <w:color w:val="00B050"/>
          <w:sz w:val="36"/>
          <w:szCs w:val="36"/>
        </w:rPr>
        <w:t> : mise en évidence des êtres vivants dans le sol.</w:t>
      </w:r>
    </w:p>
    <w:p w:rsidR="00242DBD" w:rsidRPr="00242DBD" w:rsidRDefault="00242DBD" w:rsidP="00F96A4A">
      <w:pPr>
        <w:pStyle w:val="Default"/>
        <w:rPr>
          <w:rFonts w:cstheme="minorBidi"/>
          <w:b/>
          <w:bCs/>
          <w:color w:val="00B050"/>
          <w:sz w:val="20"/>
          <w:szCs w:val="20"/>
        </w:rPr>
      </w:pPr>
    </w:p>
    <w:p w:rsidR="00F96A4A" w:rsidRDefault="00242DBD" w:rsidP="00F96A4A">
      <w:pPr>
        <w:pStyle w:val="Default"/>
        <w:rPr>
          <w:rFonts w:cstheme="minorBidi"/>
          <w:b/>
          <w:bCs/>
          <w:color w:val="00B050"/>
          <w:sz w:val="36"/>
          <w:szCs w:val="36"/>
        </w:rPr>
      </w:pPr>
      <w:r w:rsidRPr="00242DBD">
        <w:rPr>
          <w:rFonts w:cstheme="minorBidi"/>
          <w:b/>
          <w:bCs/>
          <w:noProof/>
          <w:color w:val="00B050"/>
          <w:sz w:val="36"/>
          <w:szCs w:val="36"/>
          <w:lang w:eastAsia="fr-FR"/>
        </w:rPr>
        <mc:AlternateContent>
          <mc:Choice Requires="wps">
            <w:drawing>
              <wp:anchor distT="0" distB="0" distL="114300" distR="114300" simplePos="0" relativeHeight="251668480" behindDoc="0" locked="0" layoutInCell="1" allowOverlap="1" wp14:editId="36B11C9B">
                <wp:simplePos x="0" y="0"/>
                <wp:positionH relativeFrom="column">
                  <wp:posOffset>3191815</wp:posOffset>
                </wp:positionH>
                <wp:positionV relativeFrom="paragraph">
                  <wp:posOffset>1270</wp:posOffset>
                </wp:positionV>
                <wp:extent cx="3562709" cy="2044460"/>
                <wp:effectExtent l="0" t="0" r="19050" b="1333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709" cy="2044460"/>
                        </a:xfrm>
                        <a:prstGeom prst="rect">
                          <a:avLst/>
                        </a:prstGeom>
                        <a:noFill/>
                        <a:ln w="9525">
                          <a:solidFill>
                            <a:srgbClr val="000000"/>
                          </a:solidFill>
                          <a:miter lim="800000"/>
                          <a:headEnd/>
                          <a:tailEnd/>
                        </a:ln>
                      </wps:spPr>
                      <wps:txbx>
                        <w:txbxContent>
                          <w:p w:rsidR="00242DBD" w:rsidRDefault="00242DBD" w:rsidP="00242D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51.3pt;margin-top:.1pt;width:280.55pt;height:1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" filled="f">
                <v:textbox>
                  <w:txbxContent>
                    <w:p w:rsidR="00242DBD" w:rsidRDefault="00242DBD" w:rsidP="00242DBD"/>
                  </w:txbxContent>
                </v:textbox>
              </v:shape>
            </w:pict>
          </mc:Fallback>
        </mc:AlternateContent>
      </w:r>
      <w:r>
        <w:rPr>
          <w:rFonts w:cstheme="minorBidi"/>
          <w:b/>
          <w:bCs/>
          <w:noProof/>
          <w:color w:val="00B050"/>
          <w:sz w:val="36"/>
          <w:szCs w:val="36"/>
          <w:lang w:eastAsia="fr-FR"/>
        </w:rPr>
        <w:drawing>
          <wp:inline distT="0" distB="0" distL="0" distR="0">
            <wp:extent cx="6661150" cy="2043646"/>
            <wp:effectExtent l="0" t="0" r="6350" b="0"/>
            <wp:docPr id="17" name="Image 17" descr="C:\Users\ahmed\Desktop\Nouveau document 2017-10-1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hmed\Desktop\Nouveau document 2017-10-15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61150" cy="2043646"/>
                    </a:xfrm>
                    <a:prstGeom prst="rect">
                      <a:avLst/>
                    </a:prstGeom>
                    <a:noFill/>
                    <a:ln>
                      <a:noFill/>
                    </a:ln>
                  </pic:spPr>
                </pic:pic>
              </a:graphicData>
            </a:graphic>
          </wp:inline>
        </w:drawing>
      </w:r>
    </w:p>
    <w:p w:rsidR="00B31B9A" w:rsidRDefault="00242DBD" w:rsidP="00CA6605">
      <w:pPr>
        <w:pStyle w:val="Default"/>
        <w:rPr>
          <w:rFonts w:cstheme="minorBidi"/>
          <w:b/>
          <w:bCs/>
          <w:color w:val="00B050"/>
          <w:sz w:val="36"/>
          <w:szCs w:val="36"/>
        </w:rPr>
      </w:pPr>
      <w:r w:rsidRPr="00242DBD">
        <w:rPr>
          <w:rFonts w:cstheme="minorBidi"/>
          <w:b/>
          <w:bCs/>
          <w:noProof/>
          <w:color w:val="00B050"/>
          <w:sz w:val="36"/>
          <w:szCs w:val="36"/>
          <w:lang w:eastAsia="fr-FR"/>
        </w:rPr>
        <mc:AlternateContent>
          <mc:Choice Requires="wps">
            <w:drawing>
              <wp:anchor distT="0" distB="0" distL="114300" distR="114300" simplePos="0" relativeHeight="251670528" behindDoc="0" locked="0" layoutInCell="1" allowOverlap="1" wp14:editId="36B11C9B">
                <wp:simplePos x="0" y="0"/>
                <wp:positionH relativeFrom="column">
                  <wp:posOffset>3168955</wp:posOffset>
                </wp:positionH>
                <wp:positionV relativeFrom="paragraph">
                  <wp:posOffset>10160</wp:posOffset>
                </wp:positionV>
                <wp:extent cx="3562350" cy="310550"/>
                <wp:effectExtent l="0" t="0" r="19050" b="13335"/>
                <wp:wrapNone/>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310550"/>
                        </a:xfrm>
                        <a:prstGeom prst="rect">
                          <a:avLst/>
                        </a:prstGeom>
                        <a:solidFill>
                          <a:srgbClr val="FFFFFF"/>
                        </a:solidFill>
                        <a:ln w="9525">
                          <a:solidFill>
                            <a:srgbClr val="000000"/>
                          </a:solidFill>
                          <a:miter lim="800000"/>
                          <a:headEnd/>
                          <a:tailEnd/>
                        </a:ln>
                      </wps:spPr>
                      <wps:txbx>
                        <w:txbxContent>
                          <w:p w:rsidR="00242DBD" w:rsidRPr="00242DBD" w:rsidRDefault="007E2188" w:rsidP="00242DBD">
                            <w:pPr>
                              <w:rPr>
                                <w:b/>
                                <w:bCs/>
                                <w:color w:val="000000" w:themeColor="text1"/>
                                <w:sz w:val="16"/>
                                <w:szCs w:val="16"/>
                              </w:rPr>
                            </w:pPr>
                            <w:r>
                              <w:rPr>
                                <w:b/>
                                <w:bCs/>
                                <w:color w:val="000000" w:themeColor="text1"/>
                                <w:sz w:val="24"/>
                                <w:szCs w:val="24"/>
                              </w:rPr>
                              <w:t xml:space="preserve">Doc 3: </w:t>
                            </w:r>
                            <w:r w:rsidR="00242DBD" w:rsidRPr="00242DBD">
                              <w:rPr>
                                <w:b/>
                                <w:bCs/>
                                <w:color w:val="000000" w:themeColor="text1"/>
                                <w:sz w:val="24"/>
                                <w:szCs w:val="24"/>
                              </w:rPr>
                              <w:t>Mise en évidence des êtres vivants dans le sol.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49.5pt;margin-top:.8pt;width:280.5pt;height:2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">
                <v:textbox>
                  <w:txbxContent>
                    <w:p w:rsidR="00242DBD" w:rsidRPr="00242DBD" w:rsidRDefault="007E2188" w:rsidP="00242DBD">
                      <w:pPr>
                        <w:rPr>
                          <w:b/>
                          <w:bCs/>
                          <w:color w:val="000000" w:themeColor="text1"/>
                          <w:sz w:val="16"/>
                          <w:szCs w:val="16"/>
                        </w:rPr>
                      </w:pPr>
                      <w:r>
                        <w:rPr>
                          <w:b/>
                          <w:bCs/>
                          <w:color w:val="000000" w:themeColor="text1"/>
                          <w:sz w:val="24"/>
                          <w:szCs w:val="24"/>
                        </w:rPr>
                        <w:t xml:space="preserve">Doc 3: </w:t>
                      </w:r>
                      <w:r w:rsidR="00242DBD" w:rsidRPr="00242DBD">
                        <w:rPr>
                          <w:b/>
                          <w:bCs/>
                          <w:color w:val="000000" w:themeColor="text1"/>
                          <w:sz w:val="24"/>
                          <w:szCs w:val="24"/>
                        </w:rPr>
                        <w:t>Mise en évidence des êtres vivants dans le sol.</w:t>
                      </w:r>
                    </w:p>
                  </w:txbxContent>
                </v:textbox>
              </v:shape>
            </w:pict>
          </mc:Fallback>
        </mc:AlternateContent>
      </w:r>
    </w:p>
    <w:p w:rsidR="00B31B9A" w:rsidRPr="004964D9" w:rsidRDefault="00B31B9A" w:rsidP="00CA6605">
      <w:pPr>
        <w:pStyle w:val="Default"/>
        <w:rPr>
          <w:rFonts w:ascii="Verdana" w:hAnsi="Verdana"/>
          <w:b/>
          <w:bCs/>
        </w:rPr>
      </w:pPr>
      <w:r w:rsidRPr="004964D9">
        <w:rPr>
          <w:rFonts w:ascii="Verdana" w:hAnsi="Verdana"/>
          <w:b/>
          <w:bCs/>
        </w:rPr>
        <w:t>Résultat :</w:t>
      </w:r>
    </w:p>
    <w:p w:rsidR="00B31B9A" w:rsidRDefault="00B31B9A" w:rsidP="00CA6605">
      <w:pPr>
        <w:pStyle w:val="Default"/>
        <w:rPr>
          <w:rFonts w:ascii="Verdana" w:hAnsi="Verdana"/>
        </w:rPr>
      </w:pPr>
      <w:r w:rsidRPr="004964D9">
        <w:rPr>
          <w:rFonts w:ascii="Verdana" w:hAnsi="Verdana"/>
        </w:rPr>
        <w:t>On observe que l’eau de chaux devient trouble</w:t>
      </w:r>
      <w:r w:rsidR="00FE3677" w:rsidRPr="004964D9">
        <w:rPr>
          <w:rFonts w:ascii="Verdana" w:hAnsi="Verdana"/>
        </w:rPr>
        <w:t xml:space="preserve"> </w:t>
      </w:r>
    </w:p>
    <w:p w:rsidR="00AC6418" w:rsidRPr="004964D9" w:rsidRDefault="00AC6418" w:rsidP="00CA6605">
      <w:pPr>
        <w:pStyle w:val="Default"/>
        <w:rPr>
          <w:rFonts w:ascii="Verdana" w:hAnsi="Verdana"/>
        </w:rPr>
      </w:pPr>
    </w:p>
    <w:p w:rsidR="00FE3677" w:rsidRDefault="00B31B9A" w:rsidP="00590393">
      <w:pPr>
        <w:pStyle w:val="Default"/>
        <w:rPr>
          <w:rFonts w:ascii="Verdana" w:hAnsi="Verdana"/>
        </w:rPr>
      </w:pPr>
      <w:r w:rsidRPr="004964D9">
        <w:rPr>
          <w:rFonts w:ascii="Verdana" w:hAnsi="Verdana"/>
          <w:b/>
          <w:bCs/>
        </w:rPr>
        <w:t>Conclusion</w:t>
      </w:r>
      <w:r w:rsidR="00590393">
        <w:rPr>
          <w:rFonts w:ascii="Verdana" w:hAnsi="Verdana"/>
          <w:b/>
          <w:bCs/>
        </w:rPr>
        <w:t> :</w:t>
      </w:r>
    </w:p>
    <w:p w:rsidR="004964D9" w:rsidRDefault="00590393" w:rsidP="0057399B">
      <w:pPr>
        <w:pStyle w:val="Default"/>
        <w:rPr>
          <w:rFonts w:ascii="Verdana" w:hAnsi="Verdana"/>
        </w:rPr>
      </w:pPr>
      <w:r w:rsidRPr="004964D9">
        <w:rPr>
          <w:rFonts w:ascii="Verdana" w:hAnsi="Verdana"/>
        </w:rPr>
        <w:t>On</w:t>
      </w:r>
      <w:r w:rsidR="004964D9" w:rsidRPr="004964D9">
        <w:rPr>
          <w:rFonts w:ascii="Verdana" w:hAnsi="Verdana"/>
        </w:rPr>
        <w:t xml:space="preserve"> déduit que le sol contient des </w:t>
      </w:r>
      <w:r w:rsidRPr="004964D9">
        <w:rPr>
          <w:rFonts w:ascii="Verdana" w:hAnsi="Verdana"/>
        </w:rPr>
        <w:t>êtres</w:t>
      </w:r>
      <w:r w:rsidR="004964D9" w:rsidRPr="004964D9">
        <w:rPr>
          <w:rFonts w:ascii="Verdana" w:hAnsi="Verdana"/>
        </w:rPr>
        <w:t xml:space="preserve"> vivants dont  la respiration provoque le trouble de l’</w:t>
      </w:r>
      <w:r w:rsidR="0057399B">
        <w:rPr>
          <w:rFonts w:ascii="Verdana" w:hAnsi="Verdana"/>
        </w:rPr>
        <w:t>eau</w:t>
      </w:r>
      <w:r w:rsidR="004964D9" w:rsidRPr="004964D9">
        <w:rPr>
          <w:rFonts w:ascii="Verdana" w:hAnsi="Verdana"/>
        </w:rPr>
        <w:t xml:space="preserve"> de chaux </w:t>
      </w:r>
      <w:r w:rsidRPr="004964D9">
        <w:rPr>
          <w:rFonts w:ascii="Verdana" w:hAnsi="Verdana"/>
        </w:rPr>
        <w:t>(dégagement</w:t>
      </w:r>
      <w:r w:rsidR="004964D9" w:rsidRPr="004964D9">
        <w:rPr>
          <w:rFonts w:ascii="Verdana" w:hAnsi="Verdana"/>
        </w:rPr>
        <w:t xml:space="preserve"> de co2)</w:t>
      </w:r>
    </w:p>
    <w:p w:rsidR="00AC6418" w:rsidRDefault="00AC6418" w:rsidP="0057399B">
      <w:pPr>
        <w:pStyle w:val="Default"/>
        <w:rPr>
          <w:rFonts w:ascii="Verdana" w:hAnsi="Verdana"/>
        </w:rPr>
      </w:pPr>
    </w:p>
    <w:p w:rsidR="00AC6418" w:rsidRDefault="00AC6418" w:rsidP="0057399B">
      <w:pPr>
        <w:pStyle w:val="Default"/>
        <w:rPr>
          <w:rFonts w:ascii="Verdana" w:hAnsi="Verdana"/>
        </w:rPr>
      </w:pPr>
    </w:p>
    <w:p w:rsidR="00AC6418" w:rsidRDefault="00AC6418" w:rsidP="0057399B">
      <w:pPr>
        <w:pStyle w:val="Default"/>
        <w:rPr>
          <w:rFonts w:ascii="Verdana" w:hAnsi="Verdana"/>
        </w:rPr>
      </w:pPr>
    </w:p>
    <w:p w:rsidR="00AC6418" w:rsidRDefault="00AC6418" w:rsidP="0057399B">
      <w:pPr>
        <w:pStyle w:val="Default"/>
        <w:rPr>
          <w:rFonts w:ascii="Verdana" w:hAnsi="Verdana"/>
        </w:rPr>
      </w:pPr>
    </w:p>
    <w:p w:rsidR="004A4E5F" w:rsidRDefault="004A4E5F" w:rsidP="0057399B">
      <w:pPr>
        <w:pStyle w:val="Default"/>
        <w:rPr>
          <w:rFonts w:ascii="Verdana" w:hAnsi="Verdana"/>
        </w:rPr>
      </w:pPr>
    </w:p>
    <w:p w:rsidR="004A4E5F" w:rsidRDefault="004A4E5F" w:rsidP="0057399B">
      <w:pPr>
        <w:pStyle w:val="Default"/>
        <w:rPr>
          <w:rFonts w:ascii="Verdana" w:hAnsi="Verdana"/>
        </w:rPr>
      </w:pPr>
    </w:p>
    <w:p w:rsidR="00AC6418" w:rsidRDefault="00AC6418" w:rsidP="0057399B">
      <w:pPr>
        <w:pStyle w:val="Default"/>
        <w:rPr>
          <w:rFonts w:ascii="Verdana" w:hAnsi="Verdana"/>
        </w:rPr>
      </w:pPr>
    </w:p>
    <w:p w:rsidR="00767D0A" w:rsidRPr="004964D9" w:rsidRDefault="00767D0A" w:rsidP="0057399B">
      <w:pPr>
        <w:pStyle w:val="Default"/>
        <w:rPr>
          <w:rFonts w:ascii="Verdana" w:hAnsi="Verdana"/>
        </w:rPr>
      </w:pPr>
    </w:p>
    <w:p w:rsidR="00FE3677" w:rsidRDefault="00FE3677" w:rsidP="00CA6605">
      <w:pPr>
        <w:pStyle w:val="Default"/>
        <w:rPr>
          <w:rFonts w:cstheme="minorBidi"/>
          <w:b/>
          <w:bCs/>
          <w:color w:val="00B050"/>
          <w:sz w:val="36"/>
          <w:szCs w:val="36"/>
        </w:rPr>
      </w:pPr>
    </w:p>
    <w:p w:rsidR="00DD28F9" w:rsidRDefault="00DD28F9" w:rsidP="00DD28F9">
      <w:pPr>
        <w:pStyle w:val="Default"/>
        <w:numPr>
          <w:ilvl w:val="0"/>
          <w:numId w:val="2"/>
        </w:numPr>
        <w:ind w:left="993"/>
        <w:rPr>
          <w:rFonts w:cstheme="minorBidi"/>
          <w:b/>
          <w:bCs/>
          <w:color w:val="00B050"/>
          <w:sz w:val="36"/>
          <w:szCs w:val="36"/>
        </w:rPr>
      </w:pPr>
      <w:r>
        <w:rPr>
          <w:rFonts w:cstheme="minorBidi"/>
          <w:b/>
          <w:bCs/>
          <w:color w:val="00B050"/>
          <w:sz w:val="36"/>
          <w:szCs w:val="36"/>
        </w:rPr>
        <w:lastRenderedPageBreak/>
        <w:t xml:space="preserve"> les caractéristiques du sol</w:t>
      </w:r>
    </w:p>
    <w:p w:rsidR="00DD28F9" w:rsidRPr="00DD28F9" w:rsidRDefault="00DD28F9" w:rsidP="00DD28F9">
      <w:pPr>
        <w:pStyle w:val="Paragraphedeliste"/>
        <w:numPr>
          <w:ilvl w:val="0"/>
          <w:numId w:val="9"/>
        </w:numPr>
        <w:autoSpaceDE w:val="0"/>
        <w:autoSpaceDN w:val="0"/>
        <w:adjustRightInd w:val="0"/>
        <w:spacing w:after="0" w:line="240" w:lineRule="auto"/>
        <w:contextualSpacing w:val="0"/>
        <w:rPr>
          <w:rFonts w:ascii="Calibri" w:hAnsi="Calibri"/>
          <w:b/>
          <w:bCs/>
          <w:vanish/>
          <w:color w:val="000000" w:themeColor="text1"/>
          <w:sz w:val="36"/>
          <w:szCs w:val="36"/>
        </w:rPr>
      </w:pPr>
    </w:p>
    <w:p w:rsidR="00DD28F9" w:rsidRPr="00DD28F9" w:rsidRDefault="00DD28F9" w:rsidP="00DD28F9">
      <w:pPr>
        <w:pStyle w:val="Paragraphedeliste"/>
        <w:numPr>
          <w:ilvl w:val="0"/>
          <w:numId w:val="9"/>
        </w:numPr>
        <w:autoSpaceDE w:val="0"/>
        <w:autoSpaceDN w:val="0"/>
        <w:adjustRightInd w:val="0"/>
        <w:spacing w:after="0" w:line="240" w:lineRule="auto"/>
        <w:contextualSpacing w:val="0"/>
        <w:rPr>
          <w:rFonts w:ascii="Calibri" w:hAnsi="Calibri"/>
          <w:b/>
          <w:bCs/>
          <w:vanish/>
          <w:color w:val="000000" w:themeColor="text1"/>
          <w:sz w:val="36"/>
          <w:szCs w:val="36"/>
        </w:rPr>
      </w:pPr>
    </w:p>
    <w:p w:rsidR="00536928" w:rsidRPr="00536928" w:rsidRDefault="00DD28F9" w:rsidP="00536928">
      <w:pPr>
        <w:pStyle w:val="Default"/>
        <w:numPr>
          <w:ilvl w:val="1"/>
          <w:numId w:val="9"/>
        </w:numPr>
        <w:tabs>
          <w:tab w:val="left" w:pos="1701"/>
        </w:tabs>
        <w:ind w:left="1701" w:hanging="283"/>
        <w:rPr>
          <w:rFonts w:cstheme="minorBidi"/>
          <w:b/>
          <w:bCs/>
          <w:color w:val="000000" w:themeColor="text1"/>
          <w:sz w:val="36"/>
          <w:szCs w:val="36"/>
        </w:rPr>
      </w:pPr>
      <w:r w:rsidRPr="00DD28F9">
        <w:rPr>
          <w:rFonts w:cstheme="minorBidi"/>
          <w:b/>
          <w:bCs/>
          <w:color w:val="000000" w:themeColor="text1"/>
          <w:sz w:val="36"/>
          <w:szCs w:val="36"/>
        </w:rPr>
        <w:t>Les caractéristiques physiques</w:t>
      </w:r>
    </w:p>
    <w:p w:rsidR="005C13DD" w:rsidRPr="00AC6418" w:rsidRDefault="00AB422B" w:rsidP="00AC6418">
      <w:pPr>
        <w:pStyle w:val="Default"/>
        <w:numPr>
          <w:ilvl w:val="0"/>
          <w:numId w:val="10"/>
        </w:numPr>
        <w:ind w:left="2410"/>
        <w:rPr>
          <w:b/>
          <w:bCs/>
          <w:color w:val="0070C0"/>
          <w:sz w:val="36"/>
          <w:szCs w:val="36"/>
        </w:rPr>
      </w:pPr>
      <w:r w:rsidRPr="00DD28F9">
        <w:rPr>
          <w:b/>
          <w:bCs/>
          <w:color w:val="0070C0"/>
          <w:sz w:val="36"/>
          <w:szCs w:val="36"/>
        </w:rPr>
        <w:t>la texture du sol</w:t>
      </w:r>
    </w:p>
    <w:p w:rsidR="005C13DD" w:rsidRPr="00DD28F9" w:rsidRDefault="005C13DD" w:rsidP="00CD09A6">
      <w:pPr>
        <w:pStyle w:val="Default"/>
        <w:ind w:hanging="142"/>
        <w:jc w:val="center"/>
        <w:rPr>
          <w:b/>
          <w:bCs/>
          <w:color w:val="0070C0"/>
          <w:sz w:val="36"/>
          <w:szCs w:val="36"/>
        </w:rPr>
      </w:pPr>
      <w:r>
        <w:rPr>
          <w:b/>
          <w:bCs/>
          <w:noProof/>
          <w:color w:val="0070C0"/>
          <w:sz w:val="36"/>
          <w:szCs w:val="36"/>
          <w:lang w:eastAsia="fr-FR"/>
        </w:rPr>
        <w:drawing>
          <wp:inline distT="0" distB="0" distL="0" distR="0" wp14:anchorId="1E508F35" wp14:editId="1392A85E">
            <wp:extent cx="6892505" cy="9187132"/>
            <wp:effectExtent l="0" t="0" r="3810" b="0"/>
            <wp:docPr id="7" name="Image 7" descr="C:\Users\ahmed\Desktop\Nouveau document 2017-10-15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hmed\Desktop\Nouveau document 2017-10-15_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02747" cy="9200784"/>
                    </a:xfrm>
                    <a:prstGeom prst="rect">
                      <a:avLst/>
                    </a:prstGeom>
                    <a:noFill/>
                    <a:ln>
                      <a:noFill/>
                    </a:ln>
                  </pic:spPr>
                </pic:pic>
              </a:graphicData>
            </a:graphic>
          </wp:inline>
        </w:drawing>
      </w:r>
    </w:p>
    <w:p w:rsidR="00705883" w:rsidRDefault="00AB0539" w:rsidP="00584655">
      <w:pPr>
        <w:ind w:left="66"/>
        <w:rPr>
          <w:b/>
          <w:bCs/>
          <w:sz w:val="28"/>
          <w:szCs w:val="28"/>
        </w:rPr>
      </w:pPr>
      <w:r>
        <w:rPr>
          <w:b/>
          <w:bCs/>
          <w:sz w:val="28"/>
          <w:szCs w:val="28"/>
        </w:rPr>
        <w:lastRenderedPageBreak/>
        <w:t>1.</w:t>
      </w:r>
      <w:r w:rsidRPr="000B30E1">
        <w:rPr>
          <w:b/>
          <w:bCs/>
          <w:sz w:val="28"/>
          <w:szCs w:val="28"/>
        </w:rPr>
        <w:t xml:space="preserve"> La</w:t>
      </w:r>
      <w:r w:rsidR="00AB422B" w:rsidRPr="000B30E1">
        <w:rPr>
          <w:b/>
          <w:bCs/>
          <w:sz w:val="28"/>
          <w:szCs w:val="28"/>
        </w:rPr>
        <w:t xml:space="preserve"> texture d’un sol est définie par le pourcentage d’éléments minéraux présents dans le sol. Cela concerne, par ordre de taille croissant, les argiles, les limons</w:t>
      </w:r>
      <w:r w:rsidR="00584655">
        <w:rPr>
          <w:b/>
          <w:bCs/>
          <w:sz w:val="28"/>
          <w:szCs w:val="28"/>
        </w:rPr>
        <w:t xml:space="preserve"> et</w:t>
      </w:r>
      <w:r w:rsidR="00AB422B" w:rsidRPr="000B30E1">
        <w:rPr>
          <w:b/>
          <w:bCs/>
          <w:sz w:val="28"/>
          <w:szCs w:val="28"/>
        </w:rPr>
        <w:t xml:space="preserve"> les sables. Selon l’importance de tel ou tel composant, on peut distinguer des sols argileux, des sols limoneux ou des sols sableux et beaucoup d’arrangements : sols sablo-limoneux, argilo-sableux, limono-argileux, etc.</w:t>
      </w:r>
    </w:p>
    <w:p w:rsidR="00AB0539" w:rsidRDefault="006C3AE5" w:rsidP="00584655">
      <w:pPr>
        <w:ind w:left="66"/>
        <w:rPr>
          <w:b/>
          <w:bCs/>
          <w:sz w:val="28"/>
          <w:szCs w:val="28"/>
        </w:rPr>
      </w:pPr>
      <w:r>
        <w:rPr>
          <w:b/>
          <w:bCs/>
          <w:sz w:val="28"/>
          <w:szCs w:val="28"/>
        </w:rPr>
        <w:t xml:space="preserve">2. </w:t>
      </w:r>
    </w:p>
    <w:p w:rsidR="00705883" w:rsidRPr="006C3AE5" w:rsidRDefault="00705883" w:rsidP="009B28ED">
      <w:pPr>
        <w:pStyle w:val="Paragraphedeliste"/>
        <w:numPr>
          <w:ilvl w:val="0"/>
          <w:numId w:val="10"/>
        </w:numPr>
        <w:ind w:left="2127"/>
        <w:rPr>
          <w:rFonts w:ascii="Calibri" w:hAnsi="Calibri"/>
          <w:b/>
          <w:bCs/>
          <w:color w:val="00B0F0"/>
          <w:sz w:val="40"/>
          <w:szCs w:val="40"/>
        </w:rPr>
      </w:pPr>
      <w:r w:rsidRPr="006C3AE5">
        <w:rPr>
          <w:rFonts w:ascii="Calibri" w:hAnsi="Calibri"/>
          <w:b/>
          <w:bCs/>
          <w:color w:val="00B0F0"/>
          <w:sz w:val="40"/>
          <w:szCs w:val="40"/>
        </w:rPr>
        <w:t>la structure du sol naturel</w:t>
      </w:r>
    </w:p>
    <w:p w:rsidR="00EB6613" w:rsidRPr="00CD09A6" w:rsidRDefault="002D00F9" w:rsidP="00CD09A6">
      <w:pPr>
        <w:ind w:left="66"/>
        <w:rPr>
          <w:b/>
          <w:bCs/>
          <w:sz w:val="28"/>
          <w:szCs w:val="28"/>
        </w:rPr>
      </w:pPr>
      <w:r w:rsidRPr="002D00F9">
        <w:rPr>
          <w:b/>
          <w:bCs/>
          <w:sz w:val="28"/>
          <w:szCs w:val="28"/>
        </w:rPr>
        <w:t>La structure du sol est le mode d'assemblage des particules minérales et organiques du sol. On distingue trois types de structures :</w:t>
      </w:r>
    </w:p>
    <w:tbl>
      <w:tblPr>
        <w:tblStyle w:val="Grilledutableau"/>
        <w:tblW w:w="0" w:type="auto"/>
        <w:tblInd w:w="66" w:type="dxa"/>
        <w:tblLook w:val="04A0" w:firstRow="1" w:lastRow="0" w:firstColumn="1" w:lastColumn="0" w:noHBand="0" w:noVBand="1"/>
      </w:tblPr>
      <w:tblGrid>
        <w:gridCol w:w="3462"/>
        <w:gridCol w:w="3682"/>
        <w:gridCol w:w="3496"/>
      </w:tblGrid>
      <w:tr w:rsidR="00EB6613" w:rsidTr="003E22EC">
        <w:tc>
          <w:tcPr>
            <w:tcW w:w="10640" w:type="dxa"/>
            <w:gridSpan w:val="3"/>
          </w:tcPr>
          <w:p w:rsidR="00EB6613" w:rsidRDefault="005B14C8" w:rsidP="005B14C8">
            <w:pPr>
              <w:rPr>
                <w:b/>
                <w:bCs/>
                <w:sz w:val="28"/>
                <w:szCs w:val="28"/>
              </w:rPr>
            </w:pPr>
            <w:r w:rsidRPr="005B14C8">
              <w:rPr>
                <w:b/>
                <w:bCs/>
                <w:noProof/>
                <w:sz w:val="28"/>
                <w:szCs w:val="28"/>
                <w:lang w:eastAsia="fr-FR"/>
              </w:rPr>
              <w:drawing>
                <wp:inline distT="0" distB="0" distL="0" distR="0" wp14:anchorId="74F468B0" wp14:editId="5F61249E">
                  <wp:extent cx="6678778" cy="1967788"/>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82813" cy="1968977"/>
                          </a:xfrm>
                          <a:prstGeom prst="rect">
                            <a:avLst/>
                          </a:prstGeom>
                          <a:noFill/>
                          <a:ln>
                            <a:noFill/>
                          </a:ln>
                          <a:effectLst/>
                          <a:extLst/>
                        </pic:spPr>
                      </pic:pic>
                    </a:graphicData>
                  </a:graphic>
                </wp:inline>
              </w:drawing>
            </w:r>
          </w:p>
        </w:tc>
      </w:tr>
      <w:tr w:rsidR="00EB6613" w:rsidTr="00E77EDA">
        <w:tc>
          <w:tcPr>
            <w:tcW w:w="3481" w:type="dxa"/>
          </w:tcPr>
          <w:p w:rsidR="00EB6613" w:rsidRDefault="00EB6613" w:rsidP="005B14C8">
            <w:pPr>
              <w:jc w:val="center"/>
              <w:rPr>
                <w:rFonts w:ascii="Calibri" w:hAnsi="Calibri" w:cs="Calibri"/>
                <w:color w:val="002060"/>
                <w:sz w:val="26"/>
                <w:szCs w:val="26"/>
              </w:rPr>
            </w:pPr>
            <w:r w:rsidRPr="005B14C8">
              <w:rPr>
                <w:b/>
                <w:bCs/>
                <w:sz w:val="24"/>
                <w:szCs w:val="24"/>
              </w:rPr>
              <w:t>La structure particulaire</w:t>
            </w:r>
            <w:r w:rsidR="005B14C8">
              <w:rPr>
                <w:b/>
                <w:bCs/>
                <w:sz w:val="24"/>
                <w:szCs w:val="24"/>
              </w:rPr>
              <w:t xml:space="preserve"> : </w:t>
            </w:r>
            <w:r w:rsidR="005B14C8">
              <w:rPr>
                <w:rFonts w:ascii="Calibri" w:hAnsi="Calibri" w:cs="Calibri"/>
                <w:color w:val="002060"/>
                <w:sz w:val="26"/>
                <w:szCs w:val="26"/>
              </w:rPr>
              <w:t>les éléments sableux sont libres et le sol est très perméable à l’eau.</w:t>
            </w:r>
          </w:p>
          <w:p w:rsidR="00A535D4" w:rsidRPr="005B14C8" w:rsidRDefault="00A535D4" w:rsidP="005B14C8">
            <w:pPr>
              <w:jc w:val="center"/>
              <w:rPr>
                <w:b/>
                <w:bCs/>
                <w:sz w:val="24"/>
                <w:szCs w:val="24"/>
              </w:rPr>
            </w:pPr>
            <w:r>
              <w:rPr>
                <w:rFonts w:ascii="Calibri" w:hAnsi="Calibri" w:cs="Calibri"/>
                <w:color w:val="002060"/>
                <w:sz w:val="26"/>
                <w:szCs w:val="26"/>
              </w:rPr>
              <w:t xml:space="preserve">-Le sol a une grande porosité et bien </w:t>
            </w:r>
            <w:r w:rsidR="003E22EC">
              <w:rPr>
                <w:rFonts w:ascii="Calibri" w:hAnsi="Calibri" w:cs="Calibri"/>
                <w:color w:val="002060"/>
                <w:sz w:val="26"/>
                <w:szCs w:val="26"/>
              </w:rPr>
              <w:t>aéré.</w:t>
            </w:r>
          </w:p>
        </w:tc>
        <w:tc>
          <w:tcPr>
            <w:tcW w:w="3651" w:type="dxa"/>
          </w:tcPr>
          <w:p w:rsidR="00A535D4" w:rsidRDefault="00A535D4" w:rsidP="00A535D4">
            <w:pPr>
              <w:autoSpaceDE w:val="0"/>
              <w:autoSpaceDN w:val="0"/>
              <w:adjustRightInd w:val="0"/>
              <w:rPr>
                <w:rFonts w:ascii="Calibri" w:hAnsi="Calibri" w:cs="Calibri"/>
                <w:color w:val="002060"/>
                <w:sz w:val="26"/>
                <w:szCs w:val="26"/>
              </w:rPr>
            </w:pPr>
            <w:r w:rsidRPr="005B14C8">
              <w:rPr>
                <w:b/>
                <w:bCs/>
                <w:sz w:val="24"/>
                <w:szCs w:val="24"/>
              </w:rPr>
              <w:t>structure compacte</w:t>
            </w:r>
            <w:r>
              <w:rPr>
                <w:b/>
                <w:bCs/>
                <w:sz w:val="24"/>
                <w:szCs w:val="24"/>
              </w:rPr>
              <w:t> :</w:t>
            </w:r>
            <w:r>
              <w:rPr>
                <w:rFonts w:ascii="Calibri" w:hAnsi="Calibri" w:cs="Calibri"/>
                <w:color w:val="002060"/>
                <w:sz w:val="26"/>
                <w:szCs w:val="26"/>
              </w:rPr>
              <w:t xml:space="preserve"> les grains de sable sont liés avec de l’argile. </w:t>
            </w:r>
          </w:p>
          <w:p w:rsidR="00A535D4" w:rsidRDefault="00A535D4" w:rsidP="00A535D4">
            <w:pPr>
              <w:autoSpaceDE w:val="0"/>
              <w:autoSpaceDN w:val="0"/>
              <w:adjustRightInd w:val="0"/>
              <w:rPr>
                <w:rFonts w:ascii="Calibri" w:hAnsi="Calibri" w:cs="Calibri"/>
                <w:color w:val="002060"/>
                <w:sz w:val="26"/>
                <w:szCs w:val="26"/>
              </w:rPr>
            </w:pPr>
            <w:r>
              <w:rPr>
                <w:rFonts w:ascii="Calibri" w:hAnsi="Calibri" w:cs="Calibri"/>
                <w:color w:val="002060"/>
                <w:sz w:val="26"/>
                <w:szCs w:val="26"/>
              </w:rPr>
              <w:t>-le sol est imperméable à l’eau</w:t>
            </w:r>
            <w:r w:rsidR="003E22EC">
              <w:rPr>
                <w:rFonts w:ascii="Calibri" w:hAnsi="Calibri" w:cs="Calibri"/>
                <w:color w:val="002060"/>
                <w:sz w:val="26"/>
                <w:szCs w:val="26"/>
              </w:rPr>
              <w:t>.</w:t>
            </w:r>
          </w:p>
          <w:p w:rsidR="00A535D4" w:rsidRPr="005B14C8" w:rsidRDefault="00A535D4" w:rsidP="00A535D4">
            <w:pPr>
              <w:autoSpaceDE w:val="0"/>
              <w:autoSpaceDN w:val="0"/>
              <w:adjustRightInd w:val="0"/>
              <w:rPr>
                <w:b/>
                <w:bCs/>
                <w:sz w:val="24"/>
                <w:szCs w:val="24"/>
              </w:rPr>
            </w:pPr>
            <w:r>
              <w:rPr>
                <w:rFonts w:ascii="Calibri" w:hAnsi="Calibri" w:cs="Calibri"/>
                <w:color w:val="002060"/>
                <w:sz w:val="26"/>
                <w:szCs w:val="26"/>
              </w:rPr>
              <w:t>-le sol a une porosité nulle</w:t>
            </w:r>
            <w:r w:rsidR="003E22EC">
              <w:rPr>
                <w:rFonts w:ascii="Calibri" w:hAnsi="Calibri" w:cs="Calibri"/>
                <w:color w:val="002060"/>
                <w:sz w:val="26"/>
                <w:szCs w:val="26"/>
              </w:rPr>
              <w:t>.</w:t>
            </w:r>
          </w:p>
          <w:p w:rsidR="00EB6613" w:rsidRPr="005B14C8" w:rsidRDefault="00EB6613" w:rsidP="00740333">
            <w:pPr>
              <w:jc w:val="center"/>
              <w:rPr>
                <w:b/>
                <w:bCs/>
                <w:sz w:val="24"/>
                <w:szCs w:val="24"/>
              </w:rPr>
            </w:pPr>
          </w:p>
        </w:tc>
        <w:tc>
          <w:tcPr>
            <w:tcW w:w="3508" w:type="dxa"/>
          </w:tcPr>
          <w:p w:rsidR="00A535D4" w:rsidRDefault="00A535D4" w:rsidP="00A535D4">
            <w:pPr>
              <w:autoSpaceDE w:val="0"/>
              <w:autoSpaceDN w:val="0"/>
              <w:adjustRightInd w:val="0"/>
              <w:rPr>
                <w:rFonts w:ascii="Calibri" w:hAnsi="Calibri" w:cs="Calibri"/>
                <w:color w:val="002060"/>
                <w:sz w:val="26"/>
                <w:szCs w:val="26"/>
              </w:rPr>
            </w:pPr>
            <w:r>
              <w:rPr>
                <w:rFonts w:ascii="Calibri" w:hAnsi="Calibri" w:cs="Calibri"/>
                <w:color w:val="002060"/>
                <w:sz w:val="26"/>
                <w:szCs w:val="26"/>
              </w:rPr>
              <w:t xml:space="preserve">. </w:t>
            </w:r>
            <w:r w:rsidRPr="005B14C8">
              <w:rPr>
                <w:b/>
                <w:bCs/>
                <w:sz w:val="24"/>
                <w:szCs w:val="24"/>
              </w:rPr>
              <w:t>La structure grumeleuse</w:t>
            </w:r>
            <w:r>
              <w:rPr>
                <w:b/>
                <w:bCs/>
                <w:sz w:val="24"/>
                <w:szCs w:val="24"/>
              </w:rPr>
              <w:t> :</w:t>
            </w:r>
            <w:r>
              <w:rPr>
                <w:rFonts w:ascii="Calibri" w:hAnsi="Calibri" w:cs="Calibri"/>
                <w:color w:val="002060"/>
                <w:sz w:val="26"/>
                <w:szCs w:val="26"/>
              </w:rPr>
              <w:t xml:space="preserve"> Le sol est constitué d’éléments minéraux et organiques, qui</w:t>
            </w:r>
          </w:p>
          <w:p w:rsidR="00EB6613" w:rsidRDefault="00A535D4" w:rsidP="00A535D4">
            <w:pPr>
              <w:autoSpaceDE w:val="0"/>
              <w:autoSpaceDN w:val="0"/>
              <w:adjustRightInd w:val="0"/>
              <w:rPr>
                <w:rFonts w:ascii="Calibri" w:hAnsi="Calibri" w:cs="Calibri"/>
                <w:color w:val="002060"/>
                <w:sz w:val="26"/>
                <w:szCs w:val="26"/>
              </w:rPr>
            </w:pPr>
            <w:r>
              <w:rPr>
                <w:rFonts w:ascii="Calibri" w:hAnsi="Calibri" w:cs="Calibri"/>
                <w:color w:val="002060"/>
                <w:sz w:val="26"/>
                <w:szCs w:val="26"/>
              </w:rPr>
              <w:t>constituent le complexe argilo-humique, qui retient l’eau.</w:t>
            </w:r>
          </w:p>
          <w:p w:rsidR="003E22EC" w:rsidRPr="00A535D4" w:rsidRDefault="003E22EC" w:rsidP="00A535D4">
            <w:pPr>
              <w:autoSpaceDE w:val="0"/>
              <w:autoSpaceDN w:val="0"/>
              <w:adjustRightInd w:val="0"/>
              <w:rPr>
                <w:rFonts w:ascii="Calibri" w:hAnsi="Calibri" w:cs="Calibri"/>
                <w:color w:val="002060"/>
                <w:sz w:val="26"/>
                <w:szCs w:val="26"/>
              </w:rPr>
            </w:pPr>
            <w:r>
              <w:rPr>
                <w:rFonts w:ascii="Calibri" w:hAnsi="Calibri" w:cs="Calibri"/>
                <w:color w:val="002060"/>
                <w:sz w:val="26"/>
                <w:szCs w:val="26"/>
              </w:rPr>
              <w:t>-le sol a une porosité moyenne et bien aéré.</w:t>
            </w:r>
          </w:p>
        </w:tc>
      </w:tr>
    </w:tbl>
    <w:p w:rsidR="00E77EDA" w:rsidRDefault="00ED7AFC" w:rsidP="00E77EDA">
      <w:pPr>
        <w:ind w:left="66"/>
        <w:rPr>
          <w:b/>
          <w:bCs/>
          <w:sz w:val="28"/>
          <w:szCs w:val="28"/>
        </w:rPr>
      </w:pPr>
      <w:r>
        <w:rPr>
          <w:b/>
          <w:bCs/>
          <w:sz w:val="28"/>
          <w:szCs w:val="28"/>
        </w:rPr>
        <w:t>1. Décrire</w:t>
      </w:r>
      <w:r w:rsidR="00E77EDA">
        <w:rPr>
          <w:b/>
          <w:bCs/>
          <w:sz w:val="28"/>
          <w:szCs w:val="28"/>
        </w:rPr>
        <w:t xml:space="preserve"> chaque structure du sol ?</w:t>
      </w:r>
    </w:p>
    <w:p w:rsidR="00E77EDA" w:rsidRDefault="00ED7AFC" w:rsidP="00E77EDA">
      <w:pPr>
        <w:ind w:left="66"/>
        <w:rPr>
          <w:b/>
          <w:bCs/>
          <w:sz w:val="28"/>
          <w:szCs w:val="28"/>
        </w:rPr>
      </w:pPr>
      <w:r>
        <w:rPr>
          <w:b/>
          <w:bCs/>
          <w:sz w:val="28"/>
          <w:szCs w:val="28"/>
        </w:rPr>
        <w:t>2. Quelle</w:t>
      </w:r>
      <w:r w:rsidR="00E77EDA">
        <w:rPr>
          <w:b/>
          <w:bCs/>
          <w:sz w:val="28"/>
          <w:szCs w:val="28"/>
        </w:rPr>
        <w:t xml:space="preserve"> est la structure la plus favorable à la vie des êtres vivants ? Justifier la repense </w:t>
      </w:r>
    </w:p>
    <w:p w:rsidR="00CD09A6" w:rsidRDefault="003E22EC" w:rsidP="00CD09A6">
      <w:pPr>
        <w:ind w:left="66"/>
        <w:rPr>
          <w:b/>
          <w:bCs/>
          <w:sz w:val="28"/>
          <w:szCs w:val="28"/>
          <w:rtl/>
        </w:rPr>
      </w:pPr>
      <w:r w:rsidRPr="003E22EC">
        <w:rPr>
          <w:b/>
          <w:bCs/>
          <w:sz w:val="28"/>
          <w:szCs w:val="28"/>
        </w:rPr>
        <w:t>La structure la plus favorable au développement des êtres vivants est la structure grumeleuse</w:t>
      </w:r>
      <w:r>
        <w:rPr>
          <w:b/>
          <w:bCs/>
          <w:sz w:val="28"/>
          <w:szCs w:val="28"/>
        </w:rPr>
        <w:t xml:space="preserve"> (sol fertile)</w:t>
      </w:r>
      <w:r w:rsidRPr="003E22EC">
        <w:rPr>
          <w:b/>
          <w:bCs/>
          <w:sz w:val="28"/>
          <w:szCs w:val="28"/>
        </w:rPr>
        <w:t xml:space="preserve"> parce qu’elle présente plusieurs avantages : une meilleure rétention d’eau et des éléments nutritifs, une bonne aération et un bon développement du système racinaire des végétaux</w:t>
      </w:r>
    </w:p>
    <w:p w:rsidR="00E02996" w:rsidRDefault="00E02996" w:rsidP="00CD09A6">
      <w:pPr>
        <w:ind w:left="66"/>
        <w:rPr>
          <w:b/>
          <w:bCs/>
          <w:sz w:val="28"/>
          <w:szCs w:val="28"/>
          <w:rtl/>
        </w:rPr>
      </w:pPr>
    </w:p>
    <w:p w:rsidR="00E02996" w:rsidRDefault="00E02996" w:rsidP="00CD09A6">
      <w:pPr>
        <w:ind w:left="66"/>
        <w:rPr>
          <w:b/>
          <w:bCs/>
          <w:sz w:val="28"/>
          <w:szCs w:val="28"/>
          <w:rtl/>
        </w:rPr>
      </w:pPr>
    </w:p>
    <w:p w:rsidR="00E02996" w:rsidRDefault="00E02996" w:rsidP="00CD09A6">
      <w:pPr>
        <w:ind w:left="66"/>
        <w:rPr>
          <w:b/>
          <w:bCs/>
          <w:sz w:val="28"/>
          <w:szCs w:val="28"/>
          <w:rtl/>
        </w:rPr>
      </w:pPr>
    </w:p>
    <w:p w:rsidR="00E02996" w:rsidRDefault="00E02996" w:rsidP="00CD09A6">
      <w:pPr>
        <w:ind w:left="66"/>
        <w:rPr>
          <w:b/>
          <w:bCs/>
          <w:sz w:val="28"/>
          <w:szCs w:val="28"/>
          <w:rtl/>
        </w:rPr>
      </w:pPr>
    </w:p>
    <w:p w:rsidR="00E02996" w:rsidRDefault="00E02996" w:rsidP="00CD09A6">
      <w:pPr>
        <w:ind w:left="66"/>
        <w:rPr>
          <w:b/>
          <w:bCs/>
          <w:sz w:val="28"/>
          <w:szCs w:val="28"/>
          <w:rtl/>
        </w:rPr>
      </w:pPr>
    </w:p>
    <w:p w:rsidR="00E02996" w:rsidRPr="00E02996" w:rsidRDefault="00E02996" w:rsidP="00E02996">
      <w:pPr>
        <w:pStyle w:val="Paragraphedeliste"/>
        <w:numPr>
          <w:ilvl w:val="0"/>
          <w:numId w:val="10"/>
        </w:numPr>
        <w:rPr>
          <w:rFonts w:ascii="Calibri" w:hAnsi="Calibri"/>
          <w:b/>
          <w:bCs/>
          <w:color w:val="00B0F0"/>
          <w:sz w:val="36"/>
          <w:szCs w:val="36"/>
          <w:rtl/>
        </w:rPr>
      </w:pPr>
      <w:r w:rsidRPr="005506F2">
        <w:rPr>
          <w:rFonts w:ascii="Calibri" w:hAnsi="Calibri"/>
          <w:b/>
          <w:bCs/>
          <w:color w:val="00B0F0"/>
          <w:sz w:val="36"/>
          <w:szCs w:val="36"/>
        </w:rPr>
        <w:lastRenderedPageBreak/>
        <w:t>la perméabilité et la capacité de rétention en eau du sol</w:t>
      </w:r>
    </w:p>
    <w:p w:rsidR="00E02996" w:rsidRDefault="00E02996" w:rsidP="00E02996">
      <w:pPr>
        <w:rPr>
          <w:rFonts w:ascii="Calibri" w:hAnsi="Calibri"/>
          <w:b/>
          <w:bCs/>
          <w:color w:val="00B0F0"/>
          <w:sz w:val="40"/>
          <w:szCs w:val="40"/>
        </w:rPr>
      </w:pPr>
      <w:r>
        <w:rPr>
          <w:rFonts w:ascii="Calibri" w:hAnsi="Calibri"/>
          <w:b/>
          <w:bCs/>
          <w:noProof/>
          <w:color w:val="00B0F0"/>
          <w:sz w:val="40"/>
          <w:szCs w:val="40"/>
          <w:lang w:eastAsia="fr-FR"/>
        </w:rPr>
        <w:drawing>
          <wp:inline distT="0" distB="0" distL="0" distR="0" wp14:anchorId="56EE243B" wp14:editId="08F0DA8E">
            <wp:extent cx="4884358" cy="6664147"/>
            <wp:effectExtent l="5398" t="0" r="0" b="0"/>
            <wp:docPr id="2" name="Image 2" descr="C:\Users\ahmed\Desktop\fichier TCF\Nouveau document 2017-10-2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ed\Desktop\fichier TCF\Nouveau document 2017-10-29_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4890007" cy="6671855"/>
                    </a:xfrm>
                    <a:prstGeom prst="rect">
                      <a:avLst/>
                    </a:prstGeom>
                    <a:noFill/>
                    <a:ln>
                      <a:noFill/>
                    </a:ln>
                  </pic:spPr>
                </pic:pic>
              </a:graphicData>
            </a:graphic>
          </wp:inline>
        </w:drawing>
      </w:r>
    </w:p>
    <w:p w:rsidR="00E02996" w:rsidRDefault="00E02996" w:rsidP="00E02996">
      <w:pPr>
        <w:spacing w:before="240" w:after="0"/>
        <w:rPr>
          <w:rFonts w:ascii="Calibri" w:hAnsi="Calibri"/>
          <w:b/>
          <w:bCs/>
          <w:color w:val="00B0F0"/>
          <w:sz w:val="40"/>
          <w:szCs w:val="40"/>
        </w:rPr>
      </w:pPr>
      <w:proofErr w:type="spellStart"/>
      <w:r>
        <w:rPr>
          <w:rFonts w:ascii="Calibri" w:hAnsi="Calibri"/>
          <w:b/>
          <w:bCs/>
          <w:color w:val="00B0F0"/>
          <w:sz w:val="40"/>
          <w:szCs w:val="40"/>
        </w:rPr>
        <w:t>Reponses</w:t>
      </w:r>
      <w:proofErr w:type="spellEnd"/>
    </w:p>
    <w:p w:rsidR="00E02996" w:rsidRPr="00721F97" w:rsidRDefault="00E02996" w:rsidP="00E02996">
      <w:pPr>
        <w:spacing w:before="240" w:after="0"/>
        <w:rPr>
          <w:rFonts w:ascii="Calibri" w:hAnsi="Calibri"/>
          <w:b/>
          <w:bCs/>
          <w:color w:val="000000" w:themeColor="text1"/>
          <w:sz w:val="28"/>
          <w:szCs w:val="28"/>
        </w:rPr>
      </w:pPr>
      <w:proofErr w:type="gramStart"/>
      <w:r w:rsidRPr="00721F97">
        <w:rPr>
          <w:rFonts w:ascii="Calibri" w:hAnsi="Calibri"/>
          <w:b/>
          <w:bCs/>
          <w:color w:val="000000" w:themeColor="text1"/>
          <w:sz w:val="28"/>
          <w:szCs w:val="28"/>
        </w:rPr>
        <w:t>1.mesure</w:t>
      </w:r>
      <w:proofErr w:type="gramEnd"/>
      <w:r w:rsidRPr="00721F97">
        <w:rPr>
          <w:rFonts w:ascii="Calibri" w:hAnsi="Calibri"/>
          <w:b/>
          <w:bCs/>
          <w:color w:val="000000" w:themeColor="text1"/>
          <w:sz w:val="28"/>
          <w:szCs w:val="28"/>
        </w:rPr>
        <w:t xml:space="preserve"> de :</w:t>
      </w:r>
    </w:p>
    <w:p w:rsidR="00E02996" w:rsidRPr="00721F97" w:rsidRDefault="00E02996" w:rsidP="00E02996">
      <w:pPr>
        <w:pStyle w:val="Paragraphedeliste"/>
        <w:numPr>
          <w:ilvl w:val="0"/>
          <w:numId w:val="17"/>
        </w:numPr>
        <w:spacing w:before="240" w:after="0"/>
        <w:rPr>
          <w:rFonts w:ascii="Calibri" w:hAnsi="Calibri"/>
          <w:b/>
          <w:bCs/>
          <w:color w:val="000000" w:themeColor="text1"/>
          <w:sz w:val="28"/>
          <w:szCs w:val="28"/>
        </w:rPr>
      </w:pPr>
      <w:r w:rsidRPr="00721F97">
        <w:rPr>
          <w:rFonts w:ascii="Calibri" w:hAnsi="Calibri"/>
          <w:b/>
          <w:bCs/>
          <w:color w:val="000000" w:themeColor="text1"/>
          <w:sz w:val="28"/>
          <w:szCs w:val="28"/>
        </w:rPr>
        <w:t xml:space="preserve">la perméabilité </w:t>
      </w:r>
      <w:proofErr w:type="gramStart"/>
      <w:r w:rsidRPr="00721F97">
        <w:rPr>
          <w:rFonts w:ascii="Calibri" w:hAnsi="Calibri"/>
          <w:b/>
          <w:bCs/>
          <w:color w:val="000000" w:themeColor="text1"/>
          <w:sz w:val="28"/>
          <w:szCs w:val="28"/>
        </w:rPr>
        <w:t>du sols</w:t>
      </w:r>
      <w:proofErr w:type="gramEnd"/>
    </w:p>
    <w:p w:rsidR="00E02996" w:rsidRPr="001B6FBA" w:rsidRDefault="00E02996" w:rsidP="00E02996">
      <w:pPr>
        <w:spacing w:before="240" w:after="0"/>
        <w:ind w:left="1560"/>
        <w:rPr>
          <w:rFonts w:ascii="Calibri" w:hAnsi="Calibri"/>
          <w:b/>
          <w:bCs/>
          <w:color w:val="000000" w:themeColor="text1"/>
          <w:sz w:val="28"/>
          <w:szCs w:val="28"/>
          <w:lang w:val="en-US"/>
        </w:rPr>
      </w:pPr>
      <w:r w:rsidRPr="001B6FBA">
        <w:rPr>
          <w:rFonts w:ascii="Calibri" w:hAnsi="Calibri"/>
          <w:b/>
          <w:bCs/>
          <w:color w:val="000000" w:themeColor="text1"/>
          <w:sz w:val="28"/>
          <w:szCs w:val="28"/>
          <w:lang w:val="en-US"/>
        </w:rPr>
        <w:t xml:space="preserve">On </w:t>
      </w:r>
      <w:proofErr w:type="gramStart"/>
      <w:r w:rsidRPr="001B6FBA">
        <w:rPr>
          <w:rFonts w:ascii="Calibri" w:hAnsi="Calibri"/>
          <w:b/>
          <w:bCs/>
          <w:color w:val="000000" w:themeColor="text1"/>
          <w:sz w:val="28"/>
          <w:szCs w:val="28"/>
          <w:lang w:val="en-US"/>
        </w:rPr>
        <w:t>a  P</w:t>
      </w:r>
      <w:proofErr w:type="gramEnd"/>
      <w:r w:rsidRPr="001B6FBA">
        <w:rPr>
          <w:rFonts w:ascii="Calibri" w:hAnsi="Calibri"/>
          <w:b/>
          <w:bCs/>
          <w:color w:val="000000" w:themeColor="text1"/>
          <w:sz w:val="28"/>
          <w:szCs w:val="28"/>
          <w:lang w:val="en-US"/>
        </w:rPr>
        <w:t>=</w:t>
      </w:r>
      <m:oMath>
        <m:f>
          <m:fPr>
            <m:ctrlPr>
              <w:rPr>
                <w:rFonts w:ascii="Cambria Math" w:hAnsi="Cambria Math"/>
                <w:b/>
                <w:bCs/>
                <w:color w:val="000000" w:themeColor="text1"/>
                <w:sz w:val="28"/>
                <w:szCs w:val="28"/>
              </w:rPr>
            </m:ctrlPr>
          </m:fPr>
          <m:num>
            <m:r>
              <m:rPr>
                <m:sty m:val="b"/>
              </m:rPr>
              <w:rPr>
                <w:rFonts w:ascii="Cambria Math" w:hAnsi="Cambria Math"/>
                <w:color w:val="000000" w:themeColor="text1"/>
                <w:sz w:val="28"/>
                <w:szCs w:val="28"/>
              </w:rPr>
              <m:t>V2</m:t>
            </m:r>
          </m:num>
          <m:den>
            <m:r>
              <m:rPr>
                <m:sty m:val="b"/>
              </m:rPr>
              <w:rPr>
                <w:rFonts w:ascii="Cambria Math" w:hAnsi="Cambria Math"/>
                <w:color w:val="000000" w:themeColor="text1"/>
                <w:sz w:val="28"/>
                <w:szCs w:val="28"/>
              </w:rPr>
              <m:t>t2</m:t>
            </m:r>
            <m:r>
              <m:rPr>
                <m:sty m:val="b"/>
              </m:rPr>
              <w:rPr>
                <w:rFonts w:ascii="Cambria Math" w:hAnsi="Cambria Math"/>
                <w:color w:val="000000" w:themeColor="text1"/>
                <w:sz w:val="28"/>
                <w:szCs w:val="28"/>
                <w:lang w:val="en-US"/>
              </w:rPr>
              <m:t>_</m:t>
            </m:r>
            <m:r>
              <m:rPr>
                <m:sty m:val="b"/>
              </m:rPr>
              <w:rPr>
                <w:rFonts w:ascii="Cambria Math" w:hAnsi="Cambria Math"/>
                <w:color w:val="000000" w:themeColor="text1"/>
                <w:sz w:val="28"/>
                <w:szCs w:val="28"/>
              </w:rPr>
              <m:t>t1</m:t>
            </m:r>
          </m:den>
        </m:f>
      </m:oMath>
      <w:r w:rsidRPr="001B6FBA">
        <w:rPr>
          <w:rFonts w:ascii="Calibri" w:hAnsi="Calibri"/>
          <w:b/>
          <w:bCs/>
          <w:color w:val="000000" w:themeColor="text1"/>
          <w:sz w:val="28"/>
          <w:szCs w:val="28"/>
          <w:lang w:val="en-US"/>
        </w:rPr>
        <w:t xml:space="preserve"> </w:t>
      </w:r>
    </w:p>
    <w:p w:rsidR="00E02996" w:rsidRPr="001B6FBA" w:rsidRDefault="00E02996" w:rsidP="00E02996">
      <w:pPr>
        <w:spacing w:before="240" w:after="0"/>
        <w:ind w:left="1560"/>
        <w:rPr>
          <w:rFonts w:ascii="Calibri" w:hAnsi="Calibri"/>
          <w:b/>
          <w:bCs/>
          <w:color w:val="000000" w:themeColor="text1"/>
          <w:sz w:val="28"/>
          <w:szCs w:val="28"/>
          <w:lang w:val="en-US"/>
        </w:rPr>
      </w:pPr>
      <w:proofErr w:type="gramStart"/>
      <w:r w:rsidRPr="001B6FBA">
        <w:rPr>
          <w:rFonts w:ascii="Calibri" w:hAnsi="Calibri"/>
          <w:b/>
          <w:bCs/>
          <w:color w:val="000000" w:themeColor="text1"/>
          <w:sz w:val="28"/>
          <w:szCs w:val="28"/>
          <w:lang w:val="en-US"/>
        </w:rPr>
        <w:t>A.N :</w:t>
      </w:r>
      <w:proofErr w:type="gramEnd"/>
      <w:r w:rsidRPr="001B6FBA">
        <w:rPr>
          <w:rFonts w:ascii="Calibri" w:hAnsi="Calibri"/>
          <w:b/>
          <w:bCs/>
          <w:color w:val="000000" w:themeColor="text1"/>
          <w:sz w:val="28"/>
          <w:szCs w:val="28"/>
          <w:lang w:val="en-US"/>
        </w:rPr>
        <w:t xml:space="preserve">  P(S1)=</w:t>
      </w:r>
      <m:oMath>
        <m:r>
          <m:rPr>
            <m:sty m:val="b"/>
          </m:rPr>
          <w:rPr>
            <w:rFonts w:ascii="Cambria Math" w:hAnsi="Cambria Math"/>
            <w:color w:val="000000" w:themeColor="text1"/>
            <w:sz w:val="28"/>
            <w:szCs w:val="28"/>
            <w:lang w:val="en-US"/>
          </w:rPr>
          <m:t xml:space="preserve"> </m:t>
        </m:r>
        <m:f>
          <m:fPr>
            <m:ctrlPr>
              <w:rPr>
                <w:rFonts w:ascii="Cambria Math" w:hAnsi="Cambria Math"/>
                <w:b/>
                <w:bCs/>
                <w:color w:val="000000" w:themeColor="text1"/>
                <w:sz w:val="28"/>
                <w:szCs w:val="28"/>
              </w:rPr>
            </m:ctrlPr>
          </m:fPr>
          <m:num>
            <m:r>
              <m:rPr>
                <m:sty m:val="b"/>
              </m:rPr>
              <w:rPr>
                <w:rFonts w:ascii="Cambria Math" w:hAnsi="Cambria Math"/>
                <w:color w:val="000000" w:themeColor="text1"/>
                <w:sz w:val="28"/>
                <w:szCs w:val="28"/>
              </w:rPr>
              <m:t>60</m:t>
            </m:r>
          </m:num>
          <m:den>
            <m:r>
              <m:rPr>
                <m:sty m:val="b"/>
              </m:rPr>
              <w:rPr>
                <w:rFonts w:ascii="Cambria Math" w:hAnsi="Cambria Math"/>
                <w:color w:val="000000" w:themeColor="text1"/>
                <w:sz w:val="28"/>
                <w:szCs w:val="28"/>
              </w:rPr>
              <m:t>7</m:t>
            </m:r>
          </m:den>
        </m:f>
      </m:oMath>
      <w:r w:rsidRPr="001B6FBA">
        <w:rPr>
          <w:rFonts w:ascii="Calibri" w:hAnsi="Calibri"/>
          <w:b/>
          <w:bCs/>
          <w:color w:val="000000" w:themeColor="text1"/>
          <w:sz w:val="28"/>
          <w:szCs w:val="28"/>
          <w:lang w:val="en-US"/>
        </w:rPr>
        <w:t>= 8,57 ml/min</w:t>
      </w:r>
    </w:p>
    <w:p w:rsidR="00E02996" w:rsidRPr="001D204C" w:rsidRDefault="00E02996" w:rsidP="00E02996">
      <w:pPr>
        <w:spacing w:before="240" w:after="0"/>
        <w:ind w:left="1560"/>
        <w:rPr>
          <w:rFonts w:ascii="Calibri" w:hAnsi="Calibri"/>
          <w:b/>
          <w:bCs/>
          <w:color w:val="000000" w:themeColor="text1"/>
          <w:sz w:val="28"/>
          <w:szCs w:val="28"/>
        </w:rPr>
      </w:pPr>
      <w:r w:rsidRPr="001B6FBA">
        <w:rPr>
          <w:rFonts w:ascii="Calibri" w:hAnsi="Calibri"/>
          <w:b/>
          <w:bCs/>
          <w:color w:val="000000" w:themeColor="text1"/>
          <w:sz w:val="28"/>
          <w:szCs w:val="28"/>
          <w:lang w:val="en-US"/>
        </w:rPr>
        <w:t xml:space="preserve">          </w:t>
      </w:r>
      <w:r w:rsidRPr="001D204C">
        <w:rPr>
          <w:rFonts w:ascii="Calibri" w:hAnsi="Calibri"/>
          <w:b/>
          <w:bCs/>
          <w:color w:val="000000" w:themeColor="text1"/>
          <w:sz w:val="28"/>
          <w:szCs w:val="28"/>
        </w:rPr>
        <w:t>P(S2)=</w:t>
      </w:r>
      <m:oMath>
        <m:r>
          <m:rPr>
            <m:sty m:val="b"/>
          </m:rPr>
          <w:rPr>
            <w:rFonts w:ascii="Cambria Math" w:hAnsi="Cambria Math"/>
            <w:color w:val="000000" w:themeColor="text1"/>
            <w:sz w:val="28"/>
            <w:szCs w:val="28"/>
          </w:rPr>
          <m:t xml:space="preserve"> </m:t>
        </m:r>
        <m:f>
          <m:fPr>
            <m:ctrlPr>
              <w:rPr>
                <w:rFonts w:ascii="Cambria Math" w:hAnsi="Cambria Math"/>
                <w:b/>
                <w:bCs/>
                <w:color w:val="000000" w:themeColor="text1"/>
                <w:sz w:val="28"/>
                <w:szCs w:val="28"/>
              </w:rPr>
            </m:ctrlPr>
          </m:fPr>
          <m:num>
            <m:r>
              <m:rPr>
                <m:sty m:val="b"/>
              </m:rPr>
              <w:rPr>
                <w:rFonts w:ascii="Cambria Math" w:hAnsi="Cambria Math"/>
                <w:color w:val="000000" w:themeColor="text1"/>
                <w:sz w:val="28"/>
                <w:szCs w:val="28"/>
              </w:rPr>
              <m:t>30</m:t>
            </m:r>
          </m:num>
          <m:den>
            <m:r>
              <m:rPr>
                <m:sty m:val="b"/>
              </m:rPr>
              <w:rPr>
                <w:rFonts w:ascii="Cambria Math" w:hAnsi="Cambria Math"/>
                <w:color w:val="000000" w:themeColor="text1"/>
                <w:sz w:val="28"/>
                <w:szCs w:val="28"/>
              </w:rPr>
              <m:t>8</m:t>
            </m:r>
          </m:den>
        </m:f>
      </m:oMath>
      <w:r w:rsidRPr="001D204C">
        <w:rPr>
          <w:rFonts w:ascii="Calibri" w:hAnsi="Calibri"/>
          <w:b/>
          <w:bCs/>
          <w:color w:val="000000" w:themeColor="text1"/>
          <w:sz w:val="28"/>
          <w:szCs w:val="28"/>
        </w:rPr>
        <w:t>=</w:t>
      </w:r>
      <w:r>
        <w:rPr>
          <w:rFonts w:ascii="Calibri" w:hAnsi="Calibri"/>
          <w:b/>
          <w:bCs/>
          <w:color w:val="000000" w:themeColor="text1"/>
          <w:sz w:val="28"/>
          <w:szCs w:val="28"/>
        </w:rPr>
        <w:t xml:space="preserve"> 3,75 ml/min</w:t>
      </w:r>
    </w:p>
    <w:p w:rsidR="00E02996" w:rsidRPr="002B6DE9" w:rsidRDefault="00E02996" w:rsidP="00E02996">
      <w:pPr>
        <w:pStyle w:val="Paragraphedeliste"/>
        <w:numPr>
          <w:ilvl w:val="0"/>
          <w:numId w:val="17"/>
        </w:numPr>
        <w:spacing w:before="240" w:after="0"/>
        <w:rPr>
          <w:rFonts w:ascii="Calibri" w:hAnsi="Calibri"/>
          <w:b/>
          <w:bCs/>
          <w:color w:val="000000" w:themeColor="text1"/>
          <w:sz w:val="28"/>
          <w:szCs w:val="28"/>
        </w:rPr>
      </w:pPr>
      <w:r w:rsidRPr="002B6DE9">
        <w:rPr>
          <w:rFonts w:ascii="Calibri" w:hAnsi="Calibri"/>
          <w:b/>
          <w:bCs/>
          <w:color w:val="000000" w:themeColor="text1"/>
          <w:sz w:val="28"/>
          <w:szCs w:val="28"/>
        </w:rPr>
        <w:t>la capacité de rétention en eau du sol</w:t>
      </w:r>
    </w:p>
    <w:p w:rsidR="00E02996" w:rsidRDefault="00E02996" w:rsidP="00E02996">
      <w:pPr>
        <w:spacing w:before="240" w:after="0"/>
        <w:ind w:left="1418"/>
        <w:rPr>
          <w:rFonts w:ascii="Calibri" w:eastAsiaTheme="minorEastAsia" w:hAnsi="Calibri"/>
          <w:bCs/>
          <w:color w:val="00B0F0"/>
          <w:sz w:val="36"/>
          <w:szCs w:val="36"/>
        </w:rPr>
      </w:pPr>
      <w:r w:rsidRPr="00721F97">
        <w:rPr>
          <w:rFonts w:ascii="Calibri" w:hAnsi="Calibri"/>
          <w:b/>
          <w:bCs/>
          <w:color w:val="000000" w:themeColor="text1"/>
          <w:sz w:val="28"/>
          <w:szCs w:val="28"/>
        </w:rPr>
        <w:t>On a</w:t>
      </w:r>
      <w:r>
        <w:rPr>
          <w:rFonts w:ascii="Calibri" w:hAnsi="Calibri"/>
          <w:b/>
          <w:bCs/>
          <w:color w:val="000000" w:themeColor="text1"/>
          <w:sz w:val="28"/>
          <w:szCs w:val="28"/>
        </w:rPr>
        <w:t xml:space="preserve"> </w:t>
      </w:r>
      <w:proofErr w:type="spellStart"/>
      <w:r>
        <w:rPr>
          <w:rFonts w:ascii="Calibri" w:hAnsi="Calibri"/>
          <w:b/>
          <w:bCs/>
          <w:color w:val="000000" w:themeColor="text1"/>
          <w:sz w:val="28"/>
          <w:szCs w:val="28"/>
        </w:rPr>
        <w:t>Vr</w:t>
      </w:r>
      <w:proofErr w:type="spellEnd"/>
      <w:r>
        <w:rPr>
          <w:rFonts w:ascii="Calibri" w:hAnsi="Calibri"/>
          <w:b/>
          <w:bCs/>
          <w:color w:val="000000" w:themeColor="text1"/>
          <w:sz w:val="28"/>
          <w:szCs w:val="28"/>
        </w:rPr>
        <w:t>=V1-V2</w:t>
      </w:r>
    </w:p>
    <w:p w:rsidR="00E02996" w:rsidRDefault="00E02996" w:rsidP="00E02996">
      <w:pPr>
        <w:spacing w:before="240" w:after="0" w:line="240" w:lineRule="auto"/>
        <w:ind w:left="1418"/>
        <w:rPr>
          <w:rFonts w:ascii="Calibri" w:hAnsi="Calibri"/>
          <w:b/>
          <w:bCs/>
          <w:color w:val="000000" w:themeColor="text1"/>
          <w:sz w:val="28"/>
          <w:szCs w:val="28"/>
        </w:rPr>
      </w:pPr>
      <w:r w:rsidRPr="00D17E6F">
        <w:rPr>
          <w:rFonts w:ascii="Calibri" w:hAnsi="Calibri"/>
          <w:b/>
          <w:bCs/>
          <w:color w:val="000000" w:themeColor="text1"/>
          <w:sz w:val="28"/>
          <w:szCs w:val="28"/>
        </w:rPr>
        <w:t>A.N :</w:t>
      </w:r>
      <w:r>
        <w:rPr>
          <w:rFonts w:ascii="Calibri" w:hAnsi="Calibri"/>
          <w:b/>
          <w:bCs/>
          <w:color w:val="00B0F0"/>
          <w:sz w:val="40"/>
          <w:szCs w:val="40"/>
        </w:rPr>
        <w:t xml:space="preserve"> </w:t>
      </w:r>
      <w:r>
        <w:rPr>
          <w:rFonts w:ascii="Calibri" w:hAnsi="Calibri"/>
          <w:b/>
          <w:bCs/>
          <w:color w:val="000000" w:themeColor="text1"/>
          <w:sz w:val="28"/>
          <w:szCs w:val="28"/>
        </w:rPr>
        <w:t>Vr</w:t>
      </w:r>
      <w:r w:rsidRPr="003461CD">
        <w:rPr>
          <w:rFonts w:ascii="Calibri" w:hAnsi="Calibri"/>
          <w:b/>
          <w:bCs/>
          <w:color w:val="000000" w:themeColor="text1"/>
          <w:sz w:val="28"/>
          <w:szCs w:val="28"/>
          <w:vertAlign w:val="subscript"/>
        </w:rPr>
        <w:t>1</w:t>
      </w:r>
      <w:r>
        <w:rPr>
          <w:rFonts w:ascii="Calibri" w:hAnsi="Calibri"/>
          <w:b/>
          <w:bCs/>
          <w:color w:val="000000" w:themeColor="text1"/>
          <w:sz w:val="28"/>
          <w:szCs w:val="28"/>
        </w:rPr>
        <w:t>=100-60 = 40 ml</w:t>
      </w:r>
    </w:p>
    <w:p w:rsidR="00E02996" w:rsidRDefault="00E02996" w:rsidP="00E02996">
      <w:pPr>
        <w:spacing w:before="240" w:after="0" w:line="240" w:lineRule="auto"/>
        <w:ind w:left="1418"/>
        <w:rPr>
          <w:rFonts w:ascii="Calibri" w:hAnsi="Calibri"/>
          <w:b/>
          <w:bCs/>
          <w:color w:val="000000" w:themeColor="text1"/>
          <w:sz w:val="28"/>
          <w:szCs w:val="28"/>
        </w:rPr>
      </w:pPr>
      <w:r>
        <w:rPr>
          <w:rFonts w:ascii="Calibri" w:hAnsi="Calibri"/>
          <w:b/>
          <w:bCs/>
          <w:color w:val="000000" w:themeColor="text1"/>
          <w:sz w:val="28"/>
          <w:szCs w:val="28"/>
        </w:rPr>
        <w:t xml:space="preserve">              Vr</w:t>
      </w:r>
      <w:r>
        <w:rPr>
          <w:rFonts w:ascii="Calibri" w:hAnsi="Calibri"/>
          <w:b/>
          <w:bCs/>
          <w:color w:val="000000" w:themeColor="text1"/>
          <w:sz w:val="28"/>
          <w:szCs w:val="28"/>
          <w:vertAlign w:val="subscript"/>
        </w:rPr>
        <w:t>2</w:t>
      </w:r>
      <w:r>
        <w:rPr>
          <w:rFonts w:ascii="Calibri" w:hAnsi="Calibri"/>
          <w:b/>
          <w:bCs/>
          <w:color w:val="000000" w:themeColor="text1"/>
          <w:sz w:val="28"/>
          <w:szCs w:val="28"/>
        </w:rPr>
        <w:t>=100-30 = 70 ml</w:t>
      </w:r>
    </w:p>
    <w:p w:rsidR="00E02996" w:rsidRDefault="00E02996" w:rsidP="00E02996">
      <w:pPr>
        <w:spacing w:before="240" w:after="0" w:line="240" w:lineRule="auto"/>
        <w:rPr>
          <w:rFonts w:ascii="Calibri" w:hAnsi="Calibri"/>
          <w:b/>
          <w:bCs/>
          <w:color w:val="000000" w:themeColor="text1"/>
          <w:sz w:val="28"/>
          <w:szCs w:val="28"/>
        </w:rPr>
      </w:pPr>
      <w:r>
        <w:rPr>
          <w:rFonts w:ascii="Calibri" w:hAnsi="Calibri"/>
          <w:b/>
          <w:bCs/>
          <w:color w:val="000000" w:themeColor="text1"/>
          <w:sz w:val="28"/>
          <w:szCs w:val="28"/>
        </w:rPr>
        <w:lastRenderedPageBreak/>
        <w:t>2. comparaison des résultats obtenus</w:t>
      </w:r>
    </w:p>
    <w:p w:rsidR="00E02996" w:rsidRDefault="00E02996" w:rsidP="00E02996">
      <w:pPr>
        <w:spacing w:before="240" w:after="0" w:line="240" w:lineRule="auto"/>
        <w:rPr>
          <w:rFonts w:ascii="Calibri" w:hAnsi="Calibri"/>
          <w:b/>
          <w:bCs/>
          <w:color w:val="000000" w:themeColor="text1"/>
          <w:sz w:val="28"/>
          <w:szCs w:val="28"/>
        </w:rPr>
      </w:pPr>
      <w:r>
        <w:rPr>
          <w:rFonts w:ascii="Calibri" w:hAnsi="Calibri"/>
          <w:b/>
          <w:bCs/>
          <w:color w:val="000000" w:themeColor="text1"/>
          <w:sz w:val="28"/>
          <w:szCs w:val="28"/>
        </w:rPr>
        <w:t>D’après les résultats obtenus on observe que :</w:t>
      </w:r>
    </w:p>
    <w:p w:rsidR="00E02996" w:rsidRDefault="00E02996" w:rsidP="00E02996">
      <w:pPr>
        <w:pStyle w:val="Paragraphedeliste"/>
        <w:numPr>
          <w:ilvl w:val="0"/>
          <w:numId w:val="18"/>
        </w:numPr>
        <w:spacing w:before="240" w:after="0" w:line="240" w:lineRule="auto"/>
        <w:rPr>
          <w:rFonts w:ascii="Calibri" w:hAnsi="Calibri"/>
          <w:b/>
          <w:bCs/>
          <w:color w:val="000000" w:themeColor="text1"/>
          <w:sz w:val="28"/>
          <w:szCs w:val="28"/>
        </w:rPr>
      </w:pPr>
      <w:r w:rsidRPr="00B63D5B">
        <w:rPr>
          <w:rFonts w:ascii="Calibri" w:hAnsi="Calibri"/>
          <w:b/>
          <w:bCs/>
          <w:color w:val="000000" w:themeColor="text1"/>
          <w:sz w:val="28"/>
          <w:szCs w:val="28"/>
        </w:rPr>
        <w:t>la perméabilité du sol sableux (8,57 ml/min) est supérieure à la perméabilité du sol argileux (3,75 ml/min)</w:t>
      </w:r>
    </w:p>
    <w:p w:rsidR="00E02996" w:rsidRDefault="00E02996" w:rsidP="00E02996">
      <w:pPr>
        <w:pStyle w:val="Paragraphedeliste"/>
        <w:numPr>
          <w:ilvl w:val="0"/>
          <w:numId w:val="18"/>
        </w:numPr>
        <w:spacing w:before="240" w:after="0" w:line="240" w:lineRule="auto"/>
        <w:rPr>
          <w:rFonts w:ascii="Calibri" w:hAnsi="Calibri"/>
          <w:b/>
          <w:bCs/>
          <w:color w:val="000000" w:themeColor="text1"/>
          <w:sz w:val="28"/>
          <w:szCs w:val="28"/>
        </w:rPr>
      </w:pPr>
      <w:r w:rsidRPr="0076219B">
        <w:rPr>
          <w:rFonts w:ascii="Calibri" w:hAnsi="Calibri"/>
          <w:b/>
          <w:bCs/>
          <w:color w:val="000000" w:themeColor="text1"/>
          <w:sz w:val="28"/>
          <w:szCs w:val="28"/>
        </w:rPr>
        <w:t>la capacité de rétention en eau du sol sableux (40 ml) est inférieure à la capacité de rétention en eau du sol argileux (70 ml)</w:t>
      </w:r>
    </w:p>
    <w:p w:rsidR="00E02996" w:rsidRDefault="00E02996" w:rsidP="00E02996">
      <w:pPr>
        <w:spacing w:before="240" w:after="0" w:line="240" w:lineRule="auto"/>
        <w:rPr>
          <w:rFonts w:ascii="Calibri" w:hAnsi="Calibri"/>
          <w:b/>
          <w:bCs/>
          <w:color w:val="000000" w:themeColor="text1"/>
          <w:sz w:val="28"/>
          <w:szCs w:val="28"/>
        </w:rPr>
      </w:pPr>
      <w:r>
        <w:rPr>
          <w:rFonts w:ascii="Calibri" w:hAnsi="Calibri"/>
          <w:b/>
          <w:bCs/>
          <w:color w:val="000000" w:themeColor="text1"/>
          <w:sz w:val="28"/>
          <w:szCs w:val="28"/>
        </w:rPr>
        <w:t xml:space="preserve">On conclure que </w:t>
      </w:r>
      <w:r w:rsidRPr="00B63D5B">
        <w:rPr>
          <w:rFonts w:ascii="Calibri" w:hAnsi="Calibri"/>
          <w:b/>
          <w:bCs/>
          <w:color w:val="000000" w:themeColor="text1"/>
          <w:sz w:val="28"/>
          <w:szCs w:val="28"/>
        </w:rPr>
        <w:t>la perméabilité</w:t>
      </w:r>
      <w:r>
        <w:rPr>
          <w:rFonts w:ascii="Calibri" w:hAnsi="Calibri"/>
          <w:b/>
          <w:bCs/>
          <w:color w:val="000000" w:themeColor="text1"/>
          <w:sz w:val="28"/>
          <w:szCs w:val="28"/>
        </w:rPr>
        <w:t xml:space="preserve"> et</w:t>
      </w:r>
      <w:r w:rsidRPr="00B63D5B">
        <w:rPr>
          <w:rFonts w:ascii="Calibri" w:hAnsi="Calibri"/>
          <w:b/>
          <w:bCs/>
          <w:color w:val="000000" w:themeColor="text1"/>
          <w:sz w:val="28"/>
          <w:szCs w:val="28"/>
        </w:rPr>
        <w:t xml:space="preserve"> </w:t>
      </w:r>
      <w:r w:rsidRPr="0076219B">
        <w:rPr>
          <w:rFonts w:ascii="Calibri" w:hAnsi="Calibri"/>
          <w:b/>
          <w:bCs/>
          <w:color w:val="000000" w:themeColor="text1"/>
          <w:sz w:val="28"/>
          <w:szCs w:val="28"/>
        </w:rPr>
        <w:t>la capacité de rétention en eau</w:t>
      </w:r>
      <w:r>
        <w:rPr>
          <w:rFonts w:ascii="Calibri" w:hAnsi="Calibri"/>
          <w:b/>
          <w:bCs/>
          <w:color w:val="000000" w:themeColor="text1"/>
          <w:sz w:val="28"/>
          <w:szCs w:val="28"/>
        </w:rPr>
        <w:t xml:space="preserve"> </w:t>
      </w:r>
      <w:r w:rsidRPr="0076219B">
        <w:rPr>
          <w:rFonts w:ascii="Calibri" w:hAnsi="Calibri"/>
          <w:b/>
          <w:bCs/>
          <w:color w:val="000000" w:themeColor="text1"/>
          <w:sz w:val="28"/>
          <w:szCs w:val="28"/>
        </w:rPr>
        <w:t>du</w:t>
      </w:r>
      <w:r w:rsidRPr="00B63D5B">
        <w:rPr>
          <w:rFonts w:ascii="Calibri" w:hAnsi="Calibri"/>
          <w:b/>
          <w:bCs/>
          <w:color w:val="000000" w:themeColor="text1"/>
          <w:sz w:val="28"/>
          <w:szCs w:val="28"/>
        </w:rPr>
        <w:t xml:space="preserve"> sol</w:t>
      </w:r>
      <w:r>
        <w:rPr>
          <w:rFonts w:ascii="Calibri" w:hAnsi="Calibri"/>
          <w:b/>
          <w:bCs/>
          <w:color w:val="000000" w:themeColor="text1"/>
          <w:sz w:val="28"/>
          <w:szCs w:val="28"/>
        </w:rPr>
        <w:t xml:space="preserve"> dépendent de la nature du sol (structure et texture).</w:t>
      </w:r>
    </w:p>
    <w:p w:rsidR="00E02996" w:rsidRPr="002B4509" w:rsidRDefault="00E02996" w:rsidP="00E02996">
      <w:pPr>
        <w:spacing w:before="240" w:after="0" w:line="240" w:lineRule="auto"/>
        <w:rPr>
          <w:rFonts w:ascii="Calibri" w:hAnsi="Calibri"/>
          <w:b/>
          <w:bCs/>
          <w:color w:val="000000" w:themeColor="text1"/>
          <w:sz w:val="28"/>
          <w:szCs w:val="28"/>
        </w:rPr>
      </w:pPr>
      <w:r>
        <w:rPr>
          <w:rFonts w:ascii="Calibri" w:hAnsi="Calibri"/>
          <w:b/>
          <w:bCs/>
          <w:color w:val="000000" w:themeColor="text1"/>
          <w:sz w:val="28"/>
          <w:szCs w:val="28"/>
        </w:rPr>
        <w:t xml:space="preserve">3. définition de </w:t>
      </w:r>
      <w:r w:rsidRPr="00B63D5B">
        <w:rPr>
          <w:rFonts w:ascii="Calibri" w:hAnsi="Calibri"/>
          <w:b/>
          <w:bCs/>
          <w:color w:val="000000" w:themeColor="text1"/>
          <w:sz w:val="28"/>
          <w:szCs w:val="28"/>
        </w:rPr>
        <w:t>la perméabilité</w:t>
      </w:r>
      <w:r>
        <w:rPr>
          <w:rFonts w:ascii="Calibri" w:hAnsi="Calibri"/>
          <w:b/>
          <w:bCs/>
          <w:color w:val="000000" w:themeColor="text1"/>
          <w:sz w:val="28"/>
          <w:szCs w:val="28"/>
        </w:rPr>
        <w:t xml:space="preserve"> et</w:t>
      </w:r>
      <w:r w:rsidRPr="00B63D5B">
        <w:rPr>
          <w:rFonts w:ascii="Calibri" w:hAnsi="Calibri"/>
          <w:b/>
          <w:bCs/>
          <w:color w:val="000000" w:themeColor="text1"/>
          <w:sz w:val="28"/>
          <w:szCs w:val="28"/>
        </w:rPr>
        <w:t xml:space="preserve"> </w:t>
      </w:r>
      <w:r w:rsidRPr="0076219B">
        <w:rPr>
          <w:rFonts w:ascii="Calibri" w:hAnsi="Calibri"/>
          <w:b/>
          <w:bCs/>
          <w:color w:val="000000" w:themeColor="text1"/>
          <w:sz w:val="28"/>
          <w:szCs w:val="28"/>
        </w:rPr>
        <w:t>la capacité de rétention en eau</w:t>
      </w:r>
      <w:r>
        <w:rPr>
          <w:rFonts w:ascii="Calibri" w:hAnsi="Calibri"/>
          <w:b/>
          <w:bCs/>
          <w:color w:val="000000" w:themeColor="text1"/>
          <w:sz w:val="28"/>
          <w:szCs w:val="28"/>
        </w:rPr>
        <w:t xml:space="preserve"> </w:t>
      </w:r>
      <w:r w:rsidRPr="0076219B">
        <w:rPr>
          <w:rFonts w:ascii="Calibri" w:hAnsi="Calibri"/>
          <w:b/>
          <w:bCs/>
          <w:color w:val="000000" w:themeColor="text1"/>
          <w:sz w:val="28"/>
          <w:szCs w:val="28"/>
        </w:rPr>
        <w:t>du</w:t>
      </w:r>
      <w:r w:rsidRPr="00B63D5B">
        <w:rPr>
          <w:rFonts w:ascii="Calibri" w:hAnsi="Calibri"/>
          <w:b/>
          <w:bCs/>
          <w:color w:val="000000" w:themeColor="text1"/>
          <w:sz w:val="28"/>
          <w:szCs w:val="28"/>
        </w:rPr>
        <w:t xml:space="preserve"> sol</w:t>
      </w:r>
    </w:p>
    <w:p w:rsidR="00E02996" w:rsidRDefault="00E02996" w:rsidP="00E02996">
      <w:pPr>
        <w:pStyle w:val="Paragraphedeliste"/>
        <w:numPr>
          <w:ilvl w:val="0"/>
          <w:numId w:val="19"/>
        </w:numPr>
        <w:spacing w:before="240" w:after="0" w:line="240" w:lineRule="auto"/>
        <w:rPr>
          <w:rFonts w:ascii="Calibri" w:hAnsi="Calibri"/>
          <w:b/>
          <w:bCs/>
          <w:color w:val="000000" w:themeColor="text1"/>
          <w:sz w:val="28"/>
          <w:szCs w:val="28"/>
        </w:rPr>
      </w:pPr>
      <w:r w:rsidRPr="00B63D5B">
        <w:rPr>
          <w:rFonts w:ascii="Calibri" w:hAnsi="Calibri"/>
          <w:b/>
          <w:bCs/>
          <w:color w:val="000000" w:themeColor="text1"/>
          <w:sz w:val="28"/>
          <w:szCs w:val="28"/>
        </w:rPr>
        <w:t>la perméabilité</w:t>
      </w:r>
      <w:r>
        <w:rPr>
          <w:rFonts w:ascii="Calibri" w:hAnsi="Calibri"/>
          <w:b/>
          <w:bCs/>
          <w:color w:val="000000" w:themeColor="text1"/>
          <w:sz w:val="28"/>
          <w:szCs w:val="28"/>
        </w:rPr>
        <w:t xml:space="preserve"> : </w:t>
      </w:r>
      <w:r w:rsidRPr="00543C72">
        <w:rPr>
          <w:rFonts w:ascii="Calibri" w:hAnsi="Calibri"/>
          <w:b/>
          <w:bCs/>
          <w:color w:val="000000" w:themeColor="text1"/>
          <w:sz w:val="28"/>
          <w:szCs w:val="28"/>
        </w:rPr>
        <w:t>Propriété  du sol  à se laisser pénétrer et traverser par l’eau, elle est étroitement dépendante de la texture et de la structure du sol. On la calcule par la formule P=</w:t>
      </w:r>
      <w:proofErr w:type="spellStart"/>
      <w:r w:rsidRPr="00543C72">
        <w:rPr>
          <w:rFonts w:ascii="Calibri" w:hAnsi="Calibri"/>
          <w:b/>
          <w:bCs/>
          <w:color w:val="000000" w:themeColor="text1"/>
          <w:sz w:val="28"/>
          <w:szCs w:val="28"/>
        </w:rPr>
        <w:t>Vg</w:t>
      </w:r>
      <w:proofErr w:type="spellEnd"/>
      <w:r w:rsidRPr="00543C72">
        <w:rPr>
          <w:rFonts w:ascii="Calibri" w:hAnsi="Calibri"/>
          <w:b/>
          <w:bCs/>
          <w:color w:val="000000" w:themeColor="text1"/>
          <w:sz w:val="28"/>
          <w:szCs w:val="28"/>
        </w:rPr>
        <w:t>/t2-t1 (</w:t>
      </w:r>
      <w:proofErr w:type="spellStart"/>
      <w:r w:rsidRPr="00543C72">
        <w:rPr>
          <w:rFonts w:ascii="Calibri" w:hAnsi="Calibri"/>
          <w:b/>
          <w:bCs/>
          <w:color w:val="000000" w:themeColor="text1"/>
          <w:sz w:val="28"/>
          <w:szCs w:val="28"/>
        </w:rPr>
        <w:t>Vg</w:t>
      </w:r>
      <w:proofErr w:type="spellEnd"/>
      <w:r w:rsidRPr="00543C72">
        <w:rPr>
          <w:rFonts w:ascii="Calibri" w:hAnsi="Calibri"/>
          <w:b/>
          <w:bCs/>
          <w:color w:val="000000" w:themeColor="text1"/>
          <w:sz w:val="28"/>
          <w:szCs w:val="28"/>
        </w:rPr>
        <w:t xml:space="preserve"> est le volume de l'eau de gravité)</w:t>
      </w:r>
    </w:p>
    <w:p w:rsidR="00E02996" w:rsidRPr="00053D36" w:rsidRDefault="00E02996" w:rsidP="00E02996">
      <w:pPr>
        <w:pStyle w:val="Paragraphedeliste"/>
        <w:numPr>
          <w:ilvl w:val="0"/>
          <w:numId w:val="19"/>
        </w:numPr>
        <w:spacing w:before="240" w:after="0" w:line="240" w:lineRule="auto"/>
        <w:rPr>
          <w:rFonts w:ascii="Calibri" w:hAnsi="Calibri"/>
          <w:b/>
          <w:bCs/>
          <w:color w:val="000000" w:themeColor="text1"/>
          <w:sz w:val="28"/>
          <w:szCs w:val="28"/>
        </w:rPr>
      </w:pPr>
      <w:r w:rsidRPr="00F35749">
        <w:rPr>
          <w:rFonts w:ascii="Calibri" w:hAnsi="Calibri"/>
          <w:b/>
          <w:bCs/>
          <w:color w:val="000000" w:themeColor="text1"/>
          <w:sz w:val="28"/>
          <w:szCs w:val="28"/>
        </w:rPr>
        <w:t xml:space="preserve">la capacité de rétention en eau du sol : </w:t>
      </w:r>
      <w:r w:rsidRPr="00F35749">
        <w:rPr>
          <w:rFonts w:ascii="Calibri" w:hAnsi="Calibri" w:cs="Calibri"/>
          <w:b/>
          <w:bCs/>
          <w:color w:val="000000" w:themeColor="text1"/>
          <w:sz w:val="28"/>
          <w:szCs w:val="28"/>
        </w:rPr>
        <w:t xml:space="preserve">c'est le volume d'eau retenu dans un sol, qui ne s'écoule pas sous l'action de la gravité. </w:t>
      </w:r>
    </w:p>
    <w:p w:rsidR="00E02996" w:rsidRPr="00053D36" w:rsidRDefault="00E02996" w:rsidP="00E02996">
      <w:pPr>
        <w:pStyle w:val="Paragraphedeliste"/>
        <w:spacing w:after="0" w:line="240" w:lineRule="auto"/>
        <w:rPr>
          <w:rFonts w:ascii="Calibri" w:hAnsi="Calibri"/>
          <w:b/>
          <w:bCs/>
          <w:color w:val="000000" w:themeColor="text1"/>
          <w:sz w:val="28"/>
          <w:szCs w:val="28"/>
        </w:rPr>
      </w:pPr>
    </w:p>
    <w:p w:rsidR="00E02996" w:rsidRPr="00F24E32" w:rsidRDefault="00E02996" w:rsidP="00E02996">
      <w:pPr>
        <w:pStyle w:val="Paragraphedeliste"/>
        <w:numPr>
          <w:ilvl w:val="0"/>
          <w:numId w:val="10"/>
        </w:numPr>
        <w:spacing w:after="0" w:line="240" w:lineRule="auto"/>
        <w:rPr>
          <w:rFonts w:ascii="Calibri" w:hAnsi="Calibri"/>
          <w:b/>
          <w:bCs/>
          <w:color w:val="00B0F0"/>
          <w:sz w:val="36"/>
          <w:szCs w:val="36"/>
        </w:rPr>
      </w:pPr>
      <w:r w:rsidRPr="00053D36">
        <w:rPr>
          <w:rFonts w:ascii="Calibri" w:hAnsi="Calibri"/>
          <w:b/>
          <w:bCs/>
          <w:color w:val="00B0F0"/>
          <w:sz w:val="36"/>
          <w:szCs w:val="36"/>
        </w:rPr>
        <w:t xml:space="preserve">La porosité </w:t>
      </w:r>
    </w:p>
    <w:p w:rsidR="00E02996" w:rsidRDefault="00E02996" w:rsidP="00E02996">
      <w:pPr>
        <w:pStyle w:val="Paragraphedeliste"/>
        <w:ind w:left="0"/>
        <w:rPr>
          <w:b/>
          <w:bCs/>
          <w:sz w:val="28"/>
          <w:szCs w:val="28"/>
        </w:rPr>
      </w:pPr>
      <w:r>
        <w:rPr>
          <w:b/>
          <w:bCs/>
          <w:noProof/>
          <w:sz w:val="28"/>
          <w:szCs w:val="28"/>
          <w:lang w:eastAsia="fr-FR"/>
        </w:rPr>
        <w:drawing>
          <wp:inline distT="0" distB="0" distL="0" distR="0" wp14:anchorId="60BFB972" wp14:editId="363A44D9">
            <wp:extent cx="6737300" cy="5323903"/>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0-29_145014.png"/>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738066" cy="5324508"/>
                    </a:xfrm>
                    <a:prstGeom prst="rect">
                      <a:avLst/>
                    </a:prstGeom>
                    <a:noFill/>
                    <a:ln>
                      <a:noFill/>
                    </a:ln>
                  </pic:spPr>
                </pic:pic>
              </a:graphicData>
            </a:graphic>
          </wp:inline>
        </w:drawing>
      </w:r>
    </w:p>
    <w:p w:rsidR="00E02996" w:rsidRDefault="00E02996" w:rsidP="00E02996">
      <w:pPr>
        <w:pStyle w:val="Paragraphedeliste"/>
        <w:rPr>
          <w:b/>
          <w:bCs/>
          <w:sz w:val="28"/>
          <w:szCs w:val="28"/>
        </w:rPr>
      </w:pPr>
    </w:p>
    <w:p w:rsidR="00E02996" w:rsidRDefault="00E02996" w:rsidP="00E02996">
      <w:pPr>
        <w:pStyle w:val="Paragraphedeliste"/>
        <w:rPr>
          <w:b/>
          <w:bCs/>
          <w:sz w:val="28"/>
          <w:szCs w:val="28"/>
        </w:rPr>
      </w:pPr>
      <w:r>
        <w:rPr>
          <w:b/>
          <w:bCs/>
          <w:sz w:val="28"/>
          <w:szCs w:val="28"/>
        </w:rPr>
        <w:lastRenderedPageBreak/>
        <w:t>1- Calculer la porosité de chaque sol ?</w:t>
      </w:r>
    </w:p>
    <w:p w:rsidR="00E02996" w:rsidRPr="001B6FBA" w:rsidRDefault="00E02996" w:rsidP="00E02996">
      <w:pPr>
        <w:spacing w:after="0"/>
        <w:ind w:left="1560"/>
        <w:rPr>
          <w:rFonts w:ascii="Calibri" w:hAnsi="Calibri"/>
          <w:b/>
          <w:bCs/>
          <w:color w:val="000000" w:themeColor="text1"/>
          <w:sz w:val="28"/>
          <w:szCs w:val="28"/>
          <w:lang w:val="en-US"/>
        </w:rPr>
      </w:pPr>
      <w:r w:rsidRPr="001B6FBA">
        <w:rPr>
          <w:b/>
          <w:bCs/>
          <w:sz w:val="28"/>
          <w:szCs w:val="28"/>
          <w:lang w:val="en-US"/>
        </w:rPr>
        <w:t xml:space="preserve">On </w:t>
      </w:r>
      <w:proofErr w:type="gramStart"/>
      <w:r w:rsidRPr="001B6FBA">
        <w:rPr>
          <w:b/>
          <w:bCs/>
          <w:sz w:val="28"/>
          <w:szCs w:val="28"/>
          <w:lang w:val="en-US"/>
        </w:rPr>
        <w:t>a :</w:t>
      </w:r>
      <w:proofErr w:type="gramEnd"/>
      <w:r w:rsidRPr="001B6FBA">
        <w:rPr>
          <w:b/>
          <w:bCs/>
          <w:sz w:val="28"/>
          <w:szCs w:val="28"/>
          <w:lang w:val="en-US"/>
        </w:rPr>
        <w:t xml:space="preserve"> P(%)</w:t>
      </w:r>
      <w:r w:rsidRPr="001B6FBA">
        <w:rPr>
          <w:rFonts w:ascii="Calibri" w:hAnsi="Calibri"/>
          <w:b/>
          <w:bCs/>
          <w:color w:val="000000" w:themeColor="text1"/>
          <w:sz w:val="28"/>
          <w:szCs w:val="28"/>
          <w:lang w:val="en-US"/>
        </w:rPr>
        <w:t>=</w:t>
      </w:r>
      <m:oMath>
        <m:f>
          <m:fPr>
            <m:ctrlPr>
              <w:rPr>
                <w:rFonts w:ascii="Cambria Math" w:hAnsi="Cambria Math"/>
                <w:b/>
                <w:bCs/>
                <w:color w:val="000000" w:themeColor="text1"/>
                <w:sz w:val="28"/>
                <w:szCs w:val="28"/>
              </w:rPr>
            </m:ctrlPr>
          </m:fPr>
          <m:num>
            <m:r>
              <m:rPr>
                <m:sty m:val="b"/>
              </m:rPr>
              <w:rPr>
                <w:rFonts w:ascii="Cambria Math" w:hAnsi="Cambria Math"/>
                <w:color w:val="000000" w:themeColor="text1"/>
                <w:sz w:val="28"/>
                <w:szCs w:val="28"/>
              </w:rPr>
              <m:t>V</m:t>
            </m:r>
            <m:r>
              <m:rPr>
                <m:sty m:val="b"/>
              </m:rPr>
              <w:rPr>
                <w:rFonts w:ascii="Cambria Math" w:hAnsi="Cambria Math"/>
                <w:color w:val="000000" w:themeColor="text1"/>
                <w:sz w:val="28"/>
                <w:szCs w:val="28"/>
                <w:lang w:val="en-US"/>
              </w:rPr>
              <m:t xml:space="preserve"> </m:t>
            </m:r>
            <m:r>
              <m:rPr>
                <m:sty m:val="b"/>
              </m:rPr>
              <w:rPr>
                <w:rFonts w:ascii="Cambria Math" w:hAnsi="Cambria Math"/>
                <w:color w:val="000000" w:themeColor="text1"/>
                <w:sz w:val="28"/>
                <w:szCs w:val="28"/>
                <w:vertAlign w:val="subscript"/>
              </w:rPr>
              <m:t>pores</m:t>
            </m:r>
          </m:num>
          <m:den>
            <m:r>
              <m:rPr>
                <m:sty m:val="b"/>
              </m:rPr>
              <w:rPr>
                <w:rFonts w:ascii="Cambria Math" w:hAnsi="Cambria Math"/>
                <w:color w:val="000000" w:themeColor="text1"/>
                <w:sz w:val="28"/>
                <w:szCs w:val="28"/>
              </w:rPr>
              <m:t>V</m:t>
            </m:r>
            <m:r>
              <m:rPr>
                <m:sty m:val="b"/>
              </m:rPr>
              <w:rPr>
                <w:rFonts w:ascii="Cambria Math" w:hAnsi="Cambria Math"/>
                <w:color w:val="000000" w:themeColor="text1"/>
                <w:sz w:val="28"/>
                <w:szCs w:val="28"/>
                <w:lang w:val="en-US"/>
              </w:rPr>
              <m:t xml:space="preserve"> </m:t>
            </m:r>
            <m:r>
              <m:rPr>
                <m:sty m:val="b"/>
              </m:rPr>
              <w:rPr>
                <w:rFonts w:ascii="Cambria Math" w:hAnsi="Cambria Math"/>
                <w:color w:val="000000" w:themeColor="text1"/>
                <w:sz w:val="28"/>
                <w:szCs w:val="28"/>
              </w:rPr>
              <m:t>total</m:t>
            </m:r>
            <m:r>
              <m:rPr>
                <m:sty m:val="b"/>
              </m:rPr>
              <w:rPr>
                <w:rFonts w:ascii="Cambria Math" w:hAnsi="Cambria Math"/>
                <w:color w:val="000000" w:themeColor="text1"/>
                <w:sz w:val="28"/>
                <w:szCs w:val="28"/>
                <w:lang w:val="en-US"/>
              </w:rPr>
              <m:t xml:space="preserve"> </m:t>
            </m:r>
            <m:r>
              <m:rPr>
                <m:sty m:val="b"/>
              </m:rPr>
              <w:rPr>
                <w:rFonts w:ascii="Cambria Math" w:hAnsi="Cambria Math"/>
                <w:color w:val="000000" w:themeColor="text1"/>
                <w:sz w:val="28"/>
                <w:szCs w:val="28"/>
              </w:rPr>
              <m:t>du</m:t>
            </m:r>
            <m:r>
              <m:rPr>
                <m:sty m:val="b"/>
              </m:rPr>
              <w:rPr>
                <w:rFonts w:ascii="Cambria Math" w:hAnsi="Cambria Math"/>
                <w:color w:val="000000" w:themeColor="text1"/>
                <w:sz w:val="28"/>
                <w:szCs w:val="28"/>
                <w:lang w:val="en-US"/>
              </w:rPr>
              <m:t xml:space="preserve"> </m:t>
            </m:r>
            <m:r>
              <m:rPr>
                <m:sty m:val="b"/>
              </m:rPr>
              <w:rPr>
                <w:rFonts w:ascii="Cambria Math" w:hAnsi="Cambria Math"/>
                <w:color w:val="000000" w:themeColor="text1"/>
                <w:sz w:val="28"/>
                <w:szCs w:val="28"/>
              </w:rPr>
              <m:t>sol</m:t>
            </m:r>
          </m:den>
        </m:f>
        <m:r>
          <m:rPr>
            <m:sty m:val="bi"/>
          </m:rPr>
          <w:rPr>
            <w:rFonts w:ascii="Cambria Math" w:hAnsi="Cambria Math"/>
            <w:color w:val="000000" w:themeColor="text1"/>
            <w:sz w:val="28"/>
            <w:szCs w:val="28"/>
            <w:lang w:val="en-US"/>
          </w:rPr>
          <m:t>*</m:t>
        </m:r>
        <m:r>
          <m:rPr>
            <m:sty m:val="bi"/>
          </m:rPr>
          <w:rPr>
            <w:rFonts w:ascii="Cambria Math" w:hAnsi="Cambria Math"/>
            <w:color w:val="000000" w:themeColor="text1"/>
            <w:sz w:val="28"/>
            <w:szCs w:val="28"/>
          </w:rPr>
          <m:t>100</m:t>
        </m:r>
      </m:oMath>
      <w:r w:rsidRPr="001B6FBA">
        <w:rPr>
          <w:rFonts w:ascii="Calibri" w:hAnsi="Calibri"/>
          <w:b/>
          <w:bCs/>
          <w:color w:val="000000" w:themeColor="text1"/>
          <w:sz w:val="28"/>
          <w:szCs w:val="28"/>
          <w:lang w:val="en-US"/>
        </w:rPr>
        <w:t xml:space="preserve"> </w:t>
      </w:r>
    </w:p>
    <w:p w:rsidR="00E02996" w:rsidRPr="00E02996" w:rsidRDefault="00E02996" w:rsidP="00E02996">
      <w:pPr>
        <w:pStyle w:val="Paragraphedeliste"/>
        <w:rPr>
          <w:b/>
          <w:bCs/>
          <w:sz w:val="28"/>
          <w:szCs w:val="28"/>
          <w:lang w:val="en-US"/>
        </w:rPr>
      </w:pPr>
      <w:proofErr w:type="gramStart"/>
      <w:r w:rsidRPr="00E02996">
        <w:rPr>
          <w:b/>
          <w:bCs/>
          <w:sz w:val="28"/>
          <w:szCs w:val="28"/>
          <w:lang w:val="en-US"/>
        </w:rPr>
        <w:t>A.N :</w:t>
      </w:r>
      <w:proofErr w:type="gramEnd"/>
    </w:p>
    <w:p w:rsidR="00E02996" w:rsidRPr="001B6FBA" w:rsidRDefault="00E02996" w:rsidP="00E02996">
      <w:pPr>
        <w:pStyle w:val="Paragraphedeliste"/>
        <w:rPr>
          <w:rFonts w:eastAsiaTheme="minorEastAsia"/>
          <w:b/>
          <w:bCs/>
          <w:color w:val="000000" w:themeColor="text1"/>
          <w:sz w:val="28"/>
          <w:szCs w:val="28"/>
          <w:lang w:val="en-US"/>
        </w:rPr>
      </w:pPr>
      <w:r w:rsidRPr="00E02996">
        <w:rPr>
          <w:b/>
          <w:bCs/>
          <w:sz w:val="28"/>
          <w:szCs w:val="28"/>
          <w:lang w:val="en-US"/>
        </w:rPr>
        <w:t xml:space="preserve"> </w:t>
      </w:r>
      <w:proofErr w:type="gramStart"/>
      <w:r w:rsidRPr="001B6FBA">
        <w:rPr>
          <w:b/>
          <w:bCs/>
          <w:sz w:val="28"/>
          <w:szCs w:val="28"/>
          <w:lang w:val="en-US"/>
        </w:rPr>
        <w:t>P(</w:t>
      </w:r>
      <w:proofErr w:type="gramEnd"/>
      <w:r w:rsidRPr="001B6FBA">
        <w:rPr>
          <w:b/>
          <w:bCs/>
          <w:sz w:val="28"/>
          <w:szCs w:val="28"/>
          <w:lang w:val="en-US"/>
        </w:rPr>
        <w:t>s1)=</w:t>
      </w:r>
      <m:oMath>
        <m:r>
          <m:rPr>
            <m:sty m:val="b"/>
          </m:rPr>
          <w:rPr>
            <w:rFonts w:ascii="Cambria Math" w:hAnsi="Cambria Math"/>
            <w:color w:val="000000" w:themeColor="text1"/>
            <w:sz w:val="28"/>
            <w:szCs w:val="28"/>
            <w:lang w:val="en-US"/>
          </w:rPr>
          <m:t xml:space="preserve"> </m:t>
        </m:r>
        <m:f>
          <m:fPr>
            <m:ctrlPr>
              <w:rPr>
                <w:rFonts w:ascii="Cambria Math" w:hAnsi="Cambria Math"/>
                <w:b/>
                <w:bCs/>
                <w:color w:val="000000" w:themeColor="text1"/>
                <w:sz w:val="28"/>
                <w:szCs w:val="28"/>
              </w:rPr>
            </m:ctrlPr>
          </m:fPr>
          <m:num>
            <m:r>
              <m:rPr>
                <m:sty m:val="b"/>
              </m:rPr>
              <w:rPr>
                <w:rFonts w:ascii="Cambria Math" w:hAnsi="Cambria Math"/>
                <w:color w:val="000000" w:themeColor="text1"/>
                <w:sz w:val="28"/>
                <w:szCs w:val="28"/>
                <w:vertAlign w:val="subscript"/>
              </w:rPr>
              <m:t>120</m:t>
            </m:r>
          </m:num>
          <m:den>
            <m:r>
              <m:rPr>
                <m:sty m:val="b"/>
              </m:rPr>
              <w:rPr>
                <w:rFonts w:ascii="Cambria Math" w:hAnsi="Cambria Math"/>
                <w:color w:val="000000" w:themeColor="text1"/>
                <w:sz w:val="28"/>
                <w:szCs w:val="28"/>
                <w:lang w:val="en-US"/>
              </w:rPr>
              <m:t xml:space="preserve"> </m:t>
            </m:r>
            <m:r>
              <m:rPr>
                <m:sty m:val="b"/>
              </m:rPr>
              <w:rPr>
                <w:rFonts w:ascii="Cambria Math" w:hAnsi="Cambria Math"/>
                <w:color w:val="000000" w:themeColor="text1"/>
                <w:sz w:val="28"/>
                <w:szCs w:val="28"/>
              </w:rPr>
              <m:t>500</m:t>
            </m:r>
          </m:den>
        </m:f>
      </m:oMath>
      <w:r w:rsidRPr="001B6FBA">
        <w:rPr>
          <w:rFonts w:eastAsiaTheme="minorEastAsia"/>
          <w:b/>
          <w:bCs/>
          <w:color w:val="000000" w:themeColor="text1"/>
          <w:sz w:val="28"/>
          <w:szCs w:val="28"/>
          <w:lang w:val="en-US"/>
        </w:rPr>
        <w:t>*100 =24%</w:t>
      </w:r>
    </w:p>
    <w:p w:rsidR="00E02996" w:rsidRPr="001B6FBA" w:rsidRDefault="00E02996" w:rsidP="00E02996">
      <w:pPr>
        <w:pStyle w:val="Paragraphedeliste"/>
        <w:rPr>
          <w:rFonts w:eastAsiaTheme="minorEastAsia"/>
          <w:b/>
          <w:bCs/>
          <w:color w:val="000000" w:themeColor="text1"/>
          <w:sz w:val="28"/>
          <w:szCs w:val="28"/>
          <w:lang w:val="en-US"/>
        </w:rPr>
      </w:pPr>
      <w:proofErr w:type="gramStart"/>
      <w:r w:rsidRPr="001B6FBA">
        <w:rPr>
          <w:b/>
          <w:bCs/>
          <w:sz w:val="28"/>
          <w:szCs w:val="28"/>
          <w:lang w:val="en-US"/>
        </w:rPr>
        <w:t>P(</w:t>
      </w:r>
      <w:proofErr w:type="gramEnd"/>
      <w:r w:rsidRPr="001B6FBA">
        <w:rPr>
          <w:b/>
          <w:bCs/>
          <w:sz w:val="28"/>
          <w:szCs w:val="28"/>
          <w:lang w:val="en-US"/>
        </w:rPr>
        <w:t>s2)=</w:t>
      </w:r>
      <m:oMath>
        <m:r>
          <m:rPr>
            <m:sty m:val="b"/>
          </m:rPr>
          <w:rPr>
            <w:rFonts w:ascii="Cambria Math" w:hAnsi="Cambria Math"/>
            <w:color w:val="000000" w:themeColor="text1"/>
            <w:sz w:val="28"/>
            <w:szCs w:val="28"/>
            <w:lang w:val="en-US"/>
          </w:rPr>
          <m:t xml:space="preserve"> </m:t>
        </m:r>
        <m:f>
          <m:fPr>
            <m:ctrlPr>
              <w:rPr>
                <w:rFonts w:ascii="Cambria Math" w:hAnsi="Cambria Math"/>
                <w:b/>
                <w:bCs/>
                <w:color w:val="000000" w:themeColor="text1"/>
                <w:sz w:val="28"/>
                <w:szCs w:val="28"/>
              </w:rPr>
            </m:ctrlPr>
          </m:fPr>
          <m:num>
            <m:r>
              <m:rPr>
                <m:sty m:val="b"/>
              </m:rPr>
              <w:rPr>
                <w:rFonts w:ascii="Cambria Math" w:hAnsi="Cambria Math"/>
                <w:color w:val="000000" w:themeColor="text1"/>
                <w:sz w:val="28"/>
                <w:szCs w:val="28"/>
                <w:vertAlign w:val="subscript"/>
              </w:rPr>
              <m:t>80</m:t>
            </m:r>
          </m:num>
          <m:den>
            <m:r>
              <m:rPr>
                <m:sty m:val="b"/>
              </m:rPr>
              <w:rPr>
                <w:rFonts w:ascii="Cambria Math" w:hAnsi="Cambria Math"/>
                <w:color w:val="000000" w:themeColor="text1"/>
                <w:sz w:val="28"/>
                <w:szCs w:val="28"/>
                <w:lang w:val="en-US"/>
              </w:rPr>
              <m:t xml:space="preserve"> </m:t>
            </m:r>
            <m:r>
              <m:rPr>
                <m:sty m:val="b"/>
              </m:rPr>
              <w:rPr>
                <w:rFonts w:ascii="Cambria Math" w:hAnsi="Cambria Math"/>
                <w:color w:val="000000" w:themeColor="text1"/>
                <w:sz w:val="28"/>
                <w:szCs w:val="28"/>
              </w:rPr>
              <m:t>500</m:t>
            </m:r>
          </m:den>
        </m:f>
      </m:oMath>
      <w:r w:rsidRPr="001B6FBA">
        <w:rPr>
          <w:rFonts w:eastAsiaTheme="minorEastAsia"/>
          <w:b/>
          <w:bCs/>
          <w:color w:val="000000" w:themeColor="text1"/>
          <w:sz w:val="28"/>
          <w:szCs w:val="28"/>
          <w:lang w:val="en-US"/>
        </w:rPr>
        <w:t>*100 =16%</w:t>
      </w:r>
    </w:p>
    <w:p w:rsidR="00E02996" w:rsidRDefault="00E02996" w:rsidP="00E02996">
      <w:pPr>
        <w:pStyle w:val="Paragraphedeliste"/>
        <w:rPr>
          <w:rFonts w:eastAsiaTheme="minorEastAsia"/>
          <w:b/>
          <w:bCs/>
          <w:color w:val="000000" w:themeColor="text1"/>
          <w:sz w:val="28"/>
          <w:szCs w:val="28"/>
          <w:rtl/>
          <w:lang w:val="en-US"/>
        </w:rPr>
      </w:pPr>
      <w:proofErr w:type="gramStart"/>
      <w:r w:rsidRPr="00E02996">
        <w:rPr>
          <w:b/>
          <w:bCs/>
          <w:sz w:val="28"/>
          <w:szCs w:val="28"/>
          <w:lang w:val="en-US"/>
        </w:rPr>
        <w:t>P(</w:t>
      </w:r>
      <w:proofErr w:type="gramEnd"/>
      <w:r w:rsidRPr="00E02996">
        <w:rPr>
          <w:b/>
          <w:bCs/>
          <w:sz w:val="28"/>
          <w:szCs w:val="28"/>
          <w:lang w:val="en-US"/>
        </w:rPr>
        <w:t>s3)=</w:t>
      </w:r>
      <m:oMath>
        <m:r>
          <m:rPr>
            <m:sty m:val="b"/>
          </m:rPr>
          <w:rPr>
            <w:rFonts w:ascii="Cambria Math" w:hAnsi="Cambria Math"/>
            <w:color w:val="000000" w:themeColor="text1"/>
            <w:sz w:val="28"/>
            <w:szCs w:val="28"/>
            <w:lang w:val="en-US"/>
          </w:rPr>
          <m:t xml:space="preserve"> </m:t>
        </m:r>
        <m:f>
          <m:fPr>
            <m:ctrlPr>
              <w:rPr>
                <w:rFonts w:ascii="Cambria Math" w:hAnsi="Cambria Math"/>
                <w:b/>
                <w:bCs/>
                <w:color w:val="000000" w:themeColor="text1"/>
                <w:sz w:val="28"/>
                <w:szCs w:val="28"/>
              </w:rPr>
            </m:ctrlPr>
          </m:fPr>
          <m:num>
            <m:r>
              <m:rPr>
                <m:sty m:val="b"/>
              </m:rPr>
              <w:rPr>
                <w:rFonts w:ascii="Cambria Math" w:hAnsi="Cambria Math"/>
                <w:color w:val="000000" w:themeColor="text1"/>
                <w:sz w:val="28"/>
                <w:szCs w:val="28"/>
                <w:vertAlign w:val="subscript"/>
              </w:rPr>
              <m:t>300</m:t>
            </m:r>
          </m:num>
          <m:den>
            <m:r>
              <m:rPr>
                <m:sty m:val="b"/>
              </m:rPr>
              <w:rPr>
                <w:rFonts w:ascii="Cambria Math" w:hAnsi="Cambria Math"/>
                <w:color w:val="000000" w:themeColor="text1"/>
                <w:sz w:val="28"/>
                <w:szCs w:val="28"/>
                <w:lang w:val="en-US"/>
              </w:rPr>
              <m:t xml:space="preserve"> </m:t>
            </m:r>
            <m:r>
              <m:rPr>
                <m:sty m:val="b"/>
              </m:rPr>
              <w:rPr>
                <w:rFonts w:ascii="Cambria Math" w:hAnsi="Cambria Math"/>
                <w:color w:val="000000" w:themeColor="text1"/>
                <w:sz w:val="28"/>
                <w:szCs w:val="28"/>
              </w:rPr>
              <m:t>500</m:t>
            </m:r>
          </m:den>
        </m:f>
      </m:oMath>
      <w:r w:rsidRPr="00E02996">
        <w:rPr>
          <w:rFonts w:eastAsiaTheme="minorEastAsia"/>
          <w:b/>
          <w:bCs/>
          <w:color w:val="000000" w:themeColor="text1"/>
          <w:sz w:val="28"/>
          <w:szCs w:val="28"/>
          <w:lang w:val="en-US"/>
        </w:rPr>
        <w:t>*100 =60%</w:t>
      </w:r>
    </w:p>
    <w:p w:rsidR="00277F4F" w:rsidRDefault="00277F4F" w:rsidP="00277F4F">
      <w:pPr>
        <w:spacing w:after="0" w:line="240" w:lineRule="auto"/>
        <w:ind w:left="1843"/>
        <w:rPr>
          <w:rFonts w:ascii="Calibri" w:hAnsi="Calibri"/>
          <w:b/>
          <w:bCs/>
          <w:color w:val="00B0F0"/>
          <w:sz w:val="36"/>
          <w:szCs w:val="36"/>
        </w:rPr>
      </w:pPr>
      <w:r>
        <w:rPr>
          <w:rFonts w:ascii="Calibri" w:hAnsi="Calibri"/>
          <w:b/>
          <w:bCs/>
          <w:color w:val="00B0F0"/>
          <w:sz w:val="36"/>
          <w:szCs w:val="36"/>
        </w:rPr>
        <w:t xml:space="preserve">e) </w:t>
      </w:r>
      <w:r w:rsidRPr="00FB2C69">
        <w:rPr>
          <w:rFonts w:ascii="Calibri" w:hAnsi="Calibri"/>
          <w:b/>
          <w:bCs/>
          <w:color w:val="00B0F0"/>
          <w:sz w:val="36"/>
          <w:szCs w:val="36"/>
        </w:rPr>
        <w:t>L</w:t>
      </w:r>
      <w:r>
        <w:rPr>
          <w:rFonts w:ascii="Calibri" w:hAnsi="Calibri"/>
          <w:b/>
          <w:bCs/>
          <w:color w:val="00B0F0"/>
          <w:sz w:val="36"/>
          <w:szCs w:val="36"/>
        </w:rPr>
        <w:t>es différentes formes d’eau dans le sol</w:t>
      </w:r>
      <w:r w:rsidRPr="00FB2C69">
        <w:rPr>
          <w:rFonts w:ascii="Calibri" w:hAnsi="Calibri"/>
          <w:b/>
          <w:bCs/>
          <w:color w:val="00B0F0"/>
          <w:sz w:val="36"/>
          <w:szCs w:val="36"/>
        </w:rPr>
        <w:t xml:space="preserve"> </w:t>
      </w:r>
    </w:p>
    <w:p w:rsidR="00277F4F" w:rsidRDefault="00277F4F" w:rsidP="00277F4F">
      <w:pPr>
        <w:spacing w:after="0" w:line="240" w:lineRule="auto"/>
        <w:rPr>
          <w:rFonts w:ascii="Calibri" w:hAnsi="Calibri"/>
          <w:b/>
          <w:bCs/>
          <w:color w:val="00B0F0"/>
          <w:sz w:val="36"/>
          <w:szCs w:val="36"/>
        </w:rPr>
      </w:pPr>
      <w:r>
        <w:rPr>
          <w:rFonts w:ascii="Calibri" w:hAnsi="Calibri"/>
          <w:b/>
          <w:bCs/>
          <w:noProof/>
          <w:color w:val="00B0F0"/>
          <w:sz w:val="36"/>
          <w:szCs w:val="36"/>
          <w:lang w:eastAsia="fr-FR"/>
        </w:rPr>
        <w:drawing>
          <wp:inline distT="0" distB="0" distL="0" distR="0" wp14:anchorId="342949B4" wp14:editId="2EFD3BE8">
            <wp:extent cx="5581497" cy="2275027"/>
            <wp:effectExtent l="0" t="0" r="63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document 2017-10-29 (1)_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20794" cy="2291045"/>
                    </a:xfrm>
                    <a:prstGeom prst="rect">
                      <a:avLst/>
                    </a:prstGeom>
                  </pic:spPr>
                </pic:pic>
              </a:graphicData>
            </a:graphic>
          </wp:inline>
        </w:drawing>
      </w:r>
    </w:p>
    <w:p w:rsidR="00277F4F" w:rsidRPr="004D4106" w:rsidRDefault="00277F4F" w:rsidP="00277F4F">
      <w:pPr>
        <w:spacing w:after="0" w:line="240" w:lineRule="auto"/>
        <w:rPr>
          <w:rFonts w:ascii="Calibri" w:hAnsi="Calibri"/>
          <w:b/>
          <w:bCs/>
          <w:color w:val="000000" w:themeColor="text1"/>
          <w:sz w:val="36"/>
          <w:szCs w:val="36"/>
        </w:rPr>
      </w:pPr>
      <w:r w:rsidRPr="004D4106">
        <w:rPr>
          <w:rFonts w:ascii="Calibri" w:hAnsi="Calibri"/>
          <w:b/>
          <w:bCs/>
          <w:color w:val="000000" w:themeColor="text1"/>
          <w:sz w:val="36"/>
          <w:szCs w:val="36"/>
        </w:rPr>
        <w:t xml:space="preserve">Dégager </w:t>
      </w:r>
      <w:proofErr w:type="gramStart"/>
      <w:r w:rsidRPr="004D4106">
        <w:rPr>
          <w:rFonts w:ascii="Calibri" w:hAnsi="Calibri"/>
          <w:b/>
          <w:bCs/>
          <w:color w:val="000000" w:themeColor="text1"/>
          <w:sz w:val="36"/>
          <w:szCs w:val="36"/>
        </w:rPr>
        <w:t>les différentes forces appliquée</w:t>
      </w:r>
      <w:proofErr w:type="gramEnd"/>
      <w:r w:rsidRPr="004D4106">
        <w:rPr>
          <w:rFonts w:ascii="Calibri" w:hAnsi="Calibri"/>
          <w:b/>
          <w:bCs/>
          <w:color w:val="000000" w:themeColor="text1"/>
          <w:sz w:val="36"/>
          <w:szCs w:val="36"/>
        </w:rPr>
        <w:t xml:space="preserve"> sur la molécule d’eau</w:t>
      </w:r>
      <w:r w:rsidR="004D4106" w:rsidRPr="004D4106">
        <w:rPr>
          <w:rFonts w:ascii="Calibri" w:hAnsi="Calibri"/>
          <w:b/>
          <w:bCs/>
          <w:color w:val="000000" w:themeColor="text1"/>
          <w:sz w:val="36"/>
          <w:szCs w:val="36"/>
        </w:rPr>
        <w:t>??</w:t>
      </w:r>
    </w:p>
    <w:p w:rsidR="00277F4F" w:rsidRDefault="00277F4F" w:rsidP="00277F4F">
      <w:pPr>
        <w:spacing w:after="0" w:line="240" w:lineRule="auto"/>
        <w:rPr>
          <w:rFonts w:ascii="Calibri" w:hAnsi="Calibri"/>
          <w:b/>
          <w:bCs/>
          <w:color w:val="00B0F0"/>
          <w:sz w:val="36"/>
          <w:szCs w:val="36"/>
        </w:rPr>
      </w:pPr>
      <w:r>
        <w:rPr>
          <w:rFonts w:ascii="Calibri" w:hAnsi="Calibri"/>
          <w:b/>
          <w:bCs/>
          <w:color w:val="00B0F0"/>
          <w:sz w:val="36"/>
          <w:szCs w:val="36"/>
        </w:rPr>
        <w:t>Selon le type de force exercée sur la molécule d’eau en distingue trois formes d’eau dans le sol :</w:t>
      </w:r>
    </w:p>
    <w:p w:rsidR="00277F4F" w:rsidRPr="00FB2C69" w:rsidRDefault="00277F4F" w:rsidP="00277F4F">
      <w:pPr>
        <w:spacing w:after="0" w:line="240" w:lineRule="auto"/>
        <w:rPr>
          <w:rFonts w:ascii="Calibri" w:hAnsi="Calibri"/>
          <w:b/>
          <w:bCs/>
          <w:color w:val="00B0F0"/>
          <w:sz w:val="36"/>
          <w:szCs w:val="36"/>
        </w:rPr>
      </w:pPr>
      <w:r>
        <w:rPr>
          <w:rFonts w:ascii="Calibri" w:hAnsi="Calibri"/>
          <w:b/>
          <w:bCs/>
          <w:noProof/>
          <w:color w:val="00B0F0"/>
          <w:sz w:val="36"/>
          <w:szCs w:val="36"/>
          <w:lang w:eastAsia="fr-FR"/>
        </w:rPr>
        <w:drawing>
          <wp:inline distT="0" distB="0" distL="0" distR="0" wp14:anchorId="43F011FE" wp14:editId="6BEF0786">
            <wp:extent cx="6759245" cy="3891686"/>
            <wp:effectExtent l="0" t="0" r="381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uveau document 2017-10-29 (1)_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64383" cy="3894644"/>
                    </a:xfrm>
                    <a:prstGeom prst="rect">
                      <a:avLst/>
                    </a:prstGeom>
                  </pic:spPr>
                </pic:pic>
              </a:graphicData>
            </a:graphic>
          </wp:inline>
        </w:drawing>
      </w:r>
    </w:p>
    <w:p w:rsidR="00277F4F" w:rsidRDefault="00277F4F" w:rsidP="00277F4F">
      <w:pPr>
        <w:pStyle w:val="Paragraphedeliste"/>
        <w:rPr>
          <w:b/>
          <w:bCs/>
          <w:sz w:val="28"/>
          <w:szCs w:val="28"/>
        </w:rPr>
      </w:pPr>
    </w:p>
    <w:p w:rsidR="00277F4F" w:rsidRDefault="00277F4F" w:rsidP="00277F4F">
      <w:pPr>
        <w:pStyle w:val="Paragraphedeliste"/>
        <w:rPr>
          <w:b/>
          <w:bCs/>
          <w:sz w:val="28"/>
          <w:szCs w:val="28"/>
        </w:rPr>
      </w:pPr>
    </w:p>
    <w:p w:rsidR="00277F4F" w:rsidRDefault="00277F4F" w:rsidP="00277F4F">
      <w:pPr>
        <w:pStyle w:val="Paragraphedeliste"/>
        <w:rPr>
          <w:b/>
          <w:bCs/>
          <w:sz w:val="28"/>
          <w:szCs w:val="28"/>
        </w:rPr>
      </w:pPr>
    </w:p>
    <w:p w:rsidR="00277F4F" w:rsidRDefault="00277F4F" w:rsidP="00277F4F">
      <w:pPr>
        <w:pStyle w:val="Paragraphedeliste"/>
        <w:rPr>
          <w:b/>
          <w:bCs/>
          <w:sz w:val="28"/>
          <w:szCs w:val="28"/>
        </w:rPr>
      </w:pPr>
      <w:r w:rsidRPr="00F8238B">
        <w:rPr>
          <w:noProof/>
          <w:lang w:eastAsia="fr-FR"/>
        </w:rPr>
        <mc:AlternateContent>
          <mc:Choice Requires="wps">
            <w:drawing>
              <wp:anchor distT="0" distB="0" distL="114300" distR="114300" simplePos="0" relativeHeight="251672576" behindDoc="0" locked="0" layoutInCell="1" allowOverlap="1" wp14:anchorId="4C00A01B" wp14:editId="4F0B1289">
                <wp:simplePos x="0" y="0"/>
                <wp:positionH relativeFrom="column">
                  <wp:posOffset>2028520</wp:posOffset>
                </wp:positionH>
                <wp:positionV relativeFrom="paragraph">
                  <wp:posOffset>1617345</wp:posOffset>
                </wp:positionV>
                <wp:extent cx="1418590" cy="262890"/>
                <wp:effectExtent l="0" t="0" r="10160" b="22860"/>
                <wp:wrapNone/>
                <wp:docPr id="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8590" cy="262890"/>
                        </a:xfrm>
                        <a:prstGeom prst="rect">
                          <a:avLst/>
                        </a:prstGeom>
                        <a:noFill/>
                        <a:ln w="9525">
                          <a:solidFill>
                            <a:srgbClr val="000000"/>
                          </a:solidFill>
                          <a:miter lim="800000"/>
                          <a:headEnd/>
                          <a:tailEnd/>
                        </a:ln>
                      </wps:spPr>
                      <wps:txbx>
                        <w:txbxContent>
                          <w:p w:rsidR="00277F4F" w:rsidRDefault="00277F4F" w:rsidP="00277F4F">
                            <w:r>
                              <w:t>L’eau non disponible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59.75pt;margin-top:127.35pt;width:111.7pt;height:2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" filled="f">
                <v:textbox>
                  <w:txbxContent>
                    <w:p w:rsidR="00277F4F" w:rsidRDefault="00277F4F" w:rsidP="00277F4F">
                      <w:r>
                        <w:t>L’eau non disponible</w:t>
                      </w:r>
                    </w:p>
                  </w:txbxContent>
                </v:textbox>
              </v:shape>
            </w:pict>
          </mc:Fallback>
        </mc:AlternateContent>
      </w:r>
      <w:r w:rsidRPr="00F8238B">
        <w:rPr>
          <w:noProof/>
          <w:lang w:eastAsia="fr-FR"/>
        </w:rPr>
        <mc:AlternateContent>
          <mc:Choice Requires="wps">
            <w:drawing>
              <wp:anchor distT="0" distB="0" distL="114300" distR="114300" simplePos="0" relativeHeight="251673600" behindDoc="0" locked="0" layoutInCell="1" allowOverlap="1" wp14:anchorId="76D2ECBB" wp14:editId="14D0AF68">
                <wp:simplePos x="0" y="0"/>
                <wp:positionH relativeFrom="column">
                  <wp:posOffset>2248535</wp:posOffset>
                </wp:positionH>
                <wp:positionV relativeFrom="paragraph">
                  <wp:posOffset>944245</wp:posOffset>
                </wp:positionV>
                <wp:extent cx="1045845" cy="255905"/>
                <wp:effectExtent l="0" t="0" r="20955" b="10795"/>
                <wp:wrapNone/>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255905"/>
                        </a:xfrm>
                        <a:prstGeom prst="rect">
                          <a:avLst/>
                        </a:prstGeom>
                        <a:noFill/>
                        <a:ln w="9525">
                          <a:solidFill>
                            <a:srgbClr val="000000"/>
                          </a:solidFill>
                          <a:miter lim="800000"/>
                          <a:headEnd/>
                          <a:tailEnd/>
                        </a:ln>
                      </wps:spPr>
                      <wps:txbx>
                        <w:txbxContent>
                          <w:p w:rsidR="00277F4F" w:rsidRDefault="00277F4F" w:rsidP="00277F4F">
                            <w:r>
                              <w:t>L’eau utilisable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77.05pt;margin-top:74.35pt;width:82.35pt;height:20.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" filled="f">
                <v:textbox>
                  <w:txbxContent>
                    <w:p w:rsidR="00277F4F" w:rsidRDefault="00277F4F" w:rsidP="00277F4F">
                      <w:r>
                        <w:t>L’eau utilisable</w:t>
                      </w:r>
                    </w:p>
                  </w:txbxContent>
                </v:textbox>
              </v:shape>
            </w:pict>
          </mc:Fallback>
        </mc:AlternateContent>
      </w:r>
      <w:r>
        <w:rPr>
          <w:noProof/>
          <w:lang w:eastAsia="fr-FR"/>
        </w:rPr>
        <w:drawing>
          <wp:inline distT="0" distB="0" distL="0" distR="0" wp14:anchorId="24E5EACC" wp14:editId="236D4890">
            <wp:extent cx="5972810" cy="2491740"/>
            <wp:effectExtent l="0" t="0" r="889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5972810" cy="2491740"/>
                    </a:xfrm>
                    <a:prstGeom prst="rect">
                      <a:avLst/>
                    </a:prstGeom>
                  </pic:spPr>
                </pic:pic>
              </a:graphicData>
            </a:graphic>
          </wp:inline>
        </w:drawing>
      </w:r>
    </w:p>
    <w:p w:rsidR="00277F4F" w:rsidRPr="00277F4F" w:rsidRDefault="00277F4F" w:rsidP="00277F4F">
      <w:pPr>
        <w:autoSpaceDE w:val="0"/>
        <w:autoSpaceDN w:val="0"/>
        <w:adjustRightInd w:val="0"/>
        <w:spacing w:after="0" w:line="240" w:lineRule="auto"/>
        <w:rPr>
          <w:rFonts w:ascii="Calibri" w:hAnsi="Calibri" w:cs="Calibri"/>
          <w:b/>
          <w:bCs/>
          <w:color w:val="000000"/>
        </w:rPr>
      </w:pPr>
      <w:r w:rsidRPr="00277F4F">
        <w:rPr>
          <w:rFonts w:ascii="Calibri" w:hAnsi="Calibri" w:cs="Calibri"/>
          <w:b/>
          <w:bCs/>
          <w:color w:val="000000"/>
        </w:rPr>
        <w:t xml:space="preserve">Décrire et expliquer la variation de la capacité de rétention d'eau et le point de flétrissement en fonction de la texture du sol </w:t>
      </w:r>
    </w:p>
    <w:p w:rsidR="00277F4F" w:rsidRDefault="00277F4F" w:rsidP="00277F4F">
      <w:pPr>
        <w:pStyle w:val="Default"/>
        <w:numPr>
          <w:ilvl w:val="0"/>
          <w:numId w:val="21"/>
        </w:numPr>
        <w:rPr>
          <w:sz w:val="22"/>
          <w:szCs w:val="22"/>
        </w:rPr>
      </w:pPr>
      <w:r>
        <w:rPr>
          <w:sz w:val="22"/>
          <w:szCs w:val="22"/>
        </w:rPr>
        <w:t xml:space="preserve">La texture du sol a une influence sur la capacité de la rétention d'eau et sur le point de flétrissement </w:t>
      </w:r>
    </w:p>
    <w:p w:rsidR="00277F4F" w:rsidRDefault="00277F4F" w:rsidP="00277F4F">
      <w:pPr>
        <w:pStyle w:val="Default"/>
        <w:numPr>
          <w:ilvl w:val="0"/>
          <w:numId w:val="21"/>
        </w:numPr>
        <w:spacing w:after="37"/>
        <w:rPr>
          <w:rFonts w:ascii="Arial" w:hAnsi="Arial" w:cs="Arial"/>
          <w:sz w:val="22"/>
          <w:szCs w:val="22"/>
        </w:rPr>
      </w:pPr>
      <w:r>
        <w:rPr>
          <w:sz w:val="22"/>
          <w:szCs w:val="22"/>
        </w:rPr>
        <w:t>les sols sableux présentent de faibles capacités de rétention en eau, ce qui implique de plus faibles en eaux disponible</w:t>
      </w:r>
      <w:r>
        <w:rPr>
          <w:rFonts w:ascii="Arial" w:hAnsi="Arial" w:cs="Arial"/>
          <w:sz w:val="22"/>
          <w:szCs w:val="22"/>
        </w:rPr>
        <w:t xml:space="preserve">. </w:t>
      </w:r>
    </w:p>
    <w:p w:rsidR="00277F4F" w:rsidRDefault="00277F4F" w:rsidP="00277F4F">
      <w:pPr>
        <w:pStyle w:val="Paragraphedeliste"/>
        <w:numPr>
          <w:ilvl w:val="0"/>
          <w:numId w:val="21"/>
        </w:numPr>
        <w:rPr>
          <w:rtl/>
          <w:lang w:bidi="ar-MA"/>
        </w:rPr>
      </w:pPr>
      <w:r>
        <w:t xml:space="preserve">Plus la texture est fine plus la capacité de rétention s’éloigne du point de flétrissement </w:t>
      </w:r>
    </w:p>
    <w:p w:rsidR="00277F4F" w:rsidRPr="00277F4F" w:rsidRDefault="00277F4F" w:rsidP="00277F4F">
      <w:pPr>
        <w:pStyle w:val="Paragraphedeliste"/>
        <w:numPr>
          <w:ilvl w:val="0"/>
          <w:numId w:val="21"/>
        </w:numPr>
        <w:rPr>
          <w:b/>
          <w:bCs/>
          <w:sz w:val="28"/>
          <w:szCs w:val="28"/>
          <w:rtl/>
          <w:lang w:bidi="ar-MA"/>
        </w:rPr>
      </w:pPr>
      <w:r>
        <w:t>Plus le sol est riche en humus plus la capacité de rétention de l’eau augmente</w:t>
      </w:r>
    </w:p>
    <w:p w:rsidR="00705883" w:rsidRPr="00536928" w:rsidRDefault="00536928" w:rsidP="00536928">
      <w:pPr>
        <w:pStyle w:val="Default"/>
        <w:numPr>
          <w:ilvl w:val="1"/>
          <w:numId w:val="9"/>
        </w:numPr>
        <w:tabs>
          <w:tab w:val="left" w:pos="1560"/>
        </w:tabs>
        <w:ind w:left="1701"/>
        <w:rPr>
          <w:rFonts w:cstheme="minorBidi"/>
          <w:b/>
          <w:bCs/>
          <w:color w:val="000000" w:themeColor="text1"/>
          <w:sz w:val="36"/>
          <w:szCs w:val="36"/>
        </w:rPr>
      </w:pPr>
      <w:r w:rsidRPr="00DD28F9">
        <w:rPr>
          <w:rFonts w:cstheme="minorBidi"/>
          <w:b/>
          <w:bCs/>
          <w:color w:val="000000" w:themeColor="text1"/>
          <w:sz w:val="36"/>
          <w:szCs w:val="36"/>
        </w:rPr>
        <w:t>Les caractéristiques</w:t>
      </w:r>
      <w:r>
        <w:rPr>
          <w:rFonts w:cstheme="minorBidi"/>
          <w:b/>
          <w:bCs/>
          <w:color w:val="000000" w:themeColor="text1"/>
          <w:sz w:val="36"/>
          <w:szCs w:val="36"/>
        </w:rPr>
        <w:t xml:space="preserve"> </w:t>
      </w:r>
      <w:r w:rsidRPr="00536928">
        <w:rPr>
          <w:rFonts w:cstheme="minorBidi"/>
          <w:b/>
          <w:bCs/>
          <w:color w:val="000000" w:themeColor="text1"/>
          <w:sz w:val="36"/>
          <w:szCs w:val="36"/>
        </w:rPr>
        <w:t>chimiques du sol</w:t>
      </w:r>
    </w:p>
    <w:p w:rsidR="009B528B" w:rsidRPr="00CD09A6" w:rsidRDefault="00705883" w:rsidP="00CD09A6">
      <w:pPr>
        <w:pStyle w:val="Paragraphedeliste"/>
        <w:numPr>
          <w:ilvl w:val="0"/>
          <w:numId w:val="13"/>
        </w:numPr>
        <w:ind w:left="2268"/>
        <w:rPr>
          <w:b/>
          <w:bCs/>
          <w:color w:val="00B050"/>
          <w:sz w:val="32"/>
          <w:szCs w:val="32"/>
        </w:rPr>
      </w:pPr>
      <w:r w:rsidRPr="00536928">
        <w:rPr>
          <w:b/>
          <w:bCs/>
          <w:color w:val="00B050"/>
          <w:sz w:val="32"/>
          <w:szCs w:val="32"/>
        </w:rPr>
        <w:t>L’acidité du sol</w:t>
      </w:r>
    </w:p>
    <w:p w:rsidR="00CF4A71" w:rsidRDefault="009B528B" w:rsidP="00CF4A71">
      <w:pPr>
        <w:pStyle w:val="Default"/>
        <w:rPr>
          <w:rFonts w:cstheme="minorBidi"/>
          <w:b/>
          <w:bCs/>
          <w:color w:val="auto"/>
          <w:sz w:val="32"/>
          <w:szCs w:val="32"/>
        </w:rPr>
      </w:pPr>
      <w:r>
        <w:rPr>
          <w:rFonts w:cstheme="minorBidi"/>
          <w:b/>
          <w:bCs/>
          <w:color w:val="auto"/>
          <w:sz w:val="28"/>
          <w:szCs w:val="28"/>
        </w:rPr>
        <w:t xml:space="preserve">Le pH  </w:t>
      </w:r>
      <w:r w:rsidR="00CF4A71">
        <w:rPr>
          <w:rFonts w:cstheme="minorBidi"/>
          <w:b/>
          <w:bCs/>
          <w:color w:val="auto"/>
          <w:sz w:val="32"/>
          <w:szCs w:val="32"/>
        </w:rPr>
        <w:t>(</w:t>
      </w:r>
      <w:r w:rsidRPr="009B528B">
        <w:rPr>
          <w:rFonts w:cstheme="minorBidi"/>
          <w:b/>
          <w:bCs/>
          <w:color w:val="auto"/>
          <w:sz w:val="32"/>
          <w:szCs w:val="32"/>
        </w:rPr>
        <w:t>potentiel</w:t>
      </w:r>
      <w:r w:rsidR="00CF4A71">
        <w:rPr>
          <w:rFonts w:cstheme="minorBidi"/>
          <w:b/>
          <w:bCs/>
          <w:color w:val="auto"/>
          <w:sz w:val="32"/>
          <w:szCs w:val="32"/>
        </w:rPr>
        <w:t xml:space="preserve"> d'hydrogène</w:t>
      </w:r>
      <w:r w:rsidRPr="009B528B">
        <w:rPr>
          <w:rFonts w:cstheme="minorBidi"/>
          <w:b/>
          <w:bCs/>
          <w:color w:val="auto"/>
          <w:sz w:val="32"/>
          <w:szCs w:val="32"/>
        </w:rPr>
        <w:t>)</w:t>
      </w:r>
      <w:r>
        <w:rPr>
          <w:rFonts w:cstheme="minorBidi"/>
          <w:b/>
          <w:bCs/>
          <w:color w:val="auto"/>
          <w:sz w:val="32"/>
          <w:szCs w:val="32"/>
        </w:rPr>
        <w:t xml:space="preserve"> du sol est le paramètre servant à définir son acidité ou sa basicité. Il </w:t>
      </w:r>
      <w:r w:rsidR="00CF4A71">
        <w:rPr>
          <w:rFonts w:cstheme="minorBidi"/>
          <w:b/>
          <w:bCs/>
          <w:color w:val="auto"/>
          <w:sz w:val="32"/>
          <w:szCs w:val="32"/>
        </w:rPr>
        <w:t>dépend</w:t>
      </w:r>
      <w:r>
        <w:rPr>
          <w:rFonts w:cstheme="minorBidi"/>
          <w:b/>
          <w:bCs/>
          <w:color w:val="auto"/>
          <w:sz w:val="32"/>
          <w:szCs w:val="32"/>
        </w:rPr>
        <w:t xml:space="preserve"> de la concentration en ions hydrogène H+ dans une solution du sol. Il s’</w:t>
      </w:r>
      <w:r w:rsidR="00CF4A71">
        <w:rPr>
          <w:rFonts w:cstheme="minorBidi"/>
          <w:b/>
          <w:bCs/>
          <w:color w:val="auto"/>
          <w:sz w:val="32"/>
          <w:szCs w:val="32"/>
        </w:rPr>
        <w:t>exprime</w:t>
      </w:r>
      <w:r>
        <w:rPr>
          <w:rFonts w:cstheme="minorBidi"/>
          <w:b/>
          <w:bCs/>
          <w:color w:val="auto"/>
          <w:sz w:val="32"/>
          <w:szCs w:val="32"/>
        </w:rPr>
        <w:t xml:space="preserve"> selon une </w:t>
      </w:r>
      <w:r w:rsidR="00CF4A71">
        <w:rPr>
          <w:rFonts w:cstheme="minorBidi"/>
          <w:b/>
          <w:bCs/>
          <w:color w:val="auto"/>
          <w:sz w:val="32"/>
          <w:szCs w:val="32"/>
        </w:rPr>
        <w:t>échelle</w:t>
      </w:r>
      <w:r>
        <w:rPr>
          <w:rFonts w:cstheme="minorBidi"/>
          <w:b/>
          <w:bCs/>
          <w:color w:val="auto"/>
          <w:sz w:val="32"/>
          <w:szCs w:val="32"/>
        </w:rPr>
        <w:t xml:space="preserve"> allant théoriquement de 0 à 14. En pratique, le pH d’un sol peut se situer entre les valeurs </w:t>
      </w:r>
      <w:r w:rsidR="00CF4A71">
        <w:rPr>
          <w:rFonts w:cstheme="minorBidi"/>
          <w:b/>
          <w:bCs/>
          <w:color w:val="auto"/>
          <w:sz w:val="32"/>
          <w:szCs w:val="32"/>
        </w:rPr>
        <w:t xml:space="preserve">extrêmes de 5 à 8,5 : </w:t>
      </w:r>
    </w:p>
    <w:p w:rsidR="00CF4A71" w:rsidRDefault="00CF4A71" w:rsidP="00CF4A71">
      <w:pPr>
        <w:pStyle w:val="Default"/>
        <w:numPr>
          <w:ilvl w:val="0"/>
          <w:numId w:val="14"/>
        </w:numPr>
        <w:ind w:left="2268"/>
        <w:rPr>
          <w:rFonts w:cstheme="minorBidi"/>
          <w:b/>
          <w:bCs/>
          <w:color w:val="auto"/>
          <w:sz w:val="32"/>
          <w:szCs w:val="32"/>
        </w:rPr>
      </w:pPr>
      <w:r>
        <w:rPr>
          <w:rFonts w:cstheme="minorBidi"/>
          <w:b/>
          <w:bCs/>
          <w:color w:val="auto"/>
          <w:sz w:val="32"/>
          <w:szCs w:val="32"/>
        </w:rPr>
        <w:t>pH &lt;6 ,7 : sol acide</w:t>
      </w:r>
    </w:p>
    <w:p w:rsidR="00CF4A71" w:rsidRDefault="00CF4A71" w:rsidP="00CF4A71">
      <w:pPr>
        <w:pStyle w:val="Default"/>
        <w:numPr>
          <w:ilvl w:val="0"/>
          <w:numId w:val="14"/>
        </w:numPr>
        <w:ind w:left="2268"/>
        <w:rPr>
          <w:rFonts w:cstheme="minorBidi"/>
          <w:b/>
          <w:bCs/>
          <w:color w:val="auto"/>
          <w:sz w:val="32"/>
          <w:szCs w:val="32"/>
        </w:rPr>
      </w:pPr>
      <w:r>
        <w:rPr>
          <w:rFonts w:cstheme="minorBidi"/>
          <w:b/>
          <w:bCs/>
          <w:color w:val="auto"/>
          <w:sz w:val="32"/>
          <w:szCs w:val="32"/>
        </w:rPr>
        <w:t>6,7&lt;pH&lt;7,2 : sol neutre</w:t>
      </w:r>
    </w:p>
    <w:p w:rsidR="009B528B" w:rsidRPr="00CF4A71" w:rsidRDefault="00CF4A71" w:rsidP="00CF4A71">
      <w:pPr>
        <w:pStyle w:val="Default"/>
        <w:numPr>
          <w:ilvl w:val="0"/>
          <w:numId w:val="14"/>
        </w:numPr>
        <w:ind w:left="2268"/>
        <w:rPr>
          <w:rFonts w:cstheme="minorBidi"/>
          <w:b/>
          <w:bCs/>
          <w:color w:val="auto"/>
          <w:sz w:val="28"/>
          <w:szCs w:val="28"/>
        </w:rPr>
      </w:pPr>
      <w:r>
        <w:rPr>
          <w:rFonts w:cstheme="minorBidi"/>
          <w:b/>
          <w:bCs/>
          <w:color w:val="auto"/>
          <w:sz w:val="32"/>
          <w:szCs w:val="32"/>
        </w:rPr>
        <w:t>pH&gt;7,2 : sol basique ou alcalin</w:t>
      </w:r>
      <w:r w:rsidR="009B528B">
        <w:rPr>
          <w:rFonts w:cstheme="minorBidi"/>
          <w:b/>
          <w:bCs/>
          <w:color w:val="auto"/>
          <w:sz w:val="32"/>
          <w:szCs w:val="32"/>
        </w:rPr>
        <w:t xml:space="preserve"> </w:t>
      </w:r>
    </w:p>
    <w:p w:rsidR="00CF4A71" w:rsidRDefault="00CF4A71" w:rsidP="00CF4A71">
      <w:pPr>
        <w:pStyle w:val="Default"/>
        <w:rPr>
          <w:b/>
          <w:bCs/>
          <w:sz w:val="32"/>
          <w:szCs w:val="32"/>
        </w:rPr>
      </w:pPr>
      <w:r w:rsidRPr="009B528B">
        <w:rPr>
          <w:b/>
          <w:bCs/>
          <w:sz w:val="32"/>
          <w:szCs w:val="32"/>
        </w:rPr>
        <w:t xml:space="preserve">Pour mesurer le pH du sol on peut utiliser des méthodes différentes : le papier </w:t>
      </w:r>
      <w:proofErr w:type="gramStart"/>
      <w:r w:rsidRPr="009B528B">
        <w:rPr>
          <w:b/>
          <w:bCs/>
          <w:sz w:val="32"/>
          <w:szCs w:val="32"/>
        </w:rPr>
        <w:t>pH ,</w:t>
      </w:r>
      <w:proofErr w:type="gramEnd"/>
      <w:r w:rsidRPr="009B528B">
        <w:rPr>
          <w:b/>
          <w:bCs/>
          <w:sz w:val="32"/>
          <w:szCs w:val="32"/>
        </w:rPr>
        <w:t xml:space="preserve"> pH mètre .</w:t>
      </w:r>
    </w:p>
    <w:tbl>
      <w:tblPr>
        <w:tblStyle w:val="Grilledutableau"/>
        <w:tblW w:w="0" w:type="auto"/>
        <w:tblLook w:val="04A0" w:firstRow="1" w:lastRow="0" w:firstColumn="1" w:lastColumn="0" w:noHBand="0" w:noVBand="1"/>
      </w:tblPr>
      <w:tblGrid>
        <w:gridCol w:w="3543"/>
        <w:gridCol w:w="3543"/>
        <w:gridCol w:w="3544"/>
      </w:tblGrid>
      <w:tr w:rsidR="00CF4A71" w:rsidTr="00CF4A71">
        <w:tc>
          <w:tcPr>
            <w:tcW w:w="3543" w:type="dxa"/>
          </w:tcPr>
          <w:p w:rsidR="00CF4A71" w:rsidRDefault="00CF4A71" w:rsidP="00CF4A71">
            <w:pPr>
              <w:pStyle w:val="Default"/>
              <w:rPr>
                <w:rFonts w:cstheme="minorBidi"/>
                <w:b/>
                <w:bCs/>
                <w:color w:val="auto"/>
                <w:sz w:val="28"/>
                <w:szCs w:val="28"/>
              </w:rPr>
            </w:pPr>
            <w:r>
              <w:rPr>
                <w:rFonts w:cstheme="minorBidi"/>
                <w:b/>
                <w:bCs/>
                <w:color w:val="auto"/>
                <w:sz w:val="28"/>
                <w:szCs w:val="28"/>
              </w:rPr>
              <w:t>Type du sol</w:t>
            </w:r>
          </w:p>
        </w:tc>
        <w:tc>
          <w:tcPr>
            <w:tcW w:w="3543" w:type="dxa"/>
          </w:tcPr>
          <w:p w:rsidR="00CF4A71" w:rsidRDefault="00CF4A71" w:rsidP="00CF4A71">
            <w:pPr>
              <w:pStyle w:val="Default"/>
              <w:rPr>
                <w:rFonts w:cstheme="minorBidi"/>
                <w:b/>
                <w:bCs/>
                <w:color w:val="auto"/>
                <w:sz w:val="28"/>
                <w:szCs w:val="28"/>
              </w:rPr>
            </w:pPr>
            <w:r>
              <w:rPr>
                <w:rFonts w:cstheme="minorBidi"/>
                <w:b/>
                <w:bCs/>
                <w:color w:val="auto"/>
                <w:sz w:val="28"/>
                <w:szCs w:val="28"/>
              </w:rPr>
              <w:t>siliceux</w:t>
            </w:r>
          </w:p>
        </w:tc>
        <w:tc>
          <w:tcPr>
            <w:tcW w:w="3544" w:type="dxa"/>
          </w:tcPr>
          <w:p w:rsidR="00CF4A71" w:rsidRDefault="00CF4A71" w:rsidP="00CF4A71">
            <w:pPr>
              <w:pStyle w:val="Default"/>
              <w:rPr>
                <w:rFonts w:cstheme="minorBidi"/>
                <w:b/>
                <w:bCs/>
                <w:color w:val="auto"/>
                <w:sz w:val="28"/>
                <w:szCs w:val="28"/>
              </w:rPr>
            </w:pPr>
            <w:r>
              <w:rPr>
                <w:rFonts w:cstheme="minorBidi"/>
                <w:b/>
                <w:bCs/>
                <w:color w:val="auto"/>
                <w:sz w:val="28"/>
                <w:szCs w:val="28"/>
              </w:rPr>
              <w:t>calcaire</w:t>
            </w:r>
          </w:p>
        </w:tc>
      </w:tr>
      <w:tr w:rsidR="00CF4A71" w:rsidTr="00CF4A71">
        <w:tc>
          <w:tcPr>
            <w:tcW w:w="3543" w:type="dxa"/>
          </w:tcPr>
          <w:p w:rsidR="00CF4A71" w:rsidRDefault="00CF4A71" w:rsidP="00CF4A71">
            <w:pPr>
              <w:pStyle w:val="Default"/>
              <w:rPr>
                <w:rFonts w:cstheme="minorBidi"/>
                <w:b/>
                <w:bCs/>
                <w:color w:val="auto"/>
                <w:sz w:val="28"/>
                <w:szCs w:val="28"/>
              </w:rPr>
            </w:pPr>
            <w:r>
              <w:rPr>
                <w:rFonts w:cstheme="minorBidi"/>
                <w:b/>
                <w:bCs/>
                <w:color w:val="auto"/>
                <w:sz w:val="28"/>
                <w:szCs w:val="28"/>
              </w:rPr>
              <w:t>pH</w:t>
            </w:r>
          </w:p>
        </w:tc>
        <w:tc>
          <w:tcPr>
            <w:tcW w:w="3543" w:type="dxa"/>
          </w:tcPr>
          <w:p w:rsidR="00CF4A71" w:rsidRDefault="00CF4A71" w:rsidP="00CF4A71">
            <w:pPr>
              <w:pStyle w:val="Default"/>
              <w:rPr>
                <w:rFonts w:cstheme="minorBidi"/>
                <w:b/>
                <w:bCs/>
                <w:color w:val="auto"/>
                <w:sz w:val="28"/>
                <w:szCs w:val="28"/>
              </w:rPr>
            </w:pPr>
            <w:r>
              <w:rPr>
                <w:rFonts w:cstheme="minorBidi"/>
                <w:b/>
                <w:bCs/>
                <w:color w:val="auto"/>
                <w:sz w:val="28"/>
                <w:szCs w:val="28"/>
              </w:rPr>
              <w:t>5,5</w:t>
            </w:r>
          </w:p>
        </w:tc>
        <w:tc>
          <w:tcPr>
            <w:tcW w:w="3544" w:type="dxa"/>
          </w:tcPr>
          <w:p w:rsidR="00CF4A71" w:rsidRDefault="00CF4A71" w:rsidP="00CF4A71">
            <w:pPr>
              <w:pStyle w:val="Default"/>
              <w:rPr>
                <w:rFonts w:cstheme="minorBidi"/>
                <w:b/>
                <w:bCs/>
                <w:color w:val="auto"/>
                <w:sz w:val="28"/>
                <w:szCs w:val="28"/>
              </w:rPr>
            </w:pPr>
            <w:r>
              <w:rPr>
                <w:rFonts w:cstheme="minorBidi"/>
                <w:b/>
                <w:bCs/>
                <w:color w:val="auto"/>
                <w:sz w:val="28"/>
                <w:szCs w:val="28"/>
              </w:rPr>
              <w:t>8</w:t>
            </w:r>
          </w:p>
        </w:tc>
      </w:tr>
    </w:tbl>
    <w:p w:rsidR="009B528B" w:rsidRPr="00CD09A6" w:rsidRDefault="00CF4A71" w:rsidP="00CD09A6">
      <w:pPr>
        <w:pStyle w:val="Default"/>
        <w:rPr>
          <w:rFonts w:cstheme="minorBidi"/>
          <w:b/>
          <w:bCs/>
          <w:color w:val="auto"/>
          <w:sz w:val="28"/>
          <w:szCs w:val="28"/>
        </w:rPr>
      </w:pPr>
      <w:r>
        <w:rPr>
          <w:rFonts w:cstheme="minorBidi"/>
          <w:b/>
          <w:bCs/>
          <w:color w:val="auto"/>
          <w:sz w:val="28"/>
          <w:szCs w:val="28"/>
        </w:rPr>
        <w:t>Comparer le pH des deux types du sol ?</w:t>
      </w:r>
    </w:p>
    <w:p w:rsidR="009B528B" w:rsidRDefault="009B528B" w:rsidP="00536928">
      <w:pPr>
        <w:pStyle w:val="Default"/>
        <w:rPr>
          <w:rFonts w:cstheme="minorBidi"/>
          <w:b/>
          <w:bCs/>
          <w:color w:val="auto"/>
          <w:sz w:val="32"/>
          <w:szCs w:val="32"/>
        </w:rPr>
      </w:pPr>
    </w:p>
    <w:p w:rsidR="00277F4F" w:rsidRPr="00277F4F" w:rsidRDefault="00705883" w:rsidP="00CD09A6">
      <w:pPr>
        <w:pStyle w:val="Default"/>
        <w:numPr>
          <w:ilvl w:val="0"/>
          <w:numId w:val="4"/>
        </w:numPr>
        <w:rPr>
          <w:rFonts w:cstheme="minorBidi"/>
          <w:color w:val="auto"/>
          <w:sz w:val="32"/>
          <w:szCs w:val="32"/>
        </w:rPr>
      </w:pPr>
      <w:r w:rsidRPr="009B528B">
        <w:rPr>
          <w:rFonts w:cstheme="minorBidi"/>
          <w:b/>
          <w:bCs/>
          <w:color w:val="auto"/>
          <w:sz w:val="32"/>
          <w:szCs w:val="32"/>
        </w:rPr>
        <w:t xml:space="preserve">Le pH de la solution du sol calcaire </w:t>
      </w:r>
      <w:proofErr w:type="gramStart"/>
      <w:r w:rsidRPr="009B528B">
        <w:rPr>
          <w:rFonts w:cstheme="minorBidi"/>
          <w:b/>
          <w:bCs/>
          <w:color w:val="auto"/>
          <w:sz w:val="32"/>
          <w:szCs w:val="32"/>
        </w:rPr>
        <w:t>a</w:t>
      </w:r>
      <w:proofErr w:type="gramEnd"/>
      <w:r w:rsidRPr="009B528B">
        <w:rPr>
          <w:rFonts w:cstheme="minorBidi"/>
          <w:b/>
          <w:bCs/>
          <w:color w:val="auto"/>
          <w:sz w:val="32"/>
          <w:szCs w:val="32"/>
        </w:rPr>
        <w:t xml:space="preserve"> une valeur supérieure à 7</w:t>
      </w:r>
      <w:r w:rsidR="002D34FD">
        <w:rPr>
          <w:rFonts w:cstheme="minorBidi"/>
          <w:b/>
          <w:bCs/>
          <w:color w:val="auto"/>
          <w:sz w:val="32"/>
          <w:szCs w:val="32"/>
        </w:rPr>
        <w:t>,2</w:t>
      </w:r>
      <w:r w:rsidRPr="009B528B">
        <w:rPr>
          <w:rFonts w:cstheme="minorBidi"/>
          <w:b/>
          <w:bCs/>
          <w:color w:val="auto"/>
          <w:sz w:val="32"/>
          <w:szCs w:val="32"/>
        </w:rPr>
        <w:t xml:space="preserve"> c’est un sol basique alors que le pH du sol siliceux a une valeur </w:t>
      </w:r>
    </w:p>
    <w:p w:rsidR="00211AE5" w:rsidRDefault="00A66948" w:rsidP="00277F4F">
      <w:pPr>
        <w:pStyle w:val="Default"/>
        <w:ind w:left="1575"/>
        <w:rPr>
          <w:rFonts w:cstheme="minorBidi"/>
          <w:b/>
          <w:bCs/>
          <w:color w:val="auto"/>
          <w:sz w:val="32"/>
          <w:szCs w:val="32"/>
          <w:rtl/>
        </w:rPr>
      </w:pPr>
      <w:r w:rsidRPr="009B528B">
        <w:rPr>
          <w:rFonts w:cstheme="minorBidi"/>
          <w:b/>
          <w:bCs/>
          <w:color w:val="auto"/>
          <w:sz w:val="32"/>
          <w:szCs w:val="32"/>
        </w:rPr>
        <w:t>Inférieure</w:t>
      </w:r>
      <w:r w:rsidR="00705883" w:rsidRPr="009B528B">
        <w:rPr>
          <w:rFonts w:cstheme="minorBidi"/>
          <w:b/>
          <w:bCs/>
          <w:color w:val="auto"/>
          <w:sz w:val="32"/>
          <w:szCs w:val="32"/>
        </w:rPr>
        <w:t xml:space="preserve"> à </w:t>
      </w:r>
      <w:r w:rsidR="002D34FD">
        <w:rPr>
          <w:rFonts w:cstheme="minorBidi"/>
          <w:b/>
          <w:bCs/>
          <w:color w:val="auto"/>
          <w:sz w:val="32"/>
          <w:szCs w:val="32"/>
        </w:rPr>
        <w:t>6,</w:t>
      </w:r>
      <w:r w:rsidR="00705883" w:rsidRPr="009B528B">
        <w:rPr>
          <w:rFonts w:cstheme="minorBidi"/>
          <w:b/>
          <w:bCs/>
          <w:color w:val="auto"/>
          <w:sz w:val="32"/>
          <w:szCs w:val="32"/>
        </w:rPr>
        <w:t xml:space="preserve">7 c’est un sol acide. </w:t>
      </w:r>
    </w:p>
    <w:p w:rsidR="00277F4F" w:rsidRDefault="00277F4F" w:rsidP="00277F4F">
      <w:pPr>
        <w:pStyle w:val="Default"/>
        <w:ind w:left="1575"/>
        <w:rPr>
          <w:rFonts w:cstheme="minorBidi"/>
          <w:color w:val="auto"/>
          <w:sz w:val="32"/>
          <w:szCs w:val="32"/>
        </w:rPr>
      </w:pPr>
    </w:p>
    <w:p w:rsidR="004D4106" w:rsidRDefault="004D4106" w:rsidP="00277F4F">
      <w:pPr>
        <w:pStyle w:val="Default"/>
        <w:ind w:left="1575"/>
        <w:rPr>
          <w:rFonts w:cstheme="minorBidi"/>
          <w:color w:val="auto"/>
          <w:sz w:val="32"/>
          <w:szCs w:val="32"/>
        </w:rPr>
      </w:pPr>
    </w:p>
    <w:p w:rsidR="004D4106" w:rsidRPr="00CD09A6" w:rsidRDefault="004D4106" w:rsidP="00277F4F">
      <w:pPr>
        <w:pStyle w:val="Default"/>
        <w:ind w:left="1575"/>
        <w:rPr>
          <w:rFonts w:cstheme="minorBidi"/>
          <w:color w:val="auto"/>
          <w:sz w:val="32"/>
          <w:szCs w:val="32"/>
        </w:rPr>
      </w:pPr>
    </w:p>
    <w:p w:rsidR="00705883" w:rsidRPr="00211AE5" w:rsidRDefault="00705883" w:rsidP="00211AE5">
      <w:pPr>
        <w:pStyle w:val="Paragraphedeliste"/>
        <w:numPr>
          <w:ilvl w:val="0"/>
          <w:numId w:val="13"/>
        </w:numPr>
        <w:rPr>
          <w:b/>
          <w:bCs/>
          <w:color w:val="00B050"/>
          <w:sz w:val="40"/>
          <w:szCs w:val="40"/>
        </w:rPr>
      </w:pPr>
      <w:r w:rsidRPr="00211AE5">
        <w:rPr>
          <w:b/>
          <w:bCs/>
          <w:color w:val="00B050"/>
          <w:sz w:val="40"/>
          <w:szCs w:val="40"/>
        </w:rPr>
        <w:lastRenderedPageBreak/>
        <w:t>Complexe argilo-humique.</w:t>
      </w:r>
    </w:p>
    <w:p w:rsidR="00F4450B" w:rsidRDefault="00705883" w:rsidP="001A24DF">
      <w:pPr>
        <w:pStyle w:val="Paragraphedeliste"/>
        <w:ind w:left="0"/>
        <w:rPr>
          <w:b/>
          <w:bCs/>
          <w:sz w:val="32"/>
          <w:szCs w:val="32"/>
        </w:rPr>
      </w:pPr>
      <w:r w:rsidRPr="00211AE5">
        <w:rPr>
          <w:b/>
          <w:bCs/>
          <w:sz w:val="32"/>
          <w:szCs w:val="32"/>
        </w:rPr>
        <w:t>Le complexe argilo-humique est une structure formée d'argile et d'humus. Cette association maintient la structure du sol.</w:t>
      </w:r>
      <w:r w:rsidR="001A24DF">
        <w:rPr>
          <w:b/>
          <w:bCs/>
          <w:sz w:val="32"/>
          <w:szCs w:val="32"/>
        </w:rPr>
        <w:t xml:space="preserve"> </w:t>
      </w:r>
    </w:p>
    <w:p w:rsidR="00F4450B" w:rsidRDefault="00F4450B" w:rsidP="00211AE5">
      <w:pPr>
        <w:pStyle w:val="Paragraphedeliste"/>
        <w:ind w:left="0"/>
        <w:rPr>
          <w:b/>
          <w:bCs/>
          <w:sz w:val="32"/>
          <w:szCs w:val="32"/>
        </w:rPr>
      </w:pPr>
      <w:r>
        <w:rPr>
          <w:b/>
          <w:bCs/>
          <w:noProof/>
          <w:sz w:val="32"/>
          <w:szCs w:val="32"/>
          <w:lang w:eastAsia="fr-FR"/>
        </w:rPr>
        <w:drawing>
          <wp:inline distT="0" distB="0" distL="0" distR="0">
            <wp:extent cx="3305357" cy="6547660"/>
            <wp:effectExtent l="0" t="1905" r="7620" b="7620"/>
            <wp:docPr id="1" name="Image 1" descr="C:\Users\ahmed\Desktop\fichier TCF\Nouveau document 2017-10-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ed\Desktop\fichier TCF\Nouveau document 2017-10-22_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3316450" cy="6569634"/>
                    </a:xfrm>
                    <a:prstGeom prst="rect">
                      <a:avLst/>
                    </a:prstGeom>
                    <a:noFill/>
                    <a:ln>
                      <a:noFill/>
                    </a:ln>
                  </pic:spPr>
                </pic:pic>
              </a:graphicData>
            </a:graphic>
          </wp:inline>
        </w:drawing>
      </w:r>
    </w:p>
    <w:p w:rsidR="0092462E" w:rsidRDefault="0092462E" w:rsidP="00B264B4">
      <w:pPr>
        <w:pStyle w:val="Paragraphedeliste"/>
        <w:ind w:left="0"/>
        <w:rPr>
          <w:b/>
          <w:bCs/>
          <w:sz w:val="32"/>
          <w:szCs w:val="32"/>
        </w:rPr>
      </w:pPr>
      <w:r>
        <w:rPr>
          <w:b/>
          <w:bCs/>
          <w:sz w:val="32"/>
          <w:szCs w:val="32"/>
        </w:rPr>
        <w:t>D’après les résultats de la manipulation ci-dessus (</w:t>
      </w:r>
      <w:proofErr w:type="spellStart"/>
      <w:r>
        <w:rPr>
          <w:b/>
          <w:bCs/>
          <w:sz w:val="32"/>
          <w:szCs w:val="32"/>
        </w:rPr>
        <w:t>fig</w:t>
      </w:r>
      <w:proofErr w:type="spellEnd"/>
      <w:r>
        <w:rPr>
          <w:b/>
          <w:bCs/>
          <w:sz w:val="32"/>
          <w:szCs w:val="32"/>
        </w:rPr>
        <w:t xml:space="preserve"> a) expliquer : </w:t>
      </w:r>
    </w:p>
    <w:p w:rsidR="0092462E" w:rsidRDefault="0092462E" w:rsidP="0092462E">
      <w:pPr>
        <w:pStyle w:val="Paragraphedeliste"/>
        <w:ind w:left="284"/>
        <w:rPr>
          <w:b/>
          <w:bCs/>
          <w:sz w:val="32"/>
          <w:szCs w:val="32"/>
        </w:rPr>
      </w:pPr>
      <w:r>
        <w:rPr>
          <w:b/>
          <w:bCs/>
          <w:sz w:val="32"/>
          <w:szCs w:val="32"/>
        </w:rPr>
        <w:t xml:space="preserve">1-Comment se forme le complexe argilo-humique </w:t>
      </w:r>
    </w:p>
    <w:p w:rsidR="0092462E" w:rsidRDefault="0092462E" w:rsidP="0092462E">
      <w:pPr>
        <w:pStyle w:val="Paragraphedeliste"/>
        <w:ind w:left="284"/>
        <w:rPr>
          <w:b/>
          <w:bCs/>
          <w:sz w:val="32"/>
          <w:szCs w:val="32"/>
        </w:rPr>
      </w:pPr>
      <w:r>
        <w:rPr>
          <w:b/>
          <w:bCs/>
          <w:sz w:val="32"/>
          <w:szCs w:val="32"/>
        </w:rPr>
        <w:t>2-Le rôle du complexe argilo-humique dans la fertilité du sol (</w:t>
      </w:r>
      <w:proofErr w:type="spellStart"/>
      <w:r>
        <w:rPr>
          <w:b/>
          <w:bCs/>
          <w:sz w:val="32"/>
          <w:szCs w:val="32"/>
        </w:rPr>
        <w:t>fig</w:t>
      </w:r>
      <w:proofErr w:type="spellEnd"/>
      <w:r>
        <w:rPr>
          <w:b/>
          <w:bCs/>
          <w:sz w:val="32"/>
          <w:szCs w:val="32"/>
        </w:rPr>
        <w:t xml:space="preserve"> b) </w:t>
      </w:r>
    </w:p>
    <w:p w:rsidR="00940726" w:rsidRPr="00940726" w:rsidRDefault="00940726" w:rsidP="00940726">
      <w:pPr>
        <w:autoSpaceDE w:val="0"/>
        <w:autoSpaceDN w:val="0"/>
        <w:adjustRightInd w:val="0"/>
        <w:spacing w:after="0" w:line="240" w:lineRule="auto"/>
        <w:rPr>
          <w:rFonts w:ascii="Calibri" w:hAnsi="Calibri" w:cs="Calibri"/>
          <w:b/>
          <w:bCs/>
          <w:color w:val="000000"/>
          <w:sz w:val="24"/>
          <w:szCs w:val="24"/>
        </w:rPr>
      </w:pPr>
      <w:r w:rsidRPr="00940726">
        <w:rPr>
          <w:rFonts w:ascii="Calibri" w:hAnsi="Calibri" w:cs="Calibri"/>
          <w:b/>
          <w:bCs/>
          <w:color w:val="000000"/>
          <w:sz w:val="24"/>
          <w:szCs w:val="24"/>
        </w:rPr>
        <w:t>1) On observe au niveau du tube 1 des particules dispersées d’argile(-) et d’Humus(-) mais au niveau du tube 2 des petits amas déposer au fond du tube après l’ajout de CaCl2. On explique ce résultat par l’association des particules d’Argile et d’Humus liés entre eux grâce à l’action des ions calcium (Ca</w:t>
      </w:r>
      <w:r w:rsidRPr="00940726">
        <w:rPr>
          <w:rFonts w:ascii="Calibri" w:hAnsi="Calibri" w:cs="Calibri"/>
          <w:b/>
          <w:bCs/>
          <w:color w:val="000000"/>
          <w:sz w:val="24"/>
          <w:szCs w:val="24"/>
          <w:vertAlign w:val="superscript"/>
        </w:rPr>
        <w:t>2+</w:t>
      </w:r>
      <w:r w:rsidRPr="00940726">
        <w:rPr>
          <w:rFonts w:ascii="Calibri" w:hAnsi="Calibri" w:cs="Calibri"/>
          <w:b/>
          <w:bCs/>
          <w:color w:val="000000"/>
          <w:sz w:val="24"/>
          <w:szCs w:val="24"/>
        </w:rPr>
        <w:t>)</w:t>
      </w:r>
    </w:p>
    <w:p w:rsidR="00940726" w:rsidRPr="00940726" w:rsidRDefault="00940726" w:rsidP="00940726">
      <w:pPr>
        <w:autoSpaceDE w:val="0"/>
        <w:autoSpaceDN w:val="0"/>
        <w:adjustRightInd w:val="0"/>
        <w:spacing w:after="0" w:line="240" w:lineRule="auto"/>
        <w:rPr>
          <w:rFonts w:ascii="Calibri" w:hAnsi="Calibri" w:cs="Calibri"/>
          <w:b/>
          <w:bCs/>
          <w:color w:val="000000"/>
          <w:sz w:val="24"/>
          <w:szCs w:val="24"/>
        </w:rPr>
      </w:pPr>
      <w:r w:rsidRPr="00940726">
        <w:rPr>
          <w:rFonts w:ascii="Calibri" w:hAnsi="Calibri" w:cs="Calibri"/>
          <w:b/>
          <w:bCs/>
          <w:color w:val="000000"/>
          <w:sz w:val="24"/>
          <w:szCs w:val="24"/>
        </w:rPr>
        <w:t>2) Le complexe argilo-humique   retient les cations (Ca2+, Mg2+, K+, Na+...)</w:t>
      </w:r>
      <w:r w:rsidRPr="00940726">
        <w:rPr>
          <w:rFonts w:ascii="Calibri" w:hAnsi="Calibri" w:cs="Calibri" w:hint="cs"/>
          <w:b/>
          <w:bCs/>
          <w:color w:val="000000"/>
          <w:sz w:val="24"/>
          <w:szCs w:val="24"/>
          <w:rtl/>
        </w:rPr>
        <w:t>,</w:t>
      </w:r>
      <w:r w:rsidRPr="00940726">
        <w:rPr>
          <w:rFonts w:ascii="Calibri" w:hAnsi="Calibri" w:cs="Calibri"/>
          <w:b/>
          <w:bCs/>
          <w:color w:val="000000"/>
          <w:sz w:val="24"/>
          <w:szCs w:val="24"/>
        </w:rPr>
        <w:t xml:space="preserve"> éléments essentiels à la plante, en diminuant leur lessivage.</w:t>
      </w:r>
    </w:p>
    <w:p w:rsidR="00BE13CF" w:rsidRDefault="00940726" w:rsidP="00942A04">
      <w:pPr>
        <w:autoSpaceDE w:val="0"/>
        <w:autoSpaceDN w:val="0"/>
        <w:adjustRightInd w:val="0"/>
        <w:spacing w:after="0" w:line="240" w:lineRule="auto"/>
        <w:rPr>
          <w:rFonts w:ascii="Calibri" w:hAnsi="Calibri" w:cs="Calibri"/>
          <w:b/>
          <w:bCs/>
          <w:color w:val="000000"/>
          <w:sz w:val="24"/>
          <w:szCs w:val="24"/>
          <w:rtl/>
        </w:rPr>
      </w:pPr>
      <w:r w:rsidRPr="00940726">
        <w:rPr>
          <w:rFonts w:ascii="Calibri" w:hAnsi="Calibri" w:cs="Calibri"/>
          <w:b/>
          <w:bCs/>
          <w:color w:val="000000"/>
          <w:sz w:val="24"/>
          <w:szCs w:val="24"/>
        </w:rPr>
        <w:t xml:space="preserve">Il permet donc d’avoir une réserve de cations qui seront libérés lorsque la plante en aura besoin et de ce fait augmente la fertilité du sol </w:t>
      </w:r>
    </w:p>
    <w:p w:rsidR="00942A04" w:rsidRDefault="00942A04" w:rsidP="00942A04">
      <w:pPr>
        <w:autoSpaceDE w:val="0"/>
        <w:autoSpaceDN w:val="0"/>
        <w:adjustRightInd w:val="0"/>
        <w:spacing w:after="0" w:line="240" w:lineRule="auto"/>
        <w:rPr>
          <w:rFonts w:ascii="Calibri" w:hAnsi="Calibri" w:cs="Calibri"/>
          <w:b/>
          <w:bCs/>
          <w:color w:val="000000"/>
          <w:sz w:val="24"/>
          <w:szCs w:val="24"/>
          <w:rtl/>
        </w:rPr>
      </w:pPr>
    </w:p>
    <w:p w:rsidR="00942A04" w:rsidRDefault="00942A04" w:rsidP="00942A04">
      <w:pPr>
        <w:autoSpaceDE w:val="0"/>
        <w:autoSpaceDN w:val="0"/>
        <w:adjustRightInd w:val="0"/>
        <w:spacing w:after="0" w:line="240" w:lineRule="auto"/>
        <w:rPr>
          <w:rFonts w:ascii="Calibri" w:hAnsi="Calibri" w:cs="Calibri"/>
          <w:b/>
          <w:bCs/>
          <w:color w:val="000000"/>
          <w:sz w:val="24"/>
          <w:szCs w:val="24"/>
          <w:rtl/>
        </w:rPr>
      </w:pPr>
    </w:p>
    <w:p w:rsidR="00942A04" w:rsidRDefault="00942A04" w:rsidP="00942A04">
      <w:pPr>
        <w:autoSpaceDE w:val="0"/>
        <w:autoSpaceDN w:val="0"/>
        <w:adjustRightInd w:val="0"/>
        <w:spacing w:after="0" w:line="240" w:lineRule="auto"/>
        <w:rPr>
          <w:rFonts w:ascii="Calibri" w:hAnsi="Calibri" w:cs="Calibri"/>
          <w:b/>
          <w:bCs/>
          <w:color w:val="000000"/>
          <w:sz w:val="24"/>
          <w:szCs w:val="24"/>
          <w:rtl/>
        </w:rPr>
      </w:pPr>
    </w:p>
    <w:p w:rsidR="00942A04" w:rsidRDefault="00942A04" w:rsidP="00942A04">
      <w:pPr>
        <w:autoSpaceDE w:val="0"/>
        <w:autoSpaceDN w:val="0"/>
        <w:adjustRightInd w:val="0"/>
        <w:spacing w:after="0" w:line="240" w:lineRule="auto"/>
        <w:rPr>
          <w:rFonts w:ascii="Calibri" w:hAnsi="Calibri" w:cs="Calibri"/>
          <w:b/>
          <w:bCs/>
          <w:color w:val="000000"/>
          <w:sz w:val="24"/>
          <w:szCs w:val="24"/>
          <w:rtl/>
        </w:rPr>
      </w:pPr>
    </w:p>
    <w:p w:rsidR="00942A04" w:rsidRDefault="00942A04" w:rsidP="00942A04">
      <w:pPr>
        <w:autoSpaceDE w:val="0"/>
        <w:autoSpaceDN w:val="0"/>
        <w:adjustRightInd w:val="0"/>
        <w:spacing w:after="0" w:line="240" w:lineRule="auto"/>
        <w:rPr>
          <w:rFonts w:ascii="Calibri" w:hAnsi="Calibri" w:cs="Calibri"/>
          <w:b/>
          <w:bCs/>
          <w:color w:val="000000"/>
          <w:sz w:val="24"/>
          <w:szCs w:val="24"/>
          <w:rtl/>
        </w:rPr>
      </w:pPr>
    </w:p>
    <w:p w:rsidR="00942A04" w:rsidRDefault="00942A04" w:rsidP="00942A04">
      <w:pPr>
        <w:autoSpaceDE w:val="0"/>
        <w:autoSpaceDN w:val="0"/>
        <w:adjustRightInd w:val="0"/>
        <w:spacing w:after="0" w:line="240" w:lineRule="auto"/>
        <w:rPr>
          <w:rFonts w:ascii="Calibri" w:hAnsi="Calibri" w:cs="Calibri"/>
          <w:b/>
          <w:bCs/>
          <w:color w:val="000000"/>
          <w:sz w:val="24"/>
          <w:szCs w:val="24"/>
          <w:rtl/>
        </w:rPr>
      </w:pPr>
    </w:p>
    <w:p w:rsidR="00942A04" w:rsidRDefault="00942A04" w:rsidP="00942A04">
      <w:pPr>
        <w:autoSpaceDE w:val="0"/>
        <w:autoSpaceDN w:val="0"/>
        <w:adjustRightInd w:val="0"/>
        <w:spacing w:after="0" w:line="240" w:lineRule="auto"/>
        <w:rPr>
          <w:rFonts w:ascii="Calibri" w:hAnsi="Calibri" w:cs="Calibri"/>
          <w:b/>
          <w:bCs/>
          <w:color w:val="000000"/>
          <w:sz w:val="24"/>
          <w:szCs w:val="24"/>
          <w:rtl/>
        </w:rPr>
      </w:pPr>
    </w:p>
    <w:p w:rsidR="00942A04" w:rsidRDefault="00942A04" w:rsidP="00942A04">
      <w:pPr>
        <w:autoSpaceDE w:val="0"/>
        <w:autoSpaceDN w:val="0"/>
        <w:adjustRightInd w:val="0"/>
        <w:spacing w:after="0" w:line="240" w:lineRule="auto"/>
        <w:rPr>
          <w:rFonts w:ascii="Calibri" w:hAnsi="Calibri" w:cs="Calibri"/>
          <w:b/>
          <w:bCs/>
          <w:color w:val="000000"/>
          <w:sz w:val="24"/>
          <w:szCs w:val="24"/>
          <w:rtl/>
        </w:rPr>
      </w:pPr>
    </w:p>
    <w:p w:rsidR="00942A04" w:rsidRDefault="00942A04" w:rsidP="00942A04">
      <w:pPr>
        <w:autoSpaceDE w:val="0"/>
        <w:autoSpaceDN w:val="0"/>
        <w:adjustRightInd w:val="0"/>
        <w:spacing w:after="0" w:line="240" w:lineRule="auto"/>
        <w:rPr>
          <w:rFonts w:ascii="Calibri" w:hAnsi="Calibri" w:cs="Calibri"/>
          <w:b/>
          <w:bCs/>
          <w:color w:val="000000"/>
          <w:sz w:val="24"/>
          <w:szCs w:val="24"/>
          <w:rtl/>
        </w:rPr>
      </w:pPr>
    </w:p>
    <w:p w:rsidR="00942A04" w:rsidRDefault="00942A04" w:rsidP="00942A04">
      <w:pPr>
        <w:autoSpaceDE w:val="0"/>
        <w:autoSpaceDN w:val="0"/>
        <w:adjustRightInd w:val="0"/>
        <w:spacing w:after="0" w:line="240" w:lineRule="auto"/>
        <w:rPr>
          <w:rFonts w:ascii="Calibri" w:hAnsi="Calibri" w:cs="Calibri"/>
          <w:b/>
          <w:bCs/>
          <w:color w:val="000000"/>
          <w:sz w:val="24"/>
          <w:szCs w:val="24"/>
          <w:rtl/>
        </w:rPr>
      </w:pPr>
    </w:p>
    <w:p w:rsidR="00942A04" w:rsidRDefault="00942A04" w:rsidP="00942A04">
      <w:pPr>
        <w:autoSpaceDE w:val="0"/>
        <w:autoSpaceDN w:val="0"/>
        <w:adjustRightInd w:val="0"/>
        <w:spacing w:after="0" w:line="240" w:lineRule="auto"/>
        <w:rPr>
          <w:rFonts w:ascii="Calibri" w:hAnsi="Calibri" w:cs="Calibri"/>
          <w:b/>
          <w:bCs/>
          <w:color w:val="000000"/>
          <w:sz w:val="24"/>
          <w:szCs w:val="24"/>
          <w:rtl/>
        </w:rPr>
      </w:pPr>
    </w:p>
    <w:p w:rsidR="00942A04" w:rsidRDefault="00942A04" w:rsidP="00942A04">
      <w:pPr>
        <w:autoSpaceDE w:val="0"/>
        <w:autoSpaceDN w:val="0"/>
        <w:adjustRightInd w:val="0"/>
        <w:spacing w:after="0" w:line="240" w:lineRule="auto"/>
        <w:rPr>
          <w:rFonts w:ascii="Calibri" w:hAnsi="Calibri" w:cs="Calibri"/>
          <w:b/>
          <w:bCs/>
          <w:color w:val="000000"/>
          <w:sz w:val="24"/>
          <w:szCs w:val="24"/>
          <w:rtl/>
        </w:rPr>
      </w:pPr>
    </w:p>
    <w:p w:rsidR="00942A04" w:rsidRDefault="00942A04" w:rsidP="00942A04">
      <w:pPr>
        <w:autoSpaceDE w:val="0"/>
        <w:autoSpaceDN w:val="0"/>
        <w:adjustRightInd w:val="0"/>
        <w:spacing w:after="0" w:line="240" w:lineRule="auto"/>
        <w:rPr>
          <w:rFonts w:ascii="Calibri" w:hAnsi="Calibri" w:cs="Calibri"/>
          <w:b/>
          <w:bCs/>
          <w:color w:val="000000"/>
          <w:sz w:val="24"/>
          <w:szCs w:val="24"/>
          <w:rtl/>
        </w:rPr>
      </w:pPr>
    </w:p>
    <w:p w:rsidR="00942A04" w:rsidRDefault="00942A04" w:rsidP="00942A04">
      <w:pPr>
        <w:autoSpaceDE w:val="0"/>
        <w:autoSpaceDN w:val="0"/>
        <w:adjustRightInd w:val="0"/>
        <w:spacing w:after="0" w:line="240" w:lineRule="auto"/>
        <w:rPr>
          <w:rFonts w:ascii="Calibri" w:hAnsi="Calibri" w:cs="Calibri"/>
          <w:b/>
          <w:bCs/>
          <w:color w:val="000000"/>
          <w:sz w:val="24"/>
          <w:szCs w:val="24"/>
          <w:rtl/>
        </w:rPr>
      </w:pPr>
    </w:p>
    <w:p w:rsidR="00942A04" w:rsidRDefault="00942A04" w:rsidP="00942A04">
      <w:pPr>
        <w:autoSpaceDE w:val="0"/>
        <w:autoSpaceDN w:val="0"/>
        <w:adjustRightInd w:val="0"/>
        <w:spacing w:after="0" w:line="240" w:lineRule="auto"/>
        <w:rPr>
          <w:rFonts w:ascii="Calibri" w:hAnsi="Calibri" w:cs="Calibri"/>
          <w:b/>
          <w:bCs/>
          <w:color w:val="000000"/>
          <w:sz w:val="24"/>
          <w:szCs w:val="24"/>
          <w:rtl/>
        </w:rPr>
      </w:pPr>
    </w:p>
    <w:p w:rsidR="00942A04" w:rsidRDefault="00942A04" w:rsidP="00942A04">
      <w:pPr>
        <w:autoSpaceDE w:val="0"/>
        <w:autoSpaceDN w:val="0"/>
        <w:adjustRightInd w:val="0"/>
        <w:spacing w:after="0" w:line="240" w:lineRule="auto"/>
        <w:rPr>
          <w:rFonts w:ascii="Calibri" w:hAnsi="Calibri" w:cs="Calibri"/>
          <w:b/>
          <w:bCs/>
          <w:color w:val="000000"/>
          <w:sz w:val="24"/>
          <w:szCs w:val="24"/>
          <w:rtl/>
        </w:rPr>
      </w:pPr>
    </w:p>
    <w:p w:rsidR="00942A04" w:rsidRDefault="00942A04" w:rsidP="00942A04">
      <w:pPr>
        <w:autoSpaceDE w:val="0"/>
        <w:autoSpaceDN w:val="0"/>
        <w:adjustRightInd w:val="0"/>
        <w:spacing w:after="0" w:line="240" w:lineRule="auto"/>
        <w:rPr>
          <w:rFonts w:ascii="Calibri" w:hAnsi="Calibri" w:cs="Calibri"/>
          <w:b/>
          <w:bCs/>
          <w:color w:val="000000"/>
          <w:sz w:val="24"/>
          <w:szCs w:val="24"/>
          <w:rtl/>
        </w:rPr>
      </w:pPr>
    </w:p>
    <w:p w:rsidR="00942A04" w:rsidRPr="00942A04" w:rsidRDefault="00942A04" w:rsidP="00942A04">
      <w:pPr>
        <w:autoSpaceDE w:val="0"/>
        <w:autoSpaceDN w:val="0"/>
        <w:adjustRightInd w:val="0"/>
        <w:spacing w:after="0" w:line="240" w:lineRule="auto"/>
        <w:rPr>
          <w:rFonts w:ascii="Calibri" w:hAnsi="Calibri"/>
          <w:b/>
          <w:bCs/>
          <w:color w:val="000000"/>
          <w:sz w:val="24"/>
          <w:szCs w:val="24"/>
          <w:rtl/>
          <w:lang w:bidi="ar-MA"/>
        </w:rPr>
      </w:pPr>
    </w:p>
    <w:p w:rsidR="00E969A1" w:rsidRPr="00E969A1" w:rsidRDefault="00E969A1" w:rsidP="005E7774">
      <w:pPr>
        <w:pStyle w:val="Paragraphedeliste"/>
        <w:numPr>
          <w:ilvl w:val="0"/>
          <w:numId w:val="29"/>
        </w:numPr>
        <w:rPr>
          <w:color w:val="FF0000"/>
          <w:sz w:val="18"/>
          <w:szCs w:val="18"/>
        </w:rPr>
      </w:pPr>
      <w:r w:rsidRPr="00E969A1">
        <w:rPr>
          <w:rFonts w:ascii="Calibri" w:hAnsi="Calibri"/>
          <w:b/>
          <w:bCs/>
          <w:color w:val="FF0000"/>
          <w:sz w:val="36"/>
          <w:szCs w:val="36"/>
        </w:rPr>
        <w:lastRenderedPageBreak/>
        <w:t xml:space="preserve">L’influence  </w:t>
      </w:r>
      <w:r w:rsidR="001D3DBC">
        <w:rPr>
          <w:rFonts w:ascii="Calibri" w:hAnsi="Calibri"/>
          <w:b/>
          <w:bCs/>
          <w:color w:val="FF0000"/>
          <w:sz w:val="36"/>
          <w:szCs w:val="36"/>
        </w:rPr>
        <w:t>du</w:t>
      </w:r>
      <w:r w:rsidR="001D3DBC">
        <w:rPr>
          <w:rFonts w:ascii="Calibri" w:hAnsi="Calibri" w:hint="cs"/>
          <w:b/>
          <w:bCs/>
          <w:color w:val="FF0000"/>
          <w:sz w:val="36"/>
          <w:szCs w:val="36"/>
          <w:rtl/>
        </w:rPr>
        <w:t xml:space="preserve"> </w:t>
      </w:r>
      <w:r w:rsidR="001D3DBC">
        <w:rPr>
          <w:rFonts w:ascii="Calibri" w:hAnsi="Calibri"/>
          <w:b/>
          <w:bCs/>
          <w:color w:val="FF0000"/>
          <w:sz w:val="36"/>
          <w:szCs w:val="36"/>
        </w:rPr>
        <w:t>so</w:t>
      </w:r>
      <w:r w:rsidRPr="00E969A1">
        <w:rPr>
          <w:rFonts w:ascii="Calibri" w:hAnsi="Calibri"/>
          <w:b/>
          <w:bCs/>
          <w:color w:val="FF0000"/>
          <w:sz w:val="36"/>
          <w:szCs w:val="36"/>
        </w:rPr>
        <w:t xml:space="preserve">l </w:t>
      </w:r>
      <w:r w:rsidR="005E7774">
        <w:rPr>
          <w:rFonts w:ascii="Calibri" w:hAnsi="Calibri"/>
          <w:b/>
          <w:bCs/>
          <w:color w:val="FF0000"/>
          <w:sz w:val="36"/>
          <w:szCs w:val="36"/>
        </w:rPr>
        <w:t>sur</w:t>
      </w:r>
      <w:r w:rsidRPr="00E969A1">
        <w:rPr>
          <w:rFonts w:ascii="Calibri" w:hAnsi="Calibri"/>
          <w:b/>
          <w:bCs/>
          <w:color w:val="FF0000"/>
          <w:sz w:val="36"/>
          <w:szCs w:val="36"/>
        </w:rPr>
        <w:t xml:space="preserve"> la répartition de</w:t>
      </w:r>
      <w:r w:rsidR="005E7774">
        <w:rPr>
          <w:rFonts w:ascii="Calibri" w:hAnsi="Calibri"/>
          <w:b/>
          <w:bCs/>
          <w:color w:val="FF0000"/>
          <w:sz w:val="36"/>
          <w:szCs w:val="36"/>
        </w:rPr>
        <w:t>s</w:t>
      </w:r>
      <w:r w:rsidR="001D3DBC" w:rsidRPr="00E969A1">
        <w:rPr>
          <w:rFonts w:ascii="Calibri" w:hAnsi="Calibri"/>
          <w:b/>
          <w:bCs/>
          <w:color w:val="FF0000"/>
          <w:sz w:val="36"/>
          <w:szCs w:val="36"/>
        </w:rPr>
        <w:t xml:space="preserve"> êtres</w:t>
      </w:r>
      <w:r w:rsidR="001D3DBC" w:rsidRPr="00E969A1">
        <w:rPr>
          <w:rFonts w:ascii="Calibri" w:hAnsi="Calibri"/>
          <w:b/>
          <w:bCs/>
          <w:sz w:val="48"/>
          <w:szCs w:val="48"/>
        </w:rPr>
        <w:t xml:space="preserve"> </w:t>
      </w:r>
      <w:r w:rsidRPr="00E969A1">
        <w:rPr>
          <w:rFonts w:ascii="Calibri" w:hAnsi="Calibri"/>
          <w:b/>
          <w:bCs/>
          <w:color w:val="FF0000"/>
          <w:sz w:val="36"/>
          <w:szCs w:val="36"/>
        </w:rPr>
        <w:t xml:space="preserve">vivants </w:t>
      </w:r>
    </w:p>
    <w:p w:rsidR="00705883" w:rsidRPr="00AD71BA" w:rsidRDefault="007554B3" w:rsidP="00AD71BA">
      <w:pPr>
        <w:pStyle w:val="Paragraphedeliste"/>
        <w:numPr>
          <w:ilvl w:val="0"/>
          <w:numId w:val="28"/>
        </w:numPr>
        <w:rPr>
          <w:b/>
          <w:bCs/>
          <w:color w:val="00B050"/>
          <w:sz w:val="18"/>
          <w:szCs w:val="18"/>
        </w:rPr>
      </w:pPr>
      <w:r>
        <w:rPr>
          <w:noProof/>
          <w:sz w:val="18"/>
          <w:szCs w:val="18"/>
          <w:lang w:eastAsia="fr-FR"/>
        </w:rPr>
        <w:drawing>
          <wp:anchor distT="0" distB="0" distL="114300" distR="114300" simplePos="0" relativeHeight="251674624" behindDoc="1" locked="0" layoutInCell="1" allowOverlap="1" wp14:anchorId="793694A0" wp14:editId="3DF0C525">
            <wp:simplePos x="0" y="0"/>
            <wp:positionH relativeFrom="column">
              <wp:posOffset>-62865</wp:posOffset>
            </wp:positionH>
            <wp:positionV relativeFrom="paragraph">
              <wp:posOffset>580390</wp:posOffset>
            </wp:positionV>
            <wp:extent cx="6661150" cy="3240405"/>
            <wp:effectExtent l="0" t="0" r="6350" b="0"/>
            <wp:wrapThrough wrapText="bothSides">
              <wp:wrapPolygon edited="0">
                <wp:start x="0" y="0"/>
                <wp:lineTo x="0" y="21460"/>
                <wp:lineTo x="21559" y="21460"/>
                <wp:lineTo x="21559" y="0"/>
                <wp:lineTo x="0" y="0"/>
              </wp:wrapPolygon>
            </wp:wrapThrough>
            <wp:docPr id="15" name="Image 15" descr="C:\Users\nabil\Desktop\WhatsApp Image 2017-11-07 at 22.4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bil\Desktop\WhatsApp Image 2017-11-07 at 22.41.02.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1150" cy="3240405"/>
                    </a:xfrm>
                    <a:prstGeom prst="rect">
                      <a:avLst/>
                    </a:prstGeom>
                    <a:noFill/>
                    <a:ln>
                      <a:noFill/>
                    </a:ln>
                  </pic:spPr>
                </pic:pic>
              </a:graphicData>
            </a:graphic>
            <wp14:sizeRelH relativeFrom="page">
              <wp14:pctWidth>0</wp14:pctWidth>
            </wp14:sizeRelH>
            <wp14:sizeRelV relativeFrom="page">
              <wp14:pctHeight>0</wp14:pctHeight>
            </wp14:sizeRelV>
          </wp:anchor>
        </w:drawing>
      </w:r>
      <w:r w:rsidR="00394253" w:rsidRPr="00AD71BA">
        <w:rPr>
          <w:b/>
          <w:bCs/>
          <w:color w:val="00B050"/>
          <w:sz w:val="32"/>
          <w:szCs w:val="32"/>
        </w:rPr>
        <w:t>Influence de la capacité de rétention de l’eau sur la réparation des végétaux</w:t>
      </w:r>
    </w:p>
    <w:p w:rsidR="007554B3" w:rsidRPr="00394253" w:rsidRDefault="007554B3" w:rsidP="007554B3">
      <w:pPr>
        <w:pStyle w:val="Paragraphedeliste"/>
        <w:ind w:left="2204"/>
        <w:rPr>
          <w:b/>
          <w:bCs/>
          <w:color w:val="00B050"/>
          <w:sz w:val="18"/>
          <w:szCs w:val="18"/>
        </w:rPr>
      </w:pPr>
    </w:p>
    <w:p w:rsidR="00394253" w:rsidRPr="00C314D5" w:rsidRDefault="00C32AD5" w:rsidP="005E7774">
      <w:pPr>
        <w:pStyle w:val="Paragraphedeliste"/>
        <w:numPr>
          <w:ilvl w:val="0"/>
          <w:numId w:val="27"/>
        </w:numPr>
        <w:rPr>
          <w:b/>
          <w:bCs/>
          <w:sz w:val="32"/>
          <w:szCs w:val="32"/>
        </w:rPr>
      </w:pPr>
      <w:r w:rsidRPr="00C314D5">
        <w:rPr>
          <w:b/>
          <w:bCs/>
          <w:sz w:val="32"/>
          <w:szCs w:val="32"/>
        </w:rPr>
        <w:t>On constate que l</w:t>
      </w:r>
      <w:r w:rsidR="005E7774">
        <w:rPr>
          <w:b/>
          <w:bCs/>
          <w:sz w:val="32"/>
          <w:szCs w:val="32"/>
        </w:rPr>
        <w:t>e</w:t>
      </w:r>
      <w:r w:rsidRPr="00C314D5">
        <w:rPr>
          <w:b/>
          <w:bCs/>
          <w:sz w:val="32"/>
          <w:szCs w:val="32"/>
        </w:rPr>
        <w:t xml:space="preserve"> </w:t>
      </w:r>
      <w:r w:rsidR="005E7774" w:rsidRPr="00C314D5">
        <w:rPr>
          <w:b/>
          <w:bCs/>
          <w:sz w:val="32"/>
          <w:szCs w:val="32"/>
        </w:rPr>
        <w:t>ch</w:t>
      </w:r>
      <w:r w:rsidR="005E7774">
        <w:rPr>
          <w:b/>
          <w:bCs/>
          <w:sz w:val="32"/>
          <w:szCs w:val="32"/>
        </w:rPr>
        <w:t>ê</w:t>
      </w:r>
      <w:r w:rsidR="005E7774" w:rsidRPr="00C314D5">
        <w:rPr>
          <w:b/>
          <w:bCs/>
          <w:sz w:val="32"/>
          <w:szCs w:val="32"/>
        </w:rPr>
        <w:t>ne</w:t>
      </w:r>
      <w:r w:rsidR="005E7774">
        <w:rPr>
          <w:b/>
          <w:bCs/>
          <w:sz w:val="32"/>
          <w:szCs w:val="32"/>
        </w:rPr>
        <w:t xml:space="preserve"> liège colonise la zone B et </w:t>
      </w:r>
      <w:r w:rsidRPr="00C314D5">
        <w:rPr>
          <w:b/>
          <w:bCs/>
          <w:sz w:val="32"/>
          <w:szCs w:val="32"/>
        </w:rPr>
        <w:t xml:space="preserve">absent dans la zone A et C </w:t>
      </w:r>
    </w:p>
    <w:p w:rsidR="007B7E69" w:rsidRPr="00A66948" w:rsidRDefault="00C32AD5" w:rsidP="005E7774">
      <w:pPr>
        <w:pStyle w:val="Paragraphedeliste"/>
        <w:numPr>
          <w:ilvl w:val="0"/>
          <w:numId w:val="27"/>
        </w:numPr>
        <w:rPr>
          <w:b/>
          <w:bCs/>
          <w:sz w:val="32"/>
          <w:szCs w:val="32"/>
        </w:rPr>
      </w:pPr>
      <w:r w:rsidRPr="00A66948">
        <w:rPr>
          <w:b/>
          <w:bCs/>
          <w:sz w:val="32"/>
          <w:szCs w:val="32"/>
        </w:rPr>
        <w:t>Dans la zone C le sol est argileux</w:t>
      </w:r>
      <w:r w:rsidR="00507882">
        <w:rPr>
          <w:b/>
          <w:bCs/>
          <w:sz w:val="32"/>
          <w:szCs w:val="32"/>
        </w:rPr>
        <w:t>.</w:t>
      </w:r>
      <w:r w:rsidRPr="00A66948">
        <w:rPr>
          <w:b/>
          <w:bCs/>
          <w:sz w:val="32"/>
          <w:szCs w:val="32"/>
        </w:rPr>
        <w:t xml:space="preserve"> </w:t>
      </w:r>
      <w:r w:rsidR="005E7774">
        <w:rPr>
          <w:b/>
          <w:bCs/>
          <w:sz w:val="32"/>
          <w:szCs w:val="32"/>
        </w:rPr>
        <w:t xml:space="preserve">il a </w:t>
      </w:r>
      <w:r w:rsidRPr="00A66948">
        <w:rPr>
          <w:b/>
          <w:bCs/>
          <w:sz w:val="32"/>
          <w:szCs w:val="32"/>
        </w:rPr>
        <w:t>une texture fine</w:t>
      </w:r>
      <w:r w:rsidR="007B7E69" w:rsidRPr="00A66948">
        <w:rPr>
          <w:b/>
          <w:bCs/>
          <w:sz w:val="32"/>
          <w:szCs w:val="32"/>
        </w:rPr>
        <w:t xml:space="preserve"> et une structure compacte</w:t>
      </w:r>
      <w:r w:rsidR="005E7774">
        <w:rPr>
          <w:b/>
          <w:bCs/>
          <w:sz w:val="32"/>
          <w:szCs w:val="32"/>
        </w:rPr>
        <w:t>.</w:t>
      </w:r>
      <w:r w:rsidR="007B7E69" w:rsidRPr="00A66948">
        <w:rPr>
          <w:b/>
          <w:bCs/>
          <w:sz w:val="32"/>
          <w:szCs w:val="32"/>
        </w:rPr>
        <w:t xml:space="preserve">  </w:t>
      </w:r>
      <w:r w:rsidR="007B7E69" w:rsidRPr="00487367">
        <w:rPr>
          <w:b/>
          <w:bCs/>
          <w:sz w:val="32"/>
          <w:szCs w:val="32"/>
          <w:highlight w:val="yellow"/>
        </w:rPr>
        <w:t>ce qui fait</w:t>
      </w:r>
      <w:r w:rsidR="007B7E69" w:rsidRPr="00A66948">
        <w:rPr>
          <w:b/>
          <w:bCs/>
          <w:sz w:val="32"/>
          <w:szCs w:val="32"/>
        </w:rPr>
        <w:t xml:space="preserve"> une faible porosité et une grande capacité de rétention d’eau, le sol est donc moins aéré ce qui explique l’absence de chaine liège.</w:t>
      </w:r>
    </w:p>
    <w:p w:rsidR="007B7E69" w:rsidRPr="00A66948" w:rsidRDefault="007B7E69" w:rsidP="003557FD">
      <w:pPr>
        <w:pStyle w:val="Paragraphedeliste"/>
        <w:numPr>
          <w:ilvl w:val="0"/>
          <w:numId w:val="27"/>
        </w:numPr>
        <w:rPr>
          <w:b/>
          <w:bCs/>
          <w:sz w:val="18"/>
          <w:szCs w:val="18"/>
        </w:rPr>
      </w:pPr>
      <w:r w:rsidRPr="00A66948">
        <w:rPr>
          <w:b/>
          <w:bCs/>
          <w:sz w:val="32"/>
          <w:szCs w:val="32"/>
        </w:rPr>
        <w:t xml:space="preserve">Dans la zone A le sol est sableux il a une texture  </w:t>
      </w:r>
      <w:r w:rsidR="00532B1B">
        <w:rPr>
          <w:b/>
          <w:bCs/>
          <w:sz w:val="32"/>
          <w:szCs w:val="32"/>
        </w:rPr>
        <w:t>grossière</w:t>
      </w:r>
      <w:r w:rsidR="00532B1B" w:rsidRPr="00A66948">
        <w:rPr>
          <w:b/>
          <w:bCs/>
          <w:sz w:val="32"/>
          <w:szCs w:val="32"/>
        </w:rPr>
        <w:t xml:space="preserve"> </w:t>
      </w:r>
      <w:r w:rsidRPr="00A66948">
        <w:rPr>
          <w:b/>
          <w:bCs/>
          <w:sz w:val="32"/>
          <w:szCs w:val="32"/>
        </w:rPr>
        <w:t xml:space="preserve">et une structure particulaire </w:t>
      </w:r>
      <w:r w:rsidRPr="00487367">
        <w:rPr>
          <w:b/>
          <w:bCs/>
          <w:sz w:val="32"/>
          <w:szCs w:val="32"/>
          <w:highlight w:val="yellow"/>
        </w:rPr>
        <w:t xml:space="preserve">ce qui  </w:t>
      </w:r>
      <w:r w:rsidR="00C314D5" w:rsidRPr="00487367">
        <w:rPr>
          <w:b/>
          <w:bCs/>
          <w:sz w:val="32"/>
          <w:szCs w:val="32"/>
          <w:highlight w:val="yellow"/>
        </w:rPr>
        <w:t>fait</w:t>
      </w:r>
      <w:r w:rsidR="00C314D5" w:rsidRPr="00A66948">
        <w:rPr>
          <w:b/>
          <w:bCs/>
          <w:sz w:val="32"/>
          <w:szCs w:val="32"/>
        </w:rPr>
        <w:t xml:space="preserve"> une grande porosité et une </w:t>
      </w:r>
      <w:r w:rsidR="00C314D5" w:rsidRPr="00532B1B">
        <w:rPr>
          <w:b/>
          <w:bCs/>
          <w:sz w:val="32"/>
          <w:szCs w:val="32"/>
        </w:rPr>
        <w:t xml:space="preserve">faible </w:t>
      </w:r>
      <w:r w:rsidR="00532B1B">
        <w:rPr>
          <w:b/>
          <w:bCs/>
          <w:sz w:val="32"/>
          <w:szCs w:val="32"/>
        </w:rPr>
        <w:t xml:space="preserve"> capacité de </w:t>
      </w:r>
      <w:r w:rsidR="00C314D5" w:rsidRPr="00532B1B">
        <w:rPr>
          <w:b/>
          <w:bCs/>
          <w:sz w:val="32"/>
          <w:szCs w:val="32"/>
        </w:rPr>
        <w:t xml:space="preserve">rétention d’eau </w:t>
      </w:r>
      <w:r w:rsidR="00532B1B">
        <w:rPr>
          <w:b/>
          <w:bCs/>
          <w:sz w:val="32"/>
          <w:szCs w:val="32"/>
        </w:rPr>
        <w:t xml:space="preserve">et </w:t>
      </w:r>
      <w:r w:rsidR="00C314D5" w:rsidRPr="00532B1B">
        <w:rPr>
          <w:b/>
          <w:bCs/>
          <w:sz w:val="32"/>
          <w:szCs w:val="32"/>
        </w:rPr>
        <w:t>parce que le</w:t>
      </w:r>
      <w:r w:rsidR="00C314D5" w:rsidRPr="00A66948">
        <w:rPr>
          <w:b/>
          <w:bCs/>
          <w:sz w:val="32"/>
          <w:szCs w:val="32"/>
        </w:rPr>
        <w:t xml:space="preserve"> sol argileux </w:t>
      </w:r>
      <w:r w:rsidR="00532B1B">
        <w:rPr>
          <w:b/>
          <w:bCs/>
          <w:sz w:val="32"/>
          <w:szCs w:val="32"/>
        </w:rPr>
        <w:t>situé</w:t>
      </w:r>
      <w:r w:rsidR="00C314D5" w:rsidRPr="00A66948">
        <w:rPr>
          <w:b/>
          <w:bCs/>
          <w:sz w:val="32"/>
          <w:szCs w:val="32"/>
        </w:rPr>
        <w:t xml:space="preserve"> </w:t>
      </w:r>
      <w:r w:rsidR="00C314D5" w:rsidRPr="00532B1B">
        <w:rPr>
          <w:b/>
          <w:bCs/>
          <w:sz w:val="32"/>
          <w:szCs w:val="32"/>
        </w:rPr>
        <w:t xml:space="preserve">dans </w:t>
      </w:r>
      <w:r w:rsidR="00532B1B" w:rsidRPr="00532B1B">
        <w:rPr>
          <w:b/>
          <w:bCs/>
          <w:sz w:val="32"/>
          <w:szCs w:val="32"/>
        </w:rPr>
        <w:t>une</w:t>
      </w:r>
      <w:r w:rsidR="00532B1B">
        <w:rPr>
          <w:b/>
          <w:bCs/>
          <w:sz w:val="32"/>
          <w:szCs w:val="32"/>
        </w:rPr>
        <w:t xml:space="preserve"> profondeur qui est supérieur à </w:t>
      </w:r>
      <w:r w:rsidR="00C314D5" w:rsidRPr="00A66948">
        <w:rPr>
          <w:b/>
          <w:bCs/>
          <w:sz w:val="32"/>
          <w:szCs w:val="32"/>
        </w:rPr>
        <w:t>2m</w:t>
      </w:r>
      <w:r w:rsidR="00532B1B">
        <w:rPr>
          <w:b/>
          <w:bCs/>
          <w:sz w:val="32"/>
          <w:szCs w:val="32"/>
        </w:rPr>
        <w:t>.</w:t>
      </w:r>
      <w:r w:rsidR="00C314D5" w:rsidRPr="00A66948">
        <w:rPr>
          <w:b/>
          <w:bCs/>
          <w:sz w:val="32"/>
          <w:szCs w:val="32"/>
        </w:rPr>
        <w:t xml:space="preserve"> </w:t>
      </w:r>
      <w:r w:rsidR="00532B1B">
        <w:rPr>
          <w:b/>
          <w:bCs/>
          <w:sz w:val="32"/>
          <w:szCs w:val="32"/>
        </w:rPr>
        <w:t xml:space="preserve">donc </w:t>
      </w:r>
      <w:r w:rsidR="00C314D5" w:rsidRPr="00A66948">
        <w:rPr>
          <w:b/>
          <w:bCs/>
          <w:sz w:val="32"/>
          <w:szCs w:val="32"/>
        </w:rPr>
        <w:t xml:space="preserve">les racines </w:t>
      </w:r>
      <w:r w:rsidR="00532B1B">
        <w:rPr>
          <w:b/>
          <w:bCs/>
          <w:sz w:val="32"/>
          <w:szCs w:val="32"/>
        </w:rPr>
        <w:t>ne peuvent pas atteindre l’eau</w:t>
      </w:r>
      <w:r w:rsidR="003557FD">
        <w:rPr>
          <w:b/>
          <w:bCs/>
          <w:sz w:val="32"/>
          <w:szCs w:val="32"/>
        </w:rPr>
        <w:t xml:space="preserve"> </w:t>
      </w:r>
      <w:r w:rsidR="00C314D5" w:rsidRPr="00A66948">
        <w:rPr>
          <w:b/>
          <w:bCs/>
          <w:sz w:val="32"/>
          <w:szCs w:val="32"/>
        </w:rPr>
        <w:t xml:space="preserve">ce qui explique  l’absence </w:t>
      </w:r>
      <w:r w:rsidR="003557FD">
        <w:rPr>
          <w:b/>
          <w:bCs/>
          <w:sz w:val="32"/>
          <w:szCs w:val="32"/>
        </w:rPr>
        <w:t>du</w:t>
      </w:r>
      <w:r w:rsidR="00C314D5" w:rsidRPr="00A66948">
        <w:rPr>
          <w:b/>
          <w:bCs/>
          <w:sz w:val="32"/>
          <w:szCs w:val="32"/>
        </w:rPr>
        <w:t xml:space="preserve"> chaine liège dans cette zone</w:t>
      </w:r>
      <w:r w:rsidR="00C314D5" w:rsidRPr="00A66948">
        <w:rPr>
          <w:b/>
          <w:bCs/>
          <w:sz w:val="18"/>
          <w:szCs w:val="18"/>
        </w:rPr>
        <w:t xml:space="preserve">. </w:t>
      </w:r>
    </w:p>
    <w:p w:rsidR="00C314D5" w:rsidRPr="00C314D5" w:rsidRDefault="00C314D5" w:rsidP="003557FD">
      <w:pPr>
        <w:pStyle w:val="Paragraphedeliste"/>
        <w:numPr>
          <w:ilvl w:val="0"/>
          <w:numId w:val="27"/>
        </w:numPr>
        <w:rPr>
          <w:b/>
          <w:bCs/>
          <w:sz w:val="18"/>
          <w:szCs w:val="18"/>
        </w:rPr>
      </w:pPr>
      <w:r>
        <w:rPr>
          <w:b/>
          <w:bCs/>
          <w:sz w:val="32"/>
          <w:szCs w:val="32"/>
        </w:rPr>
        <w:t>Dans la zone C l’</w:t>
      </w:r>
      <w:r w:rsidR="00A66948">
        <w:rPr>
          <w:b/>
          <w:bCs/>
          <w:sz w:val="32"/>
          <w:szCs w:val="32"/>
        </w:rPr>
        <w:t>épaisseur</w:t>
      </w:r>
      <w:r>
        <w:rPr>
          <w:b/>
          <w:bCs/>
          <w:sz w:val="32"/>
          <w:szCs w:val="32"/>
        </w:rPr>
        <w:t xml:space="preserve"> </w:t>
      </w:r>
      <w:r w:rsidR="003557FD">
        <w:rPr>
          <w:b/>
          <w:bCs/>
          <w:sz w:val="32"/>
          <w:szCs w:val="32"/>
        </w:rPr>
        <w:t>du</w:t>
      </w:r>
      <w:r>
        <w:rPr>
          <w:b/>
          <w:bCs/>
          <w:sz w:val="32"/>
          <w:szCs w:val="32"/>
        </w:rPr>
        <w:t xml:space="preserve"> sable ne </w:t>
      </w:r>
      <w:r w:rsidR="00A66948">
        <w:rPr>
          <w:b/>
          <w:bCs/>
          <w:sz w:val="32"/>
          <w:szCs w:val="32"/>
        </w:rPr>
        <w:t>dépasse</w:t>
      </w:r>
      <w:r>
        <w:rPr>
          <w:b/>
          <w:bCs/>
          <w:sz w:val="32"/>
          <w:szCs w:val="32"/>
        </w:rPr>
        <w:t xml:space="preserve"> pas 2m avec un support argileux</w:t>
      </w:r>
      <w:r w:rsidR="003557FD">
        <w:rPr>
          <w:b/>
          <w:bCs/>
          <w:sz w:val="32"/>
          <w:szCs w:val="32"/>
        </w:rPr>
        <w:t>,</w:t>
      </w:r>
      <w:r>
        <w:rPr>
          <w:b/>
          <w:bCs/>
          <w:sz w:val="32"/>
          <w:szCs w:val="32"/>
        </w:rPr>
        <w:t xml:space="preserve"> donc </w:t>
      </w:r>
      <w:r w:rsidR="00A66948">
        <w:rPr>
          <w:b/>
          <w:bCs/>
          <w:sz w:val="32"/>
          <w:szCs w:val="32"/>
        </w:rPr>
        <w:t>la plante sera hydrat</w:t>
      </w:r>
      <w:r w:rsidR="003557FD">
        <w:rPr>
          <w:b/>
          <w:bCs/>
          <w:sz w:val="32"/>
          <w:szCs w:val="32"/>
        </w:rPr>
        <w:t>ée</w:t>
      </w:r>
      <w:r w:rsidR="00A66948">
        <w:rPr>
          <w:b/>
          <w:bCs/>
          <w:sz w:val="32"/>
          <w:szCs w:val="32"/>
        </w:rPr>
        <w:t xml:space="preserve"> pendent l’été et aéré</w:t>
      </w:r>
      <w:r w:rsidR="003557FD">
        <w:rPr>
          <w:b/>
          <w:bCs/>
          <w:sz w:val="32"/>
          <w:szCs w:val="32"/>
        </w:rPr>
        <w:t>e</w:t>
      </w:r>
      <w:r w:rsidR="00A66948">
        <w:rPr>
          <w:b/>
          <w:bCs/>
          <w:sz w:val="32"/>
          <w:szCs w:val="32"/>
        </w:rPr>
        <w:t xml:space="preserve"> pendent l’hiver. </w:t>
      </w:r>
    </w:p>
    <w:p w:rsidR="007B7E69" w:rsidRDefault="007B7E69" w:rsidP="00394253">
      <w:pPr>
        <w:rPr>
          <w:b/>
          <w:bCs/>
          <w:color w:val="00B050"/>
          <w:sz w:val="18"/>
          <w:szCs w:val="18"/>
        </w:rPr>
      </w:pPr>
    </w:p>
    <w:p w:rsidR="00C32AD5" w:rsidRDefault="007B7E69" w:rsidP="00394253">
      <w:pPr>
        <w:rPr>
          <w:b/>
          <w:bCs/>
          <w:color w:val="00B050"/>
          <w:sz w:val="18"/>
          <w:szCs w:val="18"/>
          <w:rtl/>
        </w:rPr>
      </w:pPr>
      <w:r>
        <w:rPr>
          <w:b/>
          <w:bCs/>
          <w:color w:val="00B050"/>
          <w:sz w:val="18"/>
          <w:szCs w:val="18"/>
        </w:rPr>
        <w:t xml:space="preserve">  </w:t>
      </w:r>
    </w:p>
    <w:p w:rsidR="00AD71BA" w:rsidRDefault="00AD71BA" w:rsidP="00394253">
      <w:pPr>
        <w:rPr>
          <w:b/>
          <w:bCs/>
          <w:color w:val="00B050"/>
          <w:sz w:val="18"/>
          <w:szCs w:val="18"/>
          <w:rtl/>
        </w:rPr>
      </w:pPr>
    </w:p>
    <w:p w:rsidR="00AD71BA" w:rsidRDefault="00AD71BA" w:rsidP="00394253">
      <w:pPr>
        <w:rPr>
          <w:b/>
          <w:bCs/>
          <w:color w:val="00B050"/>
          <w:sz w:val="18"/>
          <w:szCs w:val="18"/>
          <w:rtl/>
        </w:rPr>
      </w:pPr>
    </w:p>
    <w:p w:rsidR="00AD71BA" w:rsidRDefault="00AD71BA" w:rsidP="00394253">
      <w:pPr>
        <w:rPr>
          <w:b/>
          <w:bCs/>
          <w:color w:val="00B050"/>
          <w:sz w:val="18"/>
          <w:szCs w:val="18"/>
          <w:rtl/>
        </w:rPr>
      </w:pPr>
    </w:p>
    <w:p w:rsidR="00AD71BA" w:rsidRDefault="00AD71BA" w:rsidP="00AD71BA">
      <w:pPr>
        <w:pStyle w:val="Paragraphedeliste"/>
        <w:numPr>
          <w:ilvl w:val="0"/>
          <w:numId w:val="30"/>
        </w:numPr>
        <w:rPr>
          <w:b/>
          <w:bCs/>
          <w:color w:val="00B050"/>
          <w:sz w:val="32"/>
          <w:szCs w:val="32"/>
        </w:rPr>
      </w:pPr>
      <w:r w:rsidRPr="00AD71BA">
        <w:rPr>
          <w:b/>
          <w:bCs/>
          <w:color w:val="00B050"/>
          <w:sz w:val="32"/>
          <w:szCs w:val="32"/>
        </w:rPr>
        <w:lastRenderedPageBreak/>
        <w:t>L’influence de la composition chimique sur la répartition des êtres vivants</w:t>
      </w:r>
    </w:p>
    <w:p w:rsidR="00AD71BA" w:rsidRDefault="003370EE" w:rsidP="00AD71BA">
      <w:pPr>
        <w:pStyle w:val="Paragraphedeliste"/>
        <w:numPr>
          <w:ilvl w:val="0"/>
          <w:numId w:val="31"/>
        </w:numPr>
        <w:rPr>
          <w:b/>
          <w:bCs/>
          <w:color w:val="00B050"/>
          <w:sz w:val="32"/>
          <w:szCs w:val="32"/>
        </w:rPr>
      </w:pPr>
      <w:r>
        <w:rPr>
          <w:b/>
          <w:bCs/>
          <w:noProof/>
          <w:color w:val="00B050"/>
          <w:sz w:val="32"/>
          <w:szCs w:val="32"/>
          <w:lang w:eastAsia="fr-FR"/>
        </w:rPr>
        <w:drawing>
          <wp:anchor distT="0" distB="0" distL="114300" distR="114300" simplePos="0" relativeHeight="251675648" behindDoc="0" locked="0" layoutInCell="1" allowOverlap="1" wp14:anchorId="6F59B6E7" wp14:editId="5FCA9BF9">
            <wp:simplePos x="0" y="0"/>
            <wp:positionH relativeFrom="column">
              <wp:posOffset>57150</wp:posOffset>
            </wp:positionH>
            <wp:positionV relativeFrom="paragraph">
              <wp:posOffset>287020</wp:posOffset>
            </wp:positionV>
            <wp:extent cx="6656705" cy="3884295"/>
            <wp:effectExtent l="0" t="0" r="0" b="190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6705" cy="3884295"/>
                    </a:xfrm>
                    <a:prstGeom prst="rect">
                      <a:avLst/>
                    </a:prstGeom>
                    <a:noFill/>
                    <a:ln>
                      <a:noFill/>
                    </a:ln>
                  </pic:spPr>
                </pic:pic>
              </a:graphicData>
            </a:graphic>
            <wp14:sizeRelH relativeFrom="page">
              <wp14:pctWidth>0</wp14:pctWidth>
            </wp14:sizeRelH>
            <wp14:sizeRelV relativeFrom="page">
              <wp14:pctHeight>0</wp14:pctHeight>
            </wp14:sizeRelV>
          </wp:anchor>
        </w:drawing>
      </w:r>
      <w:r w:rsidR="00AD71BA">
        <w:rPr>
          <w:b/>
          <w:bCs/>
          <w:color w:val="00B050"/>
          <w:sz w:val="32"/>
          <w:szCs w:val="32"/>
        </w:rPr>
        <w:t xml:space="preserve">  Sur les végétaux </w:t>
      </w:r>
    </w:p>
    <w:p w:rsidR="003370EE" w:rsidRDefault="003370EE" w:rsidP="003370EE">
      <w:pPr>
        <w:pStyle w:val="Paragraphedeliste"/>
        <w:ind w:left="2345"/>
        <w:rPr>
          <w:b/>
          <w:bCs/>
          <w:color w:val="00B050"/>
          <w:sz w:val="32"/>
          <w:szCs w:val="32"/>
        </w:rPr>
      </w:pPr>
    </w:p>
    <w:p w:rsidR="0011657E" w:rsidRDefault="003370EE" w:rsidP="00A15B26">
      <w:pPr>
        <w:pStyle w:val="Paragraphedeliste"/>
        <w:ind w:left="0"/>
        <w:jc w:val="both"/>
        <w:rPr>
          <w:b/>
          <w:bCs/>
          <w:sz w:val="32"/>
          <w:szCs w:val="32"/>
        </w:rPr>
      </w:pPr>
      <w:r>
        <w:rPr>
          <w:b/>
          <w:bCs/>
          <w:sz w:val="32"/>
          <w:szCs w:val="32"/>
        </w:rPr>
        <w:t>1.</w:t>
      </w:r>
      <w:r w:rsidRPr="0011657E">
        <w:rPr>
          <w:b/>
          <w:bCs/>
          <w:sz w:val="32"/>
          <w:szCs w:val="32"/>
        </w:rPr>
        <w:t xml:space="preserve"> Décrire</w:t>
      </w:r>
      <w:r w:rsidR="00375F5E" w:rsidRPr="0011657E">
        <w:rPr>
          <w:b/>
          <w:bCs/>
          <w:sz w:val="32"/>
          <w:szCs w:val="32"/>
        </w:rPr>
        <w:t xml:space="preserve"> </w:t>
      </w:r>
      <w:r w:rsidR="0011657E" w:rsidRPr="0011657E">
        <w:rPr>
          <w:b/>
          <w:bCs/>
          <w:sz w:val="32"/>
          <w:szCs w:val="32"/>
        </w:rPr>
        <w:t>la répartit</w:t>
      </w:r>
      <w:r w:rsidR="0011657E">
        <w:rPr>
          <w:b/>
          <w:bCs/>
          <w:sz w:val="32"/>
          <w:szCs w:val="32"/>
        </w:rPr>
        <w:t xml:space="preserve">ion de </w:t>
      </w:r>
      <w:r w:rsidR="00A15B26">
        <w:rPr>
          <w:b/>
          <w:bCs/>
          <w:sz w:val="32"/>
          <w:szCs w:val="32"/>
        </w:rPr>
        <w:t>chê</w:t>
      </w:r>
      <w:r w:rsidR="00A15B26" w:rsidRPr="0011657E">
        <w:rPr>
          <w:b/>
          <w:bCs/>
          <w:sz w:val="32"/>
          <w:szCs w:val="32"/>
        </w:rPr>
        <w:t>ne</w:t>
      </w:r>
      <w:r w:rsidR="0011657E" w:rsidRPr="0011657E">
        <w:rPr>
          <w:b/>
          <w:bCs/>
          <w:sz w:val="32"/>
          <w:szCs w:val="32"/>
        </w:rPr>
        <w:t xml:space="preserve"> </w:t>
      </w:r>
      <w:r w:rsidR="0003050A" w:rsidRPr="0011657E">
        <w:rPr>
          <w:b/>
          <w:bCs/>
          <w:sz w:val="32"/>
          <w:szCs w:val="32"/>
        </w:rPr>
        <w:t>liège</w:t>
      </w:r>
      <w:r w:rsidR="00375F5E" w:rsidRPr="0011657E">
        <w:rPr>
          <w:b/>
          <w:bCs/>
          <w:sz w:val="32"/>
          <w:szCs w:val="32"/>
        </w:rPr>
        <w:t xml:space="preserve"> entre </w:t>
      </w:r>
      <w:proofErr w:type="spellStart"/>
      <w:r w:rsidR="00375F5E" w:rsidRPr="0011657E">
        <w:rPr>
          <w:b/>
          <w:bCs/>
          <w:sz w:val="32"/>
          <w:szCs w:val="32"/>
        </w:rPr>
        <w:t>temara</w:t>
      </w:r>
      <w:proofErr w:type="spellEnd"/>
      <w:r w:rsidR="00375F5E" w:rsidRPr="0011657E">
        <w:rPr>
          <w:b/>
          <w:bCs/>
          <w:sz w:val="32"/>
          <w:szCs w:val="32"/>
        </w:rPr>
        <w:t xml:space="preserve"> et </w:t>
      </w:r>
      <w:r w:rsidR="00FD6DEA">
        <w:rPr>
          <w:b/>
          <w:bCs/>
          <w:sz w:val="32"/>
          <w:szCs w:val="32"/>
        </w:rPr>
        <w:t xml:space="preserve">le </w:t>
      </w:r>
      <w:r w:rsidR="00375F5E" w:rsidRPr="0011657E">
        <w:rPr>
          <w:b/>
          <w:bCs/>
          <w:sz w:val="32"/>
          <w:szCs w:val="32"/>
        </w:rPr>
        <w:t xml:space="preserve">plateau de </w:t>
      </w:r>
      <w:proofErr w:type="spellStart"/>
      <w:r w:rsidR="00375F5E" w:rsidRPr="0011657E">
        <w:rPr>
          <w:b/>
          <w:bCs/>
          <w:sz w:val="32"/>
          <w:szCs w:val="32"/>
        </w:rPr>
        <w:t>zaer</w:t>
      </w:r>
      <w:proofErr w:type="spellEnd"/>
      <w:r w:rsidR="00FD6DEA">
        <w:rPr>
          <w:b/>
          <w:bCs/>
          <w:sz w:val="32"/>
          <w:szCs w:val="32"/>
        </w:rPr>
        <w:t>.</w:t>
      </w:r>
    </w:p>
    <w:p w:rsidR="0011657E" w:rsidRDefault="00AC1DDD" w:rsidP="00A15B26">
      <w:pPr>
        <w:pStyle w:val="Paragraphedeliste"/>
        <w:ind w:left="0"/>
        <w:jc w:val="both"/>
        <w:rPr>
          <w:b/>
          <w:bCs/>
          <w:sz w:val="32"/>
          <w:szCs w:val="32"/>
        </w:rPr>
      </w:pPr>
      <w:r>
        <w:rPr>
          <w:b/>
          <w:bCs/>
          <w:noProof/>
          <w:color w:val="00B050"/>
          <w:sz w:val="32"/>
          <w:szCs w:val="32"/>
          <w:lang w:eastAsia="fr-FR"/>
        </w:rPr>
        <w:drawing>
          <wp:anchor distT="0" distB="0" distL="114300" distR="114300" simplePos="0" relativeHeight="251676672" behindDoc="1" locked="0" layoutInCell="1" allowOverlap="1" wp14:anchorId="3CED9A49" wp14:editId="0244C8BA">
            <wp:simplePos x="0" y="0"/>
            <wp:positionH relativeFrom="column">
              <wp:posOffset>53975</wp:posOffset>
            </wp:positionH>
            <wp:positionV relativeFrom="paragraph">
              <wp:posOffset>978535</wp:posOffset>
            </wp:positionV>
            <wp:extent cx="6510020" cy="2823210"/>
            <wp:effectExtent l="0" t="0" r="5080" b="0"/>
            <wp:wrapSquare wrapText="bothSides"/>
            <wp:docPr id="14" name="Image 14" descr="C:\Users\nabil\Desktop\WhatsApp Image 2017-11-21 at 10.5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bil\Desktop\WhatsApp Image 2017-11-21 at 10.51.53.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10020" cy="2823210"/>
                    </a:xfrm>
                    <a:prstGeom prst="rect">
                      <a:avLst/>
                    </a:prstGeom>
                    <a:noFill/>
                    <a:ln>
                      <a:noFill/>
                    </a:ln>
                  </pic:spPr>
                </pic:pic>
              </a:graphicData>
            </a:graphic>
            <wp14:sizeRelH relativeFrom="page">
              <wp14:pctWidth>0</wp14:pctWidth>
            </wp14:sizeRelH>
            <wp14:sizeRelV relativeFrom="page">
              <wp14:pctHeight>0</wp14:pctHeight>
            </wp14:sizeRelV>
          </wp:anchor>
        </w:drawing>
      </w:r>
      <w:r w:rsidR="0011657E">
        <w:rPr>
          <w:b/>
          <w:bCs/>
          <w:sz w:val="32"/>
          <w:szCs w:val="32"/>
        </w:rPr>
        <w:t xml:space="preserve">On constate que le </w:t>
      </w:r>
      <w:r w:rsidR="00A15B26">
        <w:rPr>
          <w:b/>
          <w:bCs/>
          <w:sz w:val="32"/>
          <w:szCs w:val="32"/>
        </w:rPr>
        <w:t>chêne</w:t>
      </w:r>
      <w:r w:rsidR="0011657E">
        <w:rPr>
          <w:b/>
          <w:bCs/>
          <w:sz w:val="32"/>
          <w:szCs w:val="32"/>
        </w:rPr>
        <w:t xml:space="preserve"> </w:t>
      </w:r>
      <w:r w:rsidR="0003050A">
        <w:rPr>
          <w:b/>
          <w:bCs/>
          <w:sz w:val="32"/>
          <w:szCs w:val="32"/>
        </w:rPr>
        <w:t>liège</w:t>
      </w:r>
      <w:r w:rsidR="0011657E">
        <w:rPr>
          <w:b/>
          <w:bCs/>
          <w:sz w:val="32"/>
          <w:szCs w:val="32"/>
        </w:rPr>
        <w:t xml:space="preserve"> fui</w:t>
      </w:r>
      <w:r w:rsidR="00A15B26">
        <w:rPr>
          <w:b/>
          <w:bCs/>
          <w:sz w:val="32"/>
          <w:szCs w:val="32"/>
        </w:rPr>
        <w:t>t de calcaire et cherche tout</w:t>
      </w:r>
      <w:r w:rsidR="0011657E">
        <w:rPr>
          <w:b/>
          <w:bCs/>
          <w:sz w:val="32"/>
          <w:szCs w:val="32"/>
        </w:rPr>
        <w:t xml:space="preserve"> ce qu’ est siliceux( sable, schiste, granite …</w:t>
      </w:r>
      <w:r w:rsidR="0003050A">
        <w:rPr>
          <w:b/>
          <w:bCs/>
          <w:sz w:val="32"/>
          <w:szCs w:val="32"/>
        </w:rPr>
        <w:t xml:space="preserve">)et on dit que le </w:t>
      </w:r>
      <w:r w:rsidR="00A15B26">
        <w:rPr>
          <w:b/>
          <w:bCs/>
          <w:sz w:val="32"/>
          <w:szCs w:val="32"/>
        </w:rPr>
        <w:t>chêne</w:t>
      </w:r>
      <w:r w:rsidR="0003050A">
        <w:rPr>
          <w:b/>
          <w:bCs/>
          <w:sz w:val="32"/>
          <w:szCs w:val="32"/>
        </w:rPr>
        <w:t xml:space="preserve"> liè</w:t>
      </w:r>
      <w:r w:rsidR="0011657E">
        <w:rPr>
          <w:b/>
          <w:bCs/>
          <w:sz w:val="32"/>
          <w:szCs w:val="32"/>
        </w:rPr>
        <w:t>ge est calcifuge.</w:t>
      </w:r>
    </w:p>
    <w:p w:rsidR="00AC1DDD" w:rsidRDefault="0011657E" w:rsidP="00AC1DDD">
      <w:pPr>
        <w:pStyle w:val="Paragraphedeliste"/>
        <w:ind w:left="0"/>
        <w:jc w:val="both"/>
        <w:rPr>
          <w:b/>
          <w:bCs/>
          <w:color w:val="00B050"/>
          <w:sz w:val="32"/>
          <w:szCs w:val="32"/>
          <w:rtl/>
        </w:rPr>
      </w:pPr>
      <w:r>
        <w:rPr>
          <w:b/>
          <w:bCs/>
          <w:color w:val="00B050"/>
          <w:sz w:val="32"/>
          <w:szCs w:val="32"/>
        </w:rPr>
        <w:t xml:space="preserve"> </w:t>
      </w:r>
      <w:r w:rsidR="0003050A">
        <w:rPr>
          <w:b/>
          <w:bCs/>
          <w:color w:val="00B050"/>
          <w:sz w:val="32"/>
          <w:szCs w:val="32"/>
        </w:rPr>
        <w:t>Problème</w:t>
      </w:r>
      <w:r>
        <w:rPr>
          <w:b/>
          <w:bCs/>
          <w:color w:val="00B050"/>
          <w:sz w:val="32"/>
          <w:szCs w:val="32"/>
        </w:rPr>
        <w:t> :</w:t>
      </w:r>
      <w:r w:rsidR="0003050A">
        <w:rPr>
          <w:b/>
          <w:bCs/>
          <w:color w:val="00B050"/>
          <w:sz w:val="32"/>
          <w:szCs w:val="32"/>
        </w:rPr>
        <w:t xml:space="preserve"> pour quoi le chaine liè</w:t>
      </w:r>
      <w:r>
        <w:rPr>
          <w:b/>
          <w:bCs/>
          <w:color w:val="00B050"/>
          <w:sz w:val="32"/>
          <w:szCs w:val="32"/>
        </w:rPr>
        <w:t>ge n’aime pas le calcaire</w:t>
      </w:r>
    </w:p>
    <w:p w:rsidR="007368ED" w:rsidRDefault="00AC1DDD" w:rsidP="0074318A">
      <w:pPr>
        <w:pStyle w:val="Paragraphedeliste"/>
        <w:ind w:left="0"/>
        <w:rPr>
          <w:b/>
          <w:bCs/>
          <w:color w:val="00B050"/>
          <w:sz w:val="32"/>
          <w:szCs w:val="32"/>
        </w:rPr>
      </w:pPr>
      <w:r>
        <w:rPr>
          <w:b/>
          <w:bCs/>
          <w:color w:val="00B050"/>
          <w:sz w:val="32"/>
          <w:szCs w:val="32"/>
        </w:rPr>
        <w:t>Analyser les</w:t>
      </w:r>
      <w:r>
        <w:rPr>
          <w:rFonts w:hint="cs"/>
          <w:b/>
          <w:bCs/>
          <w:color w:val="00B050"/>
          <w:sz w:val="32"/>
          <w:szCs w:val="32"/>
          <w:rtl/>
        </w:rPr>
        <w:t xml:space="preserve"> </w:t>
      </w:r>
      <w:r w:rsidR="0003050A">
        <w:rPr>
          <w:b/>
          <w:bCs/>
          <w:color w:val="00B050"/>
          <w:sz w:val="32"/>
          <w:szCs w:val="32"/>
        </w:rPr>
        <w:t xml:space="preserve">résultats expérimentaux et expliquer la croissance anormale du </w:t>
      </w:r>
      <w:proofErr w:type="spellStart"/>
      <w:r w:rsidR="0003050A">
        <w:rPr>
          <w:b/>
          <w:bCs/>
          <w:color w:val="00B050"/>
          <w:sz w:val="32"/>
          <w:szCs w:val="32"/>
        </w:rPr>
        <w:t>lupinus</w:t>
      </w:r>
      <w:proofErr w:type="spellEnd"/>
      <w:r w:rsidR="0003050A">
        <w:rPr>
          <w:b/>
          <w:bCs/>
          <w:color w:val="00B050"/>
          <w:sz w:val="32"/>
          <w:szCs w:val="32"/>
        </w:rPr>
        <w:t xml:space="preserve"> </w:t>
      </w:r>
      <w:proofErr w:type="spellStart"/>
      <w:r w:rsidR="0003050A">
        <w:rPr>
          <w:b/>
          <w:bCs/>
          <w:color w:val="00B050"/>
          <w:sz w:val="32"/>
          <w:szCs w:val="32"/>
        </w:rPr>
        <w:t>luteus</w:t>
      </w:r>
      <w:proofErr w:type="spellEnd"/>
      <w:r w:rsidR="0003050A">
        <w:rPr>
          <w:b/>
          <w:bCs/>
          <w:color w:val="00B050"/>
          <w:sz w:val="32"/>
          <w:szCs w:val="32"/>
        </w:rPr>
        <w:t xml:space="preserve"> sur un sol calcaire ?</w:t>
      </w:r>
    </w:p>
    <w:p w:rsidR="0011657E" w:rsidRDefault="0003050A" w:rsidP="00AC1DDD">
      <w:pPr>
        <w:pStyle w:val="Paragraphedeliste"/>
        <w:ind w:left="2705"/>
        <w:rPr>
          <w:b/>
          <w:bCs/>
          <w:color w:val="00B050"/>
          <w:sz w:val="32"/>
          <w:szCs w:val="32"/>
          <w:rtl/>
        </w:rPr>
      </w:pPr>
      <w:r>
        <w:rPr>
          <w:b/>
          <w:bCs/>
          <w:color w:val="00B050"/>
          <w:sz w:val="32"/>
          <w:szCs w:val="32"/>
        </w:rPr>
        <w:t xml:space="preserve">  </w:t>
      </w:r>
    </w:p>
    <w:p w:rsidR="00AC1DDD" w:rsidRDefault="00AC1DDD" w:rsidP="0011657E">
      <w:pPr>
        <w:pStyle w:val="Paragraphedeliste"/>
        <w:ind w:left="2705"/>
        <w:rPr>
          <w:b/>
          <w:bCs/>
          <w:color w:val="00B050"/>
          <w:sz w:val="32"/>
          <w:szCs w:val="32"/>
        </w:rPr>
      </w:pPr>
    </w:p>
    <w:p w:rsidR="00BC776D" w:rsidRPr="00AC1DDD" w:rsidRDefault="00A47727" w:rsidP="00AC1DDD">
      <w:pPr>
        <w:pStyle w:val="Paragraphedeliste"/>
        <w:ind w:left="0"/>
        <w:jc w:val="both"/>
        <w:rPr>
          <w:b/>
          <w:bCs/>
          <w:color w:val="000000" w:themeColor="text1"/>
          <w:sz w:val="32"/>
          <w:szCs w:val="32"/>
        </w:rPr>
      </w:pPr>
      <w:r w:rsidRPr="00AC1DDD">
        <w:rPr>
          <w:b/>
          <w:bCs/>
          <w:color w:val="000000" w:themeColor="text1"/>
          <w:sz w:val="32"/>
          <w:szCs w:val="32"/>
        </w:rPr>
        <w:t xml:space="preserve">A partir de l’expérience  1  </w:t>
      </w:r>
      <w:r w:rsidR="00BC776D" w:rsidRPr="00AC1DDD">
        <w:rPr>
          <w:b/>
          <w:bCs/>
          <w:color w:val="000000" w:themeColor="text1"/>
          <w:sz w:val="32"/>
          <w:szCs w:val="32"/>
        </w:rPr>
        <w:t>on constate que :</w:t>
      </w:r>
    </w:p>
    <w:p w:rsidR="00A47727" w:rsidRPr="00AC1DDD" w:rsidRDefault="00BC776D" w:rsidP="00AC1DDD">
      <w:pPr>
        <w:pStyle w:val="Paragraphedeliste"/>
        <w:ind w:left="0"/>
        <w:jc w:val="both"/>
        <w:rPr>
          <w:b/>
          <w:bCs/>
          <w:color w:val="000000" w:themeColor="text1"/>
          <w:sz w:val="32"/>
          <w:szCs w:val="32"/>
        </w:rPr>
      </w:pPr>
      <w:r w:rsidRPr="00AC1DDD">
        <w:rPr>
          <w:b/>
          <w:bCs/>
          <w:color w:val="000000" w:themeColor="text1"/>
          <w:sz w:val="32"/>
          <w:szCs w:val="32"/>
        </w:rPr>
        <w:t>-</w:t>
      </w:r>
      <w:proofErr w:type="spellStart"/>
      <w:r w:rsidRPr="00AC1DDD">
        <w:rPr>
          <w:b/>
          <w:bCs/>
          <w:color w:val="000000" w:themeColor="text1"/>
          <w:sz w:val="32"/>
          <w:szCs w:val="32"/>
        </w:rPr>
        <w:t>lupinus</w:t>
      </w:r>
      <w:proofErr w:type="spellEnd"/>
      <w:r w:rsidRPr="00AC1DDD">
        <w:rPr>
          <w:b/>
          <w:bCs/>
          <w:color w:val="000000" w:themeColor="text1"/>
          <w:sz w:val="32"/>
          <w:szCs w:val="32"/>
        </w:rPr>
        <w:t xml:space="preserve"> </w:t>
      </w:r>
      <w:proofErr w:type="spellStart"/>
      <w:r w:rsidRPr="00AC1DDD">
        <w:rPr>
          <w:b/>
          <w:bCs/>
          <w:color w:val="000000" w:themeColor="text1"/>
          <w:sz w:val="32"/>
          <w:szCs w:val="32"/>
        </w:rPr>
        <w:t>luteus</w:t>
      </w:r>
      <w:proofErr w:type="spellEnd"/>
      <w:r w:rsidRPr="00AC1DDD">
        <w:rPr>
          <w:b/>
          <w:bCs/>
          <w:color w:val="000000" w:themeColor="text1"/>
          <w:sz w:val="32"/>
          <w:szCs w:val="32"/>
        </w:rPr>
        <w:t xml:space="preserve"> se croitre sur le sol siliceux acide (pH=5.2) et ne croitre pas sur le sol calcaire basique (pH = 8.1)</w:t>
      </w:r>
    </w:p>
    <w:p w:rsidR="00BC776D" w:rsidRPr="00AC1DDD" w:rsidRDefault="00BC776D" w:rsidP="00AC1DDD">
      <w:pPr>
        <w:pStyle w:val="Paragraphedeliste"/>
        <w:ind w:left="0"/>
        <w:jc w:val="both"/>
        <w:rPr>
          <w:b/>
          <w:bCs/>
          <w:color w:val="000000" w:themeColor="text1"/>
          <w:sz w:val="32"/>
          <w:szCs w:val="32"/>
        </w:rPr>
      </w:pPr>
      <w:r w:rsidRPr="00AC1DDD">
        <w:rPr>
          <w:b/>
          <w:bCs/>
          <w:color w:val="000000" w:themeColor="text1"/>
          <w:sz w:val="32"/>
          <w:szCs w:val="32"/>
        </w:rPr>
        <w:t xml:space="preserve">-vicia </w:t>
      </w:r>
      <w:proofErr w:type="spellStart"/>
      <w:r w:rsidRPr="00AC1DDD">
        <w:rPr>
          <w:b/>
          <w:bCs/>
          <w:color w:val="000000" w:themeColor="text1"/>
          <w:sz w:val="32"/>
          <w:szCs w:val="32"/>
        </w:rPr>
        <w:t>faba</w:t>
      </w:r>
      <w:proofErr w:type="spellEnd"/>
      <w:r w:rsidRPr="00AC1DDD">
        <w:rPr>
          <w:b/>
          <w:bCs/>
          <w:color w:val="000000" w:themeColor="text1"/>
          <w:sz w:val="32"/>
          <w:szCs w:val="32"/>
        </w:rPr>
        <w:t xml:space="preserve"> ne croitre pas sur le sol siliceux acide (pH=5.2) et croitre sur le sol calcaire basique (pH = 8.1)</w:t>
      </w:r>
    </w:p>
    <w:p w:rsidR="00BC776D" w:rsidRDefault="00BC776D" w:rsidP="00AC1DDD">
      <w:pPr>
        <w:pStyle w:val="Paragraphedeliste"/>
        <w:ind w:left="0"/>
        <w:jc w:val="both"/>
        <w:rPr>
          <w:b/>
          <w:bCs/>
          <w:color w:val="00B050"/>
          <w:sz w:val="32"/>
          <w:szCs w:val="32"/>
        </w:rPr>
      </w:pPr>
      <w:r w:rsidRPr="00AC1DDD">
        <w:rPr>
          <w:b/>
          <w:bCs/>
          <w:color w:val="000000" w:themeColor="text1"/>
          <w:sz w:val="32"/>
          <w:szCs w:val="32"/>
        </w:rPr>
        <w:t xml:space="preserve">On conclure </w:t>
      </w:r>
      <w:r w:rsidR="009D0BB9" w:rsidRPr="00AC1DDD">
        <w:rPr>
          <w:b/>
          <w:bCs/>
          <w:color w:val="000000" w:themeColor="text1"/>
          <w:sz w:val="32"/>
          <w:szCs w:val="32"/>
        </w:rPr>
        <w:t>que le pH influence sur la croissance des végétaux </w:t>
      </w:r>
      <w:r w:rsidR="009D0BB9">
        <w:rPr>
          <w:b/>
          <w:bCs/>
          <w:color w:val="00B050"/>
          <w:sz w:val="32"/>
          <w:szCs w:val="32"/>
        </w:rPr>
        <w:t>: mais comment ?</w:t>
      </w:r>
    </w:p>
    <w:p w:rsidR="00F56902" w:rsidRPr="00AC1DDD" w:rsidRDefault="00F56902" w:rsidP="00AC1DDD">
      <w:pPr>
        <w:pStyle w:val="Paragraphedeliste"/>
        <w:ind w:left="0"/>
        <w:rPr>
          <w:b/>
          <w:bCs/>
          <w:color w:val="000000" w:themeColor="text1"/>
          <w:sz w:val="32"/>
          <w:szCs w:val="32"/>
        </w:rPr>
      </w:pPr>
      <w:r w:rsidRPr="00AC1DDD">
        <w:rPr>
          <w:b/>
          <w:bCs/>
          <w:color w:val="000000" w:themeColor="text1"/>
          <w:sz w:val="32"/>
          <w:szCs w:val="32"/>
        </w:rPr>
        <w:t>-</w:t>
      </w:r>
      <w:r w:rsidR="009D0BB9" w:rsidRPr="00AC1DDD">
        <w:rPr>
          <w:b/>
          <w:bCs/>
          <w:color w:val="000000" w:themeColor="text1"/>
          <w:sz w:val="32"/>
          <w:szCs w:val="32"/>
        </w:rPr>
        <w:t>Dans l’intervalle pH inférieure à 7 l’absorption de Ca</w:t>
      </w:r>
      <w:r w:rsidR="009D0BB9" w:rsidRPr="00AC1DDD">
        <w:rPr>
          <w:b/>
          <w:bCs/>
          <w:color w:val="000000" w:themeColor="text1"/>
          <w:sz w:val="32"/>
          <w:szCs w:val="32"/>
          <w:vertAlign w:val="superscript"/>
        </w:rPr>
        <w:t>2+</w:t>
      </w:r>
      <w:r w:rsidRPr="00AC1DDD">
        <w:rPr>
          <w:b/>
          <w:bCs/>
          <w:color w:val="000000" w:themeColor="text1"/>
          <w:sz w:val="32"/>
          <w:szCs w:val="32"/>
        </w:rPr>
        <w:t xml:space="preserve"> est constante chez les deux plantes </w:t>
      </w:r>
    </w:p>
    <w:p w:rsidR="00F56902" w:rsidRPr="00AC1DDD" w:rsidRDefault="00F56902" w:rsidP="00AC1DDD">
      <w:pPr>
        <w:pStyle w:val="Paragraphedeliste"/>
        <w:ind w:left="0"/>
        <w:rPr>
          <w:b/>
          <w:bCs/>
          <w:color w:val="000000" w:themeColor="text1"/>
          <w:sz w:val="32"/>
          <w:szCs w:val="32"/>
        </w:rPr>
      </w:pPr>
      <w:r w:rsidRPr="00AC1DDD">
        <w:rPr>
          <w:b/>
          <w:bCs/>
          <w:color w:val="000000" w:themeColor="text1"/>
          <w:sz w:val="32"/>
          <w:szCs w:val="32"/>
        </w:rPr>
        <w:t>-dans l’intervalle pH supérieure à 7 l’absorption de Ca</w:t>
      </w:r>
      <w:r w:rsidRPr="00AC1DDD">
        <w:rPr>
          <w:b/>
          <w:bCs/>
          <w:color w:val="000000" w:themeColor="text1"/>
          <w:sz w:val="32"/>
          <w:szCs w:val="32"/>
          <w:vertAlign w:val="superscript"/>
        </w:rPr>
        <w:t>2+</w:t>
      </w:r>
      <w:r w:rsidRPr="00AC1DDD">
        <w:rPr>
          <w:b/>
          <w:bCs/>
          <w:color w:val="000000" w:themeColor="text1"/>
          <w:sz w:val="32"/>
          <w:szCs w:val="32"/>
        </w:rPr>
        <w:t xml:space="preserve"> augmente chez les deux plantes mais de manière très impo</w:t>
      </w:r>
      <w:r w:rsidR="004A7A4B">
        <w:rPr>
          <w:b/>
          <w:bCs/>
          <w:color w:val="000000" w:themeColor="text1"/>
          <w:sz w:val="32"/>
          <w:szCs w:val="32"/>
        </w:rPr>
        <w:t>rtante chez la plante calcifuge.</w:t>
      </w:r>
    </w:p>
    <w:p w:rsidR="00F12F0E" w:rsidRPr="00AC1DDD" w:rsidRDefault="00F56902" w:rsidP="00AC1DDD">
      <w:pPr>
        <w:pStyle w:val="Paragraphedeliste"/>
        <w:ind w:left="0"/>
        <w:rPr>
          <w:b/>
          <w:bCs/>
          <w:color w:val="000000" w:themeColor="text1"/>
          <w:sz w:val="32"/>
          <w:szCs w:val="32"/>
        </w:rPr>
      </w:pPr>
      <w:r w:rsidRPr="00AC1DDD">
        <w:rPr>
          <w:b/>
          <w:bCs/>
          <w:color w:val="00B050"/>
          <w:sz w:val="32"/>
          <w:szCs w:val="32"/>
        </w:rPr>
        <w:t xml:space="preserve">Problème ? </w:t>
      </w:r>
      <w:r w:rsidR="005E7774" w:rsidRPr="00AC1DDD">
        <w:rPr>
          <w:b/>
          <w:bCs/>
          <w:color w:val="00B050"/>
          <w:sz w:val="32"/>
          <w:szCs w:val="32"/>
        </w:rPr>
        <w:t>Comment</w:t>
      </w:r>
      <w:r w:rsidRPr="00AC1DDD">
        <w:rPr>
          <w:b/>
          <w:bCs/>
          <w:color w:val="00B050"/>
          <w:sz w:val="32"/>
          <w:szCs w:val="32"/>
        </w:rPr>
        <w:t xml:space="preserve"> l’absorption de Ca</w:t>
      </w:r>
      <w:r w:rsidRPr="00AC1DDD">
        <w:rPr>
          <w:b/>
          <w:bCs/>
          <w:color w:val="00B050"/>
          <w:sz w:val="32"/>
          <w:szCs w:val="32"/>
          <w:vertAlign w:val="superscript"/>
        </w:rPr>
        <w:t xml:space="preserve">2+ </w:t>
      </w:r>
      <w:r w:rsidR="004A7A4B" w:rsidRPr="00AC1DDD">
        <w:rPr>
          <w:b/>
          <w:bCs/>
          <w:color w:val="00B050"/>
          <w:sz w:val="32"/>
          <w:szCs w:val="32"/>
        </w:rPr>
        <w:t>empêche</w:t>
      </w:r>
      <w:r w:rsidRPr="00AC1DDD">
        <w:rPr>
          <w:b/>
          <w:bCs/>
          <w:color w:val="00B050"/>
          <w:sz w:val="32"/>
          <w:szCs w:val="32"/>
        </w:rPr>
        <w:t xml:space="preserve"> la croissance de </w:t>
      </w:r>
      <w:proofErr w:type="spellStart"/>
      <w:r w:rsidRPr="00AC1DDD">
        <w:rPr>
          <w:b/>
          <w:bCs/>
          <w:color w:val="00B050"/>
          <w:sz w:val="32"/>
          <w:szCs w:val="32"/>
        </w:rPr>
        <w:t>lupinus</w:t>
      </w:r>
      <w:proofErr w:type="spellEnd"/>
      <w:r w:rsidRPr="00AC1DDD">
        <w:rPr>
          <w:b/>
          <w:bCs/>
          <w:color w:val="00B050"/>
          <w:sz w:val="32"/>
          <w:szCs w:val="32"/>
        </w:rPr>
        <w:t xml:space="preserve"> </w:t>
      </w:r>
      <w:proofErr w:type="spellStart"/>
      <w:r w:rsidRPr="00AC1DDD">
        <w:rPr>
          <w:b/>
          <w:bCs/>
          <w:color w:val="00B050"/>
          <w:sz w:val="32"/>
          <w:szCs w:val="32"/>
        </w:rPr>
        <w:t>luteus</w:t>
      </w:r>
      <w:proofErr w:type="spellEnd"/>
      <w:r w:rsidR="00AC1DDD" w:rsidRPr="00AC1DDD">
        <w:rPr>
          <w:b/>
          <w:bCs/>
          <w:color w:val="00B050"/>
          <w:sz w:val="32"/>
          <w:szCs w:val="32"/>
        </w:rPr>
        <w:t> ??</w:t>
      </w:r>
    </w:p>
    <w:p w:rsidR="00F12F0E" w:rsidRPr="00AC1DDD" w:rsidRDefault="00AC1DDD" w:rsidP="00AC1DDD">
      <w:pPr>
        <w:pStyle w:val="Paragraphedeliste"/>
        <w:ind w:left="0"/>
        <w:rPr>
          <w:b/>
          <w:bCs/>
          <w:color w:val="000000" w:themeColor="text1"/>
          <w:sz w:val="32"/>
          <w:szCs w:val="32"/>
        </w:rPr>
      </w:pPr>
      <w:r>
        <w:rPr>
          <w:rFonts w:hint="cs"/>
          <w:b/>
          <w:bCs/>
          <w:color w:val="000000" w:themeColor="text1"/>
          <w:sz w:val="32"/>
          <w:szCs w:val="32"/>
          <w:rtl/>
        </w:rPr>
        <w:t>-</w:t>
      </w:r>
      <w:r w:rsidR="00F12F0E" w:rsidRPr="00AC1DDD">
        <w:rPr>
          <w:b/>
          <w:bCs/>
          <w:color w:val="000000" w:themeColor="text1"/>
          <w:sz w:val="32"/>
          <w:szCs w:val="32"/>
        </w:rPr>
        <w:t xml:space="preserve">On observe que la vitesse d’absorption de k+ par </w:t>
      </w:r>
      <w:proofErr w:type="spellStart"/>
      <w:r w:rsidR="00F12F0E" w:rsidRPr="00AC1DDD">
        <w:rPr>
          <w:b/>
          <w:bCs/>
          <w:color w:val="000000" w:themeColor="text1"/>
          <w:sz w:val="32"/>
          <w:szCs w:val="32"/>
        </w:rPr>
        <w:t>lupinus</w:t>
      </w:r>
      <w:proofErr w:type="spellEnd"/>
      <w:r w:rsidR="00F12F0E" w:rsidRPr="00AC1DDD">
        <w:rPr>
          <w:b/>
          <w:bCs/>
          <w:color w:val="000000" w:themeColor="text1"/>
          <w:sz w:val="32"/>
          <w:szCs w:val="32"/>
        </w:rPr>
        <w:t xml:space="preserve"> </w:t>
      </w:r>
      <w:proofErr w:type="spellStart"/>
      <w:r w:rsidR="00F12F0E" w:rsidRPr="00AC1DDD">
        <w:rPr>
          <w:b/>
          <w:bCs/>
          <w:color w:val="000000" w:themeColor="text1"/>
          <w:sz w:val="32"/>
          <w:szCs w:val="32"/>
        </w:rPr>
        <w:t>luteus</w:t>
      </w:r>
      <w:proofErr w:type="spellEnd"/>
      <w:r w:rsidR="007C6702" w:rsidRPr="00AC1DDD">
        <w:rPr>
          <w:b/>
          <w:bCs/>
          <w:color w:val="000000" w:themeColor="text1"/>
          <w:sz w:val="32"/>
          <w:szCs w:val="32"/>
        </w:rPr>
        <w:t xml:space="preserve"> est </w:t>
      </w:r>
      <w:r w:rsidR="004A7A4B" w:rsidRPr="00AC1DDD">
        <w:rPr>
          <w:b/>
          <w:bCs/>
          <w:color w:val="000000" w:themeColor="text1"/>
          <w:sz w:val="32"/>
          <w:szCs w:val="32"/>
        </w:rPr>
        <w:t>différente</w:t>
      </w:r>
      <w:r w:rsidR="007C6702" w:rsidRPr="00AC1DDD">
        <w:rPr>
          <w:b/>
          <w:bCs/>
          <w:color w:val="000000" w:themeColor="text1"/>
          <w:sz w:val="32"/>
          <w:szCs w:val="32"/>
        </w:rPr>
        <w:t xml:space="preserve"> selon la prése</w:t>
      </w:r>
      <w:r w:rsidR="00F12F0E" w:rsidRPr="00AC1DDD">
        <w:rPr>
          <w:b/>
          <w:bCs/>
          <w:color w:val="000000" w:themeColor="text1"/>
          <w:sz w:val="32"/>
          <w:szCs w:val="32"/>
        </w:rPr>
        <w:t>nce ou l’absence de Ca2+ :</w:t>
      </w:r>
    </w:p>
    <w:p w:rsidR="00F12F0E" w:rsidRPr="00AC1DDD" w:rsidRDefault="00AC1DDD" w:rsidP="00AC1DDD">
      <w:pPr>
        <w:pStyle w:val="Paragraphedeliste"/>
        <w:ind w:left="0"/>
        <w:rPr>
          <w:b/>
          <w:bCs/>
          <w:color w:val="000000" w:themeColor="text1"/>
          <w:sz w:val="32"/>
          <w:szCs w:val="32"/>
        </w:rPr>
      </w:pPr>
      <w:r>
        <w:rPr>
          <w:rFonts w:hint="cs"/>
          <w:b/>
          <w:bCs/>
          <w:color w:val="000000" w:themeColor="text1"/>
          <w:sz w:val="32"/>
          <w:szCs w:val="32"/>
          <w:rtl/>
        </w:rPr>
        <w:t>-</w:t>
      </w:r>
      <w:r w:rsidR="00F12F0E" w:rsidRPr="00AC1DDD">
        <w:rPr>
          <w:b/>
          <w:bCs/>
          <w:color w:val="000000" w:themeColor="text1"/>
          <w:sz w:val="32"/>
          <w:szCs w:val="32"/>
        </w:rPr>
        <w:t xml:space="preserve">En absence de Ca2+ </w:t>
      </w:r>
      <w:proofErr w:type="spellStart"/>
      <w:r w:rsidR="00F12F0E" w:rsidRPr="00AC1DDD">
        <w:rPr>
          <w:b/>
          <w:bCs/>
          <w:color w:val="000000" w:themeColor="text1"/>
          <w:sz w:val="32"/>
          <w:szCs w:val="32"/>
        </w:rPr>
        <w:t>lupinus</w:t>
      </w:r>
      <w:proofErr w:type="spellEnd"/>
      <w:r w:rsidR="00F12F0E" w:rsidRPr="00AC1DDD">
        <w:rPr>
          <w:b/>
          <w:bCs/>
          <w:color w:val="000000" w:themeColor="text1"/>
          <w:sz w:val="32"/>
          <w:szCs w:val="32"/>
        </w:rPr>
        <w:t xml:space="preserve"> </w:t>
      </w:r>
      <w:proofErr w:type="spellStart"/>
      <w:r w:rsidR="00F12F0E" w:rsidRPr="00AC1DDD">
        <w:rPr>
          <w:b/>
          <w:bCs/>
          <w:color w:val="000000" w:themeColor="text1"/>
          <w:sz w:val="32"/>
          <w:szCs w:val="32"/>
        </w:rPr>
        <w:t>luteus</w:t>
      </w:r>
      <w:proofErr w:type="spellEnd"/>
      <w:r w:rsidR="00F12F0E" w:rsidRPr="00AC1DDD">
        <w:rPr>
          <w:b/>
          <w:bCs/>
          <w:color w:val="000000" w:themeColor="text1"/>
          <w:sz w:val="32"/>
          <w:szCs w:val="32"/>
        </w:rPr>
        <w:t xml:space="preserve"> absorbe une grande quantité de K+ </w:t>
      </w:r>
    </w:p>
    <w:p w:rsidR="007C6702" w:rsidRDefault="00F12F0E" w:rsidP="0029703F">
      <w:pPr>
        <w:pStyle w:val="Paragraphedeliste"/>
        <w:spacing w:after="0" w:line="240" w:lineRule="auto"/>
        <w:ind w:left="0"/>
        <w:rPr>
          <w:b/>
          <w:bCs/>
          <w:color w:val="000000" w:themeColor="text1"/>
          <w:sz w:val="32"/>
          <w:szCs w:val="32"/>
        </w:rPr>
      </w:pPr>
      <w:r w:rsidRPr="00AC1DDD">
        <w:rPr>
          <w:b/>
          <w:bCs/>
          <w:color w:val="000000" w:themeColor="text1"/>
          <w:sz w:val="32"/>
          <w:szCs w:val="32"/>
        </w:rPr>
        <w:t xml:space="preserve">En </w:t>
      </w:r>
      <w:r w:rsidR="007C6702" w:rsidRPr="00AC1DDD">
        <w:rPr>
          <w:b/>
          <w:bCs/>
          <w:color w:val="000000" w:themeColor="text1"/>
          <w:sz w:val="32"/>
          <w:szCs w:val="32"/>
        </w:rPr>
        <w:t xml:space="preserve">présence de Ca2+ </w:t>
      </w:r>
      <w:r w:rsidRPr="00AC1DDD">
        <w:rPr>
          <w:b/>
          <w:bCs/>
          <w:color w:val="000000" w:themeColor="text1"/>
          <w:sz w:val="32"/>
          <w:szCs w:val="32"/>
        </w:rPr>
        <w:t xml:space="preserve">  </w:t>
      </w:r>
      <w:proofErr w:type="spellStart"/>
      <w:r w:rsidR="007C6702" w:rsidRPr="00AC1DDD">
        <w:rPr>
          <w:b/>
          <w:bCs/>
          <w:color w:val="000000" w:themeColor="text1"/>
          <w:sz w:val="32"/>
          <w:szCs w:val="32"/>
        </w:rPr>
        <w:t>lupinus</w:t>
      </w:r>
      <w:proofErr w:type="spellEnd"/>
      <w:r w:rsidR="007C6702" w:rsidRPr="00AC1DDD">
        <w:rPr>
          <w:b/>
          <w:bCs/>
          <w:color w:val="000000" w:themeColor="text1"/>
          <w:sz w:val="32"/>
          <w:szCs w:val="32"/>
        </w:rPr>
        <w:t xml:space="preserve"> </w:t>
      </w:r>
      <w:proofErr w:type="spellStart"/>
      <w:r w:rsidR="007C6702" w:rsidRPr="00AC1DDD">
        <w:rPr>
          <w:b/>
          <w:bCs/>
          <w:color w:val="000000" w:themeColor="text1"/>
          <w:sz w:val="32"/>
          <w:szCs w:val="32"/>
        </w:rPr>
        <w:t>luteus</w:t>
      </w:r>
      <w:proofErr w:type="spellEnd"/>
      <w:r w:rsidR="007C6702" w:rsidRPr="00AC1DDD">
        <w:rPr>
          <w:b/>
          <w:bCs/>
          <w:color w:val="000000" w:themeColor="text1"/>
          <w:sz w:val="32"/>
          <w:szCs w:val="32"/>
        </w:rPr>
        <w:t xml:space="preserve"> absorbe une faible  quantité de K+ qui est indispensable </w:t>
      </w:r>
      <w:r w:rsidR="004A7A4B" w:rsidRPr="00AC1DDD">
        <w:rPr>
          <w:b/>
          <w:bCs/>
          <w:color w:val="000000" w:themeColor="text1"/>
          <w:sz w:val="32"/>
          <w:szCs w:val="32"/>
        </w:rPr>
        <w:t>à</w:t>
      </w:r>
      <w:r w:rsidR="007C6702" w:rsidRPr="00AC1DDD">
        <w:rPr>
          <w:b/>
          <w:bCs/>
          <w:color w:val="000000" w:themeColor="text1"/>
          <w:sz w:val="32"/>
          <w:szCs w:val="32"/>
        </w:rPr>
        <w:t xml:space="preserve"> sa croissance.</w:t>
      </w:r>
    </w:p>
    <w:p w:rsidR="00765529" w:rsidRPr="00765529" w:rsidRDefault="00765529" w:rsidP="00881713">
      <w:pPr>
        <w:tabs>
          <w:tab w:val="center" w:pos="5245"/>
        </w:tabs>
        <w:autoSpaceDE w:val="0"/>
        <w:autoSpaceDN w:val="0"/>
        <w:adjustRightInd w:val="0"/>
        <w:spacing w:after="0" w:line="240" w:lineRule="auto"/>
        <w:rPr>
          <w:b/>
          <w:bCs/>
          <w:color w:val="00B050"/>
          <w:sz w:val="32"/>
          <w:szCs w:val="32"/>
        </w:rPr>
      </w:pPr>
      <w:r w:rsidRPr="00765529">
        <w:rPr>
          <w:b/>
          <w:bCs/>
          <w:color w:val="00B050"/>
          <w:sz w:val="32"/>
          <w:szCs w:val="32"/>
        </w:rPr>
        <w:t>Conclusion</w:t>
      </w:r>
      <w:r w:rsidR="00881713">
        <w:rPr>
          <w:b/>
          <w:bCs/>
          <w:color w:val="00B050"/>
          <w:sz w:val="32"/>
          <w:szCs w:val="32"/>
        </w:rPr>
        <w:tab/>
      </w:r>
    </w:p>
    <w:p w:rsidR="005D137E" w:rsidRPr="00AC1DDD" w:rsidRDefault="00765529" w:rsidP="0029703F">
      <w:pPr>
        <w:pStyle w:val="Paragraphedeliste"/>
        <w:spacing w:line="240" w:lineRule="auto"/>
        <w:ind w:left="0"/>
        <w:rPr>
          <w:b/>
          <w:bCs/>
          <w:color w:val="000000" w:themeColor="text1"/>
          <w:sz w:val="32"/>
          <w:szCs w:val="32"/>
        </w:rPr>
      </w:pPr>
      <w:r w:rsidRPr="00765529">
        <w:rPr>
          <w:b/>
          <w:bCs/>
          <w:color w:val="000000" w:themeColor="text1"/>
          <w:sz w:val="32"/>
          <w:szCs w:val="32"/>
        </w:rPr>
        <w:t>La répartition des végétaux est influencée par la nature chimique du sol. Le chêne liège qui est une plante calcifuge, ne peut se développer sur les sols calcaire (riche en ca2+) car le Ca 2+ de ses sols bloque l’absorption de certains cations (k+…..) indispensable au développement des végétaux. Ce qui explique l’absence du chêne liège sur les sols calcaires.</w:t>
      </w:r>
    </w:p>
    <w:p w:rsidR="00765529" w:rsidRDefault="00765529" w:rsidP="0029703F">
      <w:pPr>
        <w:pStyle w:val="Paragraphedeliste"/>
        <w:numPr>
          <w:ilvl w:val="0"/>
          <w:numId w:val="31"/>
        </w:numPr>
        <w:rPr>
          <w:b/>
          <w:bCs/>
          <w:color w:val="00B050"/>
          <w:sz w:val="32"/>
          <w:szCs w:val="32"/>
        </w:rPr>
      </w:pPr>
      <w:r>
        <w:rPr>
          <w:b/>
          <w:bCs/>
          <w:color w:val="00B050"/>
          <w:sz w:val="32"/>
          <w:szCs w:val="32"/>
        </w:rPr>
        <w:t>Sur les animaux</w:t>
      </w:r>
    </w:p>
    <w:p w:rsidR="0029703F" w:rsidRDefault="0029703F" w:rsidP="0029703F">
      <w:pPr>
        <w:rPr>
          <w:b/>
          <w:bCs/>
          <w:color w:val="00B050"/>
          <w:sz w:val="32"/>
          <w:szCs w:val="32"/>
        </w:rPr>
      </w:pPr>
      <w:r>
        <w:rPr>
          <w:b/>
          <w:bCs/>
          <w:noProof/>
          <w:color w:val="00B050"/>
          <w:sz w:val="32"/>
          <w:szCs w:val="32"/>
          <w:lang w:eastAsia="fr-FR"/>
        </w:rPr>
        <w:drawing>
          <wp:anchor distT="0" distB="0" distL="114300" distR="114300" simplePos="0" relativeHeight="251677696" behindDoc="0" locked="0" layoutInCell="1" allowOverlap="1" wp14:anchorId="16BDE680" wp14:editId="0E406A22">
            <wp:simplePos x="0" y="0"/>
            <wp:positionH relativeFrom="column">
              <wp:posOffset>603885</wp:posOffset>
            </wp:positionH>
            <wp:positionV relativeFrom="paragraph">
              <wp:posOffset>28575</wp:posOffset>
            </wp:positionV>
            <wp:extent cx="5026025" cy="2483485"/>
            <wp:effectExtent l="0" t="0" r="3175" b="0"/>
            <wp:wrapSquare wrapText="bothSides"/>
            <wp:docPr id="16" name="Image 16" descr="C:\Users\nabil\Desktop\WhatsApp Image 2017-11-21 at 11.56.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bil\Desktop\WhatsApp Image 2017-11-21 at 11.56.36.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6025" cy="2483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703F" w:rsidRDefault="0029703F" w:rsidP="0029703F">
      <w:pPr>
        <w:rPr>
          <w:b/>
          <w:bCs/>
          <w:color w:val="00B050"/>
          <w:sz w:val="32"/>
          <w:szCs w:val="32"/>
        </w:rPr>
      </w:pPr>
    </w:p>
    <w:p w:rsidR="0029703F" w:rsidRPr="0029703F" w:rsidRDefault="0029703F" w:rsidP="0029703F">
      <w:pPr>
        <w:rPr>
          <w:b/>
          <w:bCs/>
          <w:color w:val="00B050"/>
          <w:sz w:val="32"/>
          <w:szCs w:val="32"/>
        </w:rPr>
      </w:pPr>
    </w:p>
    <w:p w:rsidR="0029703F" w:rsidRDefault="0029703F" w:rsidP="0029703F">
      <w:pPr>
        <w:pStyle w:val="Paragraphedeliste"/>
        <w:ind w:left="2487"/>
        <w:rPr>
          <w:b/>
          <w:bCs/>
          <w:color w:val="00B050"/>
          <w:sz w:val="32"/>
          <w:szCs w:val="32"/>
        </w:rPr>
      </w:pPr>
    </w:p>
    <w:p w:rsidR="0029703F" w:rsidRPr="0029703F" w:rsidRDefault="0029703F" w:rsidP="0029703F">
      <w:pPr>
        <w:pStyle w:val="Paragraphedeliste"/>
        <w:ind w:left="2487"/>
        <w:rPr>
          <w:b/>
          <w:bCs/>
          <w:color w:val="00B050"/>
          <w:sz w:val="32"/>
          <w:szCs w:val="32"/>
        </w:rPr>
      </w:pPr>
    </w:p>
    <w:p w:rsidR="009D0BB9" w:rsidRPr="00AD71BA" w:rsidRDefault="00F12F0E" w:rsidP="00F56902">
      <w:pPr>
        <w:pStyle w:val="Paragraphedeliste"/>
        <w:ind w:left="2705"/>
        <w:rPr>
          <w:b/>
          <w:bCs/>
          <w:color w:val="00B050"/>
          <w:sz w:val="32"/>
          <w:szCs w:val="32"/>
        </w:rPr>
      </w:pPr>
      <w:r>
        <w:rPr>
          <w:b/>
          <w:bCs/>
          <w:color w:val="00B050"/>
          <w:sz w:val="32"/>
          <w:szCs w:val="32"/>
        </w:rPr>
        <w:t xml:space="preserve"> </w:t>
      </w:r>
      <w:r w:rsidR="00F56902">
        <w:rPr>
          <w:b/>
          <w:bCs/>
          <w:color w:val="00B050"/>
          <w:sz w:val="32"/>
          <w:szCs w:val="32"/>
        </w:rPr>
        <w:t xml:space="preserve"> </w:t>
      </w:r>
      <w:r w:rsidR="009D0BB9">
        <w:rPr>
          <w:b/>
          <w:bCs/>
          <w:color w:val="00B050"/>
          <w:sz w:val="32"/>
          <w:szCs w:val="32"/>
          <w:vertAlign w:val="superscript"/>
        </w:rPr>
        <w:t xml:space="preserve"> </w:t>
      </w:r>
      <w:r w:rsidR="009D0BB9">
        <w:rPr>
          <w:b/>
          <w:bCs/>
          <w:color w:val="00B050"/>
          <w:sz w:val="32"/>
          <w:szCs w:val="32"/>
        </w:rPr>
        <w:t xml:space="preserve"> </w:t>
      </w:r>
    </w:p>
    <w:p w:rsidR="00AD71BA" w:rsidRDefault="00AD71BA" w:rsidP="00AD71BA">
      <w:pPr>
        <w:ind w:left="993"/>
        <w:rPr>
          <w:b/>
          <w:bCs/>
          <w:sz w:val="18"/>
          <w:szCs w:val="18"/>
        </w:rPr>
      </w:pPr>
    </w:p>
    <w:p w:rsidR="0029703F" w:rsidRDefault="0029703F" w:rsidP="00AD71BA">
      <w:pPr>
        <w:ind w:left="993"/>
        <w:rPr>
          <w:b/>
          <w:bCs/>
          <w:sz w:val="18"/>
          <w:szCs w:val="18"/>
        </w:rPr>
      </w:pPr>
    </w:p>
    <w:p w:rsidR="001D3DBC" w:rsidRDefault="001D3DBC" w:rsidP="001D3DBC">
      <w:pPr>
        <w:pStyle w:val="Default"/>
      </w:pPr>
    </w:p>
    <w:p w:rsidR="0029703F" w:rsidRDefault="00657FEF" w:rsidP="00657FEF">
      <w:pPr>
        <w:pStyle w:val="Paragraphedeliste"/>
        <w:numPr>
          <w:ilvl w:val="0"/>
          <w:numId w:val="29"/>
        </w:numPr>
        <w:rPr>
          <w:rFonts w:ascii="Calibri" w:hAnsi="Calibri"/>
          <w:b/>
          <w:bCs/>
          <w:color w:val="FF0000"/>
          <w:sz w:val="36"/>
          <w:szCs w:val="36"/>
        </w:rPr>
      </w:pPr>
      <w:r>
        <w:rPr>
          <w:rFonts w:ascii="Calibri" w:hAnsi="Calibri"/>
          <w:b/>
          <w:bCs/>
          <w:color w:val="FF0000"/>
          <w:sz w:val="36"/>
          <w:szCs w:val="36"/>
        </w:rPr>
        <w:t>Rôle d</w:t>
      </w:r>
      <w:r w:rsidR="001D3DBC" w:rsidRPr="001D3DBC">
        <w:rPr>
          <w:rFonts w:ascii="Calibri" w:hAnsi="Calibri"/>
          <w:b/>
          <w:bCs/>
          <w:color w:val="FF0000"/>
          <w:sz w:val="36"/>
          <w:szCs w:val="36"/>
        </w:rPr>
        <w:t>es êtres vivants dans l’évolution du sol</w:t>
      </w:r>
    </w:p>
    <w:p w:rsidR="001D3DBC" w:rsidRDefault="001D3DBC" w:rsidP="001D3DBC">
      <w:pPr>
        <w:pStyle w:val="Paragraphedeliste"/>
        <w:numPr>
          <w:ilvl w:val="0"/>
          <w:numId w:val="35"/>
        </w:numPr>
        <w:rPr>
          <w:rFonts w:ascii="Calibri" w:hAnsi="Calibri"/>
          <w:b/>
          <w:bCs/>
          <w:color w:val="00B050"/>
          <w:sz w:val="36"/>
          <w:szCs w:val="36"/>
        </w:rPr>
      </w:pPr>
      <w:r>
        <w:rPr>
          <w:rFonts w:ascii="Calibri" w:hAnsi="Calibri"/>
          <w:b/>
          <w:bCs/>
          <w:noProof/>
          <w:color w:val="00B050"/>
          <w:sz w:val="36"/>
          <w:szCs w:val="36"/>
          <w:lang w:eastAsia="fr-FR"/>
        </w:rPr>
        <w:drawing>
          <wp:anchor distT="0" distB="0" distL="114300" distR="114300" simplePos="0" relativeHeight="251678720" behindDoc="0" locked="0" layoutInCell="1" allowOverlap="1" wp14:anchorId="5A4F3005" wp14:editId="2AF225E8">
            <wp:simplePos x="0" y="0"/>
            <wp:positionH relativeFrom="column">
              <wp:posOffset>-180340</wp:posOffset>
            </wp:positionH>
            <wp:positionV relativeFrom="paragraph">
              <wp:posOffset>323215</wp:posOffset>
            </wp:positionV>
            <wp:extent cx="6661150" cy="6197600"/>
            <wp:effectExtent l="0" t="0" r="6350" b="0"/>
            <wp:wrapSquare wrapText="bothSides"/>
            <wp:docPr id="20" name="Image 20" descr="C:\Users\nabil\Desktop\WhatsApp Image 2017-11-23 at 19.33.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bil\Desktop\WhatsApp Image 2017-11-23 at 19.33.16.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1150" cy="619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3DBC">
        <w:rPr>
          <w:rFonts w:ascii="Calibri" w:hAnsi="Calibri"/>
          <w:b/>
          <w:bCs/>
          <w:color w:val="00B050"/>
          <w:sz w:val="36"/>
          <w:szCs w:val="36"/>
        </w:rPr>
        <w:t>mise en évidence da la microfaune du sol</w:t>
      </w:r>
    </w:p>
    <w:p w:rsidR="001D3DBC" w:rsidRPr="001D3DBC" w:rsidRDefault="001D3DBC" w:rsidP="001D3DBC">
      <w:pPr>
        <w:pStyle w:val="Paragraphedeliste"/>
        <w:numPr>
          <w:ilvl w:val="0"/>
          <w:numId w:val="36"/>
        </w:numPr>
        <w:autoSpaceDE w:val="0"/>
        <w:autoSpaceDN w:val="0"/>
        <w:adjustRightInd w:val="0"/>
        <w:spacing w:after="0" w:line="240" w:lineRule="auto"/>
        <w:rPr>
          <w:b/>
          <w:bCs/>
          <w:sz w:val="32"/>
          <w:szCs w:val="32"/>
        </w:rPr>
      </w:pPr>
      <w:r w:rsidRPr="001D3DBC">
        <w:rPr>
          <w:b/>
          <w:bCs/>
          <w:sz w:val="32"/>
          <w:szCs w:val="32"/>
        </w:rPr>
        <w:t xml:space="preserve">Le </w:t>
      </w:r>
      <w:proofErr w:type="spellStart"/>
      <w:r w:rsidRPr="001D3DBC">
        <w:rPr>
          <w:b/>
          <w:bCs/>
          <w:sz w:val="32"/>
          <w:szCs w:val="32"/>
        </w:rPr>
        <w:t>Berlèse</w:t>
      </w:r>
      <w:proofErr w:type="spellEnd"/>
      <w:r w:rsidRPr="001D3DBC">
        <w:rPr>
          <w:b/>
          <w:bCs/>
          <w:sz w:val="32"/>
          <w:szCs w:val="32"/>
        </w:rPr>
        <w:t xml:space="preserve"> est un appareil formé d’un d’entonnoir dans lequel on dispose un échantillon de sol, il est surmonté par une lampe et se vide dans un récipient.</w:t>
      </w:r>
    </w:p>
    <w:p w:rsidR="001D3DBC" w:rsidRDefault="001D3DBC" w:rsidP="001D3DBC">
      <w:pPr>
        <w:pStyle w:val="Paragraphedeliste"/>
        <w:numPr>
          <w:ilvl w:val="0"/>
          <w:numId w:val="36"/>
        </w:numPr>
        <w:rPr>
          <w:b/>
          <w:bCs/>
          <w:sz w:val="32"/>
          <w:szCs w:val="32"/>
        </w:rPr>
      </w:pPr>
      <w:r w:rsidRPr="001D3DBC">
        <w:rPr>
          <w:b/>
          <w:bCs/>
          <w:sz w:val="32"/>
          <w:szCs w:val="32"/>
        </w:rPr>
        <w:t>Sous l’effet de la chaleur dégagée par la lampe et de la diminution de l’humidité de l’échantillon, la faune contenue dans le sol (qui fuit la lumière), se déplace vers le bas de l’entonnoir. Elle finit par tomber dans le récipient de récolte. Ce dernier contient de l’alcool, ce qui fixe les animaux.</w:t>
      </w:r>
    </w:p>
    <w:p w:rsidR="001D3DBC" w:rsidRDefault="001D3DBC" w:rsidP="001D3DBC">
      <w:pPr>
        <w:rPr>
          <w:b/>
          <w:bCs/>
          <w:sz w:val="32"/>
          <w:szCs w:val="32"/>
        </w:rPr>
      </w:pPr>
    </w:p>
    <w:p w:rsidR="001D3DBC" w:rsidRDefault="001D3DBC" w:rsidP="001D3DBC">
      <w:pPr>
        <w:rPr>
          <w:b/>
          <w:bCs/>
          <w:sz w:val="32"/>
          <w:szCs w:val="32"/>
        </w:rPr>
      </w:pPr>
    </w:p>
    <w:p w:rsidR="001D3DBC" w:rsidRDefault="001D3DBC" w:rsidP="001D3DBC">
      <w:pPr>
        <w:pStyle w:val="Paragraphedeliste"/>
        <w:numPr>
          <w:ilvl w:val="0"/>
          <w:numId w:val="17"/>
        </w:numPr>
        <w:rPr>
          <w:b/>
          <w:bCs/>
          <w:sz w:val="32"/>
          <w:szCs w:val="32"/>
        </w:rPr>
      </w:pPr>
      <w:r>
        <w:rPr>
          <w:b/>
          <w:bCs/>
          <w:noProof/>
          <w:sz w:val="32"/>
          <w:szCs w:val="32"/>
          <w:lang w:eastAsia="fr-FR"/>
        </w:rPr>
        <w:lastRenderedPageBreak/>
        <w:drawing>
          <wp:anchor distT="0" distB="0" distL="114300" distR="114300" simplePos="0" relativeHeight="251679744" behindDoc="0" locked="0" layoutInCell="1" allowOverlap="1" wp14:anchorId="278F29BC" wp14:editId="3A40DEC6">
            <wp:simplePos x="0" y="0"/>
            <wp:positionH relativeFrom="column">
              <wp:posOffset>-306070</wp:posOffset>
            </wp:positionH>
            <wp:positionV relativeFrom="paragraph">
              <wp:posOffset>286385</wp:posOffset>
            </wp:positionV>
            <wp:extent cx="6962140" cy="4175760"/>
            <wp:effectExtent l="0" t="0" r="0" b="0"/>
            <wp:wrapSquare wrapText="bothSides"/>
            <wp:docPr id="21" name="Image 21" descr="C:\Users\nabil\Desktop\WhatsApp Image 2017-11-23 at 22.36.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bil\Desktop\WhatsApp Image 2017-11-23 at 22.36.0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62140" cy="417576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32"/>
          <w:szCs w:val="32"/>
        </w:rPr>
        <w:t>Clef</w:t>
      </w:r>
      <w:r w:rsidR="0059651E">
        <w:rPr>
          <w:rFonts w:hint="cs"/>
          <w:b/>
          <w:bCs/>
          <w:sz w:val="32"/>
          <w:szCs w:val="32"/>
          <w:rtl/>
        </w:rPr>
        <w:t>ح</w:t>
      </w:r>
      <w:r>
        <w:rPr>
          <w:b/>
          <w:bCs/>
          <w:sz w:val="32"/>
          <w:szCs w:val="32"/>
        </w:rPr>
        <w:t xml:space="preserve"> de détermination des animaux du sol</w:t>
      </w:r>
    </w:p>
    <w:p w:rsidR="001D3DBC" w:rsidRDefault="001D3DBC" w:rsidP="001D3DBC">
      <w:pPr>
        <w:pStyle w:val="Paragraphedeliste"/>
        <w:ind w:left="644"/>
        <w:rPr>
          <w:rFonts w:ascii="Calibri" w:hAnsi="Calibri"/>
          <w:b/>
          <w:bCs/>
          <w:color w:val="00B050"/>
          <w:sz w:val="36"/>
          <w:szCs w:val="36"/>
        </w:rPr>
      </w:pPr>
    </w:p>
    <w:p w:rsidR="001D3DBC" w:rsidRDefault="001D3DBC" w:rsidP="001D3DBC">
      <w:pPr>
        <w:pStyle w:val="Paragraphedeliste"/>
        <w:numPr>
          <w:ilvl w:val="0"/>
          <w:numId w:val="35"/>
        </w:numPr>
        <w:rPr>
          <w:rFonts w:ascii="Calibri" w:hAnsi="Calibri"/>
          <w:b/>
          <w:bCs/>
          <w:color w:val="00B050"/>
          <w:sz w:val="36"/>
          <w:szCs w:val="36"/>
        </w:rPr>
      </w:pPr>
      <w:r>
        <w:rPr>
          <w:noProof/>
          <w:lang w:eastAsia="fr-FR"/>
        </w:rPr>
        <w:drawing>
          <wp:anchor distT="0" distB="0" distL="114300" distR="114300" simplePos="0" relativeHeight="251680768" behindDoc="0" locked="0" layoutInCell="1" allowOverlap="1" wp14:anchorId="59C09BA3" wp14:editId="4D1FB466">
            <wp:simplePos x="0" y="0"/>
            <wp:positionH relativeFrom="column">
              <wp:posOffset>-144780</wp:posOffset>
            </wp:positionH>
            <wp:positionV relativeFrom="paragraph">
              <wp:posOffset>447675</wp:posOffset>
            </wp:positionV>
            <wp:extent cx="6470015" cy="2807970"/>
            <wp:effectExtent l="19050" t="19050" r="26035" b="1143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6470015" cy="280797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1D3DBC">
        <w:rPr>
          <w:rFonts w:ascii="Calibri" w:hAnsi="Calibri"/>
          <w:b/>
          <w:bCs/>
          <w:color w:val="00B050"/>
          <w:sz w:val="36"/>
          <w:szCs w:val="36"/>
        </w:rPr>
        <w:t>M</w:t>
      </w:r>
      <w:r>
        <w:rPr>
          <w:rFonts w:ascii="Calibri" w:hAnsi="Calibri"/>
          <w:b/>
          <w:bCs/>
          <w:color w:val="00B050"/>
          <w:sz w:val="36"/>
          <w:szCs w:val="36"/>
        </w:rPr>
        <w:t>i</w:t>
      </w:r>
      <w:r w:rsidRPr="001D3DBC">
        <w:rPr>
          <w:rFonts w:ascii="Calibri" w:hAnsi="Calibri"/>
          <w:b/>
          <w:bCs/>
          <w:color w:val="00B050"/>
          <w:sz w:val="36"/>
          <w:szCs w:val="36"/>
        </w:rPr>
        <w:t>se en évidence de la microflore du sol</w:t>
      </w:r>
    </w:p>
    <w:p w:rsidR="001D3DBC" w:rsidRPr="001D3DBC" w:rsidRDefault="001D3DBC" w:rsidP="001D3DBC">
      <w:pPr>
        <w:pStyle w:val="Paragraphedeliste"/>
        <w:numPr>
          <w:ilvl w:val="0"/>
          <w:numId w:val="37"/>
        </w:numPr>
        <w:rPr>
          <w:rFonts w:ascii="Calibri" w:hAnsi="Calibri"/>
          <w:b/>
          <w:bCs/>
          <w:color w:val="00B050"/>
          <w:sz w:val="36"/>
          <w:szCs w:val="36"/>
        </w:rPr>
      </w:pPr>
      <w:r w:rsidRPr="001D3DBC">
        <w:rPr>
          <w:rFonts w:ascii="Calibri" w:hAnsi="Calibri" w:cs="Calibri"/>
          <w:b/>
          <w:bCs/>
          <w:sz w:val="32"/>
          <w:szCs w:val="32"/>
        </w:rPr>
        <w:t>La décomposition de la fleur dans la boite 2 peut être sous l'effet des êtres vivants décomposeurs présents dans le sol à température normale mais la température 100C de la boite 1 tue ces décomposeurs donc la feuille ne se décompose pas</w:t>
      </w:r>
      <w:r>
        <w:rPr>
          <w:rFonts w:ascii="Calibri" w:hAnsi="Calibri" w:cs="Calibri"/>
        </w:rPr>
        <w:t>.</w:t>
      </w:r>
    </w:p>
    <w:p w:rsidR="001D3DBC" w:rsidRDefault="001D3DBC" w:rsidP="001D3DBC">
      <w:pPr>
        <w:rPr>
          <w:rFonts w:ascii="Calibri" w:hAnsi="Calibri"/>
          <w:sz w:val="36"/>
          <w:szCs w:val="36"/>
        </w:rPr>
      </w:pPr>
    </w:p>
    <w:p w:rsidR="001D3DBC" w:rsidRDefault="001D3DBC" w:rsidP="001D3DBC">
      <w:pPr>
        <w:rPr>
          <w:rFonts w:ascii="Calibri" w:hAnsi="Calibri"/>
          <w:sz w:val="36"/>
          <w:szCs w:val="36"/>
        </w:rPr>
      </w:pPr>
    </w:p>
    <w:p w:rsidR="001D3DBC" w:rsidRPr="001D3DBC" w:rsidRDefault="004A09C3" w:rsidP="001D3DBC">
      <w:pPr>
        <w:pStyle w:val="Paragraphedeliste"/>
        <w:ind w:left="644"/>
        <w:rPr>
          <w:rFonts w:ascii="Calibri" w:hAnsi="Calibri"/>
          <w:b/>
          <w:bCs/>
          <w:color w:val="00B050"/>
          <w:sz w:val="36"/>
          <w:szCs w:val="36"/>
        </w:rPr>
      </w:pPr>
      <w:r>
        <w:rPr>
          <w:noProof/>
          <w:lang w:eastAsia="fr-FR"/>
        </w:rPr>
        <w:lastRenderedPageBreak/>
        <w:drawing>
          <wp:anchor distT="0" distB="0" distL="114300" distR="114300" simplePos="0" relativeHeight="251681792" behindDoc="0" locked="0" layoutInCell="1" allowOverlap="1" wp14:anchorId="7C1984BF" wp14:editId="7A068B92">
            <wp:simplePos x="0" y="0"/>
            <wp:positionH relativeFrom="column">
              <wp:posOffset>-283845</wp:posOffset>
            </wp:positionH>
            <wp:positionV relativeFrom="paragraph">
              <wp:posOffset>257175</wp:posOffset>
            </wp:positionV>
            <wp:extent cx="7009130" cy="2915920"/>
            <wp:effectExtent l="0" t="0" r="127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7009130" cy="2915920"/>
                    </a:xfrm>
                    <a:prstGeom prst="rect">
                      <a:avLst/>
                    </a:prstGeom>
                  </pic:spPr>
                </pic:pic>
              </a:graphicData>
            </a:graphic>
            <wp14:sizeRelH relativeFrom="page">
              <wp14:pctWidth>0</wp14:pctWidth>
            </wp14:sizeRelH>
            <wp14:sizeRelV relativeFrom="page">
              <wp14:pctHeight>0</wp14:pctHeight>
            </wp14:sizeRelV>
          </wp:anchor>
        </w:drawing>
      </w:r>
      <w:r w:rsidR="001D3DBC">
        <w:rPr>
          <w:noProof/>
          <w:lang w:eastAsia="fr-FR"/>
        </w:rPr>
        <w:drawing>
          <wp:anchor distT="0" distB="0" distL="114300" distR="114300" simplePos="0" relativeHeight="251682816" behindDoc="0" locked="0" layoutInCell="1" allowOverlap="1" wp14:anchorId="0A862F0C" wp14:editId="58C797DB">
            <wp:simplePos x="0" y="0"/>
            <wp:positionH relativeFrom="column">
              <wp:posOffset>-203200</wp:posOffset>
            </wp:positionH>
            <wp:positionV relativeFrom="paragraph">
              <wp:posOffset>3738880</wp:posOffset>
            </wp:positionV>
            <wp:extent cx="6993890" cy="1223645"/>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6993890" cy="1223645"/>
                    </a:xfrm>
                    <a:prstGeom prst="rect">
                      <a:avLst/>
                    </a:prstGeom>
                  </pic:spPr>
                </pic:pic>
              </a:graphicData>
            </a:graphic>
            <wp14:sizeRelH relativeFrom="page">
              <wp14:pctWidth>0</wp14:pctWidth>
            </wp14:sizeRelH>
            <wp14:sizeRelV relativeFrom="page">
              <wp14:pctHeight>0</wp14:pctHeight>
            </wp14:sizeRelV>
          </wp:anchor>
        </w:drawing>
      </w:r>
      <w:r>
        <w:rPr>
          <w:rFonts w:hint="cs"/>
          <w:noProof/>
          <w:rtl/>
          <w:lang w:eastAsia="fr-FR"/>
        </w:rPr>
        <w:t>ل</w:t>
      </w:r>
      <w:r w:rsidR="001D3DBC">
        <w:rPr>
          <w:rFonts w:ascii="Calibri" w:hAnsi="Calibri" w:cs="Calibri"/>
          <w:b/>
          <w:bCs/>
          <w:sz w:val="28"/>
          <w:szCs w:val="28"/>
        </w:rPr>
        <w:t>2.</w:t>
      </w:r>
      <w:r w:rsidR="001D3DBC" w:rsidRPr="001D3DBC">
        <w:rPr>
          <w:rFonts w:ascii="Calibri" w:hAnsi="Calibri" w:cs="Calibri"/>
          <w:b/>
          <w:bCs/>
          <w:sz w:val="28"/>
          <w:szCs w:val="28"/>
        </w:rPr>
        <w:t>La présence des bactéries et des champignons explique la décomposition des fleurs dans le sol</w:t>
      </w:r>
      <w:r w:rsidR="001D3DBC" w:rsidRPr="001D3DBC">
        <w:rPr>
          <w:rFonts w:ascii="Calibri" w:hAnsi="Calibri" w:cs="Calibri"/>
        </w:rPr>
        <w:t>.</w:t>
      </w:r>
    </w:p>
    <w:p w:rsidR="001D3DBC" w:rsidRPr="001D3DBC" w:rsidRDefault="001D3DBC" w:rsidP="001D3DBC">
      <w:pPr>
        <w:pStyle w:val="Paragraphedeliste"/>
        <w:ind w:left="644"/>
        <w:rPr>
          <w:rFonts w:ascii="Calibri" w:hAnsi="Calibri"/>
          <w:b/>
          <w:bCs/>
          <w:color w:val="00B050"/>
          <w:sz w:val="36"/>
          <w:szCs w:val="36"/>
        </w:rPr>
      </w:pPr>
    </w:p>
    <w:p w:rsidR="001D3DBC" w:rsidRDefault="001D3DBC" w:rsidP="001D3DBC">
      <w:pPr>
        <w:pStyle w:val="Paragraphedeliste"/>
        <w:numPr>
          <w:ilvl w:val="0"/>
          <w:numId w:val="35"/>
        </w:numPr>
        <w:rPr>
          <w:rFonts w:ascii="Calibri" w:hAnsi="Calibri"/>
          <w:b/>
          <w:bCs/>
          <w:color w:val="00B050"/>
          <w:sz w:val="36"/>
          <w:szCs w:val="36"/>
        </w:rPr>
      </w:pPr>
      <w:r w:rsidRPr="001D3DBC">
        <w:rPr>
          <w:rFonts w:ascii="Calibri" w:hAnsi="Calibri"/>
          <w:b/>
          <w:bCs/>
          <w:color w:val="00B050"/>
          <w:sz w:val="36"/>
          <w:szCs w:val="36"/>
        </w:rPr>
        <w:t>Effet des êtres vivants sur le sol</w:t>
      </w:r>
    </w:p>
    <w:p w:rsidR="001D3DBC" w:rsidRDefault="001D3DBC" w:rsidP="001D3DBC">
      <w:pPr>
        <w:pStyle w:val="Paragraphedeliste"/>
        <w:ind w:left="567"/>
        <w:rPr>
          <w:rFonts w:ascii="Calibri" w:hAnsi="Calibri"/>
          <w:b/>
          <w:bCs/>
          <w:color w:val="00B050"/>
          <w:sz w:val="36"/>
          <w:szCs w:val="36"/>
        </w:rPr>
      </w:pPr>
      <w:r>
        <w:rPr>
          <w:rFonts w:ascii="Calibri" w:hAnsi="Calibri"/>
          <w:b/>
          <w:bCs/>
          <w:color w:val="00B050"/>
          <w:sz w:val="36"/>
          <w:szCs w:val="36"/>
        </w:rPr>
        <w:t>3.1-</w:t>
      </w:r>
      <w:r w:rsidRPr="001D3DBC">
        <w:rPr>
          <w:rFonts w:ascii="Calibri" w:hAnsi="Calibri"/>
          <w:b/>
          <w:bCs/>
          <w:color w:val="00B050"/>
          <w:sz w:val="36"/>
          <w:szCs w:val="36"/>
        </w:rPr>
        <w:t>L’action mécanique.</w:t>
      </w:r>
    </w:p>
    <w:p w:rsidR="001D3DBC" w:rsidRDefault="001D3DBC" w:rsidP="001D3DBC">
      <w:pPr>
        <w:pStyle w:val="Paragraphedeliste"/>
        <w:ind w:left="567"/>
        <w:rPr>
          <w:rFonts w:ascii="Calibri" w:hAnsi="Calibri" w:cs="Calibri"/>
        </w:rPr>
      </w:pPr>
      <w:r>
        <w:rPr>
          <w:rFonts w:ascii="Calibri" w:hAnsi="Calibri"/>
          <w:b/>
          <w:bCs/>
          <w:noProof/>
          <w:color w:val="00B050"/>
          <w:sz w:val="36"/>
          <w:szCs w:val="36"/>
          <w:lang w:eastAsia="fr-FR"/>
        </w:rPr>
        <w:drawing>
          <wp:inline distT="0" distB="0" distL="0" distR="0" wp14:anchorId="1E14B8FB" wp14:editId="1C0924FE">
            <wp:extent cx="6247181" cy="3599079"/>
            <wp:effectExtent l="0" t="0" r="1270" b="1905"/>
            <wp:docPr id="27" name="Image 27" descr="C:\Users\nabil\Desktop\WhatsApp Image 2017-11-23 at 19.53.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bil\Desktop\WhatsApp Image 2017-11-23 at 19.53.53.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48780" cy="3600000"/>
                    </a:xfrm>
                    <a:prstGeom prst="rect">
                      <a:avLst/>
                    </a:prstGeom>
                    <a:noFill/>
                    <a:ln>
                      <a:noFill/>
                    </a:ln>
                  </pic:spPr>
                </pic:pic>
              </a:graphicData>
            </a:graphic>
          </wp:inline>
        </w:drawing>
      </w:r>
    </w:p>
    <w:p w:rsidR="001D3DBC" w:rsidRDefault="001D3DBC" w:rsidP="001D3DBC">
      <w:pPr>
        <w:pStyle w:val="Paragraphedeliste"/>
        <w:ind w:left="567"/>
        <w:rPr>
          <w:rFonts w:ascii="Calibri" w:hAnsi="Calibri" w:cs="Calibri"/>
        </w:rPr>
      </w:pPr>
    </w:p>
    <w:p w:rsidR="001D3DBC" w:rsidRDefault="001D3DBC" w:rsidP="001D3DBC">
      <w:pPr>
        <w:pStyle w:val="Paragraphedeliste"/>
        <w:ind w:left="567"/>
        <w:rPr>
          <w:rFonts w:ascii="Calibri" w:hAnsi="Calibri" w:cs="Calibri"/>
        </w:rPr>
      </w:pPr>
    </w:p>
    <w:p w:rsidR="001D3DBC" w:rsidRPr="001D3DBC" w:rsidRDefault="001D3DBC" w:rsidP="001D3DBC">
      <w:pPr>
        <w:pStyle w:val="Paragraphedeliste"/>
        <w:numPr>
          <w:ilvl w:val="0"/>
          <w:numId w:val="17"/>
        </w:numPr>
        <w:spacing w:after="0" w:line="240" w:lineRule="auto"/>
        <w:rPr>
          <w:rFonts w:ascii="Calibri" w:hAnsi="Calibri" w:cs="Calibri"/>
          <w:b/>
          <w:bCs/>
          <w:sz w:val="28"/>
          <w:szCs w:val="28"/>
        </w:rPr>
      </w:pPr>
      <w:r w:rsidRPr="001D3DBC">
        <w:rPr>
          <w:rFonts w:ascii="Calibri" w:hAnsi="Calibri" w:cs="Calibri"/>
          <w:b/>
          <w:bCs/>
          <w:sz w:val="24"/>
          <w:szCs w:val="24"/>
        </w:rPr>
        <w:lastRenderedPageBreak/>
        <w:t xml:space="preserve">L'action </w:t>
      </w:r>
      <w:r w:rsidR="00921CAD" w:rsidRPr="001D3DBC">
        <w:rPr>
          <w:rFonts w:ascii="Calibri" w:hAnsi="Calibri" w:cs="Calibri"/>
          <w:b/>
          <w:bCs/>
          <w:sz w:val="24"/>
          <w:szCs w:val="24"/>
        </w:rPr>
        <w:t>mécani</w:t>
      </w:r>
      <w:r w:rsidR="00921CAD">
        <w:rPr>
          <w:rFonts w:ascii="Calibri" w:hAnsi="Calibri" w:cs="Calibri"/>
          <w:b/>
          <w:bCs/>
          <w:sz w:val="24"/>
          <w:szCs w:val="24"/>
        </w:rPr>
        <w:t>qu</w:t>
      </w:r>
      <w:r w:rsidR="00921CAD" w:rsidRPr="001D3DBC">
        <w:rPr>
          <w:rFonts w:ascii="Calibri" w:hAnsi="Calibri" w:cs="Calibri"/>
          <w:b/>
          <w:bCs/>
          <w:sz w:val="24"/>
          <w:szCs w:val="24"/>
        </w:rPr>
        <w:t>e</w:t>
      </w:r>
      <w:r>
        <w:rPr>
          <w:rFonts w:ascii="Calibri" w:hAnsi="Calibri" w:cs="Calibri"/>
          <w:b/>
          <w:bCs/>
          <w:sz w:val="24"/>
          <w:szCs w:val="24"/>
        </w:rPr>
        <w:t xml:space="preserve"> des racines des plantes :</w:t>
      </w:r>
    </w:p>
    <w:p w:rsidR="001D3DBC" w:rsidRPr="001D3DBC" w:rsidRDefault="001D3DBC" w:rsidP="00921CAD">
      <w:pPr>
        <w:pStyle w:val="PrformatHTML"/>
        <w:numPr>
          <w:ilvl w:val="0"/>
          <w:numId w:val="45"/>
        </w:numPr>
        <w:shd w:val="clear" w:color="auto" w:fill="FFFFFF"/>
        <w:rPr>
          <w:rFonts w:ascii="inherit" w:hAnsi="inherit"/>
          <w:color w:val="212121"/>
          <w:sz w:val="22"/>
          <w:szCs w:val="22"/>
        </w:rPr>
      </w:pPr>
      <w:r w:rsidRPr="001D3DBC">
        <w:rPr>
          <w:rFonts w:ascii="Calibri" w:hAnsi="Calibri" w:cs="Calibri"/>
          <w:b/>
          <w:bCs/>
          <w:sz w:val="28"/>
          <w:szCs w:val="28"/>
        </w:rPr>
        <w:t xml:space="preserve">Stabilisation des particules du sol ce qui éviter </w:t>
      </w:r>
      <w:r w:rsidR="00921CAD">
        <w:rPr>
          <w:rFonts w:ascii="Calibri" w:hAnsi="Calibri" w:cs="Calibri"/>
          <w:b/>
          <w:bCs/>
          <w:sz w:val="28"/>
          <w:szCs w:val="28"/>
        </w:rPr>
        <w:t>leur</w:t>
      </w:r>
      <w:r w:rsidRPr="001D3DBC">
        <w:rPr>
          <w:rFonts w:ascii="Calibri" w:hAnsi="Calibri" w:cs="Calibri"/>
          <w:b/>
          <w:bCs/>
          <w:sz w:val="28"/>
          <w:szCs w:val="28"/>
        </w:rPr>
        <w:t xml:space="preserve"> Érosion </w:t>
      </w:r>
    </w:p>
    <w:p w:rsidR="001D3DBC" w:rsidRPr="001D3DBC" w:rsidRDefault="001D3DBC" w:rsidP="001D3DBC">
      <w:pPr>
        <w:pStyle w:val="Paragraphedeliste"/>
        <w:numPr>
          <w:ilvl w:val="0"/>
          <w:numId w:val="17"/>
        </w:numPr>
        <w:spacing w:after="0" w:line="240" w:lineRule="auto"/>
        <w:rPr>
          <w:rFonts w:ascii="Calibri" w:hAnsi="Calibri" w:cs="Calibri"/>
          <w:b/>
          <w:bCs/>
          <w:sz w:val="28"/>
          <w:szCs w:val="28"/>
        </w:rPr>
      </w:pPr>
      <w:r w:rsidRPr="001D3DBC">
        <w:rPr>
          <w:rFonts w:ascii="Calibri" w:hAnsi="Calibri" w:cs="Calibri"/>
          <w:b/>
          <w:bCs/>
          <w:sz w:val="28"/>
          <w:szCs w:val="28"/>
        </w:rPr>
        <w:t>L'action mécanique du ver de terre est :</w:t>
      </w:r>
    </w:p>
    <w:p w:rsidR="001D3DBC" w:rsidRPr="001D3DBC" w:rsidRDefault="001D3DBC" w:rsidP="001D3DBC">
      <w:pPr>
        <w:pStyle w:val="Paragraphedeliste"/>
        <w:numPr>
          <w:ilvl w:val="0"/>
          <w:numId w:val="43"/>
        </w:numPr>
        <w:autoSpaceDE w:val="0"/>
        <w:autoSpaceDN w:val="0"/>
        <w:adjustRightInd w:val="0"/>
        <w:spacing w:after="0" w:line="240" w:lineRule="auto"/>
        <w:rPr>
          <w:rFonts w:ascii="Arial" w:hAnsi="Arial" w:cs="Arial"/>
          <w:b/>
          <w:bCs/>
          <w:sz w:val="28"/>
          <w:szCs w:val="28"/>
        </w:rPr>
      </w:pPr>
      <w:r w:rsidRPr="001D3DBC">
        <w:rPr>
          <w:rFonts w:ascii="Calibri" w:hAnsi="Calibri" w:cs="Calibri"/>
          <w:b/>
          <w:bCs/>
          <w:sz w:val="28"/>
          <w:szCs w:val="28"/>
        </w:rPr>
        <w:t>Le creusement de galeries ; Conséquences : bonne aération du sol, meilleure circulation de l'eau</w:t>
      </w:r>
      <w:r w:rsidRPr="001D3DBC">
        <w:rPr>
          <w:rFonts w:ascii="Arial" w:hAnsi="Arial" w:cs="Arial"/>
          <w:b/>
          <w:bCs/>
          <w:sz w:val="28"/>
          <w:szCs w:val="28"/>
        </w:rPr>
        <w:t>.</w:t>
      </w:r>
    </w:p>
    <w:p w:rsidR="001D3DBC" w:rsidRPr="001D3DBC" w:rsidRDefault="001D3DBC" w:rsidP="001D3DBC">
      <w:pPr>
        <w:pStyle w:val="Paragraphedeliste"/>
        <w:numPr>
          <w:ilvl w:val="0"/>
          <w:numId w:val="43"/>
        </w:numPr>
        <w:autoSpaceDE w:val="0"/>
        <w:autoSpaceDN w:val="0"/>
        <w:adjustRightInd w:val="0"/>
        <w:spacing w:after="0" w:line="240" w:lineRule="auto"/>
        <w:rPr>
          <w:rFonts w:ascii="Calibri" w:hAnsi="Calibri" w:cs="Calibri"/>
          <w:sz w:val="24"/>
          <w:szCs w:val="24"/>
        </w:rPr>
      </w:pPr>
      <w:r w:rsidRPr="001D3DBC">
        <w:rPr>
          <w:rFonts w:ascii="Calibri" w:hAnsi="Calibri" w:cs="Calibri"/>
          <w:b/>
          <w:bCs/>
          <w:sz w:val="28"/>
          <w:szCs w:val="28"/>
        </w:rPr>
        <w:t xml:space="preserve"> le brassage des différentes couches du sol : les éléments minéraux provenant des roches sont remontés vers la surface par les déplacements des lombrics tandis que les éléments provenant des restes d'animaux et de végétaux sont enfouis. Conséquences : transport et mélange des différentes couches du sol.</w:t>
      </w:r>
    </w:p>
    <w:p w:rsidR="001D3DBC" w:rsidRDefault="009158FC" w:rsidP="009158FC">
      <w:pPr>
        <w:pStyle w:val="Paragraphedeliste"/>
        <w:tabs>
          <w:tab w:val="left" w:pos="4470"/>
        </w:tabs>
        <w:ind w:left="792"/>
        <w:rPr>
          <w:rFonts w:ascii="Calibri" w:hAnsi="Calibri"/>
          <w:b/>
          <w:bCs/>
          <w:color w:val="00B050"/>
          <w:sz w:val="36"/>
          <w:szCs w:val="36"/>
        </w:rPr>
      </w:pPr>
      <w:r>
        <w:rPr>
          <w:rFonts w:ascii="Calibri" w:hAnsi="Calibri"/>
          <w:b/>
          <w:bCs/>
          <w:color w:val="00B050"/>
          <w:sz w:val="36"/>
          <w:szCs w:val="36"/>
        </w:rPr>
        <w:t>3.</w:t>
      </w:r>
      <w:r>
        <w:rPr>
          <w:rFonts w:ascii="Calibri" w:hAnsi="Calibri" w:hint="cs"/>
          <w:b/>
          <w:bCs/>
          <w:color w:val="00B050"/>
          <w:sz w:val="36"/>
          <w:szCs w:val="36"/>
          <w:rtl/>
        </w:rPr>
        <w:t>2</w:t>
      </w:r>
      <w:r>
        <w:rPr>
          <w:rFonts w:ascii="Calibri" w:hAnsi="Calibri"/>
          <w:b/>
          <w:bCs/>
          <w:color w:val="00B050"/>
          <w:sz w:val="36"/>
          <w:szCs w:val="36"/>
        </w:rPr>
        <w:t>-</w:t>
      </w:r>
      <w:r w:rsidRPr="001D3DBC">
        <w:rPr>
          <w:rFonts w:ascii="Calibri" w:hAnsi="Calibri"/>
          <w:b/>
          <w:bCs/>
          <w:color w:val="00B050"/>
          <w:sz w:val="36"/>
          <w:szCs w:val="36"/>
        </w:rPr>
        <w:t xml:space="preserve">L’action </w:t>
      </w:r>
      <w:r>
        <w:rPr>
          <w:rFonts w:ascii="Calibri" w:hAnsi="Calibri"/>
          <w:b/>
          <w:bCs/>
          <w:color w:val="00B050"/>
          <w:sz w:val="36"/>
          <w:szCs w:val="36"/>
        </w:rPr>
        <w:t>chimique</w:t>
      </w:r>
    </w:p>
    <w:p w:rsidR="00AD28CA" w:rsidRDefault="00AD28CA" w:rsidP="009158FC">
      <w:pPr>
        <w:pStyle w:val="Paragraphedeliste"/>
        <w:tabs>
          <w:tab w:val="left" w:pos="4470"/>
        </w:tabs>
        <w:ind w:left="792"/>
        <w:rPr>
          <w:rFonts w:ascii="Calibri" w:hAnsi="Calibri"/>
          <w:b/>
          <w:bCs/>
          <w:color w:val="00B050"/>
          <w:sz w:val="36"/>
          <w:szCs w:val="36"/>
        </w:rPr>
      </w:pPr>
      <w:r>
        <w:rPr>
          <w:rFonts w:ascii="Calibri" w:hAnsi="Calibri"/>
          <w:b/>
          <w:bCs/>
          <w:noProof/>
          <w:color w:val="00B050"/>
          <w:sz w:val="36"/>
          <w:szCs w:val="36"/>
          <w:lang w:eastAsia="fr-FR"/>
        </w:rPr>
        <w:drawing>
          <wp:anchor distT="0" distB="0" distL="114300" distR="114300" simplePos="0" relativeHeight="251683840" behindDoc="1" locked="0" layoutInCell="1" allowOverlap="1" wp14:anchorId="5F0EC1DB" wp14:editId="542FD669">
            <wp:simplePos x="0" y="0"/>
            <wp:positionH relativeFrom="column">
              <wp:posOffset>214630</wp:posOffset>
            </wp:positionH>
            <wp:positionV relativeFrom="paragraph">
              <wp:posOffset>61595</wp:posOffset>
            </wp:positionV>
            <wp:extent cx="6191250" cy="3649980"/>
            <wp:effectExtent l="0" t="0" r="0" b="7620"/>
            <wp:wrapTight wrapText="bothSides">
              <wp:wrapPolygon edited="0">
                <wp:start x="0" y="0"/>
                <wp:lineTo x="0" y="21532"/>
                <wp:lineTo x="21534" y="21532"/>
                <wp:lineTo x="21534"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1250" cy="3649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8CA" w:rsidRDefault="00AD28CA" w:rsidP="009158FC">
      <w:pPr>
        <w:pStyle w:val="Paragraphedeliste"/>
        <w:tabs>
          <w:tab w:val="left" w:pos="4470"/>
        </w:tabs>
        <w:ind w:left="792"/>
        <w:rPr>
          <w:rFonts w:ascii="Calibri" w:hAnsi="Calibri"/>
          <w:b/>
          <w:bCs/>
          <w:color w:val="00B050"/>
          <w:sz w:val="36"/>
          <w:szCs w:val="36"/>
        </w:rPr>
      </w:pPr>
    </w:p>
    <w:p w:rsidR="00AD28CA" w:rsidRDefault="00AD28CA" w:rsidP="009158FC">
      <w:pPr>
        <w:pStyle w:val="Paragraphedeliste"/>
        <w:tabs>
          <w:tab w:val="left" w:pos="4470"/>
        </w:tabs>
        <w:ind w:left="792"/>
        <w:rPr>
          <w:rFonts w:ascii="Calibri" w:hAnsi="Calibri"/>
          <w:b/>
          <w:bCs/>
          <w:color w:val="00B050"/>
          <w:sz w:val="36"/>
          <w:szCs w:val="36"/>
        </w:rPr>
      </w:pPr>
    </w:p>
    <w:p w:rsidR="00AD28CA" w:rsidRDefault="00AD28CA" w:rsidP="009158FC">
      <w:pPr>
        <w:pStyle w:val="Paragraphedeliste"/>
        <w:tabs>
          <w:tab w:val="left" w:pos="4470"/>
        </w:tabs>
        <w:ind w:left="792"/>
        <w:rPr>
          <w:rFonts w:ascii="Calibri" w:hAnsi="Calibri"/>
          <w:b/>
          <w:bCs/>
          <w:color w:val="00B050"/>
          <w:sz w:val="36"/>
          <w:szCs w:val="36"/>
        </w:rPr>
      </w:pPr>
    </w:p>
    <w:p w:rsidR="00AD28CA" w:rsidRDefault="00AD28CA" w:rsidP="009158FC">
      <w:pPr>
        <w:pStyle w:val="Paragraphedeliste"/>
        <w:tabs>
          <w:tab w:val="left" w:pos="4470"/>
        </w:tabs>
        <w:ind w:left="792"/>
        <w:rPr>
          <w:rFonts w:ascii="Calibri" w:hAnsi="Calibri"/>
          <w:b/>
          <w:bCs/>
          <w:color w:val="00B050"/>
          <w:sz w:val="36"/>
          <w:szCs w:val="36"/>
        </w:rPr>
      </w:pPr>
    </w:p>
    <w:p w:rsidR="00AD28CA" w:rsidRDefault="00AD28CA" w:rsidP="009158FC">
      <w:pPr>
        <w:pStyle w:val="Paragraphedeliste"/>
        <w:tabs>
          <w:tab w:val="left" w:pos="4470"/>
        </w:tabs>
        <w:ind w:left="792"/>
        <w:rPr>
          <w:rFonts w:ascii="Calibri" w:hAnsi="Calibri"/>
          <w:b/>
          <w:bCs/>
          <w:color w:val="00B050"/>
          <w:sz w:val="36"/>
          <w:szCs w:val="36"/>
        </w:rPr>
      </w:pPr>
    </w:p>
    <w:p w:rsidR="00AD28CA" w:rsidRDefault="00AD28CA" w:rsidP="009158FC">
      <w:pPr>
        <w:pStyle w:val="Paragraphedeliste"/>
        <w:tabs>
          <w:tab w:val="left" w:pos="4470"/>
        </w:tabs>
        <w:ind w:left="792"/>
        <w:rPr>
          <w:rFonts w:ascii="Calibri" w:hAnsi="Calibri"/>
          <w:b/>
          <w:bCs/>
          <w:color w:val="00B050"/>
          <w:sz w:val="36"/>
          <w:szCs w:val="36"/>
        </w:rPr>
      </w:pPr>
    </w:p>
    <w:p w:rsidR="00AD28CA" w:rsidRDefault="00AD28CA" w:rsidP="009158FC">
      <w:pPr>
        <w:pStyle w:val="Paragraphedeliste"/>
        <w:tabs>
          <w:tab w:val="left" w:pos="4470"/>
        </w:tabs>
        <w:ind w:left="792"/>
        <w:rPr>
          <w:rFonts w:ascii="Calibri" w:hAnsi="Calibri"/>
          <w:b/>
          <w:bCs/>
          <w:color w:val="00B050"/>
          <w:sz w:val="36"/>
          <w:szCs w:val="36"/>
        </w:rPr>
      </w:pPr>
    </w:p>
    <w:p w:rsidR="00AD28CA" w:rsidRDefault="00AD28CA" w:rsidP="009158FC">
      <w:pPr>
        <w:pStyle w:val="Paragraphedeliste"/>
        <w:tabs>
          <w:tab w:val="left" w:pos="4470"/>
        </w:tabs>
        <w:ind w:left="792"/>
        <w:rPr>
          <w:rFonts w:ascii="Calibri" w:hAnsi="Calibri"/>
          <w:b/>
          <w:bCs/>
          <w:color w:val="00B050"/>
          <w:sz w:val="36"/>
          <w:szCs w:val="36"/>
        </w:rPr>
      </w:pPr>
    </w:p>
    <w:p w:rsidR="00AD28CA" w:rsidRDefault="00AD28CA" w:rsidP="009158FC">
      <w:pPr>
        <w:pStyle w:val="Paragraphedeliste"/>
        <w:tabs>
          <w:tab w:val="left" w:pos="4470"/>
        </w:tabs>
        <w:ind w:left="792"/>
        <w:rPr>
          <w:rFonts w:ascii="Calibri" w:hAnsi="Calibri"/>
          <w:b/>
          <w:bCs/>
          <w:color w:val="00B050"/>
          <w:sz w:val="36"/>
          <w:szCs w:val="36"/>
        </w:rPr>
      </w:pPr>
    </w:p>
    <w:p w:rsidR="00AD28CA" w:rsidRDefault="00AD28CA" w:rsidP="009158FC">
      <w:pPr>
        <w:pStyle w:val="Paragraphedeliste"/>
        <w:tabs>
          <w:tab w:val="left" w:pos="4470"/>
        </w:tabs>
        <w:ind w:left="792"/>
        <w:rPr>
          <w:rFonts w:ascii="Calibri" w:hAnsi="Calibri"/>
          <w:b/>
          <w:bCs/>
          <w:color w:val="00B050"/>
          <w:sz w:val="36"/>
          <w:szCs w:val="36"/>
        </w:rPr>
      </w:pPr>
    </w:p>
    <w:p w:rsidR="009158FC" w:rsidRDefault="009158FC" w:rsidP="00280094">
      <w:pPr>
        <w:pStyle w:val="Paragraphedeliste"/>
        <w:numPr>
          <w:ilvl w:val="0"/>
          <w:numId w:val="46"/>
        </w:numPr>
        <w:tabs>
          <w:tab w:val="left" w:pos="4470"/>
        </w:tabs>
        <w:rPr>
          <w:rFonts w:ascii="Calibri" w:hAnsi="Calibri"/>
          <w:b/>
          <w:bCs/>
          <w:color w:val="000000" w:themeColor="text1"/>
          <w:sz w:val="36"/>
          <w:szCs w:val="36"/>
        </w:rPr>
      </w:pPr>
      <w:r w:rsidRPr="00147569">
        <w:rPr>
          <w:rFonts w:ascii="Calibri" w:hAnsi="Calibri"/>
          <w:b/>
          <w:bCs/>
          <w:color w:val="000000" w:themeColor="text1"/>
          <w:sz w:val="36"/>
          <w:szCs w:val="36"/>
        </w:rPr>
        <w:t>A partir de tableau on constate que</w:t>
      </w:r>
      <w:r w:rsidR="00147569">
        <w:rPr>
          <w:rFonts w:ascii="Calibri" w:hAnsi="Calibri"/>
          <w:b/>
          <w:bCs/>
          <w:color w:val="000000" w:themeColor="text1"/>
          <w:sz w:val="36"/>
          <w:szCs w:val="36"/>
        </w:rPr>
        <w:t xml:space="preserve"> la quantité</w:t>
      </w:r>
      <w:r w:rsidRPr="00147569">
        <w:rPr>
          <w:rFonts w:ascii="Calibri" w:hAnsi="Calibri"/>
          <w:b/>
          <w:bCs/>
          <w:color w:val="000000" w:themeColor="text1"/>
          <w:sz w:val="36"/>
          <w:szCs w:val="36"/>
        </w:rPr>
        <w:t xml:space="preserve"> </w:t>
      </w:r>
      <w:r w:rsidR="00280094">
        <w:rPr>
          <w:rFonts w:ascii="Calibri" w:hAnsi="Calibri"/>
          <w:b/>
          <w:bCs/>
          <w:color w:val="000000" w:themeColor="text1"/>
          <w:sz w:val="36"/>
          <w:szCs w:val="36"/>
        </w:rPr>
        <w:t>d</w:t>
      </w:r>
      <w:r w:rsidRPr="00147569">
        <w:rPr>
          <w:rFonts w:ascii="Calibri" w:hAnsi="Calibri"/>
          <w:b/>
          <w:bCs/>
          <w:color w:val="000000" w:themeColor="text1"/>
          <w:sz w:val="36"/>
          <w:szCs w:val="36"/>
        </w:rPr>
        <w:t xml:space="preserve">es </w:t>
      </w:r>
      <w:r w:rsidR="00147569" w:rsidRPr="00147569">
        <w:rPr>
          <w:rFonts w:ascii="Calibri" w:hAnsi="Calibri"/>
          <w:b/>
          <w:bCs/>
          <w:color w:val="000000" w:themeColor="text1"/>
          <w:sz w:val="36"/>
          <w:szCs w:val="36"/>
        </w:rPr>
        <w:t>éléments</w:t>
      </w:r>
      <w:r w:rsidRPr="00147569">
        <w:rPr>
          <w:rFonts w:ascii="Calibri" w:hAnsi="Calibri"/>
          <w:b/>
          <w:bCs/>
          <w:color w:val="000000" w:themeColor="text1"/>
          <w:sz w:val="36"/>
          <w:szCs w:val="36"/>
        </w:rPr>
        <w:t xml:space="preserve"> </w:t>
      </w:r>
      <w:r w:rsidR="00147569" w:rsidRPr="00147569">
        <w:rPr>
          <w:rFonts w:ascii="Calibri" w:hAnsi="Calibri"/>
          <w:b/>
          <w:bCs/>
          <w:color w:val="000000" w:themeColor="text1"/>
          <w:sz w:val="36"/>
          <w:szCs w:val="36"/>
        </w:rPr>
        <w:t>minéral</w:t>
      </w:r>
      <w:r w:rsidR="00147569">
        <w:rPr>
          <w:rFonts w:ascii="Calibri" w:hAnsi="Calibri"/>
          <w:b/>
          <w:bCs/>
          <w:color w:val="000000" w:themeColor="text1"/>
          <w:sz w:val="36"/>
          <w:szCs w:val="36"/>
        </w:rPr>
        <w:t xml:space="preserve">es </w:t>
      </w:r>
      <w:r w:rsidRPr="00147569">
        <w:rPr>
          <w:rFonts w:ascii="Calibri" w:hAnsi="Calibri"/>
          <w:b/>
          <w:bCs/>
          <w:color w:val="000000" w:themeColor="text1"/>
          <w:sz w:val="36"/>
          <w:szCs w:val="36"/>
        </w:rPr>
        <w:t xml:space="preserve"> dans les </w:t>
      </w:r>
      <w:r w:rsidR="00280094" w:rsidRPr="00147569">
        <w:rPr>
          <w:rFonts w:ascii="Calibri" w:hAnsi="Calibri"/>
          <w:b/>
          <w:bCs/>
          <w:color w:val="000000" w:themeColor="text1"/>
          <w:sz w:val="36"/>
          <w:szCs w:val="36"/>
        </w:rPr>
        <w:t>dé</w:t>
      </w:r>
      <w:r w:rsidR="00280094">
        <w:rPr>
          <w:rFonts w:ascii="Calibri" w:hAnsi="Calibri"/>
          <w:b/>
          <w:bCs/>
          <w:color w:val="000000" w:themeColor="text1"/>
          <w:sz w:val="36"/>
          <w:szCs w:val="36"/>
        </w:rPr>
        <w:t>jec</w:t>
      </w:r>
      <w:r w:rsidR="00280094" w:rsidRPr="00147569">
        <w:rPr>
          <w:rFonts w:ascii="Calibri" w:hAnsi="Calibri"/>
          <w:b/>
          <w:bCs/>
          <w:color w:val="000000" w:themeColor="text1"/>
          <w:sz w:val="36"/>
          <w:szCs w:val="36"/>
        </w:rPr>
        <w:t>tions</w:t>
      </w:r>
      <w:r w:rsidRPr="00147569">
        <w:rPr>
          <w:rFonts w:ascii="Calibri" w:hAnsi="Calibri"/>
          <w:b/>
          <w:bCs/>
          <w:color w:val="000000" w:themeColor="text1"/>
          <w:sz w:val="36"/>
          <w:szCs w:val="36"/>
        </w:rPr>
        <w:t xml:space="preserve"> des </w:t>
      </w:r>
      <w:r w:rsidR="00147569" w:rsidRPr="00147569">
        <w:rPr>
          <w:rFonts w:ascii="Calibri" w:hAnsi="Calibri"/>
          <w:b/>
          <w:bCs/>
          <w:color w:val="000000" w:themeColor="text1"/>
          <w:sz w:val="36"/>
          <w:szCs w:val="36"/>
        </w:rPr>
        <w:t xml:space="preserve">vers de terre est supérieure </w:t>
      </w:r>
      <w:r w:rsidR="00147569">
        <w:rPr>
          <w:rFonts w:ascii="Calibri" w:hAnsi="Calibri"/>
          <w:b/>
          <w:bCs/>
          <w:color w:val="000000" w:themeColor="text1"/>
          <w:sz w:val="36"/>
          <w:szCs w:val="36"/>
        </w:rPr>
        <w:t>à la  quantité des éléments minéraux de sol.</w:t>
      </w:r>
    </w:p>
    <w:p w:rsidR="00147569" w:rsidRDefault="00147569" w:rsidP="00AD28CA">
      <w:pPr>
        <w:pStyle w:val="Paragraphedeliste"/>
        <w:numPr>
          <w:ilvl w:val="0"/>
          <w:numId w:val="46"/>
        </w:numPr>
        <w:tabs>
          <w:tab w:val="left" w:pos="4470"/>
        </w:tabs>
        <w:rPr>
          <w:rFonts w:ascii="Calibri" w:hAnsi="Calibri"/>
          <w:b/>
          <w:bCs/>
          <w:color w:val="000000" w:themeColor="text1"/>
          <w:sz w:val="36"/>
          <w:szCs w:val="36"/>
        </w:rPr>
      </w:pPr>
      <w:r>
        <w:rPr>
          <w:rFonts w:ascii="Calibri" w:hAnsi="Calibri"/>
          <w:b/>
          <w:bCs/>
          <w:color w:val="000000" w:themeColor="text1"/>
          <w:sz w:val="36"/>
          <w:szCs w:val="36"/>
        </w:rPr>
        <w:t>Donc les vers de terre jouent un rôle très important dans l’enrichissement de sol par la matière minérale.</w:t>
      </w:r>
    </w:p>
    <w:p w:rsidR="00AD28CA" w:rsidRDefault="00AD28CA" w:rsidP="00AD28CA">
      <w:pPr>
        <w:pStyle w:val="Paragraphedeliste"/>
        <w:tabs>
          <w:tab w:val="left" w:pos="4470"/>
        </w:tabs>
        <w:ind w:left="1512"/>
        <w:rPr>
          <w:rFonts w:ascii="Calibri" w:hAnsi="Calibri"/>
          <w:b/>
          <w:bCs/>
          <w:color w:val="000000" w:themeColor="text1"/>
          <w:sz w:val="36"/>
          <w:szCs w:val="36"/>
        </w:rPr>
      </w:pPr>
    </w:p>
    <w:p w:rsidR="00AD28CA" w:rsidRDefault="00AD28CA" w:rsidP="00AD28CA">
      <w:pPr>
        <w:pStyle w:val="Paragraphedeliste"/>
        <w:tabs>
          <w:tab w:val="left" w:pos="4470"/>
        </w:tabs>
        <w:ind w:left="1512"/>
        <w:rPr>
          <w:rFonts w:ascii="Calibri" w:hAnsi="Calibri"/>
          <w:b/>
          <w:bCs/>
          <w:color w:val="000000" w:themeColor="text1"/>
          <w:sz w:val="36"/>
          <w:szCs w:val="36"/>
        </w:rPr>
      </w:pPr>
    </w:p>
    <w:p w:rsidR="00AD28CA" w:rsidRDefault="00AD28CA" w:rsidP="00AD28CA">
      <w:pPr>
        <w:pStyle w:val="Paragraphedeliste"/>
        <w:tabs>
          <w:tab w:val="left" w:pos="4470"/>
        </w:tabs>
        <w:ind w:left="1512"/>
        <w:rPr>
          <w:rFonts w:ascii="Calibri" w:hAnsi="Calibri"/>
          <w:b/>
          <w:bCs/>
          <w:color w:val="000000" w:themeColor="text1"/>
          <w:sz w:val="36"/>
          <w:szCs w:val="36"/>
        </w:rPr>
      </w:pPr>
    </w:p>
    <w:p w:rsidR="00AD28CA" w:rsidRDefault="00AD28CA" w:rsidP="00AD28CA">
      <w:pPr>
        <w:pStyle w:val="Paragraphedeliste"/>
        <w:tabs>
          <w:tab w:val="left" w:pos="4470"/>
        </w:tabs>
        <w:ind w:left="1512"/>
        <w:rPr>
          <w:rFonts w:ascii="Calibri" w:hAnsi="Calibri"/>
          <w:b/>
          <w:bCs/>
          <w:color w:val="000000" w:themeColor="text1"/>
          <w:sz w:val="36"/>
          <w:szCs w:val="36"/>
        </w:rPr>
      </w:pPr>
    </w:p>
    <w:p w:rsidR="00AD28CA" w:rsidRDefault="00AD28CA" w:rsidP="00AD28CA">
      <w:pPr>
        <w:pStyle w:val="Paragraphedeliste"/>
        <w:tabs>
          <w:tab w:val="left" w:pos="4470"/>
        </w:tabs>
        <w:ind w:left="1512"/>
        <w:rPr>
          <w:rFonts w:ascii="Calibri" w:hAnsi="Calibri"/>
          <w:b/>
          <w:bCs/>
          <w:color w:val="000000" w:themeColor="text1"/>
          <w:sz w:val="36"/>
          <w:szCs w:val="36"/>
        </w:rPr>
      </w:pPr>
    </w:p>
    <w:p w:rsidR="00AD28CA" w:rsidRDefault="00AD28CA" w:rsidP="00AD28CA">
      <w:pPr>
        <w:pStyle w:val="Paragraphedeliste"/>
        <w:tabs>
          <w:tab w:val="left" w:pos="4470"/>
        </w:tabs>
        <w:ind w:left="1512"/>
        <w:rPr>
          <w:rFonts w:ascii="Calibri" w:hAnsi="Calibri"/>
          <w:b/>
          <w:bCs/>
          <w:color w:val="000000" w:themeColor="text1"/>
          <w:sz w:val="36"/>
          <w:szCs w:val="36"/>
        </w:rPr>
      </w:pPr>
    </w:p>
    <w:p w:rsidR="00AD28CA" w:rsidRDefault="00AD28CA" w:rsidP="00AD28CA">
      <w:pPr>
        <w:pStyle w:val="Paragraphedeliste"/>
        <w:tabs>
          <w:tab w:val="left" w:pos="4470"/>
        </w:tabs>
        <w:ind w:left="1512"/>
        <w:rPr>
          <w:rFonts w:ascii="Calibri" w:hAnsi="Calibri"/>
          <w:b/>
          <w:bCs/>
          <w:color w:val="000000" w:themeColor="text1"/>
          <w:sz w:val="36"/>
          <w:szCs w:val="36"/>
        </w:rPr>
      </w:pPr>
    </w:p>
    <w:p w:rsidR="00AD28CA" w:rsidRDefault="00AD28CA" w:rsidP="00AD28CA">
      <w:pPr>
        <w:pStyle w:val="Paragraphedeliste"/>
        <w:tabs>
          <w:tab w:val="left" w:pos="4470"/>
        </w:tabs>
        <w:ind w:left="1512"/>
        <w:rPr>
          <w:rFonts w:ascii="Calibri" w:hAnsi="Calibri"/>
          <w:b/>
          <w:bCs/>
          <w:color w:val="000000" w:themeColor="text1"/>
          <w:sz w:val="36"/>
          <w:szCs w:val="36"/>
        </w:rPr>
      </w:pPr>
      <w:r>
        <w:rPr>
          <w:rFonts w:ascii="Calibri" w:hAnsi="Calibri"/>
          <w:b/>
          <w:bCs/>
          <w:noProof/>
          <w:color w:val="000000" w:themeColor="text1"/>
          <w:sz w:val="36"/>
          <w:szCs w:val="36"/>
          <w:lang w:eastAsia="fr-FR"/>
        </w:rPr>
        <w:lastRenderedPageBreak/>
        <w:drawing>
          <wp:anchor distT="0" distB="0" distL="114300" distR="114300" simplePos="0" relativeHeight="251684864" behindDoc="0" locked="0" layoutInCell="1" allowOverlap="1" wp14:anchorId="143D03E2" wp14:editId="03CAA4FC">
            <wp:simplePos x="0" y="0"/>
            <wp:positionH relativeFrom="column">
              <wp:posOffset>784860</wp:posOffset>
            </wp:positionH>
            <wp:positionV relativeFrom="paragraph">
              <wp:posOffset>39370</wp:posOffset>
            </wp:positionV>
            <wp:extent cx="5647055" cy="2455545"/>
            <wp:effectExtent l="0" t="0" r="0" b="190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47055" cy="2455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8CA" w:rsidRDefault="00AD28CA" w:rsidP="00AD28CA">
      <w:pPr>
        <w:pStyle w:val="Paragraphedeliste"/>
        <w:tabs>
          <w:tab w:val="left" w:pos="4470"/>
        </w:tabs>
        <w:ind w:left="1512"/>
        <w:rPr>
          <w:rFonts w:ascii="Calibri" w:hAnsi="Calibri"/>
          <w:b/>
          <w:bCs/>
          <w:color w:val="000000" w:themeColor="text1"/>
          <w:sz w:val="36"/>
          <w:szCs w:val="36"/>
        </w:rPr>
      </w:pPr>
    </w:p>
    <w:p w:rsidR="00AD28CA" w:rsidRDefault="00AD28CA" w:rsidP="00AD28CA">
      <w:pPr>
        <w:pStyle w:val="Paragraphedeliste"/>
        <w:tabs>
          <w:tab w:val="left" w:pos="4470"/>
        </w:tabs>
        <w:ind w:left="1512"/>
        <w:rPr>
          <w:rFonts w:ascii="Calibri" w:hAnsi="Calibri"/>
          <w:b/>
          <w:bCs/>
          <w:color w:val="000000" w:themeColor="text1"/>
          <w:sz w:val="36"/>
          <w:szCs w:val="36"/>
        </w:rPr>
      </w:pPr>
    </w:p>
    <w:p w:rsidR="00AD28CA" w:rsidRDefault="00AD28CA" w:rsidP="00AD28CA">
      <w:pPr>
        <w:pStyle w:val="Paragraphedeliste"/>
        <w:tabs>
          <w:tab w:val="left" w:pos="4470"/>
        </w:tabs>
        <w:ind w:left="1512"/>
        <w:rPr>
          <w:rFonts w:ascii="Calibri" w:hAnsi="Calibri"/>
          <w:b/>
          <w:bCs/>
          <w:color w:val="000000" w:themeColor="text1"/>
          <w:sz w:val="36"/>
          <w:szCs w:val="36"/>
        </w:rPr>
      </w:pPr>
    </w:p>
    <w:p w:rsidR="00AD28CA" w:rsidRDefault="00AD28CA" w:rsidP="00AD28CA">
      <w:pPr>
        <w:pStyle w:val="Paragraphedeliste"/>
        <w:tabs>
          <w:tab w:val="left" w:pos="4470"/>
        </w:tabs>
        <w:ind w:left="1512"/>
        <w:rPr>
          <w:rFonts w:ascii="Calibri" w:hAnsi="Calibri"/>
          <w:b/>
          <w:bCs/>
          <w:color w:val="000000" w:themeColor="text1"/>
          <w:sz w:val="36"/>
          <w:szCs w:val="36"/>
        </w:rPr>
      </w:pPr>
    </w:p>
    <w:p w:rsidR="00AD28CA" w:rsidRDefault="00AD28CA" w:rsidP="00AD28CA">
      <w:pPr>
        <w:pStyle w:val="Paragraphedeliste"/>
        <w:tabs>
          <w:tab w:val="left" w:pos="4470"/>
        </w:tabs>
        <w:ind w:left="1512"/>
        <w:rPr>
          <w:rFonts w:ascii="Calibri" w:hAnsi="Calibri"/>
          <w:b/>
          <w:bCs/>
          <w:color w:val="000000" w:themeColor="text1"/>
          <w:sz w:val="36"/>
          <w:szCs w:val="36"/>
        </w:rPr>
      </w:pPr>
    </w:p>
    <w:p w:rsidR="00AD28CA" w:rsidRDefault="00AD28CA" w:rsidP="00AD28CA">
      <w:pPr>
        <w:pStyle w:val="Paragraphedeliste"/>
        <w:tabs>
          <w:tab w:val="left" w:pos="4470"/>
        </w:tabs>
        <w:ind w:left="1512"/>
        <w:rPr>
          <w:rFonts w:ascii="Calibri" w:hAnsi="Calibri"/>
          <w:b/>
          <w:bCs/>
          <w:color w:val="000000" w:themeColor="text1"/>
          <w:sz w:val="36"/>
          <w:szCs w:val="36"/>
        </w:rPr>
      </w:pPr>
    </w:p>
    <w:p w:rsidR="00AD28CA" w:rsidRDefault="00AD28CA" w:rsidP="00AD28CA">
      <w:pPr>
        <w:pStyle w:val="Paragraphedeliste"/>
        <w:tabs>
          <w:tab w:val="left" w:pos="4470"/>
        </w:tabs>
        <w:ind w:left="1512"/>
        <w:rPr>
          <w:rFonts w:ascii="Calibri" w:hAnsi="Calibri"/>
          <w:b/>
          <w:bCs/>
          <w:color w:val="000000" w:themeColor="text1"/>
          <w:sz w:val="36"/>
          <w:szCs w:val="36"/>
        </w:rPr>
      </w:pPr>
    </w:p>
    <w:p w:rsidR="00475A05" w:rsidRDefault="004F4F29" w:rsidP="00AD28CA">
      <w:pPr>
        <w:pStyle w:val="Paragraphedeliste"/>
        <w:numPr>
          <w:ilvl w:val="0"/>
          <w:numId w:val="47"/>
        </w:numPr>
        <w:tabs>
          <w:tab w:val="left" w:pos="4470"/>
        </w:tabs>
        <w:rPr>
          <w:rFonts w:ascii="Calibri" w:hAnsi="Calibri"/>
          <w:b/>
          <w:bCs/>
          <w:color w:val="000000" w:themeColor="text1"/>
          <w:sz w:val="36"/>
          <w:szCs w:val="36"/>
        </w:rPr>
      </w:pPr>
      <w:r>
        <w:rPr>
          <w:rFonts w:ascii="Calibri" w:hAnsi="Calibri"/>
          <w:b/>
          <w:bCs/>
          <w:color w:val="000000" w:themeColor="text1"/>
          <w:sz w:val="36"/>
          <w:szCs w:val="36"/>
        </w:rPr>
        <w:t>La minéralisation : transformation des molécules organiques en substances minérales par les organismes du sol :</w:t>
      </w:r>
    </w:p>
    <w:p w:rsidR="004F4F29" w:rsidRDefault="004F4F29" w:rsidP="00AD28CA">
      <w:pPr>
        <w:pStyle w:val="Paragraphedeliste"/>
        <w:numPr>
          <w:ilvl w:val="0"/>
          <w:numId w:val="48"/>
        </w:numPr>
        <w:tabs>
          <w:tab w:val="left" w:pos="4470"/>
        </w:tabs>
        <w:rPr>
          <w:rFonts w:ascii="Calibri" w:hAnsi="Calibri"/>
          <w:b/>
          <w:bCs/>
          <w:color w:val="000000" w:themeColor="text1"/>
          <w:sz w:val="36"/>
          <w:szCs w:val="36"/>
        </w:rPr>
      </w:pPr>
      <w:r>
        <w:rPr>
          <w:rFonts w:ascii="Calibri" w:hAnsi="Calibri"/>
          <w:b/>
          <w:bCs/>
          <w:color w:val="000000" w:themeColor="text1"/>
          <w:sz w:val="36"/>
          <w:szCs w:val="36"/>
        </w:rPr>
        <w:t xml:space="preserve">Les bactéries et les champignons digèrent partiellement la litière par des enzymes </w:t>
      </w:r>
    </w:p>
    <w:p w:rsidR="004F4F29" w:rsidRDefault="004F4F29" w:rsidP="00AD28CA">
      <w:pPr>
        <w:pStyle w:val="Paragraphedeliste"/>
        <w:numPr>
          <w:ilvl w:val="0"/>
          <w:numId w:val="48"/>
        </w:numPr>
        <w:tabs>
          <w:tab w:val="left" w:pos="4470"/>
        </w:tabs>
        <w:rPr>
          <w:rFonts w:ascii="Calibri" w:hAnsi="Calibri"/>
          <w:b/>
          <w:bCs/>
          <w:color w:val="000000" w:themeColor="text1"/>
          <w:sz w:val="36"/>
          <w:szCs w:val="36"/>
        </w:rPr>
      </w:pPr>
      <w:r>
        <w:rPr>
          <w:rFonts w:ascii="Calibri" w:hAnsi="Calibri"/>
          <w:b/>
          <w:bCs/>
          <w:color w:val="000000" w:themeColor="text1"/>
          <w:sz w:val="36"/>
          <w:szCs w:val="36"/>
        </w:rPr>
        <w:t>Les arthropodes les vers de terre continuent cette digestion en rejetant des déchets qui serviront de nourriture à d’autres espèces.</w:t>
      </w:r>
    </w:p>
    <w:p w:rsidR="004F4F29" w:rsidRDefault="004F4F29" w:rsidP="00AD28CA">
      <w:pPr>
        <w:pStyle w:val="Paragraphedeliste"/>
        <w:numPr>
          <w:ilvl w:val="0"/>
          <w:numId w:val="47"/>
        </w:numPr>
        <w:tabs>
          <w:tab w:val="left" w:pos="4470"/>
        </w:tabs>
        <w:rPr>
          <w:rFonts w:ascii="Calibri" w:hAnsi="Calibri"/>
          <w:b/>
          <w:bCs/>
          <w:color w:val="00B050"/>
          <w:sz w:val="36"/>
          <w:szCs w:val="36"/>
        </w:rPr>
      </w:pPr>
      <w:r>
        <w:rPr>
          <w:rFonts w:ascii="Calibri" w:hAnsi="Calibri"/>
          <w:b/>
          <w:bCs/>
          <w:color w:val="000000" w:themeColor="text1"/>
          <w:sz w:val="36"/>
          <w:szCs w:val="36"/>
        </w:rPr>
        <w:t>L’humification </w:t>
      </w:r>
      <w:r w:rsidR="00C83DD9">
        <w:rPr>
          <w:rFonts w:ascii="Calibri" w:hAnsi="Calibri"/>
          <w:b/>
          <w:bCs/>
          <w:color w:val="000000" w:themeColor="text1"/>
          <w:sz w:val="36"/>
          <w:szCs w:val="36"/>
        </w:rPr>
        <w:t>: un</w:t>
      </w:r>
      <w:r w:rsidR="00CC7CE6">
        <w:rPr>
          <w:rFonts w:ascii="Calibri" w:hAnsi="Calibri"/>
          <w:b/>
          <w:bCs/>
          <w:color w:val="000000" w:themeColor="text1"/>
          <w:sz w:val="36"/>
          <w:szCs w:val="36"/>
        </w:rPr>
        <w:t xml:space="preserve"> ensemble de processus biochimiques qui concourent à la transformation de la litière (matière organique morte) en humus sous l’action des bactéries, des champignons et de la microfaune du sol.</w:t>
      </w:r>
    </w:p>
    <w:p w:rsidR="00D66B37" w:rsidRDefault="00D66B37" w:rsidP="00D66B37">
      <w:pPr>
        <w:pStyle w:val="Paragraphedeliste"/>
        <w:numPr>
          <w:ilvl w:val="0"/>
          <w:numId w:val="29"/>
        </w:numPr>
        <w:tabs>
          <w:tab w:val="left" w:pos="4470"/>
        </w:tabs>
        <w:rPr>
          <w:rFonts w:ascii="Calibri" w:hAnsi="Calibri"/>
          <w:b/>
          <w:bCs/>
          <w:color w:val="FF0000"/>
          <w:sz w:val="36"/>
          <w:szCs w:val="36"/>
        </w:rPr>
      </w:pPr>
      <w:r w:rsidRPr="00D66B37">
        <w:rPr>
          <w:rFonts w:ascii="Calibri" w:hAnsi="Calibri"/>
          <w:b/>
          <w:bCs/>
          <w:color w:val="FF0000"/>
          <w:sz w:val="36"/>
          <w:szCs w:val="36"/>
        </w:rPr>
        <w:t>La formation et l’évolution du sol</w:t>
      </w:r>
    </w:p>
    <w:p w:rsidR="00D66B37" w:rsidRDefault="004239BE" w:rsidP="00D66B37">
      <w:pPr>
        <w:pStyle w:val="Paragraphedeliste"/>
        <w:tabs>
          <w:tab w:val="left" w:pos="4470"/>
        </w:tabs>
        <w:ind w:left="360"/>
        <w:rPr>
          <w:rFonts w:ascii="Calibri" w:hAnsi="Calibri"/>
          <w:b/>
          <w:bCs/>
          <w:color w:val="FF0000"/>
          <w:sz w:val="36"/>
          <w:szCs w:val="36"/>
        </w:rPr>
      </w:pPr>
      <w:r w:rsidRPr="00FC230E">
        <w:rPr>
          <w:rFonts w:ascii="Calibri" w:hAnsi="Calibri"/>
          <w:b/>
          <w:bCs/>
          <w:sz w:val="36"/>
          <w:szCs w:val="36"/>
        </w:rPr>
        <w:t xml:space="preserve">Le </w:t>
      </w:r>
      <w:r w:rsidRPr="004239BE">
        <w:rPr>
          <w:rFonts w:ascii="Calibri" w:hAnsi="Calibri"/>
          <w:b/>
          <w:bCs/>
          <w:sz w:val="36"/>
          <w:szCs w:val="36"/>
        </w:rPr>
        <w:t>sol est formé à partir d’une roche mère et il évolue en horizon.</w:t>
      </w:r>
    </w:p>
    <w:p w:rsidR="004239BE" w:rsidRDefault="004239BE" w:rsidP="00012DE9">
      <w:pPr>
        <w:pStyle w:val="Paragraphedeliste"/>
        <w:tabs>
          <w:tab w:val="left" w:pos="4470"/>
        </w:tabs>
        <w:ind w:left="360"/>
        <w:rPr>
          <w:rFonts w:ascii="Calibri" w:hAnsi="Calibri"/>
          <w:b/>
          <w:bCs/>
          <w:color w:val="FF0000"/>
          <w:sz w:val="36"/>
          <w:szCs w:val="36"/>
        </w:rPr>
      </w:pPr>
      <w:r>
        <w:rPr>
          <w:rFonts w:ascii="Calibri" w:hAnsi="Calibri"/>
          <w:b/>
          <w:bCs/>
          <w:color w:val="FF0000"/>
          <w:sz w:val="36"/>
          <w:szCs w:val="36"/>
        </w:rPr>
        <w:t>Comment se forme le sol et quels</w:t>
      </w:r>
      <w:r w:rsidR="00012DE9">
        <w:rPr>
          <w:rFonts w:ascii="Calibri" w:hAnsi="Calibri"/>
          <w:b/>
          <w:bCs/>
          <w:color w:val="FF0000"/>
          <w:sz w:val="36"/>
          <w:szCs w:val="36"/>
        </w:rPr>
        <w:t xml:space="preserve"> </w:t>
      </w:r>
      <w:r>
        <w:rPr>
          <w:rFonts w:ascii="Calibri" w:hAnsi="Calibri"/>
          <w:b/>
          <w:bCs/>
          <w:color w:val="FF0000"/>
          <w:sz w:val="36"/>
          <w:szCs w:val="36"/>
        </w:rPr>
        <w:t>sont ses horizons ??</w:t>
      </w:r>
      <w:r w:rsidR="00FC230E" w:rsidRPr="00FC230E">
        <w:rPr>
          <w:rFonts w:ascii="Calibri" w:hAnsi="Calibri"/>
          <w:b/>
          <w:bCs/>
          <w:noProof/>
          <w:color w:val="FF0000"/>
          <w:sz w:val="36"/>
          <w:szCs w:val="36"/>
          <w:lang w:eastAsia="fr-FR"/>
        </w:rPr>
        <w:t xml:space="preserve"> </w:t>
      </w:r>
    </w:p>
    <w:p w:rsidR="004239BE" w:rsidRDefault="00012DE9" w:rsidP="00FC230E">
      <w:pPr>
        <w:pStyle w:val="Paragraphedeliste"/>
        <w:tabs>
          <w:tab w:val="left" w:pos="4470"/>
        </w:tabs>
        <w:ind w:left="360"/>
        <w:rPr>
          <w:rFonts w:ascii="Calibri" w:hAnsi="Calibri"/>
          <w:b/>
          <w:bCs/>
          <w:color w:val="FF0000"/>
          <w:sz w:val="36"/>
          <w:szCs w:val="36"/>
        </w:rPr>
      </w:pPr>
      <w:r>
        <w:rPr>
          <w:rFonts w:ascii="Calibri" w:hAnsi="Calibri"/>
          <w:b/>
          <w:bCs/>
          <w:noProof/>
          <w:color w:val="FF0000"/>
          <w:sz w:val="36"/>
          <w:szCs w:val="36"/>
          <w:lang w:eastAsia="fr-FR"/>
        </w:rPr>
        <w:drawing>
          <wp:anchor distT="0" distB="0" distL="114300" distR="114300" simplePos="0" relativeHeight="251686912" behindDoc="1" locked="0" layoutInCell="1" allowOverlap="1" wp14:anchorId="36308610" wp14:editId="7E93EEC6">
            <wp:simplePos x="0" y="0"/>
            <wp:positionH relativeFrom="column">
              <wp:posOffset>549910</wp:posOffset>
            </wp:positionH>
            <wp:positionV relativeFrom="paragraph">
              <wp:posOffset>255270</wp:posOffset>
            </wp:positionV>
            <wp:extent cx="5288280" cy="2303780"/>
            <wp:effectExtent l="19050" t="19050" r="26670" b="20320"/>
            <wp:wrapTight wrapText="bothSides">
              <wp:wrapPolygon edited="0">
                <wp:start x="-78" y="-179"/>
                <wp:lineTo x="-78" y="21612"/>
                <wp:lineTo x="21631" y="21612"/>
                <wp:lineTo x="21631" y="-179"/>
                <wp:lineTo x="-78" y="-179"/>
              </wp:wrapPolygon>
            </wp:wrapTight>
            <wp:docPr id="29" name="Image 29" descr="C:\Users\nabil\Desktop\WhatsApp Image 2017-11-28 at 23.1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bil\Desktop\WhatsApp Image 2017-11-28 at 23.11.56.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88280" cy="230378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rsidR="00012DE9" w:rsidRDefault="00012DE9" w:rsidP="00FC230E">
      <w:pPr>
        <w:pStyle w:val="Paragraphedeliste"/>
        <w:tabs>
          <w:tab w:val="left" w:pos="4470"/>
        </w:tabs>
        <w:ind w:left="360"/>
        <w:rPr>
          <w:rFonts w:ascii="Calibri" w:hAnsi="Calibri"/>
          <w:b/>
          <w:bCs/>
          <w:color w:val="FF0000"/>
          <w:sz w:val="36"/>
          <w:szCs w:val="36"/>
        </w:rPr>
      </w:pPr>
    </w:p>
    <w:p w:rsidR="00012DE9" w:rsidRDefault="00012DE9" w:rsidP="00FC230E">
      <w:pPr>
        <w:pStyle w:val="Paragraphedeliste"/>
        <w:tabs>
          <w:tab w:val="left" w:pos="4470"/>
        </w:tabs>
        <w:ind w:left="360"/>
        <w:rPr>
          <w:rFonts w:ascii="Calibri" w:hAnsi="Calibri"/>
          <w:b/>
          <w:bCs/>
          <w:color w:val="FF0000"/>
          <w:sz w:val="36"/>
          <w:szCs w:val="36"/>
        </w:rPr>
      </w:pPr>
    </w:p>
    <w:p w:rsidR="00012DE9" w:rsidRDefault="00012DE9" w:rsidP="00FC230E">
      <w:pPr>
        <w:pStyle w:val="Paragraphedeliste"/>
        <w:tabs>
          <w:tab w:val="left" w:pos="4470"/>
        </w:tabs>
        <w:ind w:left="360"/>
        <w:rPr>
          <w:rFonts w:ascii="Calibri" w:hAnsi="Calibri"/>
          <w:b/>
          <w:bCs/>
          <w:color w:val="FF0000"/>
          <w:sz w:val="36"/>
          <w:szCs w:val="36"/>
        </w:rPr>
      </w:pPr>
    </w:p>
    <w:p w:rsidR="00012DE9" w:rsidRDefault="00012DE9" w:rsidP="00FC230E">
      <w:pPr>
        <w:pStyle w:val="Paragraphedeliste"/>
        <w:tabs>
          <w:tab w:val="left" w:pos="4470"/>
        </w:tabs>
        <w:ind w:left="360"/>
        <w:rPr>
          <w:rFonts w:ascii="Calibri" w:hAnsi="Calibri"/>
          <w:b/>
          <w:bCs/>
          <w:noProof/>
          <w:color w:val="FF0000"/>
          <w:sz w:val="36"/>
          <w:szCs w:val="36"/>
          <w:lang w:eastAsia="fr-FR"/>
        </w:rPr>
      </w:pPr>
    </w:p>
    <w:p w:rsidR="00012DE9" w:rsidRDefault="00012DE9" w:rsidP="00FC230E">
      <w:pPr>
        <w:pStyle w:val="Paragraphedeliste"/>
        <w:tabs>
          <w:tab w:val="left" w:pos="4470"/>
        </w:tabs>
        <w:ind w:left="360"/>
        <w:rPr>
          <w:rFonts w:ascii="Calibri" w:hAnsi="Calibri"/>
          <w:b/>
          <w:bCs/>
          <w:noProof/>
          <w:color w:val="FF0000"/>
          <w:sz w:val="36"/>
          <w:szCs w:val="36"/>
          <w:lang w:eastAsia="fr-FR"/>
        </w:rPr>
      </w:pPr>
    </w:p>
    <w:p w:rsidR="00012DE9" w:rsidRDefault="00012DE9" w:rsidP="00FC230E">
      <w:pPr>
        <w:pStyle w:val="Paragraphedeliste"/>
        <w:tabs>
          <w:tab w:val="left" w:pos="4470"/>
        </w:tabs>
        <w:ind w:left="360"/>
        <w:rPr>
          <w:rFonts w:ascii="Calibri" w:hAnsi="Calibri"/>
          <w:b/>
          <w:bCs/>
          <w:noProof/>
          <w:color w:val="FF0000"/>
          <w:sz w:val="36"/>
          <w:szCs w:val="36"/>
          <w:lang w:eastAsia="fr-FR"/>
        </w:rPr>
      </w:pPr>
    </w:p>
    <w:p w:rsidR="00012DE9" w:rsidRPr="00D66B37" w:rsidRDefault="00012DE9" w:rsidP="00FC230E">
      <w:pPr>
        <w:pStyle w:val="Paragraphedeliste"/>
        <w:tabs>
          <w:tab w:val="left" w:pos="4470"/>
        </w:tabs>
        <w:ind w:left="360"/>
        <w:rPr>
          <w:rFonts w:ascii="Calibri" w:hAnsi="Calibri"/>
          <w:b/>
          <w:bCs/>
          <w:color w:val="FF0000"/>
          <w:sz w:val="36"/>
          <w:szCs w:val="36"/>
        </w:rPr>
      </w:pPr>
      <w:r>
        <w:rPr>
          <w:rFonts w:ascii="Calibri" w:hAnsi="Calibri"/>
          <w:b/>
          <w:bCs/>
          <w:noProof/>
          <w:color w:val="FF0000"/>
          <w:sz w:val="36"/>
          <w:szCs w:val="36"/>
          <w:lang w:eastAsia="fr-FR"/>
        </w:rPr>
        <w:lastRenderedPageBreak/>
        <w:drawing>
          <wp:anchor distT="0" distB="0" distL="114300" distR="114300" simplePos="0" relativeHeight="251687936" behindDoc="0" locked="0" layoutInCell="1" allowOverlap="1" wp14:anchorId="2BFB759D" wp14:editId="68DBE4F2">
            <wp:simplePos x="0" y="0"/>
            <wp:positionH relativeFrom="column">
              <wp:posOffset>417830</wp:posOffset>
            </wp:positionH>
            <wp:positionV relativeFrom="paragraph">
              <wp:posOffset>2684145</wp:posOffset>
            </wp:positionV>
            <wp:extent cx="5903595" cy="2442210"/>
            <wp:effectExtent l="19050" t="19050" r="20955" b="15240"/>
            <wp:wrapSquare wrapText="bothSides"/>
            <wp:docPr id="28" name="Image 28" descr="C:\Users\nabil\Desktop\WhatsApp Image 2017-11-28 at 23.11.5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bil\Desktop\WhatsApp Image 2017-11-28 at 23.11.56 (2).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03595" cy="244221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Pr>
          <w:rFonts w:ascii="Calibri" w:hAnsi="Calibri"/>
          <w:b/>
          <w:bCs/>
          <w:noProof/>
          <w:color w:val="FF0000"/>
          <w:sz w:val="36"/>
          <w:szCs w:val="36"/>
          <w:lang w:eastAsia="fr-FR"/>
        </w:rPr>
        <w:drawing>
          <wp:anchor distT="0" distB="0" distL="114300" distR="114300" simplePos="0" relativeHeight="251685888" behindDoc="0" locked="0" layoutInCell="1" allowOverlap="1" wp14:anchorId="515C8BDB" wp14:editId="666E2E84">
            <wp:simplePos x="0" y="0"/>
            <wp:positionH relativeFrom="column">
              <wp:posOffset>382270</wp:posOffset>
            </wp:positionH>
            <wp:positionV relativeFrom="paragraph">
              <wp:posOffset>44450</wp:posOffset>
            </wp:positionV>
            <wp:extent cx="5922355" cy="2556000"/>
            <wp:effectExtent l="19050" t="19050" r="21590" b="15875"/>
            <wp:wrapSquare wrapText="bothSides"/>
            <wp:docPr id="23" name="Image 23" descr="C:\Users\nabil\Desktop\WhatsApp Image 2017-11-28 at 23.11.5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bil\Desktop\WhatsApp Image 2017-11-28 at 23.11.56 (1).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22355" cy="25560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sectPr w:rsidR="00012DE9" w:rsidRPr="00D66B37" w:rsidSect="001D3DBC">
      <w:type w:val="continuous"/>
      <w:pgSz w:w="11906" w:h="16838"/>
      <w:pgMar w:top="539" w:right="707" w:bottom="426" w:left="709" w:header="227" w:footer="57" w:gutter="0"/>
      <w:pgBorders w:offsetFrom="page">
        <w:top w:val="single" w:sz="4" w:space="24" w:color="auto"/>
        <w:left w:val="single" w:sz="4" w:space="8"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E8F" w:rsidRDefault="00FB6E8F" w:rsidP="008E6B25">
      <w:pPr>
        <w:spacing w:after="0" w:line="240" w:lineRule="auto"/>
      </w:pPr>
      <w:r>
        <w:separator/>
      </w:r>
    </w:p>
  </w:endnote>
  <w:endnote w:type="continuationSeparator" w:id="0">
    <w:p w:rsidR="00FB6E8F" w:rsidRDefault="00FB6E8F" w:rsidP="008E6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E8F" w:rsidRDefault="00FB6E8F" w:rsidP="008E6B25">
      <w:pPr>
        <w:spacing w:after="0" w:line="240" w:lineRule="auto"/>
      </w:pPr>
      <w:r>
        <w:separator/>
      </w:r>
    </w:p>
  </w:footnote>
  <w:footnote w:type="continuationSeparator" w:id="0">
    <w:p w:rsidR="00FB6E8F" w:rsidRDefault="00FB6E8F" w:rsidP="008E6B2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6244F"/>
    <w:multiLevelType w:val="hybridMultilevel"/>
    <w:tmpl w:val="9B2C89C4"/>
    <w:lvl w:ilvl="0" w:tplc="AB300116">
      <w:start w:val="2"/>
      <w:numFmt w:val="decimal"/>
      <w:lvlText w:val="%1."/>
      <w:lvlJc w:val="left"/>
      <w:pPr>
        <w:ind w:left="1353" w:hanging="360"/>
      </w:pPr>
      <w:rPr>
        <w:rFonts w:hint="default"/>
        <w:lang w:bidi="ar-SA"/>
      </w:rPr>
    </w:lvl>
    <w:lvl w:ilvl="1" w:tplc="040C0019" w:tentative="1">
      <w:start w:val="1"/>
      <w:numFmt w:val="lowerLetter"/>
      <w:lvlText w:val="%2."/>
      <w:lvlJc w:val="left"/>
      <w:pPr>
        <w:ind w:left="589" w:hanging="360"/>
      </w:pPr>
    </w:lvl>
    <w:lvl w:ilvl="2" w:tplc="040C001B" w:tentative="1">
      <w:start w:val="1"/>
      <w:numFmt w:val="lowerRoman"/>
      <w:lvlText w:val="%3."/>
      <w:lvlJc w:val="right"/>
      <w:pPr>
        <w:ind w:left="1309" w:hanging="180"/>
      </w:pPr>
    </w:lvl>
    <w:lvl w:ilvl="3" w:tplc="040C000F" w:tentative="1">
      <w:start w:val="1"/>
      <w:numFmt w:val="decimal"/>
      <w:lvlText w:val="%4."/>
      <w:lvlJc w:val="left"/>
      <w:pPr>
        <w:ind w:left="2029" w:hanging="360"/>
      </w:pPr>
    </w:lvl>
    <w:lvl w:ilvl="4" w:tplc="040C0019" w:tentative="1">
      <w:start w:val="1"/>
      <w:numFmt w:val="lowerLetter"/>
      <w:lvlText w:val="%5."/>
      <w:lvlJc w:val="left"/>
      <w:pPr>
        <w:ind w:left="2749" w:hanging="360"/>
      </w:pPr>
    </w:lvl>
    <w:lvl w:ilvl="5" w:tplc="040C001B" w:tentative="1">
      <w:start w:val="1"/>
      <w:numFmt w:val="lowerRoman"/>
      <w:lvlText w:val="%6."/>
      <w:lvlJc w:val="right"/>
      <w:pPr>
        <w:ind w:left="3469" w:hanging="180"/>
      </w:pPr>
    </w:lvl>
    <w:lvl w:ilvl="6" w:tplc="040C000F" w:tentative="1">
      <w:start w:val="1"/>
      <w:numFmt w:val="decimal"/>
      <w:lvlText w:val="%7."/>
      <w:lvlJc w:val="left"/>
      <w:pPr>
        <w:ind w:left="4189" w:hanging="360"/>
      </w:pPr>
    </w:lvl>
    <w:lvl w:ilvl="7" w:tplc="040C0019" w:tentative="1">
      <w:start w:val="1"/>
      <w:numFmt w:val="lowerLetter"/>
      <w:lvlText w:val="%8."/>
      <w:lvlJc w:val="left"/>
      <w:pPr>
        <w:ind w:left="4909" w:hanging="360"/>
      </w:pPr>
    </w:lvl>
    <w:lvl w:ilvl="8" w:tplc="040C001B" w:tentative="1">
      <w:start w:val="1"/>
      <w:numFmt w:val="lowerRoman"/>
      <w:lvlText w:val="%9."/>
      <w:lvlJc w:val="right"/>
      <w:pPr>
        <w:ind w:left="5629" w:hanging="180"/>
      </w:pPr>
    </w:lvl>
  </w:abstractNum>
  <w:abstractNum w:abstractNumId="1">
    <w:nsid w:val="06AA6069"/>
    <w:multiLevelType w:val="hybridMultilevel"/>
    <w:tmpl w:val="9CD62BDC"/>
    <w:lvl w:ilvl="0" w:tplc="040C000F">
      <w:start w:val="1"/>
      <w:numFmt w:val="decimal"/>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
    <w:nsid w:val="0837577F"/>
    <w:multiLevelType w:val="multilevel"/>
    <w:tmpl w:val="5A60B21A"/>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CB81219"/>
    <w:multiLevelType w:val="hybridMultilevel"/>
    <w:tmpl w:val="F4F26C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29929CB"/>
    <w:multiLevelType w:val="hybridMultilevel"/>
    <w:tmpl w:val="294A7CB0"/>
    <w:lvl w:ilvl="0" w:tplc="040C0001">
      <w:start w:val="1"/>
      <w:numFmt w:val="bullet"/>
      <w:lvlText w:val=""/>
      <w:lvlJc w:val="left"/>
      <w:pPr>
        <w:ind w:left="778" w:hanging="360"/>
      </w:pPr>
      <w:rPr>
        <w:rFonts w:ascii="Symbol" w:hAnsi="Symbol" w:hint="default"/>
      </w:rPr>
    </w:lvl>
    <w:lvl w:ilvl="1" w:tplc="040C0003" w:tentative="1">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5">
    <w:nsid w:val="13350522"/>
    <w:multiLevelType w:val="hybridMultilevel"/>
    <w:tmpl w:val="512C64B0"/>
    <w:lvl w:ilvl="0" w:tplc="040C000D">
      <w:start w:val="1"/>
      <w:numFmt w:val="bullet"/>
      <w:lvlText w:val=""/>
      <w:lvlJc w:val="left"/>
      <w:pPr>
        <w:ind w:left="1512" w:hanging="360"/>
      </w:pPr>
      <w:rPr>
        <w:rFonts w:ascii="Wingdings" w:hAnsi="Wingdings" w:hint="default"/>
      </w:rPr>
    </w:lvl>
    <w:lvl w:ilvl="1" w:tplc="040C0003" w:tentative="1">
      <w:start w:val="1"/>
      <w:numFmt w:val="bullet"/>
      <w:lvlText w:val="o"/>
      <w:lvlJc w:val="left"/>
      <w:pPr>
        <w:ind w:left="2232" w:hanging="360"/>
      </w:pPr>
      <w:rPr>
        <w:rFonts w:ascii="Courier New" w:hAnsi="Courier New" w:cs="Courier New" w:hint="default"/>
      </w:rPr>
    </w:lvl>
    <w:lvl w:ilvl="2" w:tplc="040C0005" w:tentative="1">
      <w:start w:val="1"/>
      <w:numFmt w:val="bullet"/>
      <w:lvlText w:val=""/>
      <w:lvlJc w:val="left"/>
      <w:pPr>
        <w:ind w:left="2952" w:hanging="360"/>
      </w:pPr>
      <w:rPr>
        <w:rFonts w:ascii="Wingdings" w:hAnsi="Wingdings" w:hint="default"/>
      </w:rPr>
    </w:lvl>
    <w:lvl w:ilvl="3" w:tplc="040C0001" w:tentative="1">
      <w:start w:val="1"/>
      <w:numFmt w:val="bullet"/>
      <w:lvlText w:val=""/>
      <w:lvlJc w:val="left"/>
      <w:pPr>
        <w:ind w:left="3672" w:hanging="360"/>
      </w:pPr>
      <w:rPr>
        <w:rFonts w:ascii="Symbol" w:hAnsi="Symbol" w:hint="default"/>
      </w:rPr>
    </w:lvl>
    <w:lvl w:ilvl="4" w:tplc="040C0003" w:tentative="1">
      <w:start w:val="1"/>
      <w:numFmt w:val="bullet"/>
      <w:lvlText w:val="o"/>
      <w:lvlJc w:val="left"/>
      <w:pPr>
        <w:ind w:left="4392" w:hanging="360"/>
      </w:pPr>
      <w:rPr>
        <w:rFonts w:ascii="Courier New" w:hAnsi="Courier New" w:cs="Courier New" w:hint="default"/>
      </w:rPr>
    </w:lvl>
    <w:lvl w:ilvl="5" w:tplc="040C0005" w:tentative="1">
      <w:start w:val="1"/>
      <w:numFmt w:val="bullet"/>
      <w:lvlText w:val=""/>
      <w:lvlJc w:val="left"/>
      <w:pPr>
        <w:ind w:left="5112" w:hanging="360"/>
      </w:pPr>
      <w:rPr>
        <w:rFonts w:ascii="Wingdings" w:hAnsi="Wingdings" w:hint="default"/>
      </w:rPr>
    </w:lvl>
    <w:lvl w:ilvl="6" w:tplc="040C0001" w:tentative="1">
      <w:start w:val="1"/>
      <w:numFmt w:val="bullet"/>
      <w:lvlText w:val=""/>
      <w:lvlJc w:val="left"/>
      <w:pPr>
        <w:ind w:left="5832" w:hanging="360"/>
      </w:pPr>
      <w:rPr>
        <w:rFonts w:ascii="Symbol" w:hAnsi="Symbol" w:hint="default"/>
      </w:rPr>
    </w:lvl>
    <w:lvl w:ilvl="7" w:tplc="040C0003" w:tentative="1">
      <w:start w:val="1"/>
      <w:numFmt w:val="bullet"/>
      <w:lvlText w:val="o"/>
      <w:lvlJc w:val="left"/>
      <w:pPr>
        <w:ind w:left="6552" w:hanging="360"/>
      </w:pPr>
      <w:rPr>
        <w:rFonts w:ascii="Courier New" w:hAnsi="Courier New" w:cs="Courier New" w:hint="default"/>
      </w:rPr>
    </w:lvl>
    <w:lvl w:ilvl="8" w:tplc="040C0005" w:tentative="1">
      <w:start w:val="1"/>
      <w:numFmt w:val="bullet"/>
      <w:lvlText w:val=""/>
      <w:lvlJc w:val="left"/>
      <w:pPr>
        <w:ind w:left="7272" w:hanging="360"/>
      </w:pPr>
      <w:rPr>
        <w:rFonts w:ascii="Wingdings" w:hAnsi="Wingdings" w:hint="default"/>
      </w:rPr>
    </w:lvl>
  </w:abstractNum>
  <w:abstractNum w:abstractNumId="6">
    <w:nsid w:val="19EA4C07"/>
    <w:multiLevelType w:val="hybridMultilevel"/>
    <w:tmpl w:val="EB2CB4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A487DA6"/>
    <w:multiLevelType w:val="hybridMultilevel"/>
    <w:tmpl w:val="C63A443C"/>
    <w:lvl w:ilvl="0" w:tplc="8CF4DEEE">
      <w:start w:val="1"/>
      <w:numFmt w:val="decimal"/>
      <w:lvlText w:val="%1."/>
      <w:lvlJc w:val="left"/>
      <w:pPr>
        <w:ind w:left="644" w:hanging="360"/>
      </w:pPr>
      <w:rPr>
        <w:color w:val="00B05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B85020A"/>
    <w:multiLevelType w:val="hybridMultilevel"/>
    <w:tmpl w:val="FA2898C6"/>
    <w:lvl w:ilvl="0" w:tplc="040C000F">
      <w:start w:val="1"/>
      <w:numFmt w:val="decimal"/>
      <w:lvlText w:val="%1."/>
      <w:lvlJc w:val="left"/>
      <w:pPr>
        <w:ind w:left="2204" w:hanging="360"/>
      </w:pPr>
    </w:lvl>
    <w:lvl w:ilvl="1" w:tplc="040C0019" w:tentative="1">
      <w:start w:val="1"/>
      <w:numFmt w:val="lowerLetter"/>
      <w:lvlText w:val="%2."/>
      <w:lvlJc w:val="left"/>
      <w:pPr>
        <w:ind w:left="2924" w:hanging="360"/>
      </w:pPr>
    </w:lvl>
    <w:lvl w:ilvl="2" w:tplc="040C001B" w:tentative="1">
      <w:start w:val="1"/>
      <w:numFmt w:val="lowerRoman"/>
      <w:lvlText w:val="%3."/>
      <w:lvlJc w:val="right"/>
      <w:pPr>
        <w:ind w:left="3644" w:hanging="180"/>
      </w:pPr>
    </w:lvl>
    <w:lvl w:ilvl="3" w:tplc="040C000F" w:tentative="1">
      <w:start w:val="1"/>
      <w:numFmt w:val="decimal"/>
      <w:lvlText w:val="%4."/>
      <w:lvlJc w:val="left"/>
      <w:pPr>
        <w:ind w:left="4364" w:hanging="360"/>
      </w:pPr>
    </w:lvl>
    <w:lvl w:ilvl="4" w:tplc="040C0019" w:tentative="1">
      <w:start w:val="1"/>
      <w:numFmt w:val="lowerLetter"/>
      <w:lvlText w:val="%5."/>
      <w:lvlJc w:val="left"/>
      <w:pPr>
        <w:ind w:left="5084" w:hanging="360"/>
      </w:pPr>
    </w:lvl>
    <w:lvl w:ilvl="5" w:tplc="040C001B" w:tentative="1">
      <w:start w:val="1"/>
      <w:numFmt w:val="lowerRoman"/>
      <w:lvlText w:val="%6."/>
      <w:lvlJc w:val="right"/>
      <w:pPr>
        <w:ind w:left="5804" w:hanging="180"/>
      </w:pPr>
    </w:lvl>
    <w:lvl w:ilvl="6" w:tplc="040C000F" w:tentative="1">
      <w:start w:val="1"/>
      <w:numFmt w:val="decimal"/>
      <w:lvlText w:val="%7."/>
      <w:lvlJc w:val="left"/>
      <w:pPr>
        <w:ind w:left="6524" w:hanging="360"/>
      </w:pPr>
    </w:lvl>
    <w:lvl w:ilvl="7" w:tplc="040C0019" w:tentative="1">
      <w:start w:val="1"/>
      <w:numFmt w:val="lowerLetter"/>
      <w:lvlText w:val="%8."/>
      <w:lvlJc w:val="left"/>
      <w:pPr>
        <w:ind w:left="7244" w:hanging="360"/>
      </w:pPr>
    </w:lvl>
    <w:lvl w:ilvl="8" w:tplc="040C001B" w:tentative="1">
      <w:start w:val="1"/>
      <w:numFmt w:val="lowerRoman"/>
      <w:lvlText w:val="%9."/>
      <w:lvlJc w:val="right"/>
      <w:pPr>
        <w:ind w:left="7964" w:hanging="180"/>
      </w:pPr>
    </w:lvl>
  </w:abstractNum>
  <w:abstractNum w:abstractNumId="9">
    <w:nsid w:val="22B40A3E"/>
    <w:multiLevelType w:val="multilevel"/>
    <w:tmpl w:val="C3BCB742"/>
    <w:lvl w:ilvl="0">
      <w:start w:val="1"/>
      <w:numFmt w:val="decimal"/>
      <w:lvlText w:val="%1."/>
      <w:lvlJc w:val="left"/>
      <w:pPr>
        <w:ind w:left="360" w:hanging="360"/>
      </w:pPr>
      <w:rPr>
        <w:rFonts w:hint="default"/>
      </w:rPr>
    </w:lvl>
    <w:lvl w:ilvl="1">
      <w:start w:val="1"/>
      <w:numFmt w:val="none"/>
      <w:lvlText w:val="3.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39D07CA"/>
    <w:multiLevelType w:val="hybridMultilevel"/>
    <w:tmpl w:val="2AF6910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68D27F9"/>
    <w:multiLevelType w:val="hybridMultilevel"/>
    <w:tmpl w:val="83F82A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8F03C1F"/>
    <w:multiLevelType w:val="hybridMultilevel"/>
    <w:tmpl w:val="155CBA30"/>
    <w:lvl w:ilvl="0" w:tplc="50F8B148">
      <w:start w:val="1"/>
      <w:numFmt w:val="bullet"/>
      <w:lvlText w:val=""/>
      <w:lvlJc w:val="left"/>
      <w:pPr>
        <w:ind w:left="720" w:hanging="360"/>
      </w:pPr>
      <w:rPr>
        <w:rFonts w:ascii="Symbol" w:hAnsi="Symbol" w:hint="default"/>
        <w:b w:val="0"/>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DFC4EF1"/>
    <w:multiLevelType w:val="hybridMultilevel"/>
    <w:tmpl w:val="AEE4E3F6"/>
    <w:lvl w:ilvl="0" w:tplc="0E0C327A">
      <w:start w:val="1"/>
      <w:numFmt w:val="decimal"/>
      <w:lvlText w:val="%1."/>
      <w:lvlJc w:val="left"/>
      <w:pPr>
        <w:ind w:left="2204" w:hanging="360"/>
      </w:pPr>
      <w:rPr>
        <w:sz w:val="32"/>
        <w:szCs w:val="32"/>
      </w:rPr>
    </w:lvl>
    <w:lvl w:ilvl="1" w:tplc="040C0019" w:tentative="1">
      <w:start w:val="1"/>
      <w:numFmt w:val="lowerLetter"/>
      <w:lvlText w:val="%2."/>
      <w:lvlJc w:val="left"/>
      <w:pPr>
        <w:ind w:left="2924" w:hanging="360"/>
      </w:pPr>
    </w:lvl>
    <w:lvl w:ilvl="2" w:tplc="040C001B" w:tentative="1">
      <w:start w:val="1"/>
      <w:numFmt w:val="lowerRoman"/>
      <w:lvlText w:val="%3."/>
      <w:lvlJc w:val="right"/>
      <w:pPr>
        <w:ind w:left="3644" w:hanging="180"/>
      </w:pPr>
    </w:lvl>
    <w:lvl w:ilvl="3" w:tplc="040C000F" w:tentative="1">
      <w:start w:val="1"/>
      <w:numFmt w:val="decimal"/>
      <w:lvlText w:val="%4."/>
      <w:lvlJc w:val="left"/>
      <w:pPr>
        <w:ind w:left="4364" w:hanging="360"/>
      </w:pPr>
    </w:lvl>
    <w:lvl w:ilvl="4" w:tplc="040C0019" w:tentative="1">
      <w:start w:val="1"/>
      <w:numFmt w:val="lowerLetter"/>
      <w:lvlText w:val="%5."/>
      <w:lvlJc w:val="left"/>
      <w:pPr>
        <w:ind w:left="5084" w:hanging="360"/>
      </w:pPr>
    </w:lvl>
    <w:lvl w:ilvl="5" w:tplc="040C001B" w:tentative="1">
      <w:start w:val="1"/>
      <w:numFmt w:val="lowerRoman"/>
      <w:lvlText w:val="%6."/>
      <w:lvlJc w:val="right"/>
      <w:pPr>
        <w:ind w:left="5804" w:hanging="180"/>
      </w:pPr>
    </w:lvl>
    <w:lvl w:ilvl="6" w:tplc="040C000F" w:tentative="1">
      <w:start w:val="1"/>
      <w:numFmt w:val="decimal"/>
      <w:lvlText w:val="%7."/>
      <w:lvlJc w:val="left"/>
      <w:pPr>
        <w:ind w:left="6524" w:hanging="360"/>
      </w:pPr>
    </w:lvl>
    <w:lvl w:ilvl="7" w:tplc="040C0019" w:tentative="1">
      <w:start w:val="1"/>
      <w:numFmt w:val="lowerLetter"/>
      <w:lvlText w:val="%8."/>
      <w:lvlJc w:val="left"/>
      <w:pPr>
        <w:ind w:left="7244" w:hanging="360"/>
      </w:pPr>
    </w:lvl>
    <w:lvl w:ilvl="8" w:tplc="040C001B" w:tentative="1">
      <w:start w:val="1"/>
      <w:numFmt w:val="lowerRoman"/>
      <w:lvlText w:val="%9."/>
      <w:lvlJc w:val="right"/>
      <w:pPr>
        <w:ind w:left="7964" w:hanging="180"/>
      </w:pPr>
    </w:lvl>
  </w:abstractNum>
  <w:abstractNum w:abstractNumId="14">
    <w:nsid w:val="2E6502B2"/>
    <w:multiLevelType w:val="hybridMultilevel"/>
    <w:tmpl w:val="8A7A1016"/>
    <w:lvl w:ilvl="0" w:tplc="628C01F0">
      <w:start w:val="1"/>
      <w:numFmt w:val="upperRoman"/>
      <w:lvlText w:val="%1."/>
      <w:lvlJc w:val="right"/>
      <w:pPr>
        <w:ind w:left="720" w:hanging="360"/>
      </w:pPr>
      <w:rPr>
        <w:sz w:val="36"/>
        <w:szCs w:val="3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40314D0"/>
    <w:multiLevelType w:val="multilevel"/>
    <w:tmpl w:val="C3BCB742"/>
    <w:lvl w:ilvl="0">
      <w:start w:val="1"/>
      <w:numFmt w:val="decimal"/>
      <w:lvlText w:val="%1."/>
      <w:lvlJc w:val="left"/>
      <w:pPr>
        <w:ind w:left="360" w:hanging="360"/>
      </w:pPr>
      <w:rPr>
        <w:rFonts w:hint="default"/>
      </w:rPr>
    </w:lvl>
    <w:lvl w:ilvl="1">
      <w:start w:val="1"/>
      <w:numFmt w:val="none"/>
      <w:lvlText w:val="3.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5332D72"/>
    <w:multiLevelType w:val="multilevel"/>
    <w:tmpl w:val="5A60B21A"/>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76" w:hanging="1224"/>
      </w:pPr>
    </w:lvl>
    <w:lvl w:ilvl="8">
      <w:start w:val="1"/>
      <w:numFmt w:val="decimal"/>
      <w:lvlText w:val="%1.%2.%3.%4.%5.%6.%7.%8.%9."/>
      <w:lvlJc w:val="left"/>
      <w:pPr>
        <w:ind w:left="4320" w:hanging="1440"/>
      </w:pPr>
    </w:lvl>
  </w:abstractNum>
  <w:abstractNum w:abstractNumId="17">
    <w:nsid w:val="355406DF"/>
    <w:multiLevelType w:val="hybridMultilevel"/>
    <w:tmpl w:val="FEDCFC30"/>
    <w:lvl w:ilvl="0" w:tplc="040C0017">
      <w:start w:val="1"/>
      <w:numFmt w:val="lowerLetter"/>
      <w:lvlText w:val="%1)"/>
      <w:lvlJc w:val="left"/>
      <w:pPr>
        <w:ind w:left="2487" w:hanging="360"/>
      </w:pPr>
    </w:lvl>
    <w:lvl w:ilvl="1" w:tplc="040C0019" w:tentative="1">
      <w:start w:val="1"/>
      <w:numFmt w:val="lowerLetter"/>
      <w:lvlText w:val="%2."/>
      <w:lvlJc w:val="left"/>
      <w:pPr>
        <w:ind w:left="3567" w:hanging="360"/>
      </w:pPr>
    </w:lvl>
    <w:lvl w:ilvl="2" w:tplc="040C001B" w:tentative="1">
      <w:start w:val="1"/>
      <w:numFmt w:val="lowerRoman"/>
      <w:lvlText w:val="%3."/>
      <w:lvlJc w:val="right"/>
      <w:pPr>
        <w:ind w:left="4287" w:hanging="180"/>
      </w:pPr>
    </w:lvl>
    <w:lvl w:ilvl="3" w:tplc="040C000F" w:tentative="1">
      <w:start w:val="1"/>
      <w:numFmt w:val="decimal"/>
      <w:lvlText w:val="%4."/>
      <w:lvlJc w:val="left"/>
      <w:pPr>
        <w:ind w:left="5007" w:hanging="360"/>
      </w:pPr>
    </w:lvl>
    <w:lvl w:ilvl="4" w:tplc="040C0019" w:tentative="1">
      <w:start w:val="1"/>
      <w:numFmt w:val="lowerLetter"/>
      <w:lvlText w:val="%5."/>
      <w:lvlJc w:val="left"/>
      <w:pPr>
        <w:ind w:left="5727" w:hanging="360"/>
      </w:pPr>
    </w:lvl>
    <w:lvl w:ilvl="5" w:tplc="040C001B" w:tentative="1">
      <w:start w:val="1"/>
      <w:numFmt w:val="lowerRoman"/>
      <w:lvlText w:val="%6."/>
      <w:lvlJc w:val="right"/>
      <w:pPr>
        <w:ind w:left="6447" w:hanging="180"/>
      </w:pPr>
    </w:lvl>
    <w:lvl w:ilvl="6" w:tplc="040C000F" w:tentative="1">
      <w:start w:val="1"/>
      <w:numFmt w:val="decimal"/>
      <w:lvlText w:val="%7."/>
      <w:lvlJc w:val="left"/>
      <w:pPr>
        <w:ind w:left="7167" w:hanging="360"/>
      </w:pPr>
    </w:lvl>
    <w:lvl w:ilvl="7" w:tplc="040C0019" w:tentative="1">
      <w:start w:val="1"/>
      <w:numFmt w:val="lowerLetter"/>
      <w:lvlText w:val="%8."/>
      <w:lvlJc w:val="left"/>
      <w:pPr>
        <w:ind w:left="7887" w:hanging="360"/>
      </w:pPr>
    </w:lvl>
    <w:lvl w:ilvl="8" w:tplc="040C001B" w:tentative="1">
      <w:start w:val="1"/>
      <w:numFmt w:val="lowerRoman"/>
      <w:lvlText w:val="%9."/>
      <w:lvlJc w:val="right"/>
      <w:pPr>
        <w:ind w:left="8607" w:hanging="180"/>
      </w:pPr>
    </w:lvl>
  </w:abstractNum>
  <w:abstractNum w:abstractNumId="18">
    <w:nsid w:val="3753180B"/>
    <w:multiLevelType w:val="hybridMultilevel"/>
    <w:tmpl w:val="1D5002BE"/>
    <w:lvl w:ilvl="0" w:tplc="0A3AA57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8943D9D"/>
    <w:multiLevelType w:val="hybridMultilevel"/>
    <w:tmpl w:val="FEC42F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94F4781"/>
    <w:multiLevelType w:val="hybridMultilevel"/>
    <w:tmpl w:val="7376FAFC"/>
    <w:lvl w:ilvl="0" w:tplc="040C0001">
      <w:start w:val="1"/>
      <w:numFmt w:val="bullet"/>
      <w:lvlText w:val=""/>
      <w:lvlJc w:val="left"/>
      <w:pPr>
        <w:ind w:left="861" w:hanging="360"/>
      </w:pPr>
      <w:rPr>
        <w:rFonts w:ascii="Symbol" w:hAnsi="Symbol" w:hint="default"/>
      </w:rPr>
    </w:lvl>
    <w:lvl w:ilvl="1" w:tplc="040C0003" w:tentative="1">
      <w:start w:val="1"/>
      <w:numFmt w:val="bullet"/>
      <w:lvlText w:val="o"/>
      <w:lvlJc w:val="left"/>
      <w:pPr>
        <w:ind w:left="1581" w:hanging="360"/>
      </w:pPr>
      <w:rPr>
        <w:rFonts w:ascii="Courier New" w:hAnsi="Courier New" w:cs="Courier New" w:hint="default"/>
      </w:rPr>
    </w:lvl>
    <w:lvl w:ilvl="2" w:tplc="040C0005" w:tentative="1">
      <w:start w:val="1"/>
      <w:numFmt w:val="bullet"/>
      <w:lvlText w:val=""/>
      <w:lvlJc w:val="left"/>
      <w:pPr>
        <w:ind w:left="2301" w:hanging="360"/>
      </w:pPr>
      <w:rPr>
        <w:rFonts w:ascii="Wingdings" w:hAnsi="Wingdings" w:hint="default"/>
      </w:rPr>
    </w:lvl>
    <w:lvl w:ilvl="3" w:tplc="040C0001" w:tentative="1">
      <w:start w:val="1"/>
      <w:numFmt w:val="bullet"/>
      <w:lvlText w:val=""/>
      <w:lvlJc w:val="left"/>
      <w:pPr>
        <w:ind w:left="3021" w:hanging="360"/>
      </w:pPr>
      <w:rPr>
        <w:rFonts w:ascii="Symbol" w:hAnsi="Symbol" w:hint="default"/>
      </w:rPr>
    </w:lvl>
    <w:lvl w:ilvl="4" w:tplc="040C0003" w:tentative="1">
      <w:start w:val="1"/>
      <w:numFmt w:val="bullet"/>
      <w:lvlText w:val="o"/>
      <w:lvlJc w:val="left"/>
      <w:pPr>
        <w:ind w:left="3741" w:hanging="360"/>
      </w:pPr>
      <w:rPr>
        <w:rFonts w:ascii="Courier New" w:hAnsi="Courier New" w:cs="Courier New" w:hint="default"/>
      </w:rPr>
    </w:lvl>
    <w:lvl w:ilvl="5" w:tplc="040C0005" w:tentative="1">
      <w:start w:val="1"/>
      <w:numFmt w:val="bullet"/>
      <w:lvlText w:val=""/>
      <w:lvlJc w:val="left"/>
      <w:pPr>
        <w:ind w:left="4461" w:hanging="360"/>
      </w:pPr>
      <w:rPr>
        <w:rFonts w:ascii="Wingdings" w:hAnsi="Wingdings" w:hint="default"/>
      </w:rPr>
    </w:lvl>
    <w:lvl w:ilvl="6" w:tplc="040C0001" w:tentative="1">
      <w:start w:val="1"/>
      <w:numFmt w:val="bullet"/>
      <w:lvlText w:val=""/>
      <w:lvlJc w:val="left"/>
      <w:pPr>
        <w:ind w:left="5181" w:hanging="360"/>
      </w:pPr>
      <w:rPr>
        <w:rFonts w:ascii="Symbol" w:hAnsi="Symbol" w:hint="default"/>
      </w:rPr>
    </w:lvl>
    <w:lvl w:ilvl="7" w:tplc="040C0003" w:tentative="1">
      <w:start w:val="1"/>
      <w:numFmt w:val="bullet"/>
      <w:lvlText w:val="o"/>
      <w:lvlJc w:val="left"/>
      <w:pPr>
        <w:ind w:left="5901" w:hanging="360"/>
      </w:pPr>
      <w:rPr>
        <w:rFonts w:ascii="Courier New" w:hAnsi="Courier New" w:cs="Courier New" w:hint="default"/>
      </w:rPr>
    </w:lvl>
    <w:lvl w:ilvl="8" w:tplc="040C0005" w:tentative="1">
      <w:start w:val="1"/>
      <w:numFmt w:val="bullet"/>
      <w:lvlText w:val=""/>
      <w:lvlJc w:val="left"/>
      <w:pPr>
        <w:ind w:left="6621" w:hanging="360"/>
      </w:pPr>
      <w:rPr>
        <w:rFonts w:ascii="Wingdings" w:hAnsi="Wingdings" w:hint="default"/>
      </w:rPr>
    </w:lvl>
  </w:abstractNum>
  <w:abstractNum w:abstractNumId="21">
    <w:nsid w:val="3C2514AC"/>
    <w:multiLevelType w:val="multilevel"/>
    <w:tmpl w:val="C3BCB742"/>
    <w:lvl w:ilvl="0">
      <w:start w:val="1"/>
      <w:numFmt w:val="decimal"/>
      <w:lvlText w:val="%1."/>
      <w:lvlJc w:val="left"/>
      <w:pPr>
        <w:ind w:left="360" w:hanging="360"/>
      </w:pPr>
      <w:rPr>
        <w:rFonts w:hint="default"/>
      </w:rPr>
    </w:lvl>
    <w:lvl w:ilvl="1">
      <w:start w:val="1"/>
      <w:numFmt w:val="none"/>
      <w:lvlText w:val="3.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4086146D"/>
    <w:multiLevelType w:val="multilevel"/>
    <w:tmpl w:val="BB30B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B770A7"/>
    <w:multiLevelType w:val="hybridMultilevel"/>
    <w:tmpl w:val="D1BCC71A"/>
    <w:lvl w:ilvl="0" w:tplc="040C0017">
      <w:start w:val="1"/>
      <w:numFmt w:val="lowerLetter"/>
      <w:lvlText w:val="%1)"/>
      <w:lvlJc w:val="left"/>
      <w:pPr>
        <w:ind w:left="2487" w:hanging="360"/>
      </w:pPr>
    </w:lvl>
    <w:lvl w:ilvl="1" w:tplc="040C0019" w:tentative="1">
      <w:start w:val="1"/>
      <w:numFmt w:val="lowerLetter"/>
      <w:lvlText w:val="%2."/>
      <w:lvlJc w:val="left"/>
      <w:pPr>
        <w:ind w:left="3567" w:hanging="360"/>
      </w:pPr>
    </w:lvl>
    <w:lvl w:ilvl="2" w:tplc="040C001B" w:tentative="1">
      <w:start w:val="1"/>
      <w:numFmt w:val="lowerRoman"/>
      <w:lvlText w:val="%3."/>
      <w:lvlJc w:val="right"/>
      <w:pPr>
        <w:ind w:left="4287" w:hanging="180"/>
      </w:pPr>
    </w:lvl>
    <w:lvl w:ilvl="3" w:tplc="040C000F" w:tentative="1">
      <w:start w:val="1"/>
      <w:numFmt w:val="decimal"/>
      <w:lvlText w:val="%4."/>
      <w:lvlJc w:val="left"/>
      <w:pPr>
        <w:ind w:left="5007" w:hanging="360"/>
      </w:pPr>
    </w:lvl>
    <w:lvl w:ilvl="4" w:tplc="040C0019" w:tentative="1">
      <w:start w:val="1"/>
      <w:numFmt w:val="lowerLetter"/>
      <w:lvlText w:val="%5."/>
      <w:lvlJc w:val="left"/>
      <w:pPr>
        <w:ind w:left="5727" w:hanging="360"/>
      </w:pPr>
    </w:lvl>
    <w:lvl w:ilvl="5" w:tplc="040C001B" w:tentative="1">
      <w:start w:val="1"/>
      <w:numFmt w:val="lowerRoman"/>
      <w:lvlText w:val="%6."/>
      <w:lvlJc w:val="right"/>
      <w:pPr>
        <w:ind w:left="6447" w:hanging="180"/>
      </w:pPr>
    </w:lvl>
    <w:lvl w:ilvl="6" w:tplc="040C000F" w:tentative="1">
      <w:start w:val="1"/>
      <w:numFmt w:val="decimal"/>
      <w:lvlText w:val="%7."/>
      <w:lvlJc w:val="left"/>
      <w:pPr>
        <w:ind w:left="7167" w:hanging="360"/>
      </w:pPr>
    </w:lvl>
    <w:lvl w:ilvl="7" w:tplc="040C0019" w:tentative="1">
      <w:start w:val="1"/>
      <w:numFmt w:val="lowerLetter"/>
      <w:lvlText w:val="%8."/>
      <w:lvlJc w:val="left"/>
      <w:pPr>
        <w:ind w:left="7887" w:hanging="360"/>
      </w:pPr>
    </w:lvl>
    <w:lvl w:ilvl="8" w:tplc="040C001B" w:tentative="1">
      <w:start w:val="1"/>
      <w:numFmt w:val="lowerRoman"/>
      <w:lvlText w:val="%9."/>
      <w:lvlJc w:val="right"/>
      <w:pPr>
        <w:ind w:left="8607" w:hanging="180"/>
      </w:pPr>
    </w:lvl>
  </w:abstractNum>
  <w:abstractNum w:abstractNumId="24">
    <w:nsid w:val="42E2204A"/>
    <w:multiLevelType w:val="hybridMultilevel"/>
    <w:tmpl w:val="D55470A2"/>
    <w:lvl w:ilvl="0" w:tplc="9F980250">
      <w:start w:val="2"/>
      <w:numFmt w:val="upperRoman"/>
      <w:lvlText w:val="%1."/>
      <w:lvlJc w:val="right"/>
      <w:pPr>
        <w:ind w:left="360" w:hanging="360"/>
      </w:pPr>
      <w:rPr>
        <w:rFonts w:hint="default"/>
        <w:b/>
        <w:bCs/>
        <w:color w:val="FF0000"/>
        <w:sz w:val="28"/>
        <w:szCs w:val="28"/>
      </w:rPr>
    </w:lvl>
    <w:lvl w:ilvl="1" w:tplc="9F980250">
      <w:start w:val="2"/>
      <w:numFmt w:val="upperRoman"/>
      <w:lvlText w:val="%2."/>
      <w:lvlJc w:val="right"/>
      <w:pPr>
        <w:ind w:left="1440" w:hanging="360"/>
      </w:pPr>
      <w:rPr>
        <w:rFonts w:hint="default"/>
        <w:b/>
        <w:bCs/>
        <w:color w:val="FF0000"/>
        <w:sz w:val="28"/>
        <w:szCs w:val="28"/>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326587E"/>
    <w:multiLevelType w:val="hybridMultilevel"/>
    <w:tmpl w:val="54EC378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58133BB"/>
    <w:multiLevelType w:val="hybridMultilevel"/>
    <w:tmpl w:val="93489618"/>
    <w:lvl w:ilvl="0" w:tplc="7C3A23AA">
      <w:start w:val="1"/>
      <w:numFmt w:val="decimal"/>
      <w:lvlText w:val="%1-"/>
      <w:lvlJc w:val="left"/>
      <w:pPr>
        <w:ind w:left="1575" w:hanging="495"/>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7">
    <w:nsid w:val="485F1F41"/>
    <w:multiLevelType w:val="hybridMultilevel"/>
    <w:tmpl w:val="AE3A95D8"/>
    <w:lvl w:ilvl="0" w:tplc="26AC14FE">
      <w:start w:val="1"/>
      <w:numFmt w:val="bullet"/>
      <w:lvlText w:val=""/>
      <w:lvlJc w:val="left"/>
      <w:pPr>
        <w:ind w:left="1004" w:hanging="360"/>
      </w:pPr>
      <w:rPr>
        <w:rFonts w:ascii="Wingdings" w:hAnsi="Wingdings" w:hint="default"/>
        <w:color w:val="000000" w:themeColor="text1"/>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8">
    <w:nsid w:val="48634C0E"/>
    <w:multiLevelType w:val="multilevel"/>
    <w:tmpl w:val="C3BCB742"/>
    <w:lvl w:ilvl="0">
      <w:start w:val="1"/>
      <w:numFmt w:val="decimal"/>
      <w:lvlText w:val="%1."/>
      <w:lvlJc w:val="left"/>
      <w:pPr>
        <w:ind w:left="360" w:hanging="360"/>
      </w:pPr>
      <w:rPr>
        <w:rFonts w:hint="default"/>
      </w:rPr>
    </w:lvl>
    <w:lvl w:ilvl="1">
      <w:start w:val="1"/>
      <w:numFmt w:val="none"/>
      <w:lvlText w:val="3.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E4F6EC0"/>
    <w:multiLevelType w:val="hybridMultilevel"/>
    <w:tmpl w:val="2EC4794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50296DE1"/>
    <w:multiLevelType w:val="hybridMultilevel"/>
    <w:tmpl w:val="3BE417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0593B66"/>
    <w:multiLevelType w:val="hybridMultilevel"/>
    <w:tmpl w:val="B2E20310"/>
    <w:lvl w:ilvl="0" w:tplc="BCC451F4">
      <w:start w:val="1"/>
      <w:numFmt w:val="decimal"/>
      <w:lvlText w:val="%1."/>
      <w:lvlJc w:val="left"/>
      <w:pPr>
        <w:ind w:left="2204" w:hanging="360"/>
      </w:pPr>
      <w:rPr>
        <w:b/>
        <w:bCs/>
        <w:color w:val="00B050"/>
        <w:sz w:val="36"/>
        <w:szCs w:val="36"/>
      </w:rPr>
    </w:lvl>
    <w:lvl w:ilvl="1" w:tplc="040C0019" w:tentative="1">
      <w:start w:val="1"/>
      <w:numFmt w:val="lowerLetter"/>
      <w:lvlText w:val="%2."/>
      <w:lvlJc w:val="left"/>
      <w:pPr>
        <w:ind w:left="2924" w:hanging="360"/>
      </w:pPr>
    </w:lvl>
    <w:lvl w:ilvl="2" w:tplc="040C001B" w:tentative="1">
      <w:start w:val="1"/>
      <w:numFmt w:val="lowerRoman"/>
      <w:lvlText w:val="%3."/>
      <w:lvlJc w:val="right"/>
      <w:pPr>
        <w:ind w:left="3644" w:hanging="180"/>
      </w:pPr>
    </w:lvl>
    <w:lvl w:ilvl="3" w:tplc="040C000F" w:tentative="1">
      <w:start w:val="1"/>
      <w:numFmt w:val="decimal"/>
      <w:lvlText w:val="%4."/>
      <w:lvlJc w:val="left"/>
      <w:pPr>
        <w:ind w:left="4364" w:hanging="360"/>
      </w:pPr>
    </w:lvl>
    <w:lvl w:ilvl="4" w:tplc="040C0019" w:tentative="1">
      <w:start w:val="1"/>
      <w:numFmt w:val="lowerLetter"/>
      <w:lvlText w:val="%5."/>
      <w:lvlJc w:val="left"/>
      <w:pPr>
        <w:ind w:left="5084" w:hanging="360"/>
      </w:pPr>
    </w:lvl>
    <w:lvl w:ilvl="5" w:tplc="040C001B" w:tentative="1">
      <w:start w:val="1"/>
      <w:numFmt w:val="lowerRoman"/>
      <w:lvlText w:val="%6."/>
      <w:lvlJc w:val="right"/>
      <w:pPr>
        <w:ind w:left="5804" w:hanging="180"/>
      </w:pPr>
    </w:lvl>
    <w:lvl w:ilvl="6" w:tplc="040C000F" w:tentative="1">
      <w:start w:val="1"/>
      <w:numFmt w:val="decimal"/>
      <w:lvlText w:val="%7."/>
      <w:lvlJc w:val="left"/>
      <w:pPr>
        <w:ind w:left="6524" w:hanging="360"/>
      </w:pPr>
    </w:lvl>
    <w:lvl w:ilvl="7" w:tplc="040C0019" w:tentative="1">
      <w:start w:val="1"/>
      <w:numFmt w:val="lowerLetter"/>
      <w:lvlText w:val="%8."/>
      <w:lvlJc w:val="left"/>
      <w:pPr>
        <w:ind w:left="7244" w:hanging="360"/>
      </w:pPr>
    </w:lvl>
    <w:lvl w:ilvl="8" w:tplc="040C001B" w:tentative="1">
      <w:start w:val="1"/>
      <w:numFmt w:val="lowerRoman"/>
      <w:lvlText w:val="%9."/>
      <w:lvlJc w:val="right"/>
      <w:pPr>
        <w:ind w:left="7964" w:hanging="180"/>
      </w:pPr>
    </w:lvl>
  </w:abstractNum>
  <w:abstractNum w:abstractNumId="32">
    <w:nsid w:val="556000C4"/>
    <w:multiLevelType w:val="hybridMultilevel"/>
    <w:tmpl w:val="15ACAC7E"/>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5B953E8"/>
    <w:multiLevelType w:val="hybridMultilevel"/>
    <w:tmpl w:val="4798F87C"/>
    <w:lvl w:ilvl="0" w:tplc="040C0001">
      <w:start w:val="1"/>
      <w:numFmt w:val="bullet"/>
      <w:lvlText w:val=""/>
      <w:lvlJc w:val="left"/>
      <w:pPr>
        <w:ind w:left="2232" w:hanging="360"/>
      </w:pPr>
      <w:rPr>
        <w:rFonts w:ascii="Symbol" w:hAnsi="Symbol" w:hint="default"/>
      </w:rPr>
    </w:lvl>
    <w:lvl w:ilvl="1" w:tplc="040C0003" w:tentative="1">
      <w:start w:val="1"/>
      <w:numFmt w:val="bullet"/>
      <w:lvlText w:val="o"/>
      <w:lvlJc w:val="left"/>
      <w:pPr>
        <w:ind w:left="2952" w:hanging="360"/>
      </w:pPr>
      <w:rPr>
        <w:rFonts w:ascii="Courier New" w:hAnsi="Courier New" w:cs="Courier New" w:hint="default"/>
      </w:rPr>
    </w:lvl>
    <w:lvl w:ilvl="2" w:tplc="040C0005" w:tentative="1">
      <w:start w:val="1"/>
      <w:numFmt w:val="bullet"/>
      <w:lvlText w:val=""/>
      <w:lvlJc w:val="left"/>
      <w:pPr>
        <w:ind w:left="3672" w:hanging="360"/>
      </w:pPr>
      <w:rPr>
        <w:rFonts w:ascii="Wingdings" w:hAnsi="Wingdings" w:hint="default"/>
      </w:rPr>
    </w:lvl>
    <w:lvl w:ilvl="3" w:tplc="040C0001" w:tentative="1">
      <w:start w:val="1"/>
      <w:numFmt w:val="bullet"/>
      <w:lvlText w:val=""/>
      <w:lvlJc w:val="left"/>
      <w:pPr>
        <w:ind w:left="4392" w:hanging="360"/>
      </w:pPr>
      <w:rPr>
        <w:rFonts w:ascii="Symbol" w:hAnsi="Symbol" w:hint="default"/>
      </w:rPr>
    </w:lvl>
    <w:lvl w:ilvl="4" w:tplc="040C0003" w:tentative="1">
      <w:start w:val="1"/>
      <w:numFmt w:val="bullet"/>
      <w:lvlText w:val="o"/>
      <w:lvlJc w:val="left"/>
      <w:pPr>
        <w:ind w:left="5112" w:hanging="360"/>
      </w:pPr>
      <w:rPr>
        <w:rFonts w:ascii="Courier New" w:hAnsi="Courier New" w:cs="Courier New" w:hint="default"/>
      </w:rPr>
    </w:lvl>
    <w:lvl w:ilvl="5" w:tplc="040C0005" w:tentative="1">
      <w:start w:val="1"/>
      <w:numFmt w:val="bullet"/>
      <w:lvlText w:val=""/>
      <w:lvlJc w:val="left"/>
      <w:pPr>
        <w:ind w:left="5832" w:hanging="360"/>
      </w:pPr>
      <w:rPr>
        <w:rFonts w:ascii="Wingdings" w:hAnsi="Wingdings" w:hint="default"/>
      </w:rPr>
    </w:lvl>
    <w:lvl w:ilvl="6" w:tplc="040C0001" w:tentative="1">
      <w:start w:val="1"/>
      <w:numFmt w:val="bullet"/>
      <w:lvlText w:val=""/>
      <w:lvlJc w:val="left"/>
      <w:pPr>
        <w:ind w:left="6552" w:hanging="360"/>
      </w:pPr>
      <w:rPr>
        <w:rFonts w:ascii="Symbol" w:hAnsi="Symbol" w:hint="default"/>
      </w:rPr>
    </w:lvl>
    <w:lvl w:ilvl="7" w:tplc="040C0003" w:tentative="1">
      <w:start w:val="1"/>
      <w:numFmt w:val="bullet"/>
      <w:lvlText w:val="o"/>
      <w:lvlJc w:val="left"/>
      <w:pPr>
        <w:ind w:left="7272" w:hanging="360"/>
      </w:pPr>
      <w:rPr>
        <w:rFonts w:ascii="Courier New" w:hAnsi="Courier New" w:cs="Courier New" w:hint="default"/>
      </w:rPr>
    </w:lvl>
    <w:lvl w:ilvl="8" w:tplc="040C0005" w:tentative="1">
      <w:start w:val="1"/>
      <w:numFmt w:val="bullet"/>
      <w:lvlText w:val=""/>
      <w:lvlJc w:val="left"/>
      <w:pPr>
        <w:ind w:left="7992" w:hanging="360"/>
      </w:pPr>
      <w:rPr>
        <w:rFonts w:ascii="Wingdings" w:hAnsi="Wingdings" w:hint="default"/>
      </w:rPr>
    </w:lvl>
  </w:abstractNum>
  <w:abstractNum w:abstractNumId="34">
    <w:nsid w:val="564C7949"/>
    <w:multiLevelType w:val="hybridMultilevel"/>
    <w:tmpl w:val="8294F6F4"/>
    <w:lvl w:ilvl="0" w:tplc="705C0A5A">
      <w:start w:val="1"/>
      <w:numFmt w:val="decimal"/>
      <w:lvlText w:val="%1."/>
      <w:lvlJc w:val="left"/>
      <w:pPr>
        <w:ind w:left="2705" w:hanging="360"/>
      </w:pPr>
      <w:rPr>
        <w:rFonts w:hint="default"/>
        <w:color w:val="auto"/>
      </w:rPr>
    </w:lvl>
    <w:lvl w:ilvl="1" w:tplc="040C0019" w:tentative="1">
      <w:start w:val="1"/>
      <w:numFmt w:val="lowerLetter"/>
      <w:lvlText w:val="%2."/>
      <w:lvlJc w:val="left"/>
      <w:pPr>
        <w:ind w:left="3425" w:hanging="360"/>
      </w:pPr>
    </w:lvl>
    <w:lvl w:ilvl="2" w:tplc="040C001B" w:tentative="1">
      <w:start w:val="1"/>
      <w:numFmt w:val="lowerRoman"/>
      <w:lvlText w:val="%3."/>
      <w:lvlJc w:val="right"/>
      <w:pPr>
        <w:ind w:left="4145" w:hanging="180"/>
      </w:pPr>
    </w:lvl>
    <w:lvl w:ilvl="3" w:tplc="040C000F" w:tentative="1">
      <w:start w:val="1"/>
      <w:numFmt w:val="decimal"/>
      <w:lvlText w:val="%4."/>
      <w:lvlJc w:val="left"/>
      <w:pPr>
        <w:ind w:left="4865" w:hanging="360"/>
      </w:pPr>
    </w:lvl>
    <w:lvl w:ilvl="4" w:tplc="040C0019" w:tentative="1">
      <w:start w:val="1"/>
      <w:numFmt w:val="lowerLetter"/>
      <w:lvlText w:val="%5."/>
      <w:lvlJc w:val="left"/>
      <w:pPr>
        <w:ind w:left="5585" w:hanging="360"/>
      </w:pPr>
    </w:lvl>
    <w:lvl w:ilvl="5" w:tplc="040C001B" w:tentative="1">
      <w:start w:val="1"/>
      <w:numFmt w:val="lowerRoman"/>
      <w:lvlText w:val="%6."/>
      <w:lvlJc w:val="right"/>
      <w:pPr>
        <w:ind w:left="6305" w:hanging="180"/>
      </w:pPr>
    </w:lvl>
    <w:lvl w:ilvl="6" w:tplc="040C000F" w:tentative="1">
      <w:start w:val="1"/>
      <w:numFmt w:val="decimal"/>
      <w:lvlText w:val="%7."/>
      <w:lvlJc w:val="left"/>
      <w:pPr>
        <w:ind w:left="7025" w:hanging="360"/>
      </w:pPr>
    </w:lvl>
    <w:lvl w:ilvl="7" w:tplc="040C0019" w:tentative="1">
      <w:start w:val="1"/>
      <w:numFmt w:val="lowerLetter"/>
      <w:lvlText w:val="%8."/>
      <w:lvlJc w:val="left"/>
      <w:pPr>
        <w:ind w:left="7745" w:hanging="360"/>
      </w:pPr>
    </w:lvl>
    <w:lvl w:ilvl="8" w:tplc="040C001B" w:tentative="1">
      <w:start w:val="1"/>
      <w:numFmt w:val="lowerRoman"/>
      <w:lvlText w:val="%9."/>
      <w:lvlJc w:val="right"/>
      <w:pPr>
        <w:ind w:left="8465" w:hanging="180"/>
      </w:pPr>
    </w:lvl>
  </w:abstractNum>
  <w:abstractNum w:abstractNumId="35">
    <w:nsid w:val="59C81605"/>
    <w:multiLevelType w:val="hybridMultilevel"/>
    <w:tmpl w:val="57E083B4"/>
    <w:lvl w:ilvl="0" w:tplc="040C0017">
      <w:start w:val="1"/>
      <w:numFmt w:val="lowerLetter"/>
      <w:lvlText w:val="%1)"/>
      <w:lvlJc w:val="left"/>
      <w:pPr>
        <w:ind w:left="2924" w:hanging="360"/>
      </w:pPr>
    </w:lvl>
    <w:lvl w:ilvl="1" w:tplc="040C0019" w:tentative="1">
      <w:start w:val="1"/>
      <w:numFmt w:val="lowerLetter"/>
      <w:lvlText w:val="%2."/>
      <w:lvlJc w:val="left"/>
      <w:pPr>
        <w:ind w:left="3644" w:hanging="360"/>
      </w:pPr>
    </w:lvl>
    <w:lvl w:ilvl="2" w:tplc="040C001B" w:tentative="1">
      <w:start w:val="1"/>
      <w:numFmt w:val="lowerRoman"/>
      <w:lvlText w:val="%3."/>
      <w:lvlJc w:val="right"/>
      <w:pPr>
        <w:ind w:left="4364" w:hanging="180"/>
      </w:pPr>
    </w:lvl>
    <w:lvl w:ilvl="3" w:tplc="040C000F" w:tentative="1">
      <w:start w:val="1"/>
      <w:numFmt w:val="decimal"/>
      <w:lvlText w:val="%4."/>
      <w:lvlJc w:val="left"/>
      <w:pPr>
        <w:ind w:left="5084" w:hanging="360"/>
      </w:pPr>
    </w:lvl>
    <w:lvl w:ilvl="4" w:tplc="040C0019" w:tentative="1">
      <w:start w:val="1"/>
      <w:numFmt w:val="lowerLetter"/>
      <w:lvlText w:val="%5."/>
      <w:lvlJc w:val="left"/>
      <w:pPr>
        <w:ind w:left="5804" w:hanging="360"/>
      </w:pPr>
    </w:lvl>
    <w:lvl w:ilvl="5" w:tplc="040C001B" w:tentative="1">
      <w:start w:val="1"/>
      <w:numFmt w:val="lowerRoman"/>
      <w:lvlText w:val="%6."/>
      <w:lvlJc w:val="right"/>
      <w:pPr>
        <w:ind w:left="6524" w:hanging="180"/>
      </w:pPr>
    </w:lvl>
    <w:lvl w:ilvl="6" w:tplc="040C000F" w:tentative="1">
      <w:start w:val="1"/>
      <w:numFmt w:val="decimal"/>
      <w:lvlText w:val="%7."/>
      <w:lvlJc w:val="left"/>
      <w:pPr>
        <w:ind w:left="7244" w:hanging="360"/>
      </w:pPr>
    </w:lvl>
    <w:lvl w:ilvl="7" w:tplc="040C0019" w:tentative="1">
      <w:start w:val="1"/>
      <w:numFmt w:val="lowerLetter"/>
      <w:lvlText w:val="%8."/>
      <w:lvlJc w:val="left"/>
      <w:pPr>
        <w:ind w:left="7964" w:hanging="360"/>
      </w:pPr>
    </w:lvl>
    <w:lvl w:ilvl="8" w:tplc="040C001B" w:tentative="1">
      <w:start w:val="1"/>
      <w:numFmt w:val="lowerRoman"/>
      <w:lvlText w:val="%9."/>
      <w:lvlJc w:val="right"/>
      <w:pPr>
        <w:ind w:left="8684" w:hanging="180"/>
      </w:pPr>
    </w:lvl>
  </w:abstractNum>
  <w:abstractNum w:abstractNumId="36">
    <w:nsid w:val="5C85327C"/>
    <w:multiLevelType w:val="hybridMultilevel"/>
    <w:tmpl w:val="FB0205FE"/>
    <w:lvl w:ilvl="0" w:tplc="040C0013">
      <w:start w:val="1"/>
      <w:numFmt w:val="upperRoman"/>
      <w:lvlText w:val="%1."/>
      <w:lvlJc w:val="righ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7">
    <w:nsid w:val="5DFF499F"/>
    <w:multiLevelType w:val="hybridMultilevel"/>
    <w:tmpl w:val="47C4B5F2"/>
    <w:lvl w:ilvl="0" w:tplc="040C0013">
      <w:start w:val="1"/>
      <w:numFmt w:val="upperRoman"/>
      <w:lvlText w:val="%1."/>
      <w:lvlJc w:val="right"/>
      <w:pPr>
        <w:ind w:left="786" w:hanging="360"/>
      </w:p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8">
    <w:nsid w:val="60014B67"/>
    <w:multiLevelType w:val="hybridMultilevel"/>
    <w:tmpl w:val="F17CB648"/>
    <w:lvl w:ilvl="0" w:tplc="040C0013">
      <w:start w:val="1"/>
      <w:numFmt w:val="upperRoman"/>
      <w:lvlText w:val="%1."/>
      <w:lvlJc w:val="righ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9">
    <w:nsid w:val="64C36699"/>
    <w:multiLevelType w:val="hybridMultilevel"/>
    <w:tmpl w:val="A9B2B400"/>
    <w:lvl w:ilvl="0" w:tplc="040C0001">
      <w:start w:val="1"/>
      <w:numFmt w:val="bullet"/>
      <w:lvlText w:val=""/>
      <w:lvlJc w:val="left"/>
      <w:pPr>
        <w:ind w:left="812" w:hanging="360"/>
      </w:pPr>
      <w:rPr>
        <w:rFonts w:ascii="Symbol" w:hAnsi="Symbol" w:hint="default"/>
      </w:rPr>
    </w:lvl>
    <w:lvl w:ilvl="1" w:tplc="040C0003" w:tentative="1">
      <w:start w:val="1"/>
      <w:numFmt w:val="bullet"/>
      <w:lvlText w:val="o"/>
      <w:lvlJc w:val="left"/>
      <w:pPr>
        <w:ind w:left="1532" w:hanging="360"/>
      </w:pPr>
      <w:rPr>
        <w:rFonts w:ascii="Courier New" w:hAnsi="Courier New" w:cs="Courier New" w:hint="default"/>
      </w:rPr>
    </w:lvl>
    <w:lvl w:ilvl="2" w:tplc="040C0005" w:tentative="1">
      <w:start w:val="1"/>
      <w:numFmt w:val="bullet"/>
      <w:lvlText w:val=""/>
      <w:lvlJc w:val="left"/>
      <w:pPr>
        <w:ind w:left="2252" w:hanging="360"/>
      </w:pPr>
      <w:rPr>
        <w:rFonts w:ascii="Wingdings" w:hAnsi="Wingdings" w:hint="default"/>
      </w:rPr>
    </w:lvl>
    <w:lvl w:ilvl="3" w:tplc="040C0001" w:tentative="1">
      <w:start w:val="1"/>
      <w:numFmt w:val="bullet"/>
      <w:lvlText w:val=""/>
      <w:lvlJc w:val="left"/>
      <w:pPr>
        <w:ind w:left="2972" w:hanging="360"/>
      </w:pPr>
      <w:rPr>
        <w:rFonts w:ascii="Symbol" w:hAnsi="Symbol" w:hint="default"/>
      </w:rPr>
    </w:lvl>
    <w:lvl w:ilvl="4" w:tplc="040C0003" w:tentative="1">
      <w:start w:val="1"/>
      <w:numFmt w:val="bullet"/>
      <w:lvlText w:val="o"/>
      <w:lvlJc w:val="left"/>
      <w:pPr>
        <w:ind w:left="3692" w:hanging="360"/>
      </w:pPr>
      <w:rPr>
        <w:rFonts w:ascii="Courier New" w:hAnsi="Courier New" w:cs="Courier New" w:hint="default"/>
      </w:rPr>
    </w:lvl>
    <w:lvl w:ilvl="5" w:tplc="040C0005" w:tentative="1">
      <w:start w:val="1"/>
      <w:numFmt w:val="bullet"/>
      <w:lvlText w:val=""/>
      <w:lvlJc w:val="left"/>
      <w:pPr>
        <w:ind w:left="4412" w:hanging="360"/>
      </w:pPr>
      <w:rPr>
        <w:rFonts w:ascii="Wingdings" w:hAnsi="Wingdings" w:hint="default"/>
      </w:rPr>
    </w:lvl>
    <w:lvl w:ilvl="6" w:tplc="040C0001" w:tentative="1">
      <w:start w:val="1"/>
      <w:numFmt w:val="bullet"/>
      <w:lvlText w:val=""/>
      <w:lvlJc w:val="left"/>
      <w:pPr>
        <w:ind w:left="5132" w:hanging="360"/>
      </w:pPr>
      <w:rPr>
        <w:rFonts w:ascii="Symbol" w:hAnsi="Symbol" w:hint="default"/>
      </w:rPr>
    </w:lvl>
    <w:lvl w:ilvl="7" w:tplc="040C0003" w:tentative="1">
      <w:start w:val="1"/>
      <w:numFmt w:val="bullet"/>
      <w:lvlText w:val="o"/>
      <w:lvlJc w:val="left"/>
      <w:pPr>
        <w:ind w:left="5852" w:hanging="360"/>
      </w:pPr>
      <w:rPr>
        <w:rFonts w:ascii="Courier New" w:hAnsi="Courier New" w:cs="Courier New" w:hint="default"/>
      </w:rPr>
    </w:lvl>
    <w:lvl w:ilvl="8" w:tplc="040C0005" w:tentative="1">
      <w:start w:val="1"/>
      <w:numFmt w:val="bullet"/>
      <w:lvlText w:val=""/>
      <w:lvlJc w:val="left"/>
      <w:pPr>
        <w:ind w:left="6572" w:hanging="360"/>
      </w:pPr>
      <w:rPr>
        <w:rFonts w:ascii="Wingdings" w:hAnsi="Wingdings" w:hint="default"/>
      </w:rPr>
    </w:lvl>
  </w:abstractNum>
  <w:abstractNum w:abstractNumId="40">
    <w:nsid w:val="651A5889"/>
    <w:multiLevelType w:val="hybridMultilevel"/>
    <w:tmpl w:val="91E8DC50"/>
    <w:lvl w:ilvl="0" w:tplc="040C0001">
      <w:start w:val="1"/>
      <w:numFmt w:val="bullet"/>
      <w:lvlText w:val=""/>
      <w:lvlJc w:val="left"/>
      <w:pPr>
        <w:ind w:left="1512" w:hanging="360"/>
      </w:pPr>
      <w:rPr>
        <w:rFonts w:ascii="Symbol" w:hAnsi="Symbol" w:hint="default"/>
      </w:rPr>
    </w:lvl>
    <w:lvl w:ilvl="1" w:tplc="040C0003" w:tentative="1">
      <w:start w:val="1"/>
      <w:numFmt w:val="bullet"/>
      <w:lvlText w:val="o"/>
      <w:lvlJc w:val="left"/>
      <w:pPr>
        <w:ind w:left="2232" w:hanging="360"/>
      </w:pPr>
      <w:rPr>
        <w:rFonts w:ascii="Courier New" w:hAnsi="Courier New" w:cs="Courier New" w:hint="default"/>
      </w:rPr>
    </w:lvl>
    <w:lvl w:ilvl="2" w:tplc="040C0005" w:tentative="1">
      <w:start w:val="1"/>
      <w:numFmt w:val="bullet"/>
      <w:lvlText w:val=""/>
      <w:lvlJc w:val="left"/>
      <w:pPr>
        <w:ind w:left="2952" w:hanging="360"/>
      </w:pPr>
      <w:rPr>
        <w:rFonts w:ascii="Wingdings" w:hAnsi="Wingdings" w:hint="default"/>
      </w:rPr>
    </w:lvl>
    <w:lvl w:ilvl="3" w:tplc="040C0001" w:tentative="1">
      <w:start w:val="1"/>
      <w:numFmt w:val="bullet"/>
      <w:lvlText w:val=""/>
      <w:lvlJc w:val="left"/>
      <w:pPr>
        <w:ind w:left="3672" w:hanging="360"/>
      </w:pPr>
      <w:rPr>
        <w:rFonts w:ascii="Symbol" w:hAnsi="Symbol" w:hint="default"/>
      </w:rPr>
    </w:lvl>
    <w:lvl w:ilvl="4" w:tplc="040C0003" w:tentative="1">
      <w:start w:val="1"/>
      <w:numFmt w:val="bullet"/>
      <w:lvlText w:val="o"/>
      <w:lvlJc w:val="left"/>
      <w:pPr>
        <w:ind w:left="4392" w:hanging="360"/>
      </w:pPr>
      <w:rPr>
        <w:rFonts w:ascii="Courier New" w:hAnsi="Courier New" w:cs="Courier New" w:hint="default"/>
      </w:rPr>
    </w:lvl>
    <w:lvl w:ilvl="5" w:tplc="040C0005" w:tentative="1">
      <w:start w:val="1"/>
      <w:numFmt w:val="bullet"/>
      <w:lvlText w:val=""/>
      <w:lvlJc w:val="left"/>
      <w:pPr>
        <w:ind w:left="5112" w:hanging="360"/>
      </w:pPr>
      <w:rPr>
        <w:rFonts w:ascii="Wingdings" w:hAnsi="Wingdings" w:hint="default"/>
      </w:rPr>
    </w:lvl>
    <w:lvl w:ilvl="6" w:tplc="040C0001" w:tentative="1">
      <w:start w:val="1"/>
      <w:numFmt w:val="bullet"/>
      <w:lvlText w:val=""/>
      <w:lvlJc w:val="left"/>
      <w:pPr>
        <w:ind w:left="5832" w:hanging="360"/>
      </w:pPr>
      <w:rPr>
        <w:rFonts w:ascii="Symbol" w:hAnsi="Symbol" w:hint="default"/>
      </w:rPr>
    </w:lvl>
    <w:lvl w:ilvl="7" w:tplc="040C0003" w:tentative="1">
      <w:start w:val="1"/>
      <w:numFmt w:val="bullet"/>
      <w:lvlText w:val="o"/>
      <w:lvlJc w:val="left"/>
      <w:pPr>
        <w:ind w:left="6552" w:hanging="360"/>
      </w:pPr>
      <w:rPr>
        <w:rFonts w:ascii="Courier New" w:hAnsi="Courier New" w:cs="Courier New" w:hint="default"/>
      </w:rPr>
    </w:lvl>
    <w:lvl w:ilvl="8" w:tplc="040C0005" w:tentative="1">
      <w:start w:val="1"/>
      <w:numFmt w:val="bullet"/>
      <w:lvlText w:val=""/>
      <w:lvlJc w:val="left"/>
      <w:pPr>
        <w:ind w:left="7272" w:hanging="360"/>
      </w:pPr>
      <w:rPr>
        <w:rFonts w:ascii="Wingdings" w:hAnsi="Wingdings" w:hint="default"/>
      </w:rPr>
    </w:lvl>
  </w:abstractNum>
  <w:abstractNum w:abstractNumId="41">
    <w:nsid w:val="69A10379"/>
    <w:multiLevelType w:val="hybridMultilevel"/>
    <w:tmpl w:val="FEDCFC30"/>
    <w:lvl w:ilvl="0" w:tplc="040C0017">
      <w:start w:val="1"/>
      <w:numFmt w:val="lowerLetter"/>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6CCC18E2"/>
    <w:multiLevelType w:val="hybridMultilevel"/>
    <w:tmpl w:val="EF7AB3D8"/>
    <w:lvl w:ilvl="0" w:tplc="040C000B">
      <w:start w:val="1"/>
      <w:numFmt w:val="bullet"/>
      <w:lvlText w:val=""/>
      <w:lvlJc w:val="left"/>
      <w:pPr>
        <w:ind w:left="812" w:hanging="360"/>
      </w:pPr>
      <w:rPr>
        <w:rFonts w:ascii="Wingdings" w:hAnsi="Wingdings" w:hint="default"/>
      </w:rPr>
    </w:lvl>
    <w:lvl w:ilvl="1" w:tplc="040C0003" w:tentative="1">
      <w:start w:val="1"/>
      <w:numFmt w:val="bullet"/>
      <w:lvlText w:val="o"/>
      <w:lvlJc w:val="left"/>
      <w:pPr>
        <w:ind w:left="1532" w:hanging="360"/>
      </w:pPr>
      <w:rPr>
        <w:rFonts w:ascii="Courier New" w:hAnsi="Courier New" w:cs="Courier New" w:hint="default"/>
      </w:rPr>
    </w:lvl>
    <w:lvl w:ilvl="2" w:tplc="040C0005" w:tentative="1">
      <w:start w:val="1"/>
      <w:numFmt w:val="bullet"/>
      <w:lvlText w:val=""/>
      <w:lvlJc w:val="left"/>
      <w:pPr>
        <w:ind w:left="2252" w:hanging="360"/>
      </w:pPr>
      <w:rPr>
        <w:rFonts w:ascii="Wingdings" w:hAnsi="Wingdings" w:hint="default"/>
      </w:rPr>
    </w:lvl>
    <w:lvl w:ilvl="3" w:tplc="040C0001" w:tentative="1">
      <w:start w:val="1"/>
      <w:numFmt w:val="bullet"/>
      <w:lvlText w:val=""/>
      <w:lvlJc w:val="left"/>
      <w:pPr>
        <w:ind w:left="2972" w:hanging="360"/>
      </w:pPr>
      <w:rPr>
        <w:rFonts w:ascii="Symbol" w:hAnsi="Symbol" w:hint="default"/>
      </w:rPr>
    </w:lvl>
    <w:lvl w:ilvl="4" w:tplc="040C0003" w:tentative="1">
      <w:start w:val="1"/>
      <w:numFmt w:val="bullet"/>
      <w:lvlText w:val="o"/>
      <w:lvlJc w:val="left"/>
      <w:pPr>
        <w:ind w:left="3692" w:hanging="360"/>
      </w:pPr>
      <w:rPr>
        <w:rFonts w:ascii="Courier New" w:hAnsi="Courier New" w:cs="Courier New" w:hint="default"/>
      </w:rPr>
    </w:lvl>
    <w:lvl w:ilvl="5" w:tplc="040C0005" w:tentative="1">
      <w:start w:val="1"/>
      <w:numFmt w:val="bullet"/>
      <w:lvlText w:val=""/>
      <w:lvlJc w:val="left"/>
      <w:pPr>
        <w:ind w:left="4412" w:hanging="360"/>
      </w:pPr>
      <w:rPr>
        <w:rFonts w:ascii="Wingdings" w:hAnsi="Wingdings" w:hint="default"/>
      </w:rPr>
    </w:lvl>
    <w:lvl w:ilvl="6" w:tplc="040C0001" w:tentative="1">
      <w:start w:val="1"/>
      <w:numFmt w:val="bullet"/>
      <w:lvlText w:val=""/>
      <w:lvlJc w:val="left"/>
      <w:pPr>
        <w:ind w:left="5132" w:hanging="360"/>
      </w:pPr>
      <w:rPr>
        <w:rFonts w:ascii="Symbol" w:hAnsi="Symbol" w:hint="default"/>
      </w:rPr>
    </w:lvl>
    <w:lvl w:ilvl="7" w:tplc="040C0003" w:tentative="1">
      <w:start w:val="1"/>
      <w:numFmt w:val="bullet"/>
      <w:lvlText w:val="o"/>
      <w:lvlJc w:val="left"/>
      <w:pPr>
        <w:ind w:left="5852" w:hanging="360"/>
      </w:pPr>
      <w:rPr>
        <w:rFonts w:ascii="Courier New" w:hAnsi="Courier New" w:cs="Courier New" w:hint="default"/>
      </w:rPr>
    </w:lvl>
    <w:lvl w:ilvl="8" w:tplc="040C0005" w:tentative="1">
      <w:start w:val="1"/>
      <w:numFmt w:val="bullet"/>
      <w:lvlText w:val=""/>
      <w:lvlJc w:val="left"/>
      <w:pPr>
        <w:ind w:left="6572" w:hanging="360"/>
      </w:pPr>
      <w:rPr>
        <w:rFonts w:ascii="Wingdings" w:hAnsi="Wingdings" w:hint="default"/>
      </w:rPr>
    </w:lvl>
  </w:abstractNum>
  <w:abstractNum w:abstractNumId="43">
    <w:nsid w:val="6EB5748F"/>
    <w:multiLevelType w:val="hybridMultilevel"/>
    <w:tmpl w:val="B13A9E9A"/>
    <w:lvl w:ilvl="0" w:tplc="040C0013">
      <w:start w:val="1"/>
      <w:numFmt w:val="upperRoman"/>
      <w:lvlText w:val="%1."/>
      <w:lvlJc w:val="righ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4">
    <w:nsid w:val="75EF266E"/>
    <w:multiLevelType w:val="multilevel"/>
    <w:tmpl w:val="5A60B21A"/>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76" w:hanging="1224"/>
      </w:pPr>
    </w:lvl>
    <w:lvl w:ilvl="8">
      <w:start w:val="1"/>
      <w:numFmt w:val="decimal"/>
      <w:lvlText w:val="%1.%2.%3.%4.%5.%6.%7.%8.%9."/>
      <w:lvlJc w:val="left"/>
      <w:pPr>
        <w:ind w:left="4320" w:hanging="1440"/>
      </w:pPr>
    </w:lvl>
  </w:abstractNum>
  <w:abstractNum w:abstractNumId="45">
    <w:nsid w:val="76381D42"/>
    <w:multiLevelType w:val="hybridMultilevel"/>
    <w:tmpl w:val="A3B871FE"/>
    <w:lvl w:ilvl="0" w:tplc="7906591A">
      <w:start w:val="1"/>
      <w:numFmt w:val="bullet"/>
      <w:lvlText w:val=""/>
      <w:lvlJc w:val="left"/>
      <w:pPr>
        <w:ind w:left="1512" w:hanging="360"/>
      </w:pPr>
      <w:rPr>
        <w:rFonts w:ascii="Wingdings" w:hAnsi="Wingdings" w:hint="default"/>
        <w:color w:val="000000" w:themeColor="text1"/>
      </w:rPr>
    </w:lvl>
    <w:lvl w:ilvl="1" w:tplc="040C0003" w:tentative="1">
      <w:start w:val="1"/>
      <w:numFmt w:val="bullet"/>
      <w:lvlText w:val="o"/>
      <w:lvlJc w:val="left"/>
      <w:pPr>
        <w:ind w:left="2232" w:hanging="360"/>
      </w:pPr>
      <w:rPr>
        <w:rFonts w:ascii="Courier New" w:hAnsi="Courier New" w:cs="Courier New" w:hint="default"/>
      </w:rPr>
    </w:lvl>
    <w:lvl w:ilvl="2" w:tplc="040C0005" w:tentative="1">
      <w:start w:val="1"/>
      <w:numFmt w:val="bullet"/>
      <w:lvlText w:val=""/>
      <w:lvlJc w:val="left"/>
      <w:pPr>
        <w:ind w:left="2952" w:hanging="360"/>
      </w:pPr>
      <w:rPr>
        <w:rFonts w:ascii="Wingdings" w:hAnsi="Wingdings" w:hint="default"/>
      </w:rPr>
    </w:lvl>
    <w:lvl w:ilvl="3" w:tplc="040C0001" w:tentative="1">
      <w:start w:val="1"/>
      <w:numFmt w:val="bullet"/>
      <w:lvlText w:val=""/>
      <w:lvlJc w:val="left"/>
      <w:pPr>
        <w:ind w:left="3672" w:hanging="360"/>
      </w:pPr>
      <w:rPr>
        <w:rFonts w:ascii="Symbol" w:hAnsi="Symbol" w:hint="default"/>
      </w:rPr>
    </w:lvl>
    <w:lvl w:ilvl="4" w:tplc="040C0003" w:tentative="1">
      <w:start w:val="1"/>
      <w:numFmt w:val="bullet"/>
      <w:lvlText w:val="o"/>
      <w:lvlJc w:val="left"/>
      <w:pPr>
        <w:ind w:left="4392" w:hanging="360"/>
      </w:pPr>
      <w:rPr>
        <w:rFonts w:ascii="Courier New" w:hAnsi="Courier New" w:cs="Courier New" w:hint="default"/>
      </w:rPr>
    </w:lvl>
    <w:lvl w:ilvl="5" w:tplc="040C0005" w:tentative="1">
      <w:start w:val="1"/>
      <w:numFmt w:val="bullet"/>
      <w:lvlText w:val=""/>
      <w:lvlJc w:val="left"/>
      <w:pPr>
        <w:ind w:left="5112" w:hanging="360"/>
      </w:pPr>
      <w:rPr>
        <w:rFonts w:ascii="Wingdings" w:hAnsi="Wingdings" w:hint="default"/>
      </w:rPr>
    </w:lvl>
    <w:lvl w:ilvl="6" w:tplc="040C0001" w:tentative="1">
      <w:start w:val="1"/>
      <w:numFmt w:val="bullet"/>
      <w:lvlText w:val=""/>
      <w:lvlJc w:val="left"/>
      <w:pPr>
        <w:ind w:left="5832" w:hanging="360"/>
      </w:pPr>
      <w:rPr>
        <w:rFonts w:ascii="Symbol" w:hAnsi="Symbol" w:hint="default"/>
      </w:rPr>
    </w:lvl>
    <w:lvl w:ilvl="7" w:tplc="040C0003" w:tentative="1">
      <w:start w:val="1"/>
      <w:numFmt w:val="bullet"/>
      <w:lvlText w:val="o"/>
      <w:lvlJc w:val="left"/>
      <w:pPr>
        <w:ind w:left="6552" w:hanging="360"/>
      </w:pPr>
      <w:rPr>
        <w:rFonts w:ascii="Courier New" w:hAnsi="Courier New" w:cs="Courier New" w:hint="default"/>
      </w:rPr>
    </w:lvl>
    <w:lvl w:ilvl="8" w:tplc="040C0005" w:tentative="1">
      <w:start w:val="1"/>
      <w:numFmt w:val="bullet"/>
      <w:lvlText w:val=""/>
      <w:lvlJc w:val="left"/>
      <w:pPr>
        <w:ind w:left="7272" w:hanging="360"/>
      </w:pPr>
      <w:rPr>
        <w:rFonts w:ascii="Wingdings" w:hAnsi="Wingdings" w:hint="default"/>
      </w:rPr>
    </w:lvl>
  </w:abstractNum>
  <w:abstractNum w:abstractNumId="46">
    <w:nsid w:val="7B967AB3"/>
    <w:multiLevelType w:val="hybridMultilevel"/>
    <w:tmpl w:val="CEC26C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C400317"/>
    <w:multiLevelType w:val="hybridMultilevel"/>
    <w:tmpl w:val="0A42C9AE"/>
    <w:lvl w:ilvl="0" w:tplc="040C0013">
      <w:start w:val="1"/>
      <w:numFmt w:val="upperRoman"/>
      <w:lvlText w:val="%1."/>
      <w:lvlJc w:val="right"/>
      <w:pPr>
        <w:ind w:left="1353" w:hanging="360"/>
      </w:pPr>
      <w:rPr>
        <w:rFonts w:hint="default"/>
        <w:b/>
        <w:bCs/>
        <w:color w:val="00B050"/>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8"/>
  </w:num>
  <w:num w:numId="2">
    <w:abstractNumId w:val="8"/>
  </w:num>
  <w:num w:numId="3">
    <w:abstractNumId w:val="1"/>
  </w:num>
  <w:num w:numId="4">
    <w:abstractNumId w:val="26"/>
  </w:num>
  <w:num w:numId="5">
    <w:abstractNumId w:val="30"/>
  </w:num>
  <w:num w:numId="6">
    <w:abstractNumId w:val="14"/>
  </w:num>
  <w:num w:numId="7">
    <w:abstractNumId w:val="35"/>
  </w:num>
  <w:num w:numId="8">
    <w:abstractNumId w:val="2"/>
  </w:num>
  <w:num w:numId="9">
    <w:abstractNumId w:val="16"/>
  </w:num>
  <w:num w:numId="10">
    <w:abstractNumId w:val="10"/>
  </w:num>
  <w:num w:numId="11">
    <w:abstractNumId w:val="46"/>
  </w:num>
  <w:num w:numId="12">
    <w:abstractNumId w:val="44"/>
  </w:num>
  <w:num w:numId="13">
    <w:abstractNumId w:val="41"/>
  </w:num>
  <w:num w:numId="14">
    <w:abstractNumId w:val="19"/>
  </w:num>
  <w:num w:numId="15">
    <w:abstractNumId w:val="25"/>
  </w:num>
  <w:num w:numId="16">
    <w:abstractNumId w:val="22"/>
  </w:num>
  <w:num w:numId="17">
    <w:abstractNumId w:val="42"/>
  </w:num>
  <w:num w:numId="18">
    <w:abstractNumId w:val="4"/>
  </w:num>
  <w:num w:numId="19">
    <w:abstractNumId w:val="3"/>
  </w:num>
  <w:num w:numId="20">
    <w:abstractNumId w:val="29"/>
  </w:num>
  <w:num w:numId="21">
    <w:abstractNumId w:val="32"/>
  </w:num>
  <w:num w:numId="22">
    <w:abstractNumId w:val="37"/>
  </w:num>
  <w:num w:numId="23">
    <w:abstractNumId w:val="38"/>
  </w:num>
  <w:num w:numId="24">
    <w:abstractNumId w:val="43"/>
  </w:num>
  <w:num w:numId="25">
    <w:abstractNumId w:val="47"/>
  </w:num>
  <w:num w:numId="26">
    <w:abstractNumId w:val="31"/>
  </w:num>
  <w:num w:numId="27">
    <w:abstractNumId w:val="12"/>
  </w:num>
  <w:num w:numId="28">
    <w:abstractNumId w:val="13"/>
  </w:num>
  <w:num w:numId="29">
    <w:abstractNumId w:val="24"/>
  </w:num>
  <w:num w:numId="30">
    <w:abstractNumId w:val="0"/>
  </w:num>
  <w:num w:numId="31">
    <w:abstractNumId w:val="23"/>
  </w:num>
  <w:num w:numId="32">
    <w:abstractNumId w:val="34"/>
  </w:num>
  <w:num w:numId="33">
    <w:abstractNumId w:val="17"/>
  </w:num>
  <w:num w:numId="34">
    <w:abstractNumId w:val="36"/>
  </w:num>
  <w:num w:numId="35">
    <w:abstractNumId w:val="7"/>
  </w:num>
  <w:num w:numId="36">
    <w:abstractNumId w:val="11"/>
  </w:num>
  <w:num w:numId="37">
    <w:abstractNumId w:val="27"/>
  </w:num>
  <w:num w:numId="38">
    <w:abstractNumId w:val="28"/>
  </w:num>
  <w:num w:numId="39">
    <w:abstractNumId w:val="9"/>
  </w:num>
  <w:num w:numId="40">
    <w:abstractNumId w:val="15"/>
  </w:num>
  <w:num w:numId="41">
    <w:abstractNumId w:val="21"/>
  </w:num>
  <w:num w:numId="42">
    <w:abstractNumId w:val="40"/>
  </w:num>
  <w:num w:numId="43">
    <w:abstractNumId w:val="20"/>
  </w:num>
  <w:num w:numId="44">
    <w:abstractNumId w:val="6"/>
  </w:num>
  <w:num w:numId="45">
    <w:abstractNumId w:val="39"/>
  </w:num>
  <w:num w:numId="46">
    <w:abstractNumId w:val="5"/>
  </w:num>
  <w:num w:numId="47">
    <w:abstractNumId w:val="45"/>
  </w:num>
  <w:num w:numId="4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355A"/>
    <w:rsid w:val="00004F3C"/>
    <w:rsid w:val="00012DE9"/>
    <w:rsid w:val="00015909"/>
    <w:rsid w:val="0003050A"/>
    <w:rsid w:val="00054C13"/>
    <w:rsid w:val="000A5121"/>
    <w:rsid w:val="000B30E1"/>
    <w:rsid w:val="0011657E"/>
    <w:rsid w:val="00147569"/>
    <w:rsid w:val="00154317"/>
    <w:rsid w:val="001A24DF"/>
    <w:rsid w:val="001B3277"/>
    <w:rsid w:val="001C3DC5"/>
    <w:rsid w:val="001D24AC"/>
    <w:rsid w:val="001D3DBC"/>
    <w:rsid w:val="001D3DD9"/>
    <w:rsid w:val="00204900"/>
    <w:rsid w:val="00211AE5"/>
    <w:rsid w:val="00242DBD"/>
    <w:rsid w:val="00277F4F"/>
    <w:rsid w:val="00280094"/>
    <w:rsid w:val="0029703F"/>
    <w:rsid w:val="00297174"/>
    <w:rsid w:val="002C2BC6"/>
    <w:rsid w:val="002D00F9"/>
    <w:rsid w:val="002D34FD"/>
    <w:rsid w:val="002D355A"/>
    <w:rsid w:val="002F2D9A"/>
    <w:rsid w:val="003370EE"/>
    <w:rsid w:val="00346429"/>
    <w:rsid w:val="00347C2D"/>
    <w:rsid w:val="003557FD"/>
    <w:rsid w:val="00375F5E"/>
    <w:rsid w:val="00394253"/>
    <w:rsid w:val="003D1863"/>
    <w:rsid w:val="003D6C42"/>
    <w:rsid w:val="003E011F"/>
    <w:rsid w:val="003E22EC"/>
    <w:rsid w:val="003E48DD"/>
    <w:rsid w:val="003F443D"/>
    <w:rsid w:val="00405702"/>
    <w:rsid w:val="004239BE"/>
    <w:rsid w:val="0042474C"/>
    <w:rsid w:val="00467FD7"/>
    <w:rsid w:val="00475A05"/>
    <w:rsid w:val="00487367"/>
    <w:rsid w:val="004964D9"/>
    <w:rsid w:val="004A09C3"/>
    <w:rsid w:val="004A4E5F"/>
    <w:rsid w:val="004A7A4B"/>
    <w:rsid w:val="004B3CAC"/>
    <w:rsid w:val="004D4106"/>
    <w:rsid w:val="004E1017"/>
    <w:rsid w:val="004E1F02"/>
    <w:rsid w:val="004F4F29"/>
    <w:rsid w:val="00505426"/>
    <w:rsid w:val="00507882"/>
    <w:rsid w:val="00520007"/>
    <w:rsid w:val="00532B1B"/>
    <w:rsid w:val="00536928"/>
    <w:rsid w:val="00542A95"/>
    <w:rsid w:val="0057399B"/>
    <w:rsid w:val="00584655"/>
    <w:rsid w:val="00590393"/>
    <w:rsid w:val="0059651E"/>
    <w:rsid w:val="005A121A"/>
    <w:rsid w:val="005B14C8"/>
    <w:rsid w:val="005C13DD"/>
    <w:rsid w:val="005D137E"/>
    <w:rsid w:val="005E7774"/>
    <w:rsid w:val="005F0DA8"/>
    <w:rsid w:val="005F3FC3"/>
    <w:rsid w:val="00657FEF"/>
    <w:rsid w:val="00660C20"/>
    <w:rsid w:val="006A6B60"/>
    <w:rsid w:val="006C3AE5"/>
    <w:rsid w:val="006E1F90"/>
    <w:rsid w:val="00705883"/>
    <w:rsid w:val="007368ED"/>
    <w:rsid w:val="00740333"/>
    <w:rsid w:val="00740B8B"/>
    <w:rsid w:val="0074318A"/>
    <w:rsid w:val="007554B3"/>
    <w:rsid w:val="00765529"/>
    <w:rsid w:val="00765849"/>
    <w:rsid w:val="00767D0A"/>
    <w:rsid w:val="00783395"/>
    <w:rsid w:val="00786F8F"/>
    <w:rsid w:val="00797BE0"/>
    <w:rsid w:val="007B7E69"/>
    <w:rsid w:val="007C6702"/>
    <w:rsid w:val="007E2188"/>
    <w:rsid w:val="007F332E"/>
    <w:rsid w:val="0085637D"/>
    <w:rsid w:val="00866149"/>
    <w:rsid w:val="00881713"/>
    <w:rsid w:val="0089260B"/>
    <w:rsid w:val="0089697A"/>
    <w:rsid w:val="008E4B59"/>
    <w:rsid w:val="008E6B25"/>
    <w:rsid w:val="009158FC"/>
    <w:rsid w:val="00921CAD"/>
    <w:rsid w:val="0092462E"/>
    <w:rsid w:val="00940726"/>
    <w:rsid w:val="00942A04"/>
    <w:rsid w:val="009B28ED"/>
    <w:rsid w:val="009B528B"/>
    <w:rsid w:val="009D0BB9"/>
    <w:rsid w:val="009E5C64"/>
    <w:rsid w:val="00A109D5"/>
    <w:rsid w:val="00A15B26"/>
    <w:rsid w:val="00A271DB"/>
    <w:rsid w:val="00A47727"/>
    <w:rsid w:val="00A535D4"/>
    <w:rsid w:val="00A645F1"/>
    <w:rsid w:val="00A663DD"/>
    <w:rsid w:val="00A66948"/>
    <w:rsid w:val="00AA0A09"/>
    <w:rsid w:val="00AB0539"/>
    <w:rsid w:val="00AB422B"/>
    <w:rsid w:val="00AC1DDD"/>
    <w:rsid w:val="00AC6418"/>
    <w:rsid w:val="00AD28CA"/>
    <w:rsid w:val="00AD71BA"/>
    <w:rsid w:val="00AE40BC"/>
    <w:rsid w:val="00AF0589"/>
    <w:rsid w:val="00AF40C9"/>
    <w:rsid w:val="00B044D7"/>
    <w:rsid w:val="00B264B4"/>
    <w:rsid w:val="00B31B9A"/>
    <w:rsid w:val="00B548F3"/>
    <w:rsid w:val="00BA3C52"/>
    <w:rsid w:val="00BC776D"/>
    <w:rsid w:val="00BE13CF"/>
    <w:rsid w:val="00C314D5"/>
    <w:rsid w:val="00C32AD5"/>
    <w:rsid w:val="00C33D4A"/>
    <w:rsid w:val="00C44918"/>
    <w:rsid w:val="00C6200B"/>
    <w:rsid w:val="00C6251A"/>
    <w:rsid w:val="00C83DD9"/>
    <w:rsid w:val="00C86E70"/>
    <w:rsid w:val="00CA6605"/>
    <w:rsid w:val="00CB7C5C"/>
    <w:rsid w:val="00CC3AC4"/>
    <w:rsid w:val="00CC7CE6"/>
    <w:rsid w:val="00CD09A6"/>
    <w:rsid w:val="00CE778C"/>
    <w:rsid w:val="00CF261E"/>
    <w:rsid w:val="00CF4A71"/>
    <w:rsid w:val="00CF686E"/>
    <w:rsid w:val="00D042CB"/>
    <w:rsid w:val="00D2159F"/>
    <w:rsid w:val="00D66B37"/>
    <w:rsid w:val="00DD28F9"/>
    <w:rsid w:val="00DE0C74"/>
    <w:rsid w:val="00DE3BE9"/>
    <w:rsid w:val="00E02996"/>
    <w:rsid w:val="00E144C2"/>
    <w:rsid w:val="00E37DCF"/>
    <w:rsid w:val="00E42C0D"/>
    <w:rsid w:val="00E44A73"/>
    <w:rsid w:val="00E77EDA"/>
    <w:rsid w:val="00E805FD"/>
    <w:rsid w:val="00E92609"/>
    <w:rsid w:val="00E969A1"/>
    <w:rsid w:val="00EB12A0"/>
    <w:rsid w:val="00EB6613"/>
    <w:rsid w:val="00ED7AFC"/>
    <w:rsid w:val="00EF293F"/>
    <w:rsid w:val="00EF2964"/>
    <w:rsid w:val="00F12F0E"/>
    <w:rsid w:val="00F36272"/>
    <w:rsid w:val="00F36E9B"/>
    <w:rsid w:val="00F4450B"/>
    <w:rsid w:val="00F56902"/>
    <w:rsid w:val="00F74254"/>
    <w:rsid w:val="00F74C85"/>
    <w:rsid w:val="00F96A4A"/>
    <w:rsid w:val="00FB6E8F"/>
    <w:rsid w:val="00FC159B"/>
    <w:rsid w:val="00FC230E"/>
    <w:rsid w:val="00FD6ABB"/>
    <w:rsid w:val="00FD6DEA"/>
    <w:rsid w:val="00FE3677"/>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1D3DD9"/>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AB422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B422B"/>
    <w:rPr>
      <w:rFonts w:ascii="Tahoma" w:hAnsi="Tahoma" w:cs="Tahoma"/>
      <w:sz w:val="16"/>
      <w:szCs w:val="16"/>
    </w:rPr>
  </w:style>
  <w:style w:type="paragraph" w:styleId="Paragraphedeliste">
    <w:name w:val="List Paragraph"/>
    <w:basedOn w:val="Normal"/>
    <w:uiPriority w:val="34"/>
    <w:qFormat/>
    <w:rsid w:val="00AB422B"/>
    <w:pPr>
      <w:ind w:left="720"/>
      <w:contextualSpacing/>
    </w:pPr>
  </w:style>
  <w:style w:type="table" w:styleId="Grilledutableau">
    <w:name w:val="Table Grid"/>
    <w:basedOn w:val="TableauNormal"/>
    <w:uiPriority w:val="59"/>
    <w:rsid w:val="00EB66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ptxtp">
    <w:name w:val="op_txt_p"/>
    <w:basedOn w:val="Normal"/>
    <w:rsid w:val="0089697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9697A"/>
    <w:rPr>
      <w:b/>
      <w:bCs/>
    </w:rPr>
  </w:style>
  <w:style w:type="character" w:styleId="Lienhypertexte">
    <w:name w:val="Hyperlink"/>
    <w:basedOn w:val="Policepardfaut"/>
    <w:uiPriority w:val="99"/>
    <w:semiHidden/>
    <w:unhideWhenUsed/>
    <w:rsid w:val="0089697A"/>
    <w:rPr>
      <w:color w:val="0000FF"/>
      <w:u w:val="single"/>
    </w:rPr>
  </w:style>
  <w:style w:type="paragraph" w:styleId="En-tte">
    <w:name w:val="header"/>
    <w:basedOn w:val="Normal"/>
    <w:link w:val="En-tteCar"/>
    <w:uiPriority w:val="99"/>
    <w:unhideWhenUsed/>
    <w:rsid w:val="008E6B25"/>
    <w:pPr>
      <w:tabs>
        <w:tab w:val="center" w:pos="4536"/>
        <w:tab w:val="right" w:pos="9072"/>
      </w:tabs>
      <w:spacing w:after="0" w:line="240" w:lineRule="auto"/>
    </w:pPr>
  </w:style>
  <w:style w:type="character" w:customStyle="1" w:styleId="En-tteCar">
    <w:name w:val="En-tête Car"/>
    <w:basedOn w:val="Policepardfaut"/>
    <w:link w:val="En-tte"/>
    <w:uiPriority w:val="99"/>
    <w:rsid w:val="008E6B25"/>
  </w:style>
  <w:style w:type="paragraph" w:styleId="Pieddepage">
    <w:name w:val="footer"/>
    <w:basedOn w:val="Normal"/>
    <w:link w:val="PieddepageCar"/>
    <w:uiPriority w:val="99"/>
    <w:unhideWhenUsed/>
    <w:rsid w:val="008E6B2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E6B25"/>
  </w:style>
  <w:style w:type="paragraph" w:styleId="PrformatHTML">
    <w:name w:val="HTML Preformatted"/>
    <w:basedOn w:val="Normal"/>
    <w:link w:val="PrformatHTMLCar"/>
    <w:uiPriority w:val="99"/>
    <w:unhideWhenUsed/>
    <w:rsid w:val="001D3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1D3DBC"/>
    <w:rPr>
      <w:rFonts w:ascii="Courier New" w:eastAsia="Times New Roman" w:hAnsi="Courier New" w:cs="Courier New"/>
      <w:sz w:val="20"/>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1D3DD9"/>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AB422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B422B"/>
    <w:rPr>
      <w:rFonts w:ascii="Tahoma" w:hAnsi="Tahoma" w:cs="Tahoma"/>
      <w:sz w:val="16"/>
      <w:szCs w:val="16"/>
    </w:rPr>
  </w:style>
  <w:style w:type="paragraph" w:styleId="Paragraphedeliste">
    <w:name w:val="List Paragraph"/>
    <w:basedOn w:val="Normal"/>
    <w:uiPriority w:val="34"/>
    <w:qFormat/>
    <w:rsid w:val="00AB422B"/>
    <w:pPr>
      <w:ind w:left="720"/>
      <w:contextualSpacing/>
    </w:pPr>
  </w:style>
  <w:style w:type="table" w:styleId="Grilledutableau">
    <w:name w:val="Table Grid"/>
    <w:basedOn w:val="TableauNormal"/>
    <w:uiPriority w:val="59"/>
    <w:rsid w:val="00EB66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ptxtp">
    <w:name w:val="op_txt_p"/>
    <w:basedOn w:val="Normal"/>
    <w:rsid w:val="0089697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9697A"/>
    <w:rPr>
      <w:b/>
      <w:bCs/>
    </w:rPr>
  </w:style>
  <w:style w:type="character" w:styleId="Lienhypertexte">
    <w:name w:val="Hyperlink"/>
    <w:basedOn w:val="Policepardfaut"/>
    <w:uiPriority w:val="99"/>
    <w:semiHidden/>
    <w:unhideWhenUsed/>
    <w:rsid w:val="0089697A"/>
    <w:rPr>
      <w:color w:val="0000FF"/>
      <w:u w:val="single"/>
    </w:rPr>
  </w:style>
  <w:style w:type="paragraph" w:styleId="En-tte">
    <w:name w:val="header"/>
    <w:basedOn w:val="Normal"/>
    <w:link w:val="En-tteCar"/>
    <w:uiPriority w:val="99"/>
    <w:unhideWhenUsed/>
    <w:rsid w:val="008E6B25"/>
    <w:pPr>
      <w:tabs>
        <w:tab w:val="center" w:pos="4536"/>
        <w:tab w:val="right" w:pos="9072"/>
      </w:tabs>
      <w:spacing w:after="0" w:line="240" w:lineRule="auto"/>
    </w:pPr>
  </w:style>
  <w:style w:type="character" w:customStyle="1" w:styleId="En-tteCar">
    <w:name w:val="En-tête Car"/>
    <w:basedOn w:val="Policepardfaut"/>
    <w:link w:val="En-tte"/>
    <w:uiPriority w:val="99"/>
    <w:rsid w:val="008E6B25"/>
  </w:style>
  <w:style w:type="paragraph" w:styleId="Pieddepage">
    <w:name w:val="footer"/>
    <w:basedOn w:val="Normal"/>
    <w:link w:val="PieddepageCar"/>
    <w:uiPriority w:val="99"/>
    <w:unhideWhenUsed/>
    <w:rsid w:val="008E6B2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E6B25"/>
  </w:style>
  <w:style w:type="paragraph" w:styleId="PrformatHTML">
    <w:name w:val="HTML Preformatted"/>
    <w:basedOn w:val="Normal"/>
    <w:link w:val="PrformatHTMLCar"/>
    <w:uiPriority w:val="99"/>
    <w:unhideWhenUsed/>
    <w:rsid w:val="001D3D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1D3DBC"/>
    <w:rPr>
      <w:rFonts w:ascii="Courier New" w:eastAsia="Times New Roman" w:hAnsi="Courier New" w:cs="Courier New"/>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610330">
      <w:bodyDiv w:val="1"/>
      <w:marLeft w:val="0"/>
      <w:marRight w:val="0"/>
      <w:marTop w:val="0"/>
      <w:marBottom w:val="0"/>
      <w:divBdr>
        <w:top w:val="none" w:sz="0" w:space="0" w:color="auto"/>
        <w:left w:val="none" w:sz="0" w:space="0" w:color="auto"/>
        <w:bottom w:val="none" w:sz="0" w:space="0" w:color="auto"/>
        <w:right w:val="none" w:sz="0" w:space="0" w:color="auto"/>
      </w:divBdr>
    </w:div>
    <w:div w:id="1831601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4.jpeg"/><Relationship Id="rId17" Type="http://schemas.microsoft.com/office/2007/relationships/hdphoto" Target="media/hdphoto1.wdp"/><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0.jp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974035-0F7E-4EE3-AFAB-87759084D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3691</TotalTime>
  <Pages>18</Pages>
  <Words>2018</Words>
  <Characters>11104</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dc:creator>
  <cp:keywords/>
  <dc:description/>
  <cp:lastModifiedBy>az</cp:lastModifiedBy>
  <cp:revision>12</cp:revision>
  <cp:lastPrinted>2017-11-21T20:09:00Z</cp:lastPrinted>
  <dcterms:created xsi:type="dcterms:W3CDTF">2017-10-22T12:15:00Z</dcterms:created>
  <dcterms:modified xsi:type="dcterms:W3CDTF">2019-03-17T21:25:00Z</dcterms:modified>
</cp:coreProperties>
</file>