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B" w:rsidRDefault="000B654B" w:rsidP="000B65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DC10B" wp14:editId="08F3BE68">
                <wp:simplePos x="0" y="0"/>
                <wp:positionH relativeFrom="column">
                  <wp:posOffset>-455295</wp:posOffset>
                </wp:positionH>
                <wp:positionV relativeFrom="paragraph">
                  <wp:posOffset>-550545</wp:posOffset>
                </wp:positionV>
                <wp:extent cx="1473200" cy="685800"/>
                <wp:effectExtent l="0" t="0" r="12700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4B" w:rsidRPr="006A7D7C" w:rsidRDefault="000B654B" w:rsidP="000B654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7D7C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2éme Année Bac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0B654B" w:rsidRDefault="000B654B" w:rsidP="000B654B"/>
                          <w:p w:rsidR="000B654B" w:rsidRDefault="000B654B" w:rsidP="000B6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-35.85pt;margin-top:-43.35pt;width:11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" fillcolor="white [3201]" strokeweight=".5pt">
                <v:path arrowok="t"/>
                <v:textbox>
                  <w:txbxContent>
                    <w:p w:rsidR="000B654B" w:rsidRPr="006A7D7C" w:rsidRDefault="000B654B" w:rsidP="000B654B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7D7C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2éme Année Bac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0B654B" w:rsidRDefault="000B654B" w:rsidP="000B654B"/>
                    <w:p w:rsidR="000B654B" w:rsidRDefault="000B654B" w:rsidP="000B65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C558E" wp14:editId="64CADDC8">
                <wp:simplePos x="0" y="0"/>
                <wp:positionH relativeFrom="column">
                  <wp:posOffset>4199255</wp:posOffset>
                </wp:positionH>
                <wp:positionV relativeFrom="paragraph">
                  <wp:posOffset>-550545</wp:posOffset>
                </wp:positionV>
                <wp:extent cx="2103755" cy="685800"/>
                <wp:effectExtent l="0" t="0" r="10795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375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4B" w:rsidRDefault="000B654B" w:rsidP="000B65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B654B" w:rsidRDefault="000B654B" w:rsidP="000B6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330.65pt;margin-top:-43.35pt;width:165.6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" fillcolor="white [3201]" strokeweight=".5pt">
                <v:path arrowok="t"/>
                <v:textbox>
                  <w:txbxContent>
                    <w:p w:rsidR="000B654B" w:rsidRDefault="000B654B" w:rsidP="000B654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B654B" w:rsidRDefault="000B654B" w:rsidP="000B65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B4082" wp14:editId="25D6A8EC">
                <wp:simplePos x="0" y="0"/>
                <wp:positionH relativeFrom="column">
                  <wp:posOffset>-455295</wp:posOffset>
                </wp:positionH>
                <wp:positionV relativeFrom="paragraph">
                  <wp:posOffset>135255</wp:posOffset>
                </wp:positionV>
                <wp:extent cx="6758940" cy="6724650"/>
                <wp:effectExtent l="0" t="0" r="22860" b="1905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4B" w:rsidRPr="00525737" w:rsidRDefault="000B654B" w:rsidP="000B654B">
                            <w:pPr>
                              <w:pStyle w:val="Titre1"/>
                              <w:spacing w:before="0" w:line="360" w:lineRule="auto"/>
                              <w:rPr>
                                <w:rFonts w:asciiTheme="majorBidi" w:hAnsiTheme="majorBidi"/>
                              </w:rPr>
                            </w:pPr>
                            <w:r w:rsidRPr="00BA69DF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Exercice1:</w:t>
                            </w:r>
                            <w:r w:rsidRPr="00BA69DF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la fonction f définie </w:t>
                            </w:r>
                            <w:proofErr w:type="gramStart"/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sur ]</w:t>
                            </w:r>
                            <w:proofErr w:type="gramEnd"/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0 ; +∞[ par 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f(x) 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- ln x</m:t>
                              </m:r>
                            </m:oMath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appelle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Cf</m:t>
                              </m:r>
                            </m:oMath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sa courbe représentative.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On pourra utiliser le résultat 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x→+∞</m:t>
                                      </m:r>
                                    </m:lim>
                                  </m:limLow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 xml:space="preserve">ln x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  = 0</m:t>
                              </m:r>
                            </m:oMath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654B" w:rsidRPr="008C55EE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oMath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Étudier les variations de la fonction g définie sur [0 ; +</w:t>
                            </w:r>
                            <w:proofErr w:type="gramStart"/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∞[</w:t>
                            </w:r>
                            <w:proofErr w:type="gramEnd"/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par 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g(x) = 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– 1</m:t>
                              </m:r>
                            </m:oMath>
                          </w:p>
                          <w:p w:rsidR="000B654B" w:rsidRDefault="000B654B" w:rsidP="000B654B">
                            <w:pPr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b)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x→+∞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g(x)</m:t>
                                  </m:r>
                                </m:e>
                              </m:func>
                            </m:oMath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654B" w:rsidRDefault="000B654B" w:rsidP="000B654B">
                            <w:pPr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c)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l’équation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=1</m:t>
                              </m:r>
                            </m:oMath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admet une unique solution α sur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</w:p>
                          <w:p w:rsidR="000B654B" w:rsidRDefault="000B654B" w:rsidP="000B654B">
                            <w:pPr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 d)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Donner un encadrement de α </w:t>
                            </w:r>
                            <w:proofErr w:type="gramStart"/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d’amplitude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654B" w:rsidRDefault="000B654B" w:rsidP="000B654B">
                            <w:pPr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1F3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e)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Préciser le signe de g(x) selon les valeurs de x. </w:t>
                            </w:r>
                          </w:p>
                          <w:p w:rsidR="000B654B" w:rsidRPr="008C55EE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C55EE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Pr="008C55E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limite de f en 0.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8C55EE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b)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f(x) peut </w:t>
                            </w:r>
                            <w:proofErr w:type="gramStart"/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s’écrire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(</m:t>
                              </m:r>
                              <w:proofErr w:type="gramEnd"/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x) 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1 -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  ×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ln 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</m:oMath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.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C55EE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          c)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 déduire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limite de f en +∞ 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8C55EE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d)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f ′ et montrer </w:t>
                            </w:r>
                            <w:proofErr w:type="gramStart"/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' (x) 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g(x)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</m:oMath>
                            <w:r w:rsidRPr="008C55E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8C55EE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e)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En déduire les variations de f </w:t>
                            </w:r>
                            <w:proofErr w:type="gramStart"/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sur ]</w:t>
                            </w:r>
                            <w:proofErr w:type="gramEnd"/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0 ; +∞[ puis dresser son tableau de variation. 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8C55EE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f) </w:t>
                            </w:r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f admet un minimum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m = f(α)</m:t>
                              </m:r>
                            </m:oMath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que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m = α 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2D10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654B" w:rsidRPr="008C55EE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C55E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Donner une équation de la tangente T à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Cf</m:t>
                              </m:r>
                            </m:oMath>
                            <w:r w:rsidRPr="008C55E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au point d’abscisse 1.</w:t>
                            </w:r>
                          </w:p>
                          <w:p w:rsidR="000B654B" w:rsidRPr="008C55EE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C55E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Tracer la courbe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Cf</m:t>
                              </m:r>
                            </m:oMath>
                            <w:r w:rsidRPr="008C55E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la tangente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margin-left:-35.85pt;margin-top:10.65pt;width:532.2pt;height:5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" fillcolor="white [3201]" strokeweight=".5pt">
                <v:path arrowok="t"/>
                <v:textbox>
                  <w:txbxContent>
                    <w:p w:rsidR="000B654B" w:rsidRPr="00525737" w:rsidRDefault="000B654B" w:rsidP="000B654B">
                      <w:pPr>
                        <w:pStyle w:val="Titre1"/>
                        <w:spacing w:before="0" w:line="360" w:lineRule="auto"/>
                        <w:rPr>
                          <w:rFonts w:asciiTheme="majorBidi" w:hAnsiTheme="majorBidi"/>
                        </w:rPr>
                      </w:pPr>
                      <w:r w:rsidRPr="00BA69DF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Exercice1:</w:t>
                      </w:r>
                      <w:r w:rsidRPr="00BA69DF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la fonction f définie </w:t>
                      </w:r>
                      <w:proofErr w:type="gramStart"/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sur ]</w:t>
                      </w:r>
                      <w:proofErr w:type="gramEnd"/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0 ; +∞[ par 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f(x) =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- ln x</m:t>
                        </m:r>
                      </m:oMath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appelle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Cf</m:t>
                        </m:r>
                      </m:oMath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sa courbe représentative.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On pourra utiliser le résultat 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x→+∞</m:t>
                                </m:r>
                              </m:lim>
                            </m:limLow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ln x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  = 0</m:t>
                        </m:r>
                      </m:oMath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654B" w:rsidRPr="008C55EE" w:rsidRDefault="000B654B" w:rsidP="000B65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mbria Math" w:hAnsi="Cambria Math" w:cstheme="majorBidi"/>
                          <w:sz w:val="32"/>
                          <w:szCs w:val="32"/>
                          <w:oMath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D1019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a)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Étudier les variations de la fonction g définie sur [0 ; +</w:t>
                      </w:r>
                      <w:proofErr w:type="gramStart"/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∞[</w:t>
                      </w:r>
                      <w:proofErr w:type="gramEnd"/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par 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g(x) = x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  <w:lang w:eastAsia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– 1</m:t>
                        </m:r>
                      </m:oMath>
                    </w:p>
                    <w:p w:rsidR="000B654B" w:rsidRDefault="000B654B" w:rsidP="000B654B">
                      <w:pPr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D1019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b)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x→+∞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g(x)</m:t>
                            </m:r>
                          </m:e>
                        </m:func>
                      </m:oMath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654B" w:rsidRDefault="000B654B" w:rsidP="000B654B">
                      <w:pPr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D1019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c)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l’équation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=1</m:t>
                        </m:r>
                      </m:oMath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admet une unique solution α sur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</w:p>
                    <w:p w:rsidR="000B654B" w:rsidRDefault="000B654B" w:rsidP="000B654B">
                      <w:pPr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 d)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Donner un encadrement de α </w:t>
                      </w:r>
                      <w:proofErr w:type="gramStart"/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d’amplitude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654B" w:rsidRDefault="000B654B" w:rsidP="000B654B">
                      <w:pPr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8641F3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e)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Préciser le signe de g(x) selon les valeurs de x. </w:t>
                      </w:r>
                    </w:p>
                    <w:p w:rsidR="000B654B" w:rsidRPr="008C55EE" w:rsidRDefault="000B654B" w:rsidP="000B65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C55EE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a) </w:t>
                      </w:r>
                      <w:r w:rsidRPr="008C55E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limite de f en 0.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</w:t>
                      </w:r>
                      <w:r w:rsidRPr="008C55EE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b)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f(x) peut </w:t>
                      </w:r>
                      <w:proofErr w:type="gramStart"/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s’écrire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(</m:t>
                        </m:r>
                        <w:proofErr w:type="gramEnd"/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x) =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 xml:space="preserve">1 -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 xml:space="preserve">  ×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ln 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 xml:space="preserve"> 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</m:oMath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.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C55EE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          c)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 déduire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limite de f en +∞ 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</w:t>
                      </w:r>
                      <w:r w:rsidRPr="008C55EE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d)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f ′ et montrer </w:t>
                      </w:r>
                      <w:proofErr w:type="gramStart"/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w:proofErr w:type="gramEnd"/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' (x)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g(x)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</m:oMath>
                      <w:r w:rsidRPr="008C55E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</w:t>
                      </w:r>
                      <w:r w:rsidRPr="008C55EE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e)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En déduire les variations de f </w:t>
                      </w:r>
                      <w:proofErr w:type="gramStart"/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sur ]</w:t>
                      </w:r>
                      <w:proofErr w:type="gramEnd"/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0 ; +∞[ puis dresser son tableau de variation. 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</w:t>
                      </w:r>
                      <w:r w:rsidRPr="008C55EE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f) </w:t>
                      </w:r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f admet un minimum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 = f(α)</m:t>
                        </m:r>
                      </m:oMath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que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m = α +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α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2D10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654B" w:rsidRPr="008C55EE" w:rsidRDefault="000B654B" w:rsidP="000B65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C55E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Donner une équation de la tangente T à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Cf</m:t>
                        </m:r>
                      </m:oMath>
                      <w:r w:rsidRPr="008C55E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au point d’abscisse 1.</w:t>
                      </w:r>
                    </w:p>
                    <w:p w:rsidR="000B654B" w:rsidRPr="008C55EE" w:rsidRDefault="000B654B" w:rsidP="000B65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C55E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Tracer la courbe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Cf</m:t>
                        </m:r>
                      </m:oMath>
                      <w:r w:rsidRPr="008C55E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la tangente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B3C94" wp14:editId="2AEFC140">
                <wp:simplePos x="0" y="0"/>
                <wp:positionH relativeFrom="column">
                  <wp:posOffset>-457835</wp:posOffset>
                </wp:positionH>
                <wp:positionV relativeFrom="paragraph">
                  <wp:posOffset>-549275</wp:posOffset>
                </wp:positionV>
                <wp:extent cx="6758940" cy="725805"/>
                <wp:effectExtent l="0" t="0" r="22860" b="1714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4B" w:rsidRPr="00071513" w:rsidRDefault="000B654B" w:rsidP="000B65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0B654B" w:rsidRDefault="000B654B" w:rsidP="000B6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9" type="#_x0000_t202" style="position:absolute;margin-left:-36.05pt;margin-top:-43.25pt;width:532.2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" fillcolor="white [3201]" strokeweight=".5pt">
                <v:path arrowok="t"/>
                <v:textbox>
                  <w:txbxContent>
                    <w:p w:rsidR="000B654B" w:rsidRPr="00071513" w:rsidRDefault="000B654B" w:rsidP="000B654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0B654B" w:rsidRDefault="000B654B" w:rsidP="000B654B"/>
                  </w:txbxContent>
                </v:textbox>
              </v:shape>
            </w:pict>
          </mc:Fallback>
        </mc:AlternateContent>
      </w:r>
    </w:p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572AA" wp14:editId="799CC95B">
                <wp:simplePos x="0" y="0"/>
                <wp:positionH relativeFrom="column">
                  <wp:posOffset>-455295</wp:posOffset>
                </wp:positionH>
                <wp:positionV relativeFrom="paragraph">
                  <wp:posOffset>74295</wp:posOffset>
                </wp:positionV>
                <wp:extent cx="6758305" cy="2616200"/>
                <wp:effectExtent l="0" t="0" r="2349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305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4B" w:rsidRDefault="000B654B" w:rsidP="000B654B">
                            <w:pPr>
                              <w:spacing w:after="0"/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737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525737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0B654B" w:rsidRPr="009D6662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D666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Changement de variable. </w:t>
                            </w:r>
                          </w:p>
                          <w:p w:rsidR="000B654B" w:rsidRDefault="000B654B" w:rsidP="000B654B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D666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a)</w:t>
                            </w:r>
                            <w:r w:rsidRPr="009D6662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666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Résoudre l’équation 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- 13X - 6 = 0</m:t>
                              </m:r>
                            </m:oMath>
                            <w:r w:rsidRPr="009D666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654B" w:rsidRDefault="000B654B" w:rsidP="000B654B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D666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b)</w:t>
                            </w:r>
                            <w:r w:rsidRPr="009D6662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666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En déduire les solutions des équations suivantes : </w:t>
                            </w:r>
                          </w:p>
                          <w:p w:rsidR="000B654B" w:rsidRDefault="000B654B" w:rsidP="000B654B">
                            <w:pPr>
                              <w:spacing w:after="0" w:line="360" w:lineRule="auto"/>
                              <w:ind w:left="70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B050"/>
                                  <w:sz w:val="28"/>
                                  <w:szCs w:val="28"/>
                                </w:rPr>
                                <m:t>α)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- 13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- 6 = 0</m:t>
                              </m:r>
                            </m:oMath>
                            <w:r w:rsidRPr="009D666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B050"/>
                                  <w:sz w:val="28"/>
                                  <w:szCs w:val="28"/>
                                </w:rPr>
                                <m:t xml:space="preserve">β)    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(ln 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- 13 ln x - 6 = 0</m:t>
                              </m:r>
                            </m:oMath>
                            <w:r w:rsidRPr="009D666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654B" w:rsidRPr="009D6662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666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Résoudre les inéquations suivantes en ayant soin de déterminer l’ensemble sur lequel votre calcul est valable. On visualisera l’ensemble solution sur une droite orientée. </w:t>
                            </w:r>
                          </w:p>
                          <w:p w:rsidR="000B654B" w:rsidRPr="009D6662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ln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2x + 1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 - 1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 xml:space="preserve"> ≤0</m:t>
                              </m:r>
                            </m:oMath>
                            <w:r w:rsidRPr="009D666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</w:t>
                            </w:r>
                            <w:r w:rsidRPr="009D6662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b)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/>
                                </w:rPr>
                                <m:t>ln(x + 3) ≤1 + ln(1 - x)</m:t>
                              </m:r>
                            </m:oMath>
                          </w:p>
                          <w:p w:rsidR="000B654B" w:rsidRPr="009D6662" w:rsidRDefault="000B654B" w:rsidP="000B654B">
                            <w:pPr>
                              <w:rPr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35.85pt;margin-top:5.85pt;width:532.15pt;height:20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" fillcolor="white [3201]" strokeweight=".5pt">
                <v:textbox>
                  <w:txbxContent>
                    <w:p w:rsidR="000B654B" w:rsidRDefault="000B654B" w:rsidP="000B654B">
                      <w:pPr>
                        <w:spacing w:after="0"/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525737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525737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0B654B" w:rsidRPr="009D6662" w:rsidRDefault="000B654B" w:rsidP="000B65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D666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Changement de variable. </w:t>
                      </w:r>
                    </w:p>
                    <w:p w:rsidR="000B654B" w:rsidRDefault="000B654B" w:rsidP="000B654B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  <w:r w:rsidRPr="009D6662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8"/>
                          <w:szCs w:val="28"/>
                        </w:rPr>
                        <w:t>a)</w:t>
                      </w:r>
                      <w:r w:rsidRPr="009D6662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9D666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Résoudre l’équation 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- 13X - 6 = 0</m:t>
                        </m:r>
                      </m:oMath>
                      <w:r w:rsidRPr="009D666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654B" w:rsidRDefault="000B654B" w:rsidP="000B654B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  <w:r w:rsidRPr="009D6662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8"/>
                          <w:szCs w:val="28"/>
                        </w:rPr>
                        <w:t>b)</w:t>
                      </w:r>
                      <w:r w:rsidRPr="009D6662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9D666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En déduire les solutions des équations suivantes : </w:t>
                      </w:r>
                    </w:p>
                    <w:p w:rsidR="000B654B" w:rsidRDefault="000B654B" w:rsidP="000B654B">
                      <w:pPr>
                        <w:spacing w:after="0" w:line="360" w:lineRule="auto"/>
                        <w:ind w:left="70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color w:val="00B050"/>
                            <w:sz w:val="28"/>
                            <w:szCs w:val="28"/>
                          </w:rPr>
                          <m:t>α)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 5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2x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- 13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- 6 = 0</m:t>
                        </m:r>
                      </m:oMath>
                      <w:r w:rsidRPr="009D666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B050"/>
                            <w:sz w:val="28"/>
                            <w:szCs w:val="28"/>
                          </w:rPr>
                          <m:t xml:space="preserve">β)    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(ln x)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- 13 ln x - 6 = 0</m:t>
                        </m:r>
                      </m:oMath>
                      <w:r w:rsidRPr="009D666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654B" w:rsidRPr="009D6662" w:rsidRDefault="000B654B" w:rsidP="000B65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9D666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Résoudre les inéquations suivantes en ayant soin de déterminer l’ensemble sur lequel votre calcul est valable. On visualisera l’ensemble solution sur une droite orientée. </w:t>
                      </w:r>
                    </w:p>
                    <w:p w:rsidR="000B654B" w:rsidRPr="009D6662" w:rsidRDefault="000B654B" w:rsidP="000B654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ln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2x + 1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/>
                                  </w:rPr>
                                  <m:t>x - 1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 xml:space="preserve"> ≤0</m:t>
                        </m:r>
                      </m:oMath>
                      <w:r w:rsidRPr="009D6662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                               </w:t>
                      </w:r>
                      <w:r w:rsidRPr="009D6662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b)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ln(x + 3) ≤1 + ln(1 - x)</m:t>
                        </m:r>
                      </m:oMath>
                    </w:p>
                    <w:p w:rsidR="000B654B" w:rsidRPr="009D6662" w:rsidRDefault="000B654B" w:rsidP="000B654B">
                      <w:pPr>
                        <w:rPr>
                          <w:b/>
                          <w:bCs/>
                          <w:color w:val="1F497D" w:themeColor="tex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/>
    <w:p w:rsidR="000B654B" w:rsidRDefault="000B654B" w:rsidP="000B65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5B3F4" wp14:editId="1D354FEA">
                <wp:simplePos x="0" y="0"/>
                <wp:positionH relativeFrom="column">
                  <wp:posOffset>27305</wp:posOffset>
                </wp:positionH>
                <wp:positionV relativeFrom="paragraph">
                  <wp:posOffset>5812155</wp:posOffset>
                </wp:positionV>
                <wp:extent cx="5657850" cy="64135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4B" w:rsidRPr="009231C3" w:rsidRDefault="000B654B" w:rsidP="000B65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9231C3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0B654B" w:rsidRDefault="000B654B" w:rsidP="000B6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1" type="#_x0000_t202" style="position:absolute;margin-left:2.15pt;margin-top:457.65pt;width:445.5pt;height:5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" fillcolor="white [3201]" stroked="f" strokeweight=".5pt">
                <v:textbox>
                  <w:txbxContent>
                    <w:p w:rsidR="000B654B" w:rsidRPr="009231C3" w:rsidRDefault="000B654B" w:rsidP="000B654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9231C3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0B654B" w:rsidRDefault="000B654B" w:rsidP="000B65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7874C" wp14:editId="501E266E">
                <wp:simplePos x="0" y="0"/>
                <wp:positionH relativeFrom="column">
                  <wp:posOffset>-448945</wp:posOffset>
                </wp:positionH>
                <wp:positionV relativeFrom="paragraph">
                  <wp:posOffset>-296545</wp:posOffset>
                </wp:positionV>
                <wp:extent cx="6705600" cy="6064250"/>
                <wp:effectExtent l="0" t="0" r="1905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064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54B" w:rsidRPr="006C3872" w:rsidRDefault="000B654B" w:rsidP="000B654B">
                            <w:pP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737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 3</w:t>
                            </w:r>
                            <w:r w:rsidRPr="00525737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Les parties A et B sont indépendantes 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l’équation (E) 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z 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- (4 + i)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z 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+ (7 + i)z - 4 = 0</m:t>
                              </m:r>
                            </m:oMath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où z désigne un nombre complexe. </w:t>
                            </w:r>
                          </w:p>
                          <w:p w:rsidR="000B654B" w:rsidRPr="006D6D81" w:rsidRDefault="000B654B" w:rsidP="000B654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D6D8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Partie A </w:t>
                            </w:r>
                          </w:p>
                          <w:p w:rsidR="000B654B" w:rsidRPr="006C3872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C3872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(E) admet une solution réelle évidente, note z1. 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C3872">
                              <w:rPr>
                                <w:rFonts w:asciiTheme="majorBidi" w:hAnsiTheme="majorBidi" w:cstheme="majorBidi"/>
                                <w:color w:val="00B050"/>
                                <w:sz w:val="28"/>
                                <w:szCs w:val="28"/>
                              </w:rPr>
                              <w:t xml:space="preserve">b) </w:t>
                            </w: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les deux nombres complexes a et b tels que, pour tout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nombre </w:t>
                            </w:r>
                          </w:p>
                          <w:p w:rsidR="000B654B" w:rsidRPr="006C3872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complexe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z on ait 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z 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6C3872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−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4+ i</m:t>
                                  </m:r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z 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7 +i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z-4</m:t>
                              </m:r>
                            </m:oMath>
                            <w:r w:rsidRPr="006C3872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(z-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 (z-2-2i)(az+ b)</m:t>
                              </m:r>
                            </m:oMath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654B" w:rsidRPr="006C3872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Résoudre (E). </w:t>
                            </w:r>
                          </w:p>
                          <w:p w:rsidR="000B654B" w:rsidRPr="006D6D81" w:rsidRDefault="000B654B" w:rsidP="000B654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D6D8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Partie B </w:t>
                            </w:r>
                          </w:p>
                          <w:p w:rsidR="000B654B" w:rsidRDefault="000B654B" w:rsidP="000B654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Dans le plan muni d’un repère orthonormé </w:t>
                            </w:r>
                            <w:proofErr w:type="gramStart"/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direct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</m:t>
                              </m:r>
                              <w:proofErr w:type="gramEnd"/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O, 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 w:cstheme="majorBidi"/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u 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, 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 w:cstheme="majorBidi"/>
                                      <w:i/>
                                      <w:sz w:val="28"/>
                                      <w:szCs w:val="28"/>
                                      <w:lang w:eastAsia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on considère les trois points A, B et C d’affixes respectives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1, 2 + 2i  et  1 - i</m:t>
                              </m:r>
                            </m:oMath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B654B" w:rsidRPr="006C3872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Représenter A, B et C. </w:t>
                            </w:r>
                          </w:p>
                          <w:p w:rsidR="000B654B" w:rsidRPr="006C3872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le module et un argument </w:t>
                            </w:r>
                            <w:proofErr w:type="gramStart"/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 + 2i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1 - i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0B654B" w:rsidRPr="006D6D81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r w:rsidRPr="006D6D8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éduire la nature du triangle OBC. </w:t>
                            </w:r>
                          </w:p>
                          <w:p w:rsidR="000B654B" w:rsidRPr="006C3872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Que représente la droite (OA) pour le triangle OBC ? Justifier.</w:t>
                            </w:r>
                          </w:p>
                          <w:p w:rsidR="000B654B" w:rsidRPr="006D6D81" w:rsidRDefault="000B654B" w:rsidP="000B65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C38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donne le point D d’affixe 2. </w:t>
                            </w:r>
                            <w:r w:rsidRPr="006D6D8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Quelle est la nature </w:t>
                            </w:r>
                            <w:proofErr w:type="gramStart"/>
                            <w:r w:rsidRPr="006D6D8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 OCDB</w:t>
                            </w:r>
                            <w:proofErr w:type="gramEnd"/>
                            <w:r w:rsidRPr="006D6D8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:rsidR="000B654B" w:rsidRPr="00FD29EC" w:rsidRDefault="000B654B" w:rsidP="000B654B">
                            <w:pPr>
                              <w:pStyle w:val="Paragraphedeliste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-35.35pt;margin-top:-23.35pt;width:528pt;height:4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" filled="f" strokeweight=".5pt">
                <v:textbox>
                  <w:txbxContent>
                    <w:p w:rsidR="000B654B" w:rsidRPr="006C3872" w:rsidRDefault="000B654B" w:rsidP="000B654B">
                      <w:pP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525737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 3</w:t>
                      </w:r>
                      <w:r w:rsidRPr="00525737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Les parties A et B sont indépendantes 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l’équation (E) 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 xml:space="preserve">z 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- (4 + i)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 xml:space="preserve">z 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+ (7 + i)z - 4 = 0</m:t>
                        </m:r>
                      </m:oMath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où z désigne un nombre complexe. </w:t>
                      </w:r>
                    </w:p>
                    <w:p w:rsidR="000B654B" w:rsidRPr="006D6D81" w:rsidRDefault="000B654B" w:rsidP="000B654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6D6D81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Partie A </w:t>
                      </w:r>
                    </w:p>
                    <w:p w:rsidR="000B654B" w:rsidRPr="006C3872" w:rsidRDefault="000B654B" w:rsidP="000B65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C3872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a) </w:t>
                      </w: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(E) admet une solution réelle évidente, note z1. 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  <w:r w:rsidRPr="006C3872">
                        <w:rPr>
                          <w:rFonts w:asciiTheme="majorBidi" w:hAnsiTheme="majorBidi" w:cstheme="majorBidi"/>
                          <w:color w:val="00B050"/>
                          <w:sz w:val="28"/>
                          <w:szCs w:val="28"/>
                        </w:rPr>
                        <w:t xml:space="preserve">b) </w:t>
                      </w: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les deux nombres complexes a et b tels que, pour tout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nombre </w:t>
                      </w:r>
                    </w:p>
                    <w:p w:rsidR="000B654B" w:rsidRPr="006C3872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complexe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z on ait 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 xml:space="preserve">z 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  <w:r w:rsidRPr="006C3872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w:t xml:space="preserve"> −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4+ i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 xml:space="preserve">z 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7 +i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z-4</m:t>
                        </m:r>
                      </m:oMath>
                      <w:r w:rsidRPr="006C3872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w:t xml:space="preserve"> =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(z-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 (z-2-2i)(az+ b)</m:t>
                        </m:r>
                      </m:oMath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654B" w:rsidRPr="006C3872" w:rsidRDefault="000B654B" w:rsidP="000B65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Résoudre (E). </w:t>
                      </w:r>
                    </w:p>
                    <w:p w:rsidR="000B654B" w:rsidRPr="006D6D81" w:rsidRDefault="000B654B" w:rsidP="000B654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6D6D81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Partie B </w:t>
                      </w:r>
                    </w:p>
                    <w:p w:rsidR="000B654B" w:rsidRDefault="000B654B" w:rsidP="000B654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Dans le plan muni d’un repère orthonormé </w:t>
                      </w:r>
                      <w:proofErr w:type="gramStart"/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direct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</m:t>
                        </m:r>
                        <w:proofErr w:type="gramEnd"/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O, 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 w:cstheme="majorBidi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 xml:space="preserve">u 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, 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 w:cstheme="majorBidi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)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on considère les trois points A, B et C d’affixes respectives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1, 2 + 2i  et  1 - i</m:t>
                        </m:r>
                      </m:oMath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0B654B" w:rsidRPr="006C3872" w:rsidRDefault="000B654B" w:rsidP="000B65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Représenter A, B et C. </w:t>
                      </w:r>
                    </w:p>
                    <w:p w:rsidR="000B654B" w:rsidRPr="006C3872" w:rsidRDefault="000B654B" w:rsidP="000B65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le module et un argument </w:t>
                      </w:r>
                      <w:proofErr w:type="gramStart"/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 + 2i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1 - i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0B654B" w:rsidRPr="006D6D81" w:rsidRDefault="000B654B" w:rsidP="000B65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</w:t>
                      </w:r>
                      <w:r w:rsidRPr="006D6D8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éduire la nature du triangle OBC. </w:t>
                      </w:r>
                    </w:p>
                    <w:p w:rsidR="000B654B" w:rsidRPr="006C3872" w:rsidRDefault="000B654B" w:rsidP="000B65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Que représente la droite (OA) pour le triangle OBC ? Justifier.</w:t>
                      </w:r>
                    </w:p>
                    <w:p w:rsidR="000B654B" w:rsidRPr="006D6D81" w:rsidRDefault="000B654B" w:rsidP="000B65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C38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donne le point D d’affixe 2. </w:t>
                      </w:r>
                      <w:r w:rsidRPr="006D6D8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Quelle est la nature </w:t>
                      </w:r>
                      <w:proofErr w:type="gramStart"/>
                      <w:r w:rsidRPr="006D6D8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 OCDB</w:t>
                      </w:r>
                      <w:proofErr w:type="gramEnd"/>
                      <w:r w:rsidRPr="006D6D8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?</w:t>
                      </w:r>
                    </w:p>
                    <w:p w:rsidR="000B654B" w:rsidRPr="00FD29EC" w:rsidRDefault="000B654B" w:rsidP="000B654B">
                      <w:pPr>
                        <w:pStyle w:val="Paragraphedeliste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54B" w:rsidRDefault="000B654B" w:rsidP="000B654B"/>
    <w:p w:rsidR="000B654B" w:rsidRDefault="000B654B" w:rsidP="000B654B"/>
    <w:p w:rsidR="000B654B" w:rsidRDefault="000B654B" w:rsidP="000B654B"/>
    <w:p w:rsidR="00B378B5" w:rsidRDefault="00B378B5"/>
    <w:sectPr w:rsidR="00B3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09A"/>
    <w:multiLevelType w:val="hybridMultilevel"/>
    <w:tmpl w:val="B2C4B68A"/>
    <w:lvl w:ilvl="0" w:tplc="F3B63EC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C3652"/>
    <w:multiLevelType w:val="hybridMultilevel"/>
    <w:tmpl w:val="9EBAEBCA"/>
    <w:lvl w:ilvl="0" w:tplc="F3B63EC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124A7"/>
    <w:multiLevelType w:val="hybridMultilevel"/>
    <w:tmpl w:val="47FE5C4E"/>
    <w:lvl w:ilvl="0" w:tplc="E14CD18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B05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8264B8"/>
    <w:multiLevelType w:val="hybridMultilevel"/>
    <w:tmpl w:val="C79A08FE"/>
    <w:lvl w:ilvl="0" w:tplc="F3B63EC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DA"/>
    <w:rsid w:val="000B654B"/>
    <w:rsid w:val="009932DA"/>
    <w:rsid w:val="00B3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4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6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6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654B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54B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4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6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6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654B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54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2020-06-24T00:20:00Z</dcterms:created>
  <dcterms:modified xsi:type="dcterms:W3CDTF">2020-06-24T00:21:00Z</dcterms:modified>
</cp:coreProperties>
</file>