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6"/>
        <w:gridCol w:w="5223"/>
        <w:gridCol w:w="2571"/>
      </w:tblGrid>
      <w:tr w:rsidR="00B3121D" w:rsidRPr="00A329AA" w14:paraId="7E94DC5B" w14:textId="77777777" w:rsidTr="00B3121D">
        <w:trPr>
          <w:trHeight w:val="837"/>
        </w:trPr>
        <w:tc>
          <w:tcPr>
            <w:tcW w:w="3536" w:type="dxa"/>
            <w:shd w:val="clear" w:color="auto" w:fill="F2F2F2" w:themeFill="background1" w:themeFillShade="F2"/>
            <w:vAlign w:val="center"/>
          </w:tcPr>
          <w:p w14:paraId="568EA105" w14:textId="7EA57CA8" w:rsidR="00B3121D" w:rsidRPr="00301600" w:rsidRDefault="00B81876" w:rsidP="00DD16BA">
            <w:pPr>
              <w:pStyle w:val="En-tte"/>
              <w:jc w:val="center"/>
              <w:rPr>
                <w:bCs/>
                <w:i/>
                <w:iCs/>
                <w:color w:val="000000" w:themeColor="text1"/>
                <w:rtl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121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Pr. LATRACH Abdelkbir</w:t>
            </w:r>
          </w:p>
        </w:tc>
        <w:tc>
          <w:tcPr>
            <w:tcW w:w="5223" w:type="dxa"/>
            <w:shd w:val="clear" w:color="auto" w:fill="F2F2F2" w:themeFill="background1" w:themeFillShade="F2"/>
            <w:vAlign w:val="center"/>
          </w:tcPr>
          <w:p w14:paraId="38C433BA" w14:textId="5C86C81D" w:rsidR="00B3121D" w:rsidRPr="00382259" w:rsidRDefault="00B3121D" w:rsidP="00DD16BA">
            <w:pPr>
              <w:jc w:val="center"/>
              <w:rPr>
                <w:rFonts w:ascii="Amiri" w:hAnsi="Amiri" w:cs="Amiri"/>
                <w:i/>
                <w:iCs/>
                <w:sz w:val="28"/>
                <w:szCs w:val="28"/>
                <w:lang w:bidi="ar-MA"/>
              </w:rPr>
            </w:pPr>
            <w:r w:rsidRPr="00382259">
              <w:rPr>
                <w:rFonts w:ascii="Amiri" w:hAnsi="Amiri" w:cs="Amiri"/>
                <w:i/>
                <w:iCs/>
                <w:color w:val="000000" w:themeColor="text1"/>
                <w:sz w:val="36"/>
                <w:szCs w:val="36"/>
                <w:lang w:bidi="ar-M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</w:t>
            </w:r>
            <w:r w:rsidRPr="00382259">
              <w:rPr>
                <w:rFonts w:ascii="Amiri" w:hAnsi="Amiri" w:cs="Amiri"/>
                <w:i/>
                <w:iCs/>
                <w:color w:val="000000" w:themeColor="text1"/>
                <w:sz w:val="32"/>
                <w:szCs w:val="32"/>
                <w:lang w:bidi="ar-M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rdre dans l’ensemble </w:t>
            </w:r>
            <m:oMath>
              <m:r>
                <m:rPr>
                  <m:scr m:val="double-struck"/>
                </m:rPr>
                <w:rPr>
                  <w:rFonts w:ascii="Cambria Math" w:hAnsi="Cambria Math" w:cs="Amiri"/>
                  <w:color w:val="000000" w:themeColor="text1"/>
                  <w:sz w:val="32"/>
                  <w:szCs w:val="32"/>
                  <w:lang w:bidi="ar-MA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m:t>R</m:t>
              </m:r>
            </m:oMath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14:paraId="5A014A86" w14:textId="2A37C96E" w:rsidR="00B3121D" w:rsidRPr="00B3121D" w:rsidRDefault="00B81876" w:rsidP="00DD1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Lycée Echabbi</w:t>
            </w:r>
          </w:p>
        </w:tc>
      </w:tr>
    </w:tbl>
    <w:p w14:paraId="0A0E036F" w14:textId="78D6785E" w:rsidR="00A548B6" w:rsidRPr="00297707" w:rsidRDefault="00BA034D" w:rsidP="00DD16B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CFAE" wp14:editId="4FC75B27">
                <wp:simplePos x="0" y="0"/>
                <wp:positionH relativeFrom="column">
                  <wp:posOffset>3543299</wp:posOffset>
                </wp:positionH>
                <wp:positionV relativeFrom="paragraph">
                  <wp:posOffset>127635</wp:posOffset>
                </wp:positionV>
                <wp:extent cx="10795" cy="9729470"/>
                <wp:effectExtent l="0" t="0" r="27305" b="241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9729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05BA7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0.05pt" to="279.85pt,7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14:paraId="73B76397" w14:textId="77777777" w:rsidR="00D60BCF" w:rsidRPr="004D4289" w:rsidRDefault="00D60BCF" w:rsidP="00DD16BA">
      <w:pPr>
        <w:rPr>
          <w:sz w:val="6"/>
          <w:szCs w:val="6"/>
        </w:rPr>
        <w:sectPr w:rsidR="00D60BCF" w:rsidRPr="004D4289" w:rsidSect="00AB4059">
          <w:pgSz w:w="11906" w:h="16838"/>
          <w:pgMar w:top="142" w:right="282" w:bottom="284" w:left="284" w:header="708" w:footer="708" w:gutter="0"/>
          <w:cols w:space="708"/>
          <w:docGrid w:linePitch="360"/>
        </w:sectPr>
      </w:pPr>
    </w:p>
    <w:p w14:paraId="42102C40" w14:textId="53A95DE0" w:rsidR="00E171BF" w:rsidRPr="00A23194" w:rsidRDefault="00E171BF" w:rsidP="00832541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23194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A2319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A2319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66D8757" w14:textId="2B2E4D18" w:rsidR="00FD2DEC" w:rsidRDefault="00FD2DEC" w:rsidP="00FD2DEC">
      <w:pPr>
        <w:rPr>
          <w:rFonts w:asciiTheme="majorBidi" w:hAnsiTheme="majorBidi" w:cstheme="majorBidi"/>
          <w:sz w:val="24"/>
          <w:szCs w:val="24"/>
          <w:lang w:bidi="ar-MA"/>
        </w:rPr>
      </w:pPr>
      <w:r w:rsidRPr="00832541">
        <w:rPr>
          <w:rFonts w:asciiTheme="majorBidi" w:hAnsiTheme="majorBidi" w:cstheme="majorBidi"/>
          <w:sz w:val="24"/>
          <w:szCs w:val="24"/>
          <w:lang w:bidi="ar-MA"/>
        </w:rPr>
        <w:t>Compléter à l’aide de l’un des symboles suivants</w:t>
      </w:r>
      <w:r w:rsidR="00832541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MA"/>
          </w:rPr>
          <m:t>≤</m:t>
        </m:r>
      </m:oMath>
      <w:r w:rsidR="00832541" w:rsidRPr="00832541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bidi="ar-MA"/>
          </w:rPr>
          <m:t>≥</m:t>
        </m:r>
      </m:oMath>
      <w:r w:rsidR="00832541" w:rsidRPr="00832541">
        <w:rPr>
          <w:rFonts w:asciiTheme="majorBidi" w:hAnsiTheme="majorBidi" w:cstheme="majorBidi"/>
          <w:sz w:val="24"/>
          <w:szCs w:val="24"/>
          <w:lang w:bidi="ar-MA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</w:tblGrid>
      <w:tr w:rsidR="00832541" w14:paraId="15E4F2EE" w14:textId="77777777" w:rsidTr="00C67CA2">
        <w:tc>
          <w:tcPr>
            <w:tcW w:w="2653" w:type="dxa"/>
          </w:tcPr>
          <w:p w14:paraId="5DE5AFEF" w14:textId="2B567A88" w:rsidR="00832541" w:rsidRPr="00832541" w:rsidRDefault="00390FE5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9,45…9,341</m:t>
              </m:r>
            </m:oMath>
          </w:p>
        </w:tc>
        <w:tc>
          <w:tcPr>
            <w:tcW w:w="2653" w:type="dxa"/>
          </w:tcPr>
          <w:p w14:paraId="4F9B5A53" w14:textId="19205258" w:rsidR="00832541" w:rsidRDefault="00390FE5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-9,45…-9,341</m:t>
              </m:r>
            </m:oMath>
          </w:p>
        </w:tc>
      </w:tr>
      <w:tr w:rsidR="00832541" w14:paraId="33CCAF07" w14:textId="77777777" w:rsidTr="00C67CA2">
        <w:tc>
          <w:tcPr>
            <w:tcW w:w="2653" w:type="dxa"/>
          </w:tcPr>
          <w:p w14:paraId="0B484099" w14:textId="561CA93C" w:rsidR="00832541" w:rsidRDefault="00BA429D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4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….</m:t>
              </m:r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5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den>
              </m:f>
            </m:oMath>
          </w:p>
        </w:tc>
        <w:tc>
          <w:tcPr>
            <w:tcW w:w="2653" w:type="dxa"/>
          </w:tcPr>
          <w:p w14:paraId="6DE2E088" w14:textId="71951036" w:rsidR="00832541" w:rsidRDefault="00BA429D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…</m:t>
              </m:r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5</m:t>
                  </m:r>
                </m:den>
              </m:f>
            </m:oMath>
          </w:p>
        </w:tc>
      </w:tr>
      <w:tr w:rsidR="00BA3A75" w14:paraId="7A2B08CC" w14:textId="77777777" w:rsidTr="00C67CA2">
        <w:tc>
          <w:tcPr>
            <w:tcW w:w="2653" w:type="dxa"/>
          </w:tcPr>
          <w:p w14:paraId="72DCCD58" w14:textId="5B7360DA" w:rsidR="00BA3A75" w:rsidRDefault="00AF6831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eastAsia="Calibri" w:cs="Times New Roman"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3+</m:t>
              </m:r>
              <m:f>
                <m:fPr>
                  <m:ctrlPr>
                    <w:rPr>
                      <w:rFonts w:ascii="Cambria Math" w:hAnsi="Cambria Math" w:cs="Amiri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…7+</m:t>
              </m:r>
              <m:f>
                <m:fPr>
                  <m:ctrlPr>
                    <w:rPr>
                      <w:rFonts w:ascii="Cambria Math" w:hAnsi="Cambria Math" w:cs="Amiri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9</m:t>
                  </m:r>
                </m:den>
              </m:f>
            </m:oMath>
          </w:p>
        </w:tc>
        <w:tc>
          <w:tcPr>
            <w:tcW w:w="2653" w:type="dxa"/>
          </w:tcPr>
          <w:p w14:paraId="1BBE9A1D" w14:textId="13E9904E" w:rsidR="00BA3A75" w:rsidRDefault="00BA429D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13</m:t>
                  </m:r>
                </m:den>
              </m:f>
              <m:r>
                <w:rPr>
                  <w:rFonts w:ascii="Cambria Math" w:hAnsi="Cambria Math" w:cstheme="majorBidi"/>
                  <w:lang w:bidi="ar-MA"/>
                </w:rPr>
                <m:t>…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7</m:t>
                  </m:r>
                </m:den>
              </m:f>
            </m:oMath>
          </w:p>
        </w:tc>
      </w:tr>
    </w:tbl>
    <w:p w14:paraId="4F9408DE" w14:textId="3314A267" w:rsidR="00E171BF" w:rsidRDefault="00E171BF" w:rsidP="00244525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652E6E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652E6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652E6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73F49969" w14:textId="1103251A" w:rsidR="00652E6E" w:rsidRPr="00F02207" w:rsidRDefault="00AE6767" w:rsidP="00F02207">
      <w:pPr>
        <w:pStyle w:val="Paragraphedeliste"/>
        <w:numPr>
          <w:ilvl w:val="0"/>
          <w:numId w:val="15"/>
        </w:numPr>
        <w:ind w:left="284" w:hanging="284"/>
        <w:rPr>
          <w:rFonts w:asciiTheme="majorBidi" w:eastAsiaTheme="minorEastAsia" w:hAnsiTheme="majorBidi" w:cstheme="majorBidi"/>
          <w:lang w:bidi="ar-MA"/>
        </w:rPr>
      </w:pPr>
      <w:r w:rsidRPr="00F02207">
        <w:rPr>
          <w:rFonts w:asciiTheme="majorBidi" w:hAnsiTheme="majorBidi" w:cstheme="majorBidi"/>
          <w:lang w:bidi="ar-DZ"/>
        </w:rPr>
        <w:t>Comparer le</w:t>
      </w:r>
      <w:r w:rsidR="00585022" w:rsidRPr="00F02207">
        <w:rPr>
          <w:rFonts w:asciiTheme="majorBidi" w:hAnsiTheme="majorBidi" w:cstheme="majorBidi"/>
          <w:lang w:bidi="ar-DZ"/>
        </w:rPr>
        <w:t>s</w:t>
      </w:r>
      <w:r w:rsidRPr="00F02207">
        <w:rPr>
          <w:rFonts w:asciiTheme="majorBidi" w:hAnsiTheme="majorBidi" w:cstheme="majorBidi"/>
          <w:lang w:bidi="ar-DZ"/>
        </w:rPr>
        <w:t xml:space="preserve"> nombres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5</m:t>
            </m:r>
          </m:num>
          <m:den>
            <m:r>
              <w:rPr>
                <w:rFonts w:ascii="Cambria Math" w:hAnsi="Cambria Math" w:cs="Amiri"/>
                <w:lang w:bidi="ar-MA"/>
              </w:rPr>
              <m:t>8</m:t>
            </m:r>
          </m:den>
        </m:f>
      </m:oMath>
      <w:r w:rsidR="00585022" w:rsidRPr="00F02207">
        <w:rPr>
          <w:rFonts w:asciiTheme="majorBidi" w:hAnsiTheme="majorBidi" w:cstheme="majorBidi"/>
          <w:lang w:bidi="ar-DZ"/>
        </w:rPr>
        <w:t xml:space="preserve"> et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3</m:t>
            </m:r>
          </m:num>
          <m:den>
            <m:r>
              <w:rPr>
                <w:rFonts w:ascii="Cambria Math" w:hAnsi="Cambria Math" w:cs="Amiri"/>
                <w:lang w:bidi="ar-MA"/>
              </w:rPr>
              <m:t>4</m:t>
            </m:r>
          </m:den>
        </m:f>
      </m:oMath>
      <w:r w:rsidR="00585022" w:rsidRPr="00F02207">
        <w:rPr>
          <w:rFonts w:asciiTheme="majorBidi" w:eastAsiaTheme="minorEastAsia" w:hAnsiTheme="majorBidi" w:cstheme="majorBidi"/>
          <w:lang w:bidi="ar-MA"/>
        </w:rPr>
        <w:t xml:space="preserve"> puis</w:t>
      </w:r>
      <w:r w:rsidR="0069058F" w:rsidRPr="00F02207">
        <w:rPr>
          <w:rFonts w:asciiTheme="majorBidi" w:eastAsiaTheme="minorEastAsia" w:hAnsiTheme="majorBidi" w:cstheme="majorBidi"/>
          <w:lang w:bidi="ar-MA"/>
        </w:rPr>
        <w:t xml:space="preserve">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4</m:t>
            </m:r>
          </m:num>
          <m:den>
            <m:r>
              <w:rPr>
                <w:rFonts w:ascii="Cambria Math" w:hAnsi="Cambria Math" w:cs="Amiri"/>
                <w:lang w:bidi="ar-MA"/>
              </w:rPr>
              <m:t>7</m:t>
            </m:r>
          </m:den>
        </m:f>
      </m:oMath>
      <w:r w:rsidR="0069058F" w:rsidRPr="00F02207">
        <w:rPr>
          <w:rFonts w:asciiTheme="majorBidi" w:hAnsiTheme="majorBidi" w:cstheme="majorBidi"/>
          <w:lang w:bidi="ar-DZ"/>
        </w:rPr>
        <w:t xml:space="preserve"> et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5</m:t>
            </m:r>
          </m:num>
          <m:den>
            <m:r>
              <w:rPr>
                <w:rFonts w:ascii="Cambria Math" w:hAnsi="Cambria Math" w:cs="Amiri"/>
                <w:lang w:bidi="ar-MA"/>
              </w:rPr>
              <m:t>12</m:t>
            </m:r>
          </m:den>
        </m:f>
      </m:oMath>
      <w:r w:rsidR="00F27AF4" w:rsidRPr="00F02207">
        <w:rPr>
          <w:rFonts w:asciiTheme="majorBidi" w:eastAsiaTheme="minorEastAsia" w:hAnsiTheme="majorBidi" w:cstheme="majorBidi"/>
          <w:lang w:bidi="ar-MA"/>
        </w:rPr>
        <w:t>.</w:t>
      </w:r>
    </w:p>
    <w:p w14:paraId="3BC2F474" w14:textId="221AA187" w:rsidR="00F02207" w:rsidRDefault="00F27AF4" w:rsidP="00F02207">
      <w:pPr>
        <w:pStyle w:val="Paragraphedeliste"/>
        <w:numPr>
          <w:ilvl w:val="0"/>
          <w:numId w:val="15"/>
        </w:numPr>
        <w:ind w:left="284" w:hanging="284"/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</w:pPr>
      <w:r w:rsidRPr="00F27AF4"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  <w:t xml:space="preserve">Soit </w:t>
      </w:r>
      <m:oMath>
        <m:r>
          <w:rPr>
            <w:rFonts w:ascii="Cambria Math" w:eastAsiaTheme="minorHAnsi" w:hAnsi="Cambria Math" w:cstheme="majorBidi"/>
            <w:kern w:val="0"/>
            <w:sz w:val="22"/>
            <w:szCs w:val="22"/>
            <w:lang w:eastAsia="en-US" w:bidi="ar-DZ"/>
          </w:rPr>
          <m:t>x</m:t>
        </m:r>
      </m:oMath>
      <w:r w:rsidRPr="00F27AF4"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  <w:t xml:space="preserve"> un réel </w:t>
      </w:r>
      <w:r w:rsidRPr="00F02207">
        <w:rPr>
          <w:rFonts w:asciiTheme="majorBidi" w:hAnsiTheme="majorBidi" w:cstheme="majorBidi"/>
          <w:lang w:bidi="ar-DZ"/>
        </w:rPr>
        <w:t>négatif</w:t>
      </w:r>
      <w:r w:rsidRPr="00F27AF4"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  <w:t xml:space="preserve">. </w:t>
      </w:r>
    </w:p>
    <w:p w14:paraId="2334C52D" w14:textId="73C6EA8E" w:rsidR="001A361A" w:rsidRDefault="00F27AF4" w:rsidP="00BF62DD">
      <w:pPr>
        <w:rPr>
          <w:rFonts w:asciiTheme="majorBidi" w:eastAsiaTheme="minorEastAsia" w:hAnsiTheme="majorBidi" w:cstheme="majorBidi"/>
          <w:lang w:bidi="ar-DZ"/>
        </w:rPr>
      </w:pPr>
      <w:r w:rsidRPr="00F02207">
        <w:rPr>
          <w:rFonts w:asciiTheme="majorBidi" w:hAnsiTheme="majorBidi" w:cstheme="majorBidi"/>
          <w:lang w:bidi="ar-DZ"/>
        </w:rPr>
        <w:t xml:space="preserve">Comparer : </w:t>
      </w:r>
      <m:oMath>
        <m:r>
          <w:rPr>
            <w:rFonts w:ascii="Cambria Math"/>
            <w:lang w:bidi="ar-MA"/>
          </w:rPr>
          <m:t>A=(x+3</m:t>
        </m:r>
        <m:sSup>
          <m:sSupPr>
            <m:ctrlPr>
              <w:rPr>
                <w:rFonts w:ascii="Cambria Math" w:hAnsi="Cambria Math"/>
                <w:i/>
                <w:lang w:bidi="ar-MA"/>
              </w:rPr>
            </m:ctrlPr>
          </m:sSupPr>
          <m:e>
            <m:r>
              <w:rPr>
                <w:rFonts w:ascii="Cambria Math"/>
                <w:lang w:bidi="ar-MA"/>
              </w:rPr>
              <m:t>)</m:t>
            </m:r>
          </m:e>
          <m:sup>
            <m:r>
              <w:rPr>
                <w:rFonts w:ascii="Cambria Math"/>
                <w:lang w:bidi="ar-MA"/>
              </w:rPr>
              <m:t>2</m:t>
            </m:r>
          </m:sup>
        </m:sSup>
      </m:oMath>
      <w:r w:rsidRPr="00F02207">
        <w:rPr>
          <w:rFonts w:asciiTheme="majorBidi" w:eastAsiaTheme="minorEastAsia" w:hAnsiTheme="majorBidi" w:cstheme="majorBidi"/>
          <w:lang w:bidi="ar-MA"/>
        </w:rPr>
        <w:t xml:space="preserve"> et </w:t>
      </w:r>
      <m:oMath>
        <m:r>
          <w:rPr>
            <w:rFonts w:ascii="Cambria Math" w:hAnsiTheme="majorBidi" w:cstheme="majorBidi"/>
            <w:lang w:bidi="ar-DZ"/>
          </w:rPr>
          <m:t>B=</m:t>
        </m:r>
        <m:sSup>
          <m:sSupPr>
            <m:ctrlPr>
              <w:rPr>
                <w:rFonts w:ascii="Cambria Math" w:hAnsiTheme="majorBidi" w:cstheme="majorBidi"/>
                <w:i/>
                <w:lang w:bidi="ar-DZ"/>
              </w:rPr>
            </m:ctrlPr>
          </m:sSupPr>
          <m:e>
            <m:r>
              <w:rPr>
                <w:rFonts w:ascii="Cambria Math" w:hAnsiTheme="majorBidi" w:cstheme="majorBidi"/>
                <w:lang w:bidi="ar-DZ"/>
              </w:rPr>
              <m:t>x</m:t>
            </m:r>
          </m:e>
          <m:sup>
            <m:r>
              <w:rPr>
                <w:rFonts w:ascii="Cambria Math" w:hAnsiTheme="majorBidi" w:cstheme="majorBidi"/>
                <w:lang w:bidi="ar-DZ"/>
              </w:rPr>
              <m:t>2</m:t>
            </m:r>
          </m:sup>
        </m:sSup>
        <m:r>
          <w:rPr>
            <w:rFonts w:ascii="Cambria Math" w:hAnsiTheme="majorBidi" w:cstheme="majorBidi"/>
            <w:lang w:bidi="ar-DZ"/>
          </w:rPr>
          <m:t>+9</m:t>
        </m:r>
      </m:oMath>
      <w:r w:rsidR="00F02207">
        <w:rPr>
          <w:rFonts w:asciiTheme="majorBidi" w:eastAsiaTheme="minorEastAsia" w:hAnsiTheme="majorBidi" w:cstheme="majorBidi"/>
          <w:lang w:bidi="ar-DZ"/>
        </w:rPr>
        <w:t>.</w:t>
      </w:r>
    </w:p>
    <w:p w14:paraId="3BCA805E" w14:textId="056725C9" w:rsidR="00F02207" w:rsidRPr="00A23194" w:rsidRDefault="00F02207" w:rsidP="00F02207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23194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A2319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A2319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046EBA3" w14:textId="1597EA72" w:rsidR="00F02207" w:rsidRDefault="00CD7308" w:rsidP="00F02207">
      <w:pPr>
        <w:rPr>
          <w:rFonts w:asciiTheme="majorBidi" w:eastAsiaTheme="minorEastAsia" w:hAnsiTheme="majorBidi" w:cstheme="majorBidi"/>
          <w:lang w:bidi="ar-MA"/>
        </w:rPr>
      </w:pPr>
      <w:r>
        <w:rPr>
          <w:rFonts w:asciiTheme="majorBidi" w:eastAsiaTheme="minorEastAsia" w:hAnsiTheme="majorBidi" w:cstheme="majorBidi"/>
          <w:lang w:bidi="ar-DZ"/>
        </w:rPr>
        <w:t xml:space="preserve">Soient </w:t>
      </w:r>
      <m:oMath>
        <m:r>
          <w:rPr>
            <w:rFonts w:ascii="Cambria Math" w:eastAsiaTheme="minorEastAsia" w:hAnsi="Cambria Math" w:cstheme="majorBidi"/>
            <w:lang w:bidi="ar-DZ"/>
          </w:rPr>
          <m:t>x</m:t>
        </m:r>
      </m:oMath>
      <w:r>
        <w:rPr>
          <w:rFonts w:asciiTheme="majorBidi" w:eastAsiaTheme="minorEastAsia" w:hAnsiTheme="majorBidi" w:cstheme="majorBidi"/>
          <w:lang w:bidi="ar-DZ"/>
        </w:rPr>
        <w:t xml:space="preserve"> et </w:t>
      </w:r>
      <m:oMath>
        <m:r>
          <w:rPr>
            <w:rFonts w:ascii="Cambria Math" w:eastAsiaTheme="minorEastAsia" w:hAnsi="Cambria Math" w:cstheme="majorBidi"/>
            <w:lang w:bidi="ar-DZ"/>
          </w:rPr>
          <m:t>y</m:t>
        </m:r>
      </m:oMath>
      <w:r>
        <w:rPr>
          <w:rFonts w:asciiTheme="majorBidi" w:eastAsiaTheme="minorEastAsia" w:hAnsiTheme="majorBidi" w:cstheme="majorBidi"/>
          <w:lang w:bidi="ar-DZ"/>
        </w:rPr>
        <w:t xml:space="preserve"> deux nombres réels</w:t>
      </w:r>
      <w:r w:rsidR="00157C69">
        <w:rPr>
          <w:rFonts w:asciiTheme="majorBidi" w:eastAsiaTheme="minorEastAsia" w:hAnsiTheme="majorBidi" w:cstheme="majorBidi"/>
          <w:lang w:bidi="ar-DZ"/>
        </w:rPr>
        <w:t xml:space="preserve"> strictement positifs </w:t>
      </w:r>
      <w:r w:rsidR="009642DF">
        <w:rPr>
          <w:rFonts w:asciiTheme="majorBidi" w:eastAsiaTheme="minorEastAsia" w:hAnsiTheme="majorBidi" w:cstheme="majorBidi"/>
          <w:lang w:bidi="ar-DZ"/>
        </w:rPr>
        <w:t>tels que</w:t>
      </w:r>
      <w:r w:rsidR="006824CE">
        <w:rPr>
          <w:rFonts w:asciiTheme="majorBidi" w:eastAsiaTheme="minorEastAsia" w:hAnsiTheme="majorBidi" w:cstheme="majorBidi"/>
          <w:lang w:bidi="ar-DZ"/>
        </w:rPr>
        <w:t> :</w:t>
      </w:r>
      <w:r w:rsidR="009642DF">
        <w:rPr>
          <w:rFonts w:asciiTheme="majorBidi" w:eastAsiaTheme="minorEastAsia" w:hAnsiTheme="majorBidi" w:cstheme="majorBidi"/>
          <w:lang w:bidi="ar-DZ"/>
        </w:rPr>
        <w:t xml:space="preserve">  </w:t>
      </w:r>
      <m:oMath>
        <m:r>
          <w:rPr>
            <w:rFonts w:ascii="Cambria Math" w:hAnsi="Cambria Math" w:cs="Amiri"/>
            <w:lang w:bidi="ar-MA"/>
          </w:rPr>
          <m:t>x≤2</m:t>
        </m:r>
      </m:oMath>
      <w:r w:rsidR="009642DF">
        <w:rPr>
          <w:rFonts w:asciiTheme="majorBidi" w:eastAsiaTheme="minorEastAsia" w:hAnsiTheme="majorBidi" w:cstheme="majorBidi"/>
          <w:lang w:bidi="ar-MA"/>
        </w:rPr>
        <w:t xml:space="preserve"> et </w:t>
      </w:r>
      <m:oMath>
        <m:r>
          <w:rPr>
            <w:rFonts w:ascii="Cambria Math" w:hAnsi="Cambria Math" w:cs="Amiri"/>
            <w:lang w:bidi="ar-MA"/>
          </w:rPr>
          <m:t>y≤9</m:t>
        </m:r>
      </m:oMath>
      <w:r w:rsidR="009642DF">
        <w:rPr>
          <w:rFonts w:asciiTheme="majorBidi" w:eastAsiaTheme="minorEastAsia" w:hAnsiTheme="majorBidi" w:cstheme="majorBidi"/>
          <w:lang w:bidi="ar-MA"/>
        </w:rPr>
        <w:t>.</w:t>
      </w:r>
    </w:p>
    <w:p w14:paraId="40ED2A55" w14:textId="64E83D49" w:rsidR="009642DF" w:rsidRDefault="009642DF" w:rsidP="00F02207">
      <w:pPr>
        <w:rPr>
          <w:rFonts w:asciiTheme="majorBidi" w:eastAsiaTheme="minorEastAsia" w:hAnsiTheme="majorBidi" w:cstheme="majorBidi"/>
          <w:lang w:bidi="ar-MA"/>
        </w:rPr>
      </w:pPr>
      <w:r>
        <w:rPr>
          <w:rFonts w:asciiTheme="majorBidi" w:eastAsiaTheme="minorEastAsia" w:hAnsiTheme="majorBidi" w:cstheme="majorBidi"/>
          <w:lang w:bidi="ar-MA"/>
        </w:rPr>
        <w:t>Compléter ce qui suit</w:t>
      </w:r>
      <w:r w:rsidR="00C67CA2">
        <w:rPr>
          <w:rFonts w:asciiTheme="majorBidi" w:eastAsiaTheme="minorEastAsia" w:hAnsiTheme="majorBidi" w:cstheme="majorBidi"/>
          <w:lang w:bidi="ar-MA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769"/>
        <w:gridCol w:w="1769"/>
      </w:tblGrid>
      <w:tr w:rsidR="00C67CA2" w14:paraId="7BC7BD73" w14:textId="77777777" w:rsidTr="007F0C4A">
        <w:tc>
          <w:tcPr>
            <w:tcW w:w="1768" w:type="dxa"/>
          </w:tcPr>
          <w:p w14:paraId="6CB71ECB" w14:textId="7B1CA159" w:rsidR="00C67CA2" w:rsidRPr="0085142F" w:rsidRDefault="008203EB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3x≤…</m:t>
              </m:r>
            </m:oMath>
          </w:p>
        </w:tc>
        <w:tc>
          <w:tcPr>
            <w:tcW w:w="1769" w:type="dxa"/>
          </w:tcPr>
          <w:p w14:paraId="48254F2D" w14:textId="3A096F80" w:rsidR="00C67CA2" w:rsidRPr="0085142F" w:rsidRDefault="008203EB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-y…</m:t>
              </m:r>
            </m:oMath>
          </w:p>
        </w:tc>
        <w:tc>
          <w:tcPr>
            <w:tcW w:w="1769" w:type="dxa"/>
          </w:tcPr>
          <w:p w14:paraId="5A5B4DE2" w14:textId="1F727161" w:rsidR="00C67CA2" w:rsidRPr="0085142F" w:rsidRDefault="008203EB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x+y…</m:t>
              </m:r>
            </m:oMath>
          </w:p>
        </w:tc>
      </w:tr>
      <w:tr w:rsidR="00C67CA2" w14:paraId="765FA2F6" w14:textId="77777777" w:rsidTr="007F0C4A">
        <w:tc>
          <w:tcPr>
            <w:tcW w:w="1768" w:type="dxa"/>
          </w:tcPr>
          <w:p w14:paraId="38BBE9A0" w14:textId="2B658BF5" w:rsidR="00C67CA2" w:rsidRPr="0085142F" w:rsidRDefault="00BA429D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y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…</m:t>
              </m:r>
            </m:oMath>
          </w:p>
        </w:tc>
        <w:tc>
          <w:tcPr>
            <w:tcW w:w="1769" w:type="dxa"/>
          </w:tcPr>
          <w:p w14:paraId="1BFE7AEA" w14:textId="054608AA" w:rsidR="00C67CA2" w:rsidRPr="0085142F" w:rsidRDefault="00BA429D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y</m:t>
                  </m:r>
                </m:e>
              </m:rad>
              <m:r>
                <w:rPr>
                  <w:rFonts w:ascii="Cambria Math" w:hAnsi="Cambria Math" w:cs="Amiri"/>
                  <w:lang w:bidi="ar-MA"/>
                </w:rPr>
                <m:t>…</m:t>
              </m:r>
            </m:oMath>
          </w:p>
        </w:tc>
        <w:tc>
          <w:tcPr>
            <w:tcW w:w="1769" w:type="dxa"/>
          </w:tcPr>
          <w:p w14:paraId="0CBE2A0B" w14:textId="1754B901" w:rsidR="00C67CA2" w:rsidRPr="0085142F" w:rsidRDefault="00157C69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x²≤…</m:t>
              </m:r>
            </m:oMath>
          </w:p>
        </w:tc>
      </w:tr>
    </w:tbl>
    <w:p w14:paraId="53C7A1BD" w14:textId="33AE0ACC" w:rsidR="00430D80" w:rsidRDefault="00430D80" w:rsidP="00430D80">
      <w:pPr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076A6E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2C94B87D" w14:textId="0DB78010" w:rsidR="00430D80" w:rsidRPr="00430D80" w:rsidRDefault="009D78BD" w:rsidP="00430D80">
      <w:pPr>
        <w:rPr>
          <w:rFonts w:asciiTheme="majorBidi" w:hAnsiTheme="majorBidi" w:cstheme="majorBidi"/>
          <w:kern w:val="2"/>
          <w:sz w:val="24"/>
          <w:szCs w:val="24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AE210" wp14:editId="3CDCD415">
                <wp:simplePos x="0" y="0"/>
                <wp:positionH relativeFrom="column">
                  <wp:posOffset>3534409</wp:posOffset>
                </wp:positionH>
                <wp:positionV relativeFrom="paragraph">
                  <wp:posOffset>-4446</wp:posOffset>
                </wp:positionV>
                <wp:extent cx="10795" cy="10405745"/>
                <wp:effectExtent l="0" t="0" r="27305" b="336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0405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7582" id="Connecteur droit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-.35pt" to="279.1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430D80" w:rsidRPr="00430D80">
        <w:rPr>
          <w:rFonts w:asciiTheme="majorBidi" w:hAnsiTheme="majorBidi" w:cstheme="majorBidi"/>
          <w:sz w:val="24"/>
          <w:szCs w:val="24"/>
        </w:rPr>
        <w:t xml:space="preserve">Soient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</m:t>
        </m:r>
      </m:oMath>
      <w:r w:rsidR="00430D80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y</m:t>
        </m:r>
      </m:oMath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 xml:space="preserve"> deux nombres réels tels que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3≤x≤7</m:t>
        </m:r>
      </m:oMath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2≤y≤5</m:t>
        </m:r>
      </m:oMath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60764B4E" w14:textId="4D557DCD" w:rsidR="00430D80" w:rsidRDefault="00430D80" w:rsidP="00430D80">
      <w:pPr>
        <w:ind w:left="94"/>
        <w:rPr>
          <w:rFonts w:asciiTheme="majorBidi" w:hAnsiTheme="majorBidi" w:cstheme="majorBidi"/>
          <w:kern w:val="2"/>
          <w:sz w:val="24"/>
          <w:szCs w:val="24"/>
        </w:rPr>
      </w:pPr>
      <w:r w:rsidRPr="00076A6E">
        <w:rPr>
          <w:rFonts w:asciiTheme="majorBidi" w:hAnsiTheme="majorBidi" w:cstheme="majorBidi"/>
          <w:kern w:val="2"/>
          <w:sz w:val="24"/>
          <w:szCs w:val="24"/>
        </w:rPr>
        <w:t xml:space="preserve">Encadrer les expressions suivantes :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x+y</m:t>
        </m:r>
      </m:oMath>
      <w:r w:rsidR="00076A6E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w:r w:rsidRPr="00076A6E">
        <w:rPr>
          <w:rFonts w:asciiTheme="majorBidi" w:hAnsiTheme="majorBidi" w:cstheme="majorBidi"/>
          <w:kern w:val="2"/>
          <w:sz w:val="24"/>
          <w:szCs w:val="24"/>
        </w:rPr>
        <w:t>,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x-y</m:t>
        </m:r>
      </m:oMath>
      <w:r w:rsidRPr="00076A6E">
        <w:rPr>
          <w:rFonts w:asciiTheme="majorBidi" w:hAnsiTheme="majorBidi" w:cstheme="majorBidi"/>
          <w:kern w:val="2"/>
          <w:sz w:val="24"/>
          <w:szCs w:val="24"/>
        </w:rPr>
        <w:t>,</w:t>
      </w:r>
      <w:r w:rsidR="00076A6E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xy</m:t>
        </m:r>
      </m:oMath>
      <w:r w:rsidRPr="00076A6E">
        <w:rPr>
          <w:rFonts w:asciiTheme="majorBidi" w:hAnsiTheme="majorBidi" w:cstheme="majorBidi"/>
          <w:kern w:val="2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y</m:t>
            </m:r>
          </m:den>
        </m:f>
      </m:oMath>
      <w:r w:rsidRPr="00076A6E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48083B8E" w14:textId="01F2D63F" w:rsidR="00430D80" w:rsidRPr="0042556D" w:rsidRDefault="00430D80" w:rsidP="00966E63">
      <w:pPr>
        <w:spacing w:after="0"/>
        <w:rPr>
          <w:rFonts w:ascii="Amiri" w:hAnsi="Amiri" w:cs="Amiri"/>
          <w:b/>
          <w:bCs/>
          <w:i/>
          <w:iCs/>
          <w:sz w:val="24"/>
          <w:szCs w:val="24"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556D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2556D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2556D">
        <w:rPr>
          <w:rFonts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2556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42556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D4E9A4D" w14:textId="05E857FB" w:rsidR="002D103D" w:rsidRPr="0079361B" w:rsidRDefault="002D103D" w:rsidP="0079361B">
      <w:pPr>
        <w:rPr>
          <w:rFonts w:asciiTheme="majorBidi" w:hAnsiTheme="majorBidi" w:cstheme="majorBidi"/>
          <w:kern w:val="2"/>
          <w:sz w:val="24"/>
          <w:szCs w:val="24"/>
        </w:rPr>
      </w:pPr>
      <w:r w:rsidRPr="0079361B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Soient</w:t>
      </w:r>
      <w:r w:rsidRPr="0079361B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</m:t>
        </m:r>
      </m:oMath>
      <w:r w:rsidR="0079361B" w:rsidRPr="0079361B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79361B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deux nombres réels tels que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2≤x≤3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 et</w:t>
      </w:r>
      <w:r w:rsidR="00CE339D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3≤y≤4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1BEC6FB4" w14:textId="781864CE" w:rsidR="002066F2" w:rsidRDefault="002D103D" w:rsidP="0079361B">
      <w:pPr>
        <w:tabs>
          <w:tab w:val="left" w:pos="612"/>
        </w:tabs>
        <w:rPr>
          <w:rFonts w:asciiTheme="majorBidi" w:eastAsiaTheme="minorEastAsia" w:hAnsiTheme="majorBidi" w:cstheme="majorBidi"/>
          <w:kern w:val="2"/>
          <w:sz w:val="24"/>
          <w:szCs w:val="24"/>
        </w:rPr>
      </w:pPr>
      <w:r w:rsidRPr="0079361B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Encadrer les expressions suivantes</w:t>
      </w:r>
      <w:r w:rsidRPr="0079361B">
        <w:rPr>
          <w:rFonts w:asciiTheme="majorBidi" w:hAnsiTheme="majorBidi" w:cstheme="majorBidi"/>
          <w:iCs/>
          <w:kern w:val="2"/>
          <w:sz w:val="24"/>
          <w:szCs w:val="24"/>
        </w:rPr>
        <w:t> :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x+y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,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x-y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,  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y</m:t>
            </m:r>
          </m:den>
        </m:f>
      </m:oMath>
      <w:r w:rsidR="0079361B">
        <w:rPr>
          <w:rFonts w:asciiTheme="majorBidi" w:hAnsiTheme="majorBidi" w:cstheme="majorBidi"/>
          <w:kern w:val="2"/>
          <w:sz w:val="24"/>
          <w:szCs w:val="24"/>
        </w:rPr>
        <w:t> ,</w:t>
      </w:r>
      <w:r w:rsidR="00CE339D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2</m:t>
            </m:r>
          </m:sup>
        </m:sSup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et 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e>
        </m:rad>
      </m:oMath>
      <w:r w:rsidR="0079361B">
        <w:rPr>
          <w:rFonts w:asciiTheme="majorBidi" w:eastAsiaTheme="minorEastAsia" w:hAnsiTheme="majorBidi" w:cstheme="majorBidi"/>
          <w:kern w:val="2"/>
          <w:sz w:val="24"/>
          <w:szCs w:val="24"/>
        </w:rPr>
        <w:t>.</w:t>
      </w:r>
    </w:p>
    <w:p w14:paraId="5F2C1F22" w14:textId="7057522D" w:rsidR="007A582D" w:rsidRPr="00A82690" w:rsidRDefault="007A582D" w:rsidP="00633A51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AB33C16" w14:textId="0CFDD39B" w:rsidR="007A582D" w:rsidRPr="00AE5528" w:rsidRDefault="007A582D" w:rsidP="007A582D">
      <w:pPr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E5528">
        <w:rPr>
          <w:rFonts w:asciiTheme="majorBidi" w:hAnsiTheme="majorBidi" w:cstheme="majorBidi"/>
          <w:sz w:val="24"/>
          <w:szCs w:val="24"/>
          <w:lang w:bidi="ar-DZ"/>
        </w:rPr>
        <w:t>Soit</w:t>
      </w:r>
      <w:r w:rsidRPr="00AE552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(D)</m:t>
        </m:r>
      </m:oMath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sz w:val="24"/>
          <w:szCs w:val="24"/>
          <w:lang w:bidi="ar-MA"/>
        </w:rPr>
        <w:t>une droite</w:t>
      </w:r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sz w:val="24"/>
          <w:szCs w:val="24"/>
          <w:lang w:bidi="ar-MA"/>
        </w:rPr>
        <w:t>rapportée au repère</w:t>
      </w:r>
      <w:r w:rsidR="00AE5528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(O,I)</m:t>
        </m:r>
      </m:oMath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sz w:val="24"/>
          <w:szCs w:val="24"/>
          <w:lang w:bidi="ar-MA"/>
        </w:rPr>
        <w:t>tel que</w:t>
      </w:r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OI=1cm</m:t>
        </m:r>
      </m:oMath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0914DE94" w14:textId="0E3787C7" w:rsidR="007A582D" w:rsidRPr="00AC410A" w:rsidRDefault="007A582D" w:rsidP="00AC410A">
      <w:pPr>
        <w:pStyle w:val="Paragraphedeliste"/>
        <w:numPr>
          <w:ilvl w:val="0"/>
          <w:numId w:val="29"/>
        </w:numPr>
        <w:ind w:left="284" w:hanging="284"/>
        <w:rPr>
          <w:rFonts w:asciiTheme="majorBidi" w:hAnsiTheme="majorBidi" w:cstheme="majorBidi"/>
          <w:rtl/>
          <w:lang w:bidi="ar-MA"/>
        </w:rPr>
      </w:pPr>
      <w:r w:rsidRPr="00AC410A">
        <w:rPr>
          <w:rFonts w:asciiTheme="majorBidi" w:hAnsiTheme="majorBidi" w:cstheme="majorBidi"/>
          <w:lang w:bidi="ar-MA"/>
        </w:rPr>
        <w:t>Placer sur l’axe</w:t>
      </w:r>
      <w:r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D(O,I)</m:t>
        </m:r>
      </m:oMath>
      <w:r w:rsidRPr="00AC410A">
        <w:rPr>
          <w:rFonts w:asciiTheme="majorBidi" w:hAnsiTheme="majorBidi" w:cstheme="majorBidi"/>
          <w:rtl/>
          <w:lang w:bidi="ar-MA"/>
        </w:rPr>
        <w:t xml:space="preserve"> </w:t>
      </w:r>
      <w:r w:rsidRPr="00AC410A">
        <w:rPr>
          <w:rFonts w:asciiTheme="majorBidi" w:hAnsiTheme="majorBidi" w:cstheme="majorBidi"/>
          <w:lang w:bidi="ar-MA"/>
        </w:rPr>
        <w:t>les points</w:t>
      </w:r>
      <w:r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A(2)</m:t>
        </m:r>
      </m:oMath>
      <w:r w:rsidRPr="00AC410A">
        <w:rPr>
          <w:rFonts w:asciiTheme="majorBidi" w:hAnsiTheme="majorBidi" w:cstheme="majorBidi"/>
          <w:rtl/>
          <w:lang w:bidi="ar-MA"/>
        </w:rPr>
        <w:t xml:space="preserve">  </w:t>
      </w:r>
      <w:r w:rsidRPr="00AC410A">
        <w:rPr>
          <w:rFonts w:asciiTheme="majorBidi" w:hAnsiTheme="majorBidi" w:cstheme="majorBidi"/>
          <w:lang w:bidi="ar-MA"/>
        </w:rPr>
        <w:t xml:space="preserve">et </w:t>
      </w:r>
      <w:r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B(-3)</m:t>
        </m:r>
      </m:oMath>
      <w:r w:rsidRPr="00AC410A">
        <w:rPr>
          <w:rFonts w:asciiTheme="majorBidi" w:hAnsiTheme="majorBidi" w:cstheme="majorBidi"/>
          <w:rtl/>
          <w:lang w:bidi="ar-MA"/>
        </w:rPr>
        <w:t xml:space="preserve">  </w:t>
      </w:r>
      <w:r w:rsidRPr="00AC410A">
        <w:rPr>
          <w:rFonts w:asciiTheme="majorBidi" w:hAnsiTheme="majorBidi" w:cstheme="majorBidi"/>
          <w:lang w:bidi="ar-MA"/>
        </w:rPr>
        <w:t>et</w:t>
      </w:r>
      <w:r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C(</m:t>
        </m:r>
        <m:r>
          <w:rPr>
            <w:rFonts w:ascii="Cambria Math" w:hAnsi="Cambria Math" w:cstheme="majorBidi"/>
            <w:kern w:val="2"/>
          </w:rPr>
          <m:t>-</m:t>
        </m:r>
        <m:f>
          <m:fPr>
            <m:ctrlPr>
              <w:rPr>
                <w:rFonts w:ascii="Cambria Math" w:hAnsi="Cambria Math" w:cstheme="majorBidi"/>
                <w:i/>
                <w:kern w:val="2"/>
              </w:rPr>
            </m:ctrlPr>
          </m:fPr>
          <m:num>
            <m:r>
              <w:rPr>
                <w:rFonts w:ascii="Cambria Math" w:hAnsi="Cambria Math" w:cstheme="majorBidi"/>
                <w:kern w:val="2"/>
              </w:rPr>
              <m:t>1</m:t>
            </m:r>
          </m:num>
          <m:den>
            <m:r>
              <w:rPr>
                <w:rFonts w:ascii="Cambria Math" w:hAnsi="Cambria Math" w:cstheme="majorBidi"/>
                <w:kern w:val="2"/>
              </w:rPr>
              <m:t>2</m:t>
            </m:r>
          </m:den>
        </m:f>
        <m:r>
          <w:rPr>
            <w:rFonts w:ascii="Cambria Math" w:hAnsi="Cambria Math" w:cstheme="majorBidi"/>
            <w:lang w:bidi="ar-MA"/>
          </w:rPr>
          <m:t>)</m:t>
        </m:r>
      </m:oMath>
      <w:r w:rsidRPr="00AC410A">
        <w:rPr>
          <w:rFonts w:asciiTheme="majorBidi" w:hAnsiTheme="majorBidi" w:cstheme="majorBidi"/>
          <w:rtl/>
          <w:lang w:bidi="ar-MA"/>
        </w:rPr>
        <w:t xml:space="preserve"> .</w:t>
      </w:r>
    </w:p>
    <w:p w14:paraId="00AB8B4B" w14:textId="627E67DB" w:rsidR="007A582D" w:rsidRPr="00AE5528" w:rsidRDefault="007A582D" w:rsidP="00AC410A">
      <w:pPr>
        <w:pStyle w:val="Paragraphedeliste"/>
        <w:numPr>
          <w:ilvl w:val="0"/>
          <w:numId w:val="29"/>
        </w:numPr>
        <w:ind w:left="284" w:hanging="284"/>
        <w:rPr>
          <w:rFonts w:ascii="Amiri" w:hAnsi="Amiri" w:cs="Amiri"/>
          <w:lang w:bidi="ar-MA"/>
        </w:rPr>
      </w:pPr>
      <w:r w:rsidRPr="00AE5528">
        <w:rPr>
          <w:rFonts w:asciiTheme="majorBidi" w:hAnsiTheme="majorBidi" w:cstheme="majorBidi"/>
        </w:rPr>
        <w:t xml:space="preserve">Représenter sur l’axe </w:t>
      </w:r>
      <m:oMath>
        <m:r>
          <w:rPr>
            <w:rFonts w:ascii="Cambria Math" w:hAnsi="Cambria Math" w:cstheme="majorBidi"/>
            <w:lang w:bidi="ar-MA"/>
          </w:rPr>
          <m:t>D(O,I)</m:t>
        </m:r>
      </m:oMath>
      <w:r w:rsidRPr="00AE5528">
        <w:rPr>
          <w:rFonts w:asciiTheme="majorBidi" w:hAnsiTheme="majorBidi" w:cstheme="majorBidi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rtl/>
        </w:rPr>
        <w:t xml:space="preserve"> </w:t>
      </w:r>
      <w:r w:rsidRPr="00AE5528">
        <w:rPr>
          <w:rFonts w:asciiTheme="majorBidi" w:hAnsiTheme="majorBidi" w:cstheme="majorBidi"/>
        </w:rPr>
        <w:t>l’ensemble des points d’abscisses</w:t>
      </w:r>
      <w:r w:rsidRPr="00AE5528">
        <w:rPr>
          <w:rFonts w:asciiTheme="majorBidi" w:hAnsiTheme="majorBidi" w:cstheme="majorBidi"/>
          <w:rtl/>
        </w:rPr>
        <w:t xml:space="preserve"> </w:t>
      </w:r>
      <m:oMath>
        <m:r>
          <w:rPr>
            <w:rFonts w:ascii="Cambria Math" w:hAnsi="Cambria Math" w:cstheme="majorBidi"/>
          </w:rPr>
          <m:t>x</m:t>
        </m:r>
      </m:oMath>
      <w:r w:rsidRPr="00AE5528">
        <w:rPr>
          <w:rFonts w:asciiTheme="majorBidi" w:hAnsiTheme="majorBidi" w:cstheme="majorBidi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lang w:bidi="ar-MA"/>
        </w:rPr>
        <w:t>dans les cas suivants</w:t>
      </w:r>
      <w:r w:rsidR="00244525">
        <w:rPr>
          <w:rFonts w:asciiTheme="majorBidi" w:hAnsiTheme="majorBidi" w:cstheme="majorBidi"/>
          <w:lang w:bidi="ar-MA"/>
        </w:rPr>
        <w:t xml:space="preserve"> </w:t>
      </w:r>
      <w:r w:rsidRPr="00AE5528">
        <w:rPr>
          <w:rFonts w:ascii="Amiri" w:hAnsi="Amiri" w:cs="Amiri"/>
          <w:rtl/>
          <w:lang w:bidi="ar-MA"/>
        </w:rPr>
        <w:t>: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576"/>
      </w:tblGrid>
      <w:tr w:rsidR="00AE1D69" w14:paraId="62C1F72B" w14:textId="77777777" w:rsidTr="00345F68">
        <w:tc>
          <w:tcPr>
            <w:tcW w:w="2588" w:type="dxa"/>
          </w:tcPr>
          <w:p w14:paraId="54B416BA" w14:textId="375B571E" w:rsidR="00AE1D69" w:rsidRPr="00AE1D69" w:rsidRDefault="00AE1D69" w:rsidP="00AE1D69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2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5</m:t>
              </m:r>
            </m:oMath>
          </w:p>
        </w:tc>
        <w:tc>
          <w:tcPr>
            <w:tcW w:w="2576" w:type="dxa"/>
          </w:tcPr>
          <w:p w14:paraId="1BD8AF18" w14:textId="4C554A24" w:rsidR="00AE1D69" w:rsidRDefault="00AE1D69" w:rsidP="00331957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x&lt;4</m:t>
              </m:r>
            </m:oMath>
          </w:p>
        </w:tc>
      </w:tr>
      <w:tr w:rsidR="00AE1D69" w14:paraId="27EFE877" w14:textId="77777777" w:rsidTr="00345F68">
        <w:tc>
          <w:tcPr>
            <w:tcW w:w="2588" w:type="dxa"/>
          </w:tcPr>
          <w:p w14:paraId="46342974" w14:textId="7E4EF138" w:rsidR="00AE1D69" w:rsidRDefault="00AE1D69" w:rsidP="00331957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≥</m:t>
              </m:r>
              <m:r>
                <w:rPr>
                  <w:rFonts w:ascii="Cambria Math"/>
                </w:rPr>
                <m:t>2</m:t>
              </m:r>
            </m:oMath>
          </w:p>
        </w:tc>
        <w:tc>
          <w:tcPr>
            <w:tcW w:w="2576" w:type="dxa"/>
          </w:tcPr>
          <w:p w14:paraId="5A271224" w14:textId="3A8831DF" w:rsidR="00AE1D69" w:rsidRDefault="00AE1D69" w:rsidP="00331957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x&lt;5</m:t>
              </m:r>
            </m:oMath>
          </w:p>
        </w:tc>
      </w:tr>
    </w:tbl>
    <w:p w14:paraId="0BBD4C74" w14:textId="3245FC91" w:rsidR="007A582D" w:rsidRDefault="007A582D" w:rsidP="008E7678">
      <w:pPr>
        <w:spacing w:after="0"/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782AA27A" w14:textId="56939B98" w:rsidR="007A582D" w:rsidRPr="00A82690" w:rsidRDefault="007A582D" w:rsidP="007A582D">
      <w:pPr>
        <w:rPr>
          <w:rFonts w:asciiTheme="majorBidi" w:hAnsiTheme="majorBidi" w:cstheme="majorBidi"/>
          <w:kern w:val="2"/>
          <w:sz w:val="24"/>
          <w:szCs w:val="24"/>
        </w:rPr>
      </w:pPr>
      <w:r w:rsidRPr="00A82690">
        <w:rPr>
          <w:rFonts w:asciiTheme="majorBidi" w:hAnsiTheme="majorBidi" w:cstheme="majorBidi"/>
          <w:sz w:val="24"/>
          <w:szCs w:val="24"/>
          <w:lang w:bidi="ar-MA"/>
        </w:rPr>
        <w:t>Déterminer, dans chacun des cas suivants, l</w:t>
      </w:r>
      <w:r w:rsidR="004A1B92">
        <w:rPr>
          <w:rFonts w:asciiTheme="majorBidi" w:hAnsiTheme="majorBidi" w:cstheme="majorBidi"/>
          <w:sz w:val="24"/>
          <w:szCs w:val="24"/>
          <w:lang w:bidi="ar-MA"/>
        </w:rPr>
        <w:t>’</w:t>
      </w:r>
      <w:r w:rsidRPr="00A82690">
        <w:rPr>
          <w:rFonts w:asciiTheme="majorBidi" w:hAnsiTheme="majorBidi" w:cstheme="majorBidi"/>
          <w:sz w:val="24"/>
          <w:szCs w:val="24"/>
          <w:lang w:bidi="ar-MA"/>
        </w:rPr>
        <w:t xml:space="preserve">intervalle auquel appartient le nombre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a</m:t>
        </m:r>
      </m:oMath>
      <w:r w:rsidRPr="00A82690">
        <w:rPr>
          <w:rFonts w:asciiTheme="majorBidi" w:hAnsiTheme="majorBidi" w:cstheme="majorBidi"/>
          <w:kern w:val="2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2653"/>
      </w:tblGrid>
      <w:tr w:rsidR="00566386" w14:paraId="5F55D2D8" w14:textId="77777777" w:rsidTr="00566386">
        <w:tc>
          <w:tcPr>
            <w:tcW w:w="2653" w:type="dxa"/>
          </w:tcPr>
          <w:p w14:paraId="732E0E75" w14:textId="1BD01CA1" w:rsidR="00566386" w:rsidRPr="00566386" w:rsidRDefault="00364F40" w:rsidP="00566386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9</m:t>
              </m:r>
            </m:oMath>
          </w:p>
        </w:tc>
        <w:tc>
          <w:tcPr>
            <w:tcW w:w="2653" w:type="dxa"/>
          </w:tcPr>
          <w:p w14:paraId="48EDA167" w14:textId="770A9E76" w:rsidR="00566386" w:rsidRPr="00566386" w:rsidRDefault="00364F40" w:rsidP="00566386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0&lt;a&lt;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</w:tr>
      <w:tr w:rsidR="00566386" w14:paraId="60384D07" w14:textId="77777777" w:rsidTr="00566386">
        <w:tc>
          <w:tcPr>
            <w:tcW w:w="2653" w:type="dxa"/>
          </w:tcPr>
          <w:p w14:paraId="7A868DEB" w14:textId="64E3C823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1&lt;a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4</m:t>
              </m:r>
            </m:oMath>
          </w:p>
        </w:tc>
        <w:tc>
          <w:tcPr>
            <w:tcW w:w="2653" w:type="dxa"/>
          </w:tcPr>
          <w:p w14:paraId="16FF6E54" w14:textId="62502623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7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a&lt;3</m:t>
              </m:r>
            </m:oMath>
          </w:p>
        </w:tc>
      </w:tr>
      <w:tr w:rsidR="00566386" w14:paraId="0D7D6EEC" w14:textId="77777777" w:rsidTr="00566386">
        <w:tc>
          <w:tcPr>
            <w:tcW w:w="2653" w:type="dxa"/>
          </w:tcPr>
          <w:p w14:paraId="6AEFEE71" w14:textId="22F5B0E2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</w:p>
        </w:tc>
        <w:tc>
          <w:tcPr>
            <w:tcW w:w="2653" w:type="dxa"/>
          </w:tcPr>
          <w:p w14:paraId="119B4A48" w14:textId="2011C77A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≥-</m:t>
              </m:r>
              <m:r>
                <w:rPr>
                  <w:rFonts w:ascii="Cambria Math"/>
                </w:rPr>
                <m:t>3</m:t>
              </m:r>
            </m:oMath>
          </w:p>
        </w:tc>
      </w:tr>
      <w:tr w:rsidR="00566386" w14:paraId="17AC9322" w14:textId="77777777" w:rsidTr="00566386">
        <w:tc>
          <w:tcPr>
            <w:tcW w:w="2653" w:type="dxa"/>
          </w:tcPr>
          <w:p w14:paraId="20150125" w14:textId="7F1B81EF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</w:tc>
        <w:tc>
          <w:tcPr>
            <w:tcW w:w="2653" w:type="dxa"/>
          </w:tcPr>
          <w:p w14:paraId="60D99EC3" w14:textId="5BA7CE79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</w:tc>
      </w:tr>
    </w:tbl>
    <w:p w14:paraId="14BB7982" w14:textId="35628B99" w:rsidR="007A582D" w:rsidRPr="00C65CAE" w:rsidRDefault="007A582D" w:rsidP="007A582D">
      <w:pPr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5CAE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C65CAE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7731251F" w14:textId="755DC44B" w:rsidR="007A582D" w:rsidRPr="004A1B92" w:rsidRDefault="007A582D" w:rsidP="004A1B92">
      <w:pPr>
        <w:spacing w:after="0"/>
        <w:ind w:left="360" w:hanging="266"/>
        <w:rPr>
          <w:rFonts w:asciiTheme="majorBidi" w:hAnsiTheme="majorBidi" w:cstheme="majorBidi"/>
          <w:position w:val="-6"/>
          <w:sz w:val="24"/>
          <w:szCs w:val="24"/>
          <w:rtl/>
        </w:rPr>
      </w:pPr>
      <w:r w:rsidRPr="004A1B92">
        <w:rPr>
          <w:rFonts w:asciiTheme="majorBidi" w:hAnsiTheme="majorBidi" w:cstheme="majorBidi"/>
          <w:sz w:val="24"/>
          <w:szCs w:val="24"/>
          <w:lang w:bidi="ar-DZ"/>
        </w:rPr>
        <w:t>On considère les intervalles</w:t>
      </w:r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I=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-2;3</m:t>
            </m:r>
          </m:e>
        </m:d>
      </m:oMath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A1B92">
        <w:rPr>
          <w:rFonts w:asciiTheme="majorBidi" w:hAnsiTheme="majorBidi" w:cstheme="majorBidi"/>
          <w:sz w:val="24"/>
          <w:szCs w:val="24"/>
          <w:lang w:bidi="ar-DZ"/>
        </w:rPr>
        <w:t>,</w:t>
      </w:r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J=</m:t>
        </m:r>
        <m:d>
          <m:dPr>
            <m:begChr m:val="]"/>
            <m:endChr m:val="[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0;5</m:t>
            </m:r>
          </m:e>
        </m:d>
      </m:oMath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A1B92">
        <w:rPr>
          <w:rFonts w:asciiTheme="majorBidi" w:hAnsiTheme="majorBidi" w:cstheme="majorBidi"/>
          <w:sz w:val="24"/>
          <w:szCs w:val="24"/>
          <w:lang w:bidi="ar-DZ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K=</m:t>
        </m:r>
        <m:d>
          <m:dPr>
            <m:begChr m:val="["/>
            <m:endChr m:val="[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4;</m:t>
            </m:r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+∞</m:t>
            </m:r>
          </m:e>
        </m:d>
      </m:oMath>
      <w:r w:rsidRPr="004A1B92">
        <w:rPr>
          <w:rFonts w:asciiTheme="majorBidi" w:hAnsiTheme="majorBidi" w:cstheme="majorBidi"/>
          <w:position w:val="-6"/>
          <w:sz w:val="24"/>
          <w:szCs w:val="24"/>
        </w:rPr>
        <w:t>.</w:t>
      </w:r>
    </w:p>
    <w:p w14:paraId="336A1F9B" w14:textId="4759DF1B" w:rsidR="007A582D" w:rsidRPr="000C32F7" w:rsidRDefault="007A582D" w:rsidP="000C32F7">
      <w:pPr>
        <w:pStyle w:val="Paragraphedeliste"/>
        <w:numPr>
          <w:ilvl w:val="0"/>
          <w:numId w:val="40"/>
        </w:numPr>
        <w:ind w:left="284" w:hanging="284"/>
        <w:rPr>
          <w:rFonts w:asciiTheme="majorBidi" w:hAnsiTheme="majorBidi" w:cstheme="majorBidi"/>
          <w:position w:val="-6"/>
          <w:lang w:bidi="ar-MA"/>
        </w:rPr>
      </w:pPr>
      <w:r w:rsidRPr="000C32F7">
        <w:rPr>
          <w:rFonts w:asciiTheme="majorBidi" w:hAnsiTheme="majorBidi" w:cstheme="majorBidi"/>
          <w:position w:val="-6"/>
          <w:lang w:bidi="ar-MA"/>
        </w:rPr>
        <w:t>Représenter les intervalles I</w:t>
      </w:r>
      <w:r w:rsidRPr="000C32F7">
        <w:rPr>
          <w:rFonts w:asciiTheme="majorBidi" w:hAnsiTheme="majorBidi" w:cstheme="majorBidi"/>
          <w:position w:val="-6"/>
          <w:rtl/>
          <w:lang w:bidi="ar-MA"/>
        </w:rPr>
        <w:t xml:space="preserve"> </w:t>
      </w:r>
      <w:r w:rsidRPr="000C32F7">
        <w:rPr>
          <w:rFonts w:asciiTheme="majorBidi" w:hAnsiTheme="majorBidi" w:cstheme="majorBidi"/>
          <w:position w:val="-6"/>
          <w:lang w:bidi="ar-MA"/>
        </w:rPr>
        <w:t>et J</w:t>
      </w:r>
      <w:r w:rsidRPr="000C32F7">
        <w:rPr>
          <w:rFonts w:asciiTheme="majorBidi" w:hAnsiTheme="majorBidi" w:cstheme="majorBidi"/>
          <w:position w:val="-6"/>
          <w:rtl/>
          <w:lang w:bidi="ar-MA"/>
        </w:rPr>
        <w:t xml:space="preserve"> </w:t>
      </w:r>
      <w:r w:rsidRPr="000C32F7">
        <w:rPr>
          <w:rFonts w:asciiTheme="majorBidi" w:hAnsiTheme="majorBidi" w:cstheme="majorBidi"/>
          <w:position w:val="-6"/>
          <w:lang w:bidi="ar-MA"/>
        </w:rPr>
        <w:t>et</w:t>
      </w:r>
      <w:r w:rsidRPr="000C32F7">
        <w:rPr>
          <w:rFonts w:asciiTheme="majorBidi" w:hAnsiTheme="majorBidi" w:cstheme="majorBidi"/>
          <w:position w:val="-6"/>
          <w:rtl/>
          <w:lang w:bidi="ar-MA"/>
        </w:rPr>
        <w:t xml:space="preserve"> </w:t>
      </w:r>
      <w:r w:rsidRPr="000C32F7">
        <w:rPr>
          <w:rFonts w:asciiTheme="majorBidi" w:hAnsiTheme="majorBidi" w:cstheme="majorBidi"/>
          <w:position w:val="-6"/>
          <w:lang w:bidi="ar-MA"/>
        </w:rPr>
        <w:t>K sur la droite numérique à l’aide de couleurs différentes.</w:t>
      </w:r>
    </w:p>
    <w:p w14:paraId="094B5534" w14:textId="77777777" w:rsidR="007A582D" w:rsidRPr="004A1B92" w:rsidRDefault="007A582D" w:rsidP="000C32F7">
      <w:pPr>
        <w:pStyle w:val="Paragraphedeliste"/>
        <w:numPr>
          <w:ilvl w:val="0"/>
          <w:numId w:val="40"/>
        </w:numPr>
        <w:ind w:left="284" w:hanging="284"/>
        <w:rPr>
          <w:rFonts w:asciiTheme="majorBidi" w:hAnsiTheme="majorBidi" w:cstheme="majorBidi"/>
          <w:position w:val="-6"/>
        </w:rPr>
      </w:pPr>
      <w:r w:rsidRPr="004A1B92">
        <w:rPr>
          <w:rFonts w:asciiTheme="majorBidi" w:hAnsiTheme="majorBidi" w:cstheme="majorBidi"/>
          <w:position w:val="-6"/>
          <w:lang w:bidi="ar-MA"/>
        </w:rPr>
        <w:t xml:space="preserve">Déterminer : </w:t>
      </w:r>
      <m:oMath>
        <m:r>
          <w:rPr>
            <w:rFonts w:ascii="Cambria Math" w:hAnsi="Cambria Math" w:cstheme="majorBidi"/>
            <w:kern w:val="2"/>
          </w:rPr>
          <m:t>I∩J;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J∩K et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I∩K</m:t>
        </m:r>
      </m:oMath>
      <w:r w:rsidRPr="004A1B92">
        <w:rPr>
          <w:rFonts w:asciiTheme="majorBidi" w:hAnsiTheme="majorBidi" w:cstheme="majorBidi"/>
          <w:kern w:val="2"/>
        </w:rPr>
        <w:t>.</w:t>
      </w:r>
    </w:p>
    <w:p w14:paraId="2A1061D7" w14:textId="77777777" w:rsidR="007A582D" w:rsidRPr="004A1B92" w:rsidRDefault="007A582D" w:rsidP="004A1B92">
      <w:pPr>
        <w:shd w:val="clear" w:color="auto" w:fill="A8D08D" w:themeFill="accent6" w:themeFillTint="99"/>
        <w:spacing w:after="0"/>
        <w:jc w:val="center"/>
        <w:rPr>
          <w:rFonts w:asciiTheme="majorBidi" w:hAnsiTheme="majorBidi" w:cstheme="majorBidi"/>
          <w:kern w:val="2"/>
          <w:position w:val="-6"/>
          <w:sz w:val="24"/>
          <w:szCs w:val="24"/>
        </w:rPr>
      </w:pPr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Le symbole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"∩"</m:t>
        </m:r>
      </m:oMath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 se  lit «  intersection » ou «  inter ».</w:t>
      </w:r>
    </w:p>
    <w:p w14:paraId="5186468D" w14:textId="77777777" w:rsidR="007A582D" w:rsidRPr="004A1B92" w:rsidRDefault="007A582D" w:rsidP="000C32F7">
      <w:pPr>
        <w:pStyle w:val="Paragraphedeliste"/>
        <w:numPr>
          <w:ilvl w:val="0"/>
          <w:numId w:val="40"/>
        </w:numPr>
        <w:ind w:left="284" w:hanging="284"/>
        <w:rPr>
          <w:rFonts w:asciiTheme="majorBidi" w:hAnsiTheme="majorBidi" w:cstheme="majorBidi"/>
          <w:position w:val="-6"/>
        </w:rPr>
      </w:pPr>
      <w:r w:rsidRPr="004A1B92">
        <w:rPr>
          <w:rFonts w:asciiTheme="majorBidi" w:hAnsiTheme="majorBidi" w:cstheme="majorBidi"/>
          <w:position w:val="-6"/>
          <w:lang w:bidi="ar-MA"/>
        </w:rPr>
        <w:t xml:space="preserve">Déterminer : </w:t>
      </w:r>
      <m:oMath>
        <m:r>
          <w:rPr>
            <w:rFonts w:ascii="Cambria Math" w:hAnsi="Cambria Math" w:cstheme="majorBidi"/>
            <w:kern w:val="2"/>
          </w:rPr>
          <m:t>I∪J;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J∪K et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I∪K</m:t>
        </m:r>
      </m:oMath>
      <w:r w:rsidRPr="004A1B92">
        <w:rPr>
          <w:rFonts w:asciiTheme="majorBidi" w:hAnsiTheme="majorBidi" w:cstheme="majorBidi"/>
          <w:kern w:val="2"/>
        </w:rPr>
        <w:t>.</w:t>
      </w:r>
    </w:p>
    <w:p w14:paraId="117A49E4" w14:textId="54BD7C94" w:rsidR="00F35445" w:rsidRPr="00244525" w:rsidRDefault="007A582D" w:rsidP="00244525">
      <w:pPr>
        <w:shd w:val="clear" w:color="auto" w:fill="A8D08D" w:themeFill="accent6" w:themeFillTint="99"/>
        <w:spacing w:after="0"/>
        <w:jc w:val="center"/>
        <w:rPr>
          <w:rFonts w:asciiTheme="majorBidi" w:hAnsiTheme="majorBidi" w:cstheme="majorBidi"/>
          <w:kern w:val="2"/>
          <w:position w:val="-6"/>
          <w:sz w:val="24"/>
          <w:szCs w:val="24"/>
        </w:rPr>
      </w:pPr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Le symbole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"∪"</m:t>
        </m:r>
      </m:oMath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 se  lit «  union .</w:t>
      </w:r>
    </w:p>
    <w:p w14:paraId="44BB4C94" w14:textId="16DF5987" w:rsidR="007A582D" w:rsidRDefault="007A582D" w:rsidP="007A582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4463">
        <w:rPr>
          <w:rFonts w:ascii="Amiri" w:hAnsi="Amiri" w:cs="Amiri"/>
          <w:b/>
          <w:bCs/>
          <w:caps/>
          <w:color w:val="000000" w:themeColor="text1"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8446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Exemples</w:t>
      </w:r>
      <w:r w:rsidRPr="00584463">
        <w:rPr>
          <w:rFonts w:asciiTheme="majorBidi" w:hAnsiTheme="majorBidi" w:cstheme="majorBidi" w:hint="cs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58446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FEF9C87" w14:textId="65F5FEA4" w:rsidR="00B774B9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1,4</m:t>
            </m:r>
          </m:e>
        </m:d>
        <m:r>
          <w:rPr>
            <w:rFonts w:ascii="Cambria Math" w:hAnsi="Cambria Math" w:cs="Amiri"/>
            <w:shd w:val="clear" w:color="auto" w:fill="FFFFFF" w:themeFill="background1"/>
            <w:lang w:bidi="ar-MA"/>
          </w:rPr>
          <m:t>∩</m:t>
        </m:r>
        <m:d>
          <m:dPr>
            <m:begChr m:val="["/>
            <m:endChr m:val="]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2,5</m:t>
            </m:r>
          </m:e>
        </m:d>
        <m:r>
          <w:rPr>
            <w:rFonts w:ascii="Cambria Math" w:hAnsi="Cambria Math" w:cs="Amiri"/>
            <w:shd w:val="clear" w:color="auto" w:fill="FFFFFF" w:themeFill="background1"/>
            <w:lang w:bidi="ar-MA"/>
          </w:rPr>
          <m:t>=</m:t>
        </m:r>
      </m:oMath>
    </w:p>
    <w:p w14:paraId="245110FC" w14:textId="2CB6F7B3" w:rsidR="00F149A3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3 ;5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∩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2 ;4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5654E72B" w14:textId="5616EE73" w:rsidR="00B774B9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-∞,1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∩</m:t>
        </m:r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-3,+∞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=</m:t>
        </m:r>
      </m:oMath>
      <w:r w:rsidR="00B774B9" w:rsidRPr="00F149A3">
        <w:rPr>
          <w:rFonts w:ascii="Cambria Math" w:hAnsi="Cambria Math" w:cs="Amiri" w:hint="cs"/>
          <w:iCs/>
          <w:shd w:val="clear" w:color="auto" w:fill="FFFFFF" w:themeFill="background1"/>
          <w:rtl/>
          <w:lang w:bidi="ar-MA"/>
        </w:rPr>
        <w:t xml:space="preserve"> </w:t>
      </w:r>
    </w:p>
    <w:p w14:paraId="03336B0D" w14:textId="5A1432C2" w:rsidR="00A813CA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-3</m:t>
            </m:r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 ;</m:t>
            </m:r>
            <m:r>
              <w:rPr>
                <w:rFonts w:ascii="Cambria Math" w:hAnsi="Cambria Math" w:cs="Amiri"/>
                <w:lang w:bidi="ar-MA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-4 ;0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5EF5E338" w14:textId="77777777" w:rsidR="00D03DBF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-3,+2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1,4</m:t>
            </m:r>
          </m:e>
        </m:d>
      </m:oMath>
    </w:p>
    <w:p w14:paraId="12354DD7" w14:textId="25EBE11D" w:rsidR="00B774B9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-1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1</m:t>
            </m:r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 ;3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  <w:r w:rsidR="00D03DBF" w:rsidRPr="00F149A3">
        <w:rPr>
          <w:rFonts w:ascii="Cambria Math" w:hAnsi="Cambria Math" w:cs="Amiri"/>
          <w:iCs/>
          <w:lang w:bidi="ar-MA"/>
        </w:rPr>
        <w:t xml:space="preserve"> </w:t>
      </w:r>
    </w:p>
    <w:p w14:paraId="3A872D0F" w14:textId="48848D4A" w:rsidR="00273FF4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-∞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1 ;5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202D236E" w14:textId="25417A5C" w:rsidR="00F149A3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-1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1 ;3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18C6F638" w14:textId="2936B9DD" w:rsidR="00F149A3" w:rsidRPr="00F149A3" w:rsidRDefault="00BA429D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-∞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∩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1 ;+∞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0BAC3AAE" w14:textId="56C95DE8" w:rsidR="00584463" w:rsidRPr="001514B8" w:rsidRDefault="00BA429D" w:rsidP="001514B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Amiri" w:hAnsi="Amiri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-∞,3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3,+∞</m:t>
            </m:r>
          </m:e>
        </m:d>
        <m:r>
          <w:rPr>
            <w:rFonts w:ascii="Cambria Math" w:hAnsi="Cambria Math" w:cs="Amiri"/>
            <w:shd w:val="clear" w:color="auto" w:fill="FFFFFF" w:themeFill="background1"/>
            <w:lang w:bidi="ar-MA"/>
          </w:rPr>
          <m:t>=</m:t>
        </m:r>
      </m:oMath>
    </w:p>
    <w:p w14:paraId="3DF2D1CF" w14:textId="241DAC02" w:rsidR="002540BA" w:rsidRDefault="002540BA" w:rsidP="002540BA">
      <w:pP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25F72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2540B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</w:t>
      </w:r>
      <w:r w:rsidR="00DF3AD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 w:rsidRPr="002540B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ED25884" w14:textId="1B5A660B" w:rsidR="00365C64" w:rsidRPr="00670957" w:rsidRDefault="00365C64" w:rsidP="00487304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670957">
        <w:rPr>
          <w:rFonts w:asciiTheme="majorBidi" w:hAnsiTheme="majorBidi" w:cstheme="majorBidi"/>
          <w:sz w:val="24"/>
          <w:szCs w:val="24"/>
          <w:lang w:bidi="ar-DZ"/>
        </w:rPr>
        <w:t>Soit</w:t>
      </w:r>
      <w:r w:rsidRPr="0067095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670957">
        <w:rPr>
          <w:rFonts w:asciiTheme="majorBidi" w:hAnsiTheme="majorBidi" w:cstheme="majorBidi"/>
          <w:sz w:val="24"/>
          <w:szCs w:val="24"/>
          <w:lang w:bidi="ar-DZ"/>
        </w:rPr>
        <w:t>(D)</w:t>
      </w:r>
      <w:r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670957">
        <w:rPr>
          <w:rFonts w:asciiTheme="majorBidi" w:hAnsiTheme="majorBidi" w:cstheme="majorBidi"/>
          <w:sz w:val="24"/>
          <w:szCs w:val="24"/>
          <w:lang w:bidi="ar-MA"/>
        </w:rPr>
        <w:t>une droite</w:t>
      </w:r>
      <w:r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670957">
        <w:rPr>
          <w:rFonts w:asciiTheme="majorBidi" w:hAnsiTheme="majorBidi" w:cstheme="majorBidi"/>
          <w:sz w:val="24"/>
          <w:szCs w:val="24"/>
          <w:lang w:bidi="ar-MA"/>
        </w:rPr>
        <w:t>rapportée au repère</w:t>
      </w:r>
      <w:r w:rsidR="00670957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(O,I)</m:t>
        </m:r>
      </m:oMath>
      <w:r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670957">
        <w:rPr>
          <w:rFonts w:asciiTheme="majorBidi" w:hAnsiTheme="majorBidi" w:cstheme="majorBidi"/>
          <w:sz w:val="24"/>
          <w:szCs w:val="24"/>
          <w:lang w:bidi="ar-MA"/>
        </w:rPr>
        <w:t>tel que</w:t>
      </w:r>
      <w:r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OI=1cm</m:t>
        </m:r>
      </m:oMath>
      <w:r w:rsidRPr="00670957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569A9B24" w14:textId="468BC320" w:rsidR="00365C64" w:rsidRPr="00925F72" w:rsidRDefault="00365C64" w:rsidP="00925F72">
      <w:pPr>
        <w:pStyle w:val="Paragraphedeliste"/>
        <w:numPr>
          <w:ilvl w:val="0"/>
          <w:numId w:val="33"/>
        </w:numPr>
        <w:ind w:left="284" w:hanging="284"/>
        <w:rPr>
          <w:rFonts w:asciiTheme="majorBidi" w:hAnsiTheme="majorBidi" w:cstheme="majorBidi"/>
          <w:lang w:bidi="ar-MA"/>
        </w:rPr>
      </w:pPr>
      <w:r w:rsidRPr="00925F72">
        <w:rPr>
          <w:rFonts w:asciiTheme="majorBidi" w:hAnsiTheme="majorBidi" w:cstheme="majorBidi"/>
          <w:lang w:bidi="ar-MA"/>
        </w:rPr>
        <w:t xml:space="preserve">Placer sur l’axe </w:t>
      </w:r>
      <m:oMath>
        <m:r>
          <w:rPr>
            <w:rFonts w:ascii="Cambria Math" w:hAnsi="Cambria Math" w:cstheme="majorBidi"/>
            <w:lang w:bidi="ar-MA"/>
          </w:rPr>
          <m:t>D(O,I)</m:t>
        </m:r>
      </m:oMath>
      <w:r w:rsidRPr="00925F72">
        <w:rPr>
          <w:rFonts w:asciiTheme="majorBidi" w:hAnsiTheme="majorBidi" w:cstheme="majorBidi"/>
          <w:kern w:val="2"/>
          <w:lang w:bidi="ar-MA"/>
        </w:rPr>
        <w:t xml:space="preserve"> les points </w:t>
      </w:r>
      <m:oMath>
        <m:r>
          <w:rPr>
            <w:rFonts w:ascii="Cambria Math" w:hAnsi="Cambria Math" w:cstheme="majorBidi"/>
            <w:lang w:bidi="ar-MA"/>
          </w:rPr>
          <m:t>A(2)</m:t>
        </m:r>
      </m:oMath>
      <w:r w:rsidRPr="00925F72">
        <w:rPr>
          <w:rFonts w:asciiTheme="majorBidi" w:hAnsiTheme="majorBidi" w:cstheme="majorBidi"/>
          <w:kern w:val="2"/>
          <w:lang w:bidi="ar-MA"/>
        </w:rPr>
        <w:t xml:space="preserve"> </w:t>
      </w:r>
      <w:r w:rsidRPr="00925F72">
        <w:rPr>
          <w:rFonts w:asciiTheme="majorBidi" w:hAnsiTheme="majorBidi" w:cstheme="majorBidi"/>
          <w:lang w:bidi="ar-MA"/>
        </w:rPr>
        <w:t xml:space="preserve">et </w:t>
      </w:r>
      <w:r w:rsidRPr="00925F72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A'(-2)</m:t>
        </m:r>
      </m:oMath>
      <w:r w:rsidRPr="00925F72">
        <w:rPr>
          <w:rFonts w:asciiTheme="majorBidi" w:hAnsiTheme="majorBidi" w:cstheme="majorBidi"/>
          <w:lang w:bidi="ar-MA"/>
        </w:rPr>
        <w:t xml:space="preserve"> </w:t>
      </w:r>
    </w:p>
    <w:p w14:paraId="4D86A9FE" w14:textId="26B1F4C8" w:rsidR="00670957" w:rsidRPr="00E9638D" w:rsidRDefault="00670957" w:rsidP="00925F72">
      <w:pPr>
        <w:pStyle w:val="Paragraphedeliste"/>
        <w:numPr>
          <w:ilvl w:val="0"/>
          <w:numId w:val="33"/>
        </w:numPr>
        <w:ind w:left="284" w:hanging="284"/>
        <w:rPr>
          <w:rFonts w:asciiTheme="majorBidi" w:hAnsiTheme="majorBidi" w:cstheme="majorBidi"/>
          <w:lang w:bidi="ar-MA"/>
        </w:rPr>
      </w:pPr>
      <w:r w:rsidRPr="00670957">
        <w:rPr>
          <w:rFonts w:asciiTheme="majorBidi" w:hAnsiTheme="majorBidi" w:cstheme="majorBidi"/>
          <w:lang w:bidi="ar-MA"/>
        </w:rPr>
        <w:t xml:space="preserve"> Comparer </w:t>
      </w:r>
      <w:r w:rsidR="00365C64" w:rsidRPr="00670957">
        <w:rPr>
          <w:rFonts w:asciiTheme="majorBidi" w:hAnsiTheme="majorBidi" w:cstheme="majorBidi"/>
          <w:lang w:bidi="ar-MA"/>
        </w:rPr>
        <w:t xml:space="preserve">les distances </w:t>
      </w:r>
      <m:oMath>
        <m:r>
          <w:rPr>
            <w:rFonts w:ascii="Cambria Math" w:hAnsi="Cambria Math" w:cstheme="majorBidi"/>
            <w:lang w:bidi="ar-MA"/>
          </w:rPr>
          <m:t>OA et OA'</m:t>
        </m:r>
      </m:oMath>
      <w:r w:rsidRPr="00670957">
        <w:rPr>
          <w:rFonts w:asciiTheme="majorBidi" w:eastAsiaTheme="minorEastAsia" w:hAnsiTheme="majorBidi" w:cstheme="majorBidi"/>
          <w:lang w:bidi="ar-MA"/>
        </w:rPr>
        <w:t>.</w:t>
      </w:r>
    </w:p>
    <w:p w14:paraId="4BCDA3E9" w14:textId="45F0D211" w:rsidR="003068DA" w:rsidRPr="003068DA" w:rsidRDefault="003068DA" w:rsidP="003068DA">
      <w:pPr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68DA"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3068DA"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3068DA">
        <w:rPr>
          <w:rFonts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068DA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 </w:t>
      </w:r>
      <w:r w:rsidR="00BA429D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bookmarkStart w:id="0" w:name="_GoBack"/>
      <w:bookmarkEnd w:id="0"/>
      <w:r w:rsidRPr="003068DA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63A017E" w14:textId="6DF03D7C" w:rsidR="00D62946" w:rsidRPr="00AC1D3A" w:rsidRDefault="00D62946" w:rsidP="00AC1D3A">
      <w:pPr>
        <w:spacing w:after="0"/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</w:pPr>
      <w:r w:rsidRPr="00AC1D3A">
        <w:rPr>
          <w:rFonts w:asciiTheme="majorBidi" w:hAnsiTheme="majorBidi" w:cstheme="majorBidi"/>
          <w:sz w:val="24"/>
          <w:szCs w:val="24"/>
          <w:lang w:bidi="ar-MA"/>
        </w:rPr>
        <w:t>Résoudre les</w:t>
      </w:r>
      <w:r w:rsidRPr="00AC1D3A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C1D3A">
        <w:rPr>
          <w:rFonts w:asciiTheme="majorBidi" w:hAnsiTheme="majorBidi" w:cstheme="majorBidi"/>
          <w:sz w:val="24"/>
          <w:szCs w:val="24"/>
          <w:lang w:bidi="ar-MA"/>
        </w:rPr>
        <w:t>équations suivantes dans</w:t>
      </w:r>
      <w:r w:rsidRPr="00AC1D3A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C1D3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iCs/>
            <w:sz w:val="24"/>
            <w:szCs w:val="24"/>
            <w:lang w:bidi="ar-MA"/>
          </w:rPr>
          <w:sym w:font="Euclid Extra" w:char="F0A1"/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MA"/>
          </w:rPr>
          <m:t> </m:t>
        </m:r>
      </m:oMath>
      <w:r w:rsidR="003068DA" w:rsidRPr="00AC1D3A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</w:tblGrid>
      <w:tr w:rsidR="003068DA" w14:paraId="3BA3EB88" w14:textId="77777777" w:rsidTr="00AD2BEC">
        <w:tc>
          <w:tcPr>
            <w:tcW w:w="2653" w:type="dxa"/>
          </w:tcPr>
          <w:p w14:paraId="1F1D3D27" w14:textId="7806DC78" w:rsidR="003068DA" w:rsidRDefault="00BA429D" w:rsidP="00AC1D3A">
            <w:pPr>
              <w:pStyle w:val="Paragraphedeliste"/>
              <w:numPr>
                <w:ilvl w:val="0"/>
                <w:numId w:val="36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MA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=7</m:t>
              </m:r>
            </m:oMath>
          </w:p>
        </w:tc>
        <w:tc>
          <w:tcPr>
            <w:tcW w:w="2653" w:type="dxa"/>
          </w:tcPr>
          <w:p w14:paraId="3FBFC98D" w14:textId="2F75E7FC" w:rsidR="003068DA" w:rsidRDefault="00BA429D" w:rsidP="00AC1D3A">
            <w:pPr>
              <w:pStyle w:val="Paragraphedeliste"/>
              <w:numPr>
                <w:ilvl w:val="0"/>
                <w:numId w:val="36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MA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x+1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=2</m:t>
              </m:r>
            </m:oMath>
          </w:p>
        </w:tc>
      </w:tr>
      <w:tr w:rsidR="003068DA" w14:paraId="65EFE45A" w14:textId="77777777" w:rsidTr="00AD2BEC">
        <w:tc>
          <w:tcPr>
            <w:tcW w:w="5306" w:type="dxa"/>
            <w:gridSpan w:val="2"/>
            <w:vAlign w:val="center"/>
          </w:tcPr>
          <w:p w14:paraId="12371366" w14:textId="25776BD5" w:rsidR="003068DA" w:rsidRDefault="00BA429D" w:rsidP="00AC1D3A">
            <w:pPr>
              <w:pStyle w:val="Paragraphedeliste"/>
              <w:numPr>
                <w:ilvl w:val="0"/>
                <w:numId w:val="36"/>
              </w:numPr>
              <w:jc w:val="center"/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MA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2x+1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x+3</m:t>
                  </m:r>
                </m:e>
              </m:d>
            </m:oMath>
          </w:p>
        </w:tc>
      </w:tr>
    </w:tbl>
    <w:p w14:paraId="3617B7F7" w14:textId="366B817D" w:rsidR="000D34DB" w:rsidRPr="000D34DB" w:rsidRDefault="000D34DB" w:rsidP="006807CF">
      <w:pPr>
        <w:spacing w:line="240" w:lineRule="auto"/>
        <w:ind w:left="142"/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0D34DB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0D34DB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0D34DB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0D34DB">
        <w:rPr>
          <w:rFonts w:asciiTheme="majorBidi" w:hAnsiTheme="majorBidi" w:cstheme="majorBidi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44080141" w14:textId="278AE0B4" w:rsidR="00723024" w:rsidRDefault="00BA429D" w:rsidP="006807CF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Theme="majorBidi" w:eastAsiaTheme="minorEastAsia" w:hAnsiTheme="majorBidi" w:cstheme="majorBidi"/>
          <w:lang w:bidi="ar-MA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x</m:t>
            </m:r>
          </m:e>
        </m:d>
        <m:r>
          <w:rPr>
            <w:rFonts w:ascii="Cambria Math" w:hAnsi="Cambria Math" w:cs="Amiri"/>
            <w:lang w:bidi="ar-MA"/>
          </w:rPr>
          <m:t>≤2</m:t>
        </m:r>
      </m:oMath>
      <w:r w:rsidR="006807CF" w:rsidRPr="00BC74B1">
        <w:rPr>
          <w:rFonts w:asciiTheme="majorBidi" w:hAnsiTheme="majorBidi" w:cstheme="majorBidi"/>
          <w:kern w:val="2"/>
        </w:rPr>
        <w:t xml:space="preserve"> </w:t>
      </w:r>
      <w:r w:rsidR="006807CF" w:rsidRPr="006807CF">
        <w:rPr>
          <w:rFonts w:ascii="Cambria Math" w:hAnsi="Cambria Math" w:cs="Amiri"/>
          <w:iCs/>
          <w:shd w:val="clear" w:color="auto" w:fill="FFFFFF" w:themeFill="background1"/>
          <w:lang w:bidi="ar-MA"/>
        </w:rPr>
        <w:t>signifie</w:t>
      </w:r>
      <w:r w:rsidR="006807CF" w:rsidRPr="00BC74B1">
        <w:rPr>
          <w:rFonts w:asciiTheme="majorBidi" w:hAnsiTheme="majorBidi" w:cstheme="majorBidi"/>
          <w:kern w:val="2"/>
        </w:rPr>
        <w:t xml:space="preserve"> que :</w:t>
      </w:r>
      <w:r w:rsidR="00E21DAC">
        <w:rPr>
          <w:rFonts w:asciiTheme="majorBidi" w:hAnsiTheme="majorBidi" w:cstheme="majorBidi"/>
          <w:kern w:val="2"/>
        </w:rPr>
        <w:t xml:space="preserve">       </w:t>
      </w:r>
    </w:p>
    <w:p w14:paraId="6AFD092C" w14:textId="136EE572" w:rsidR="006807CF" w:rsidRDefault="00BA429D" w:rsidP="006807CF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Wingdings" w:hAnsi="Wingdings" w:cs="Amiri"/>
          <w:i/>
          <w:iCs/>
          <w:color w:val="000000" w:themeColor="text1"/>
          <w:spacing w:val="-82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  <m:r>
          <w:rPr>
            <w:rFonts w:ascii="Cambria Math" w:hAnsi="Cambria Math" w:cstheme="majorBidi"/>
            <w:kern w:val="2"/>
          </w:rPr>
          <m:t>≥4</m:t>
        </m:r>
      </m:oMath>
      <w:r w:rsidR="006807CF" w:rsidRPr="00BC74B1">
        <w:rPr>
          <w:rFonts w:asciiTheme="majorBidi" w:hAnsiTheme="majorBidi" w:cstheme="majorBidi"/>
          <w:kern w:val="2"/>
        </w:rPr>
        <w:t xml:space="preserve"> </w:t>
      </w:r>
      <w:r w:rsidR="006807CF" w:rsidRPr="006807CF">
        <w:rPr>
          <w:rFonts w:ascii="Cambria Math" w:hAnsi="Cambria Math" w:cs="Amiri"/>
          <w:iCs/>
          <w:shd w:val="clear" w:color="auto" w:fill="FFFFFF" w:themeFill="background1"/>
          <w:lang w:bidi="ar-MA"/>
        </w:rPr>
        <w:t>signifie</w:t>
      </w:r>
      <w:r w:rsidR="006807CF" w:rsidRPr="00BC74B1">
        <w:rPr>
          <w:rFonts w:asciiTheme="majorBidi" w:hAnsiTheme="majorBidi" w:cstheme="majorBidi"/>
          <w:kern w:val="2"/>
        </w:rPr>
        <w:t xml:space="preserve"> que :</w:t>
      </w:r>
    </w:p>
    <w:p w14:paraId="1AE759A9" w14:textId="645DADB2" w:rsidR="00D60BCF" w:rsidRPr="00B3121D" w:rsidRDefault="00D60BCF" w:rsidP="00DD16BA"/>
    <w:sectPr w:rsidR="00D60BCF" w:rsidRPr="00B3121D" w:rsidSect="00D60BCF">
      <w:type w:val="continuous"/>
      <w:pgSz w:w="11906" w:h="16838"/>
      <w:pgMar w:top="142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altName w:val="Arial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65"/>
    <w:multiLevelType w:val="hybridMultilevel"/>
    <w:tmpl w:val="C0AC15DA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422"/>
    <w:multiLevelType w:val="hybridMultilevel"/>
    <w:tmpl w:val="5210C3B0"/>
    <w:lvl w:ilvl="0" w:tplc="ABBA910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5304463"/>
    <w:multiLevelType w:val="hybridMultilevel"/>
    <w:tmpl w:val="78D60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B21"/>
    <w:multiLevelType w:val="hybridMultilevel"/>
    <w:tmpl w:val="08061D6A"/>
    <w:lvl w:ilvl="0" w:tplc="ABBA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76B"/>
    <w:multiLevelType w:val="hybridMultilevel"/>
    <w:tmpl w:val="CFE87DFC"/>
    <w:lvl w:ilvl="0" w:tplc="988A5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5C3"/>
    <w:multiLevelType w:val="hybridMultilevel"/>
    <w:tmpl w:val="829C3DA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6B5"/>
    <w:multiLevelType w:val="hybridMultilevel"/>
    <w:tmpl w:val="18D2A5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1FB0"/>
    <w:multiLevelType w:val="hybridMultilevel"/>
    <w:tmpl w:val="96C44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4DF1"/>
    <w:multiLevelType w:val="hybridMultilevel"/>
    <w:tmpl w:val="CAF23D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45F"/>
    <w:multiLevelType w:val="hybridMultilevel"/>
    <w:tmpl w:val="DB9A31E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1B1A6F31"/>
    <w:multiLevelType w:val="hybridMultilevel"/>
    <w:tmpl w:val="F15E2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B1297"/>
    <w:multiLevelType w:val="hybridMultilevel"/>
    <w:tmpl w:val="BC28F67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1CA94067"/>
    <w:multiLevelType w:val="hybridMultilevel"/>
    <w:tmpl w:val="DCA42B86"/>
    <w:lvl w:ilvl="0" w:tplc="10448066">
      <w:start w:val="1"/>
      <w:numFmt w:val="decimal"/>
      <w:lvlText w:val="%1)"/>
      <w:lvlJc w:val="left"/>
      <w:pPr>
        <w:ind w:left="1004" w:hanging="360"/>
      </w:pPr>
      <w:rPr>
        <w:rFonts w:ascii="Amiri" w:hAnsi="Amiri" w:cs="Amir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FC7648"/>
    <w:multiLevelType w:val="hybridMultilevel"/>
    <w:tmpl w:val="F530CEB2"/>
    <w:lvl w:ilvl="0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A2F1A23"/>
    <w:multiLevelType w:val="hybridMultilevel"/>
    <w:tmpl w:val="BBA67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7C1D"/>
    <w:multiLevelType w:val="hybridMultilevel"/>
    <w:tmpl w:val="90A6C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6EE7"/>
    <w:multiLevelType w:val="hybridMultilevel"/>
    <w:tmpl w:val="5D8E8084"/>
    <w:lvl w:ilvl="0" w:tplc="AB5C8A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6F22"/>
    <w:multiLevelType w:val="hybridMultilevel"/>
    <w:tmpl w:val="99D4DCCA"/>
    <w:lvl w:ilvl="0" w:tplc="ABBA910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C68"/>
    <w:multiLevelType w:val="hybridMultilevel"/>
    <w:tmpl w:val="3724A958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664C"/>
    <w:multiLevelType w:val="hybridMultilevel"/>
    <w:tmpl w:val="8D62870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108F"/>
    <w:multiLevelType w:val="hybridMultilevel"/>
    <w:tmpl w:val="0FE64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F3143"/>
    <w:multiLevelType w:val="hybridMultilevel"/>
    <w:tmpl w:val="92CC48F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8B6601"/>
    <w:multiLevelType w:val="hybridMultilevel"/>
    <w:tmpl w:val="1448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D6B76"/>
    <w:multiLevelType w:val="hybridMultilevel"/>
    <w:tmpl w:val="0D2A5C7C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9EE65BD"/>
    <w:multiLevelType w:val="hybridMultilevel"/>
    <w:tmpl w:val="B33A50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FBC"/>
    <w:multiLevelType w:val="hybridMultilevel"/>
    <w:tmpl w:val="E178423A"/>
    <w:lvl w:ilvl="0" w:tplc="95D46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E9F"/>
    <w:multiLevelType w:val="hybridMultilevel"/>
    <w:tmpl w:val="F54E6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37C6"/>
    <w:multiLevelType w:val="hybridMultilevel"/>
    <w:tmpl w:val="B094B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A40CE"/>
    <w:multiLevelType w:val="hybridMultilevel"/>
    <w:tmpl w:val="D2DCFB7E"/>
    <w:lvl w:ilvl="0" w:tplc="3C12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048C"/>
    <w:multiLevelType w:val="hybridMultilevel"/>
    <w:tmpl w:val="60C25D2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32B9D"/>
    <w:multiLevelType w:val="hybridMultilevel"/>
    <w:tmpl w:val="AC06EAF8"/>
    <w:lvl w:ilvl="0" w:tplc="DCDEC7FE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50D2A"/>
    <w:multiLevelType w:val="hybridMultilevel"/>
    <w:tmpl w:val="66E83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15F32"/>
    <w:multiLevelType w:val="hybridMultilevel"/>
    <w:tmpl w:val="7A0CBFFC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0056F"/>
    <w:multiLevelType w:val="hybridMultilevel"/>
    <w:tmpl w:val="4D786078"/>
    <w:lvl w:ilvl="0" w:tplc="617E74DC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D822A7"/>
    <w:multiLevelType w:val="hybridMultilevel"/>
    <w:tmpl w:val="394EF198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9FE"/>
    <w:multiLevelType w:val="hybridMultilevel"/>
    <w:tmpl w:val="FFF28D2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D9A51E7"/>
    <w:multiLevelType w:val="hybridMultilevel"/>
    <w:tmpl w:val="FEC21E24"/>
    <w:lvl w:ilvl="0" w:tplc="578E4884">
      <w:start w:val="1"/>
      <w:numFmt w:val="decimal"/>
      <w:lvlText w:val="%1)"/>
      <w:lvlJc w:val="left"/>
      <w:pPr>
        <w:ind w:left="814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>
      <w:start w:val="1"/>
      <w:numFmt w:val="lowerLetter"/>
      <w:lvlText w:val="%2."/>
      <w:lvlJc w:val="left"/>
      <w:pPr>
        <w:ind w:left="1534" w:hanging="360"/>
      </w:pPr>
    </w:lvl>
    <w:lvl w:ilvl="2" w:tplc="040C001B">
      <w:start w:val="1"/>
      <w:numFmt w:val="lowerRoman"/>
      <w:lvlText w:val="%3."/>
      <w:lvlJc w:val="right"/>
      <w:pPr>
        <w:ind w:left="2254" w:hanging="180"/>
      </w:pPr>
    </w:lvl>
    <w:lvl w:ilvl="3" w:tplc="040C000F">
      <w:start w:val="1"/>
      <w:numFmt w:val="decimal"/>
      <w:lvlText w:val="%4."/>
      <w:lvlJc w:val="left"/>
      <w:pPr>
        <w:ind w:left="2974" w:hanging="360"/>
      </w:pPr>
    </w:lvl>
    <w:lvl w:ilvl="4" w:tplc="040C0019">
      <w:start w:val="1"/>
      <w:numFmt w:val="lowerLetter"/>
      <w:lvlText w:val="%5."/>
      <w:lvlJc w:val="left"/>
      <w:pPr>
        <w:ind w:left="3694" w:hanging="360"/>
      </w:pPr>
    </w:lvl>
    <w:lvl w:ilvl="5" w:tplc="040C001B">
      <w:start w:val="1"/>
      <w:numFmt w:val="lowerRoman"/>
      <w:lvlText w:val="%6."/>
      <w:lvlJc w:val="right"/>
      <w:pPr>
        <w:ind w:left="4414" w:hanging="180"/>
      </w:pPr>
    </w:lvl>
    <w:lvl w:ilvl="6" w:tplc="040C000F">
      <w:start w:val="1"/>
      <w:numFmt w:val="decimal"/>
      <w:lvlText w:val="%7."/>
      <w:lvlJc w:val="left"/>
      <w:pPr>
        <w:ind w:left="5134" w:hanging="360"/>
      </w:pPr>
    </w:lvl>
    <w:lvl w:ilvl="7" w:tplc="040C0019">
      <w:start w:val="1"/>
      <w:numFmt w:val="lowerLetter"/>
      <w:lvlText w:val="%8."/>
      <w:lvlJc w:val="left"/>
      <w:pPr>
        <w:ind w:left="5854" w:hanging="360"/>
      </w:pPr>
    </w:lvl>
    <w:lvl w:ilvl="8" w:tplc="040C001B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F0E06F1"/>
    <w:multiLevelType w:val="hybridMultilevel"/>
    <w:tmpl w:val="F83EF41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7"/>
  </w:num>
  <w:num w:numId="5">
    <w:abstractNumId w:val="18"/>
  </w:num>
  <w:num w:numId="6">
    <w:abstractNumId w:val="19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6"/>
  </w:num>
  <w:num w:numId="11">
    <w:abstractNumId w:val="34"/>
  </w:num>
  <w:num w:numId="12">
    <w:abstractNumId w:val="15"/>
  </w:num>
  <w:num w:numId="13">
    <w:abstractNumId w:val="14"/>
  </w:num>
  <w:num w:numId="14">
    <w:abstractNumId w:val="24"/>
  </w:num>
  <w:num w:numId="15">
    <w:abstractNumId w:val="30"/>
  </w:num>
  <w:num w:numId="16">
    <w:abstractNumId w:val="32"/>
  </w:num>
  <w:num w:numId="17">
    <w:abstractNumId w:val="17"/>
  </w:num>
  <w:num w:numId="18">
    <w:abstractNumId w:val="9"/>
  </w:num>
  <w:num w:numId="19">
    <w:abstractNumId w:val="11"/>
  </w:num>
  <w:num w:numId="20">
    <w:abstractNumId w:val="37"/>
  </w:num>
  <w:num w:numId="21">
    <w:abstractNumId w:val="29"/>
  </w:num>
  <w:num w:numId="22">
    <w:abstractNumId w:val="16"/>
  </w:num>
  <w:num w:numId="23">
    <w:abstractNumId w:val="35"/>
  </w:num>
  <w:num w:numId="24">
    <w:abstractNumId w:val="33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20"/>
  </w:num>
  <w:num w:numId="30">
    <w:abstractNumId w:val="0"/>
  </w:num>
  <w:num w:numId="31">
    <w:abstractNumId w:val="38"/>
  </w:num>
  <w:num w:numId="32">
    <w:abstractNumId w:val="12"/>
  </w:num>
  <w:num w:numId="33">
    <w:abstractNumId w:val="5"/>
  </w:num>
  <w:num w:numId="34">
    <w:abstractNumId w:val="13"/>
  </w:num>
  <w:num w:numId="35">
    <w:abstractNumId w:val="22"/>
  </w:num>
  <w:num w:numId="36">
    <w:abstractNumId w:val="23"/>
  </w:num>
  <w:num w:numId="37">
    <w:abstractNumId w:val="8"/>
  </w:num>
  <w:num w:numId="38">
    <w:abstractNumId w:val="26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6"/>
    <w:rsid w:val="00016F51"/>
    <w:rsid w:val="00027E7A"/>
    <w:rsid w:val="00030CC2"/>
    <w:rsid w:val="00051EC4"/>
    <w:rsid w:val="00066950"/>
    <w:rsid w:val="00072C53"/>
    <w:rsid w:val="00076A6E"/>
    <w:rsid w:val="000C32F7"/>
    <w:rsid w:val="000C425C"/>
    <w:rsid w:val="000D34DB"/>
    <w:rsid w:val="00103351"/>
    <w:rsid w:val="00103CB5"/>
    <w:rsid w:val="0012441C"/>
    <w:rsid w:val="00124F14"/>
    <w:rsid w:val="00130B36"/>
    <w:rsid w:val="00142B7E"/>
    <w:rsid w:val="0014610A"/>
    <w:rsid w:val="00146132"/>
    <w:rsid w:val="001514B8"/>
    <w:rsid w:val="00153E76"/>
    <w:rsid w:val="00157C69"/>
    <w:rsid w:val="00162C58"/>
    <w:rsid w:val="001A361A"/>
    <w:rsid w:val="001B08D7"/>
    <w:rsid w:val="001B2470"/>
    <w:rsid w:val="001C27AA"/>
    <w:rsid w:val="001D0C8E"/>
    <w:rsid w:val="001E508A"/>
    <w:rsid w:val="001F3DB8"/>
    <w:rsid w:val="002066F2"/>
    <w:rsid w:val="002360E7"/>
    <w:rsid w:val="00244525"/>
    <w:rsid w:val="002540BA"/>
    <w:rsid w:val="00262B4F"/>
    <w:rsid w:val="00273FF4"/>
    <w:rsid w:val="00297707"/>
    <w:rsid w:val="002A2AA7"/>
    <w:rsid w:val="002B5062"/>
    <w:rsid w:val="002B73F7"/>
    <w:rsid w:val="002C07AF"/>
    <w:rsid w:val="002D103D"/>
    <w:rsid w:val="002D681F"/>
    <w:rsid w:val="003068DA"/>
    <w:rsid w:val="00316AEB"/>
    <w:rsid w:val="00331957"/>
    <w:rsid w:val="00345F68"/>
    <w:rsid w:val="00363B56"/>
    <w:rsid w:val="00364F40"/>
    <w:rsid w:val="00365C64"/>
    <w:rsid w:val="00381F3E"/>
    <w:rsid w:val="00382259"/>
    <w:rsid w:val="00390FE5"/>
    <w:rsid w:val="00391C4C"/>
    <w:rsid w:val="003A0DA9"/>
    <w:rsid w:val="003B5361"/>
    <w:rsid w:val="003B7442"/>
    <w:rsid w:val="003F64F9"/>
    <w:rsid w:val="0042556D"/>
    <w:rsid w:val="00430D80"/>
    <w:rsid w:val="004452C6"/>
    <w:rsid w:val="00447513"/>
    <w:rsid w:val="00487304"/>
    <w:rsid w:val="004A0B25"/>
    <w:rsid w:val="004A1B92"/>
    <w:rsid w:val="004B21E8"/>
    <w:rsid w:val="004D4289"/>
    <w:rsid w:val="00512967"/>
    <w:rsid w:val="00561FA5"/>
    <w:rsid w:val="00566386"/>
    <w:rsid w:val="0057388E"/>
    <w:rsid w:val="00584463"/>
    <w:rsid w:val="00585022"/>
    <w:rsid w:val="005D4CAD"/>
    <w:rsid w:val="005E22D1"/>
    <w:rsid w:val="00621878"/>
    <w:rsid w:val="00633A51"/>
    <w:rsid w:val="006524B6"/>
    <w:rsid w:val="00652E6E"/>
    <w:rsid w:val="00670957"/>
    <w:rsid w:val="00673400"/>
    <w:rsid w:val="006807CF"/>
    <w:rsid w:val="006824CE"/>
    <w:rsid w:val="0069058F"/>
    <w:rsid w:val="00697325"/>
    <w:rsid w:val="006A6B7E"/>
    <w:rsid w:val="006C4500"/>
    <w:rsid w:val="00723024"/>
    <w:rsid w:val="00735500"/>
    <w:rsid w:val="00741B72"/>
    <w:rsid w:val="00744433"/>
    <w:rsid w:val="00764709"/>
    <w:rsid w:val="007659B4"/>
    <w:rsid w:val="0079361B"/>
    <w:rsid w:val="007A582D"/>
    <w:rsid w:val="007D0F08"/>
    <w:rsid w:val="007D658B"/>
    <w:rsid w:val="007F0C4A"/>
    <w:rsid w:val="007F6D8D"/>
    <w:rsid w:val="00805260"/>
    <w:rsid w:val="008203EB"/>
    <w:rsid w:val="00832541"/>
    <w:rsid w:val="008454DA"/>
    <w:rsid w:val="0085142F"/>
    <w:rsid w:val="008654D0"/>
    <w:rsid w:val="00870A74"/>
    <w:rsid w:val="00874D39"/>
    <w:rsid w:val="00896F06"/>
    <w:rsid w:val="008B21B4"/>
    <w:rsid w:val="008E7678"/>
    <w:rsid w:val="008F296F"/>
    <w:rsid w:val="0091605A"/>
    <w:rsid w:val="00916F9C"/>
    <w:rsid w:val="00925F72"/>
    <w:rsid w:val="00944D84"/>
    <w:rsid w:val="009642DF"/>
    <w:rsid w:val="00966BDD"/>
    <w:rsid w:val="00966E63"/>
    <w:rsid w:val="00973A42"/>
    <w:rsid w:val="009776B4"/>
    <w:rsid w:val="00984C33"/>
    <w:rsid w:val="00997BBD"/>
    <w:rsid w:val="009A62EC"/>
    <w:rsid w:val="009D78BD"/>
    <w:rsid w:val="009E14F3"/>
    <w:rsid w:val="009E6EEB"/>
    <w:rsid w:val="00A00B7C"/>
    <w:rsid w:val="00A2158B"/>
    <w:rsid w:val="00A23194"/>
    <w:rsid w:val="00A246FD"/>
    <w:rsid w:val="00A320B1"/>
    <w:rsid w:val="00A329CE"/>
    <w:rsid w:val="00A548B6"/>
    <w:rsid w:val="00A813CA"/>
    <w:rsid w:val="00A82690"/>
    <w:rsid w:val="00A94FDA"/>
    <w:rsid w:val="00AB4059"/>
    <w:rsid w:val="00AC1D3A"/>
    <w:rsid w:val="00AC410A"/>
    <w:rsid w:val="00AD2BEC"/>
    <w:rsid w:val="00AD7B0D"/>
    <w:rsid w:val="00AE1D69"/>
    <w:rsid w:val="00AE5528"/>
    <w:rsid w:val="00AE6767"/>
    <w:rsid w:val="00AF0420"/>
    <w:rsid w:val="00AF42A8"/>
    <w:rsid w:val="00AF6831"/>
    <w:rsid w:val="00B17CD9"/>
    <w:rsid w:val="00B3121D"/>
    <w:rsid w:val="00B445B1"/>
    <w:rsid w:val="00B53EF0"/>
    <w:rsid w:val="00B64ECB"/>
    <w:rsid w:val="00B774B9"/>
    <w:rsid w:val="00B81876"/>
    <w:rsid w:val="00BA034D"/>
    <w:rsid w:val="00BA1069"/>
    <w:rsid w:val="00BA3A75"/>
    <w:rsid w:val="00BA429D"/>
    <w:rsid w:val="00BB24A5"/>
    <w:rsid w:val="00BB5638"/>
    <w:rsid w:val="00BC39AA"/>
    <w:rsid w:val="00BC74B1"/>
    <w:rsid w:val="00BD1FF0"/>
    <w:rsid w:val="00BF62DD"/>
    <w:rsid w:val="00C25DC7"/>
    <w:rsid w:val="00C67CA2"/>
    <w:rsid w:val="00CC6ADA"/>
    <w:rsid w:val="00CD7308"/>
    <w:rsid w:val="00CE339D"/>
    <w:rsid w:val="00D01D3B"/>
    <w:rsid w:val="00D03DBF"/>
    <w:rsid w:val="00D17F2E"/>
    <w:rsid w:val="00D33E89"/>
    <w:rsid w:val="00D47ADA"/>
    <w:rsid w:val="00D60BCF"/>
    <w:rsid w:val="00D62946"/>
    <w:rsid w:val="00DB237C"/>
    <w:rsid w:val="00DB4809"/>
    <w:rsid w:val="00DD16BA"/>
    <w:rsid w:val="00DF3ADE"/>
    <w:rsid w:val="00E16913"/>
    <w:rsid w:val="00E171BF"/>
    <w:rsid w:val="00E179FA"/>
    <w:rsid w:val="00E21DAC"/>
    <w:rsid w:val="00E9638D"/>
    <w:rsid w:val="00EA26B6"/>
    <w:rsid w:val="00EA401B"/>
    <w:rsid w:val="00EA4486"/>
    <w:rsid w:val="00EB0043"/>
    <w:rsid w:val="00EB2558"/>
    <w:rsid w:val="00ED0582"/>
    <w:rsid w:val="00F01897"/>
    <w:rsid w:val="00F02207"/>
    <w:rsid w:val="00F149A3"/>
    <w:rsid w:val="00F1738A"/>
    <w:rsid w:val="00F26EA0"/>
    <w:rsid w:val="00F27AF4"/>
    <w:rsid w:val="00F35445"/>
    <w:rsid w:val="00F8450B"/>
    <w:rsid w:val="00FD2DEC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B8E"/>
  <w15:chartTrackingRefBased/>
  <w15:docId w15:val="{A9F974F2-D760-4E97-919C-7A9CE7C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21D"/>
  </w:style>
  <w:style w:type="paragraph" w:styleId="Paragraphedeliste">
    <w:name w:val="List Paragraph"/>
    <w:basedOn w:val="Normal"/>
    <w:link w:val="ParagraphedelisteCar"/>
    <w:uiPriority w:val="34"/>
    <w:qFormat/>
    <w:rsid w:val="002066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066F2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832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210</cp:revision>
  <dcterms:created xsi:type="dcterms:W3CDTF">2020-12-10T11:24:00Z</dcterms:created>
  <dcterms:modified xsi:type="dcterms:W3CDTF">2020-12-14T08:33:00Z</dcterms:modified>
</cp:coreProperties>
</file>