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0" w:rsidRDefault="00867AE0" w:rsidP="00867AE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4FCC" wp14:editId="03DC0FAB">
                <wp:simplePos x="0" y="0"/>
                <wp:positionH relativeFrom="column">
                  <wp:posOffset>4266565</wp:posOffset>
                </wp:positionH>
                <wp:positionV relativeFrom="paragraph">
                  <wp:posOffset>-389255</wp:posOffset>
                </wp:positionV>
                <wp:extent cx="2037715" cy="525780"/>
                <wp:effectExtent l="0" t="0" r="19685" b="2667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Pr="005F0E2C" w:rsidRDefault="00867AE0" w:rsidP="00867A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F0E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p w:rsidR="00867AE0" w:rsidRDefault="00867AE0" w:rsidP="0086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margin-left:335.95pt;margin-top:-30.65pt;width:160.4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JfmwIAALkFAAAOAAAAZHJzL2Uyb0RvYy54bWysVEtPGzEQvlfqf7B8L5uEhNCIDUpBVJUQ&#10;oIYKqTfHaxML2+PaTnbTX9+xd/OiXKh62R17vhnPfPO4uGyMJmvhgwJb0v5JjxJhOVTKPpf0x+PN&#10;p3NKQmS2YhqsKOlGBHo5/fjhonYTMYAl6Ep4gk5smNSupMsY3aQoAl8Kw8IJOGFRKcEbFvHon4vK&#10;sxq9G10Mer2zogZfOQ9chIC3162STrN/KQWP91IGEYkuKcYW89fn7yJ9i+kFmzx75paKd2Gwf4jC&#10;MGXx0Z2raxYZWXn1lyujuIcAMp5wMAVIqbjIOWA2/d6rbOZL5kTOBckJbkdT+H9u+d36wRNVlXQ0&#10;psQygzX6iZUilSBRNFEQvEeSahcmiJ07RMfmCzRY7O19wMuUeyO9SX/MiqAe6d7sKEZXhOPloHc6&#10;HvdHlHDUjQaj8XmuQbG3dj7ErwIMSUJJPZYwM8vWtyFiJAjdQtJjAbSqbpTW+ZDaRlxpT9YMC65j&#10;jhEtjlDakrqkZ6ejXnZ8pEuud/YLzfhLyvLYA560Tc+J3GBdWImhloksxY0WCaPtdyGR4EzIGzEy&#10;zoXdxZnRCSUxo/cYdvh9VO8xbvNAi/wy2LgzNsqCb1k6prZ62VIrWzySdJB3EmOzaLrOWUC1wcbx&#10;0M5fcPxGIdG3LMQH5nHgsFdwicR7/EgNWB3oJEqW4H+/dZ/wOAeopaTGAS5p+LViXlCiv1mckM/9&#10;4TBNfD4MR+MBHvyhZnGosStzBdgyfVxXjmcx4aPeitKDecJdM0uvoopZjm+XNG7Fq9iuFdxVXMxm&#10;GYQz7li8tXPHk+tEb2qwx+aJedc1eJqyO9iOOpu86vMWmywtzFYRpMpDkAhuWe2Ix/2Q+7TbZWkB&#10;HZ4zar9xp38AAAD//wMAUEsDBBQABgAIAAAAIQDj2cW+3gAAAAoBAAAPAAAAZHJzL2Rvd25yZXYu&#10;eG1sTI/BTsMwEETvSPyDtUjcWidBhCTNpgJUuHCioJ63sWtbxHYUu2n4e8wJjqt9mnnTbhc7sFlO&#10;wXiHkK8zYNL1XhinED4/XlYVsBDJCRq8kwjfMsC2u75qqRH+4t7lvI+KpRAXGkLQMY4N56HX0lJY&#10;+1G69Dv5yVJM56S4mOiSwu3AiywruSXjUoOmUT5r2X/tzxZh96Rq1Vc06V0ljJmXw+lNvSLe3iyP&#10;G2BRLvEPhl/9pA5dcjr6sxOBDQjlQ14nFGFV5nfAElHXRRpzRCjye+Bdy/9P6H4AAAD//wMAUEsB&#10;Ai0AFAAGAAgAAAAhALaDOJL+AAAA4QEAABMAAAAAAAAAAAAAAAAAAAAAAFtDb250ZW50X1R5cGVz&#10;XS54bWxQSwECLQAUAAYACAAAACEAOP0h/9YAAACUAQAACwAAAAAAAAAAAAAAAAAvAQAAX3JlbHMv&#10;LnJlbHNQSwECLQAUAAYACAAAACEAFzJSX5sCAAC5BQAADgAAAAAAAAAAAAAAAAAuAgAAZHJzL2Uy&#10;b0RvYy54bWxQSwECLQAUAAYACAAAACEA49nFvt4AAAAKAQAADwAAAAAAAAAAAAAAAAD1BAAAZHJz&#10;L2Rvd25yZXYueG1sUEsFBgAAAAAEAAQA8wAAAAAGAAAAAA==&#10;" fillcolor="white [3201]" strokeweight=".5pt">
                <v:textbox>
                  <w:txbxContent>
                    <w:p w:rsidR="00867AE0" w:rsidRPr="005F0E2C" w:rsidRDefault="00867AE0" w:rsidP="00867AE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F0E2C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p w:rsidR="00867AE0" w:rsidRDefault="00867AE0" w:rsidP="00867AE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1BC55" wp14:editId="56B2DEF8">
                <wp:simplePos x="0" y="0"/>
                <wp:positionH relativeFrom="column">
                  <wp:posOffset>4426585</wp:posOffset>
                </wp:positionH>
                <wp:positionV relativeFrom="paragraph">
                  <wp:posOffset>245110</wp:posOffset>
                </wp:positionV>
                <wp:extent cx="1714500" cy="126301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1501"/>
                            </w:tblGrid>
                            <w:tr w:rsidR="00867AE0" w:rsidRPr="00451584" w:rsidTr="00460605">
                              <w:tc>
                                <w:tcPr>
                                  <w:tcW w:w="1208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Planète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Rayon(Km)</w:t>
                                  </w:r>
                                </w:p>
                              </w:tc>
                            </w:tr>
                            <w:tr w:rsidR="00867AE0" w:rsidRPr="00451584" w:rsidTr="00460605">
                              <w:tc>
                                <w:tcPr>
                                  <w:tcW w:w="1208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 terre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6378</w:t>
                                  </w:r>
                                </w:p>
                              </w:tc>
                            </w:tr>
                            <w:tr w:rsidR="00867AE0" w:rsidRPr="00451584" w:rsidTr="00460605">
                              <w:tc>
                                <w:tcPr>
                                  <w:tcW w:w="1208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Saturne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60268</w:t>
                                  </w:r>
                                </w:p>
                              </w:tc>
                            </w:tr>
                            <w:tr w:rsidR="00867AE0" w:rsidRPr="00451584" w:rsidTr="00460605">
                              <w:tc>
                                <w:tcPr>
                                  <w:tcW w:w="1208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25269</w:t>
                                  </w:r>
                                </w:p>
                              </w:tc>
                            </w:tr>
                            <w:tr w:rsidR="00867AE0" w:rsidRPr="00451584" w:rsidTr="00460605">
                              <w:tc>
                                <w:tcPr>
                                  <w:tcW w:w="1208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Vénus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867AE0" w:rsidRPr="00451584" w:rsidRDefault="00867AE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6052</w:t>
                                  </w:r>
                                </w:p>
                              </w:tc>
                            </w:tr>
                          </w:tbl>
                          <w:p w:rsidR="00867AE0" w:rsidRDefault="00867AE0" w:rsidP="0086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3" o:spid="_x0000_s1027" type="#_x0000_t202" style="position:absolute;margin-left:348.55pt;margin-top:19.3pt;width:135pt;height:9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kFkwIAAJkFAAAOAAAAZHJzL2Uyb0RvYy54bWysVEtPGzEQvlfqf7B8L7sbEmgjNigFUVVC&#10;gAoVUm+O1yZWbY9rO9kNv75j7+ZRyoWql92x55sZzzePs/POaLIWPiiwNa2OSkqE5dAo+1TT7w9X&#10;Hz5SEiKzDdNgRU03ItDz2ft3Z62bihEsQTfCE3Riw7R1NV3G6KZFEfhSGBaOwAmLSgnesIhH/1Q0&#10;nrXo3ehiVJYnRQu+cR64CAFvL3slnWX/Ugoeb6UMIhJdU3xbzF+fv4v0LWZnbPrkmVsqPjyD/cMr&#10;DFMWg+5cXbLIyMqrv1wZxT0EkPGIgylASsVFzgGzqcoX2dwvmRM5FyQnuB1N4f+55TfrO09UU9PJ&#10;MSWWGazRD6wUaQSJoouC4D2S1LowRey9Q3TsPkOHxd7eB7xMuXfSm/THrAjqke7NjmJ0RXgyOq3G&#10;kxJVHHXV6OS4rCbJT7E3dz7ELwIMSUJNPdYwU8vW1yH20C0kRQugVXOltM6H1DfiQnuyZlhxHfMj&#10;0fkfKG1JW9OT40mZHVtI5r1nbZMbkTtnCJdS71PMUtxokTDafhMSmcuZvhKbcS7sLn5GJ5TEUG8x&#10;HPD7V73FuM8DLXJksHFnbJQFn7PPo7anrPm5pUz2eKzNQd5JjN2iyy2z64AFNBtsDA/9fAXHrxQW&#10;75qFeMc8DhQWHJdEvMWP1IDkwyBRsgT//Np9wmOfo5aSFge0puHXinlBif5qcQI+VeNxmuh8GE9O&#10;R3jwh5rFocauzAVgR1S4jhzPYsJHvRWlB/OIu2SeoqKKWY6xaxq34kXs1wbuIi7m8wzCGXYsXtt7&#10;x5PrxHJqzYfukXk39G+aohvYjjKbvmjjHpssLcxXEaTKPZ547lkd+Mf5z1My7Kq0YA7PGbXfqLPf&#10;AAAA//8DAFBLAwQUAAYACAAAACEAx8e+4uEAAAAKAQAADwAAAGRycy9kb3ducmV2LnhtbEyPTU+D&#10;QBCG7yb+h82YeDF2aUmhRYbGGD8SbxY/4m3LjkBkZwm7Bfz3bk96nJkn7zxvvptNJ0YaXGsZYbmI&#10;QBBXVrdcI7yWD9cbEM4r1qqzTAg/5GBXnJ/lKtN24hca974WIYRdphAa7/tMSlc1ZJRb2J443L7s&#10;YJQP41BLPagphJtOrqIokUa1HD40qqe7hqrv/dEgfF7VH89ufnyb4nXc3z+NZfquS8TLi/n2BoSn&#10;2f/BcNIP6lAEp4M9snaiQ0i26TKgCPEmARGAbXJaHBBWcboGWeTyf4XiFwAA//8DAFBLAQItABQA&#10;BgAIAAAAIQC2gziS/gAAAOEBAAATAAAAAAAAAAAAAAAAAAAAAABbQ29udGVudF9UeXBlc10ueG1s&#10;UEsBAi0AFAAGAAgAAAAhADj9If/WAAAAlAEAAAsAAAAAAAAAAAAAAAAALwEAAF9yZWxzLy5yZWxz&#10;UEsBAi0AFAAGAAgAAAAhACNnWQWTAgAAmQUAAA4AAAAAAAAAAAAAAAAALgIAAGRycy9lMm9Eb2Mu&#10;eG1sUEsBAi0AFAAGAAgAAAAhAMfHvuLhAAAACg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1501"/>
                      </w:tblGrid>
                      <w:tr w:rsidR="00867AE0" w:rsidRPr="00451584" w:rsidTr="00460605">
                        <w:tc>
                          <w:tcPr>
                            <w:tcW w:w="1208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Planète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Rayon(Km)</w:t>
                            </w:r>
                          </w:p>
                        </w:tc>
                      </w:tr>
                      <w:tr w:rsidR="00867AE0" w:rsidRPr="00451584" w:rsidTr="00460605">
                        <w:tc>
                          <w:tcPr>
                            <w:tcW w:w="1208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terre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6378</w:t>
                            </w:r>
                          </w:p>
                        </w:tc>
                      </w:tr>
                      <w:tr w:rsidR="00867AE0" w:rsidRPr="00451584" w:rsidTr="00460605">
                        <w:tc>
                          <w:tcPr>
                            <w:tcW w:w="1208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Saturne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60268</w:t>
                            </w:r>
                          </w:p>
                        </w:tc>
                      </w:tr>
                      <w:tr w:rsidR="00867AE0" w:rsidRPr="00451584" w:rsidTr="00460605">
                        <w:tc>
                          <w:tcPr>
                            <w:tcW w:w="1208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25269</w:t>
                            </w:r>
                          </w:p>
                        </w:tc>
                      </w:tr>
                      <w:tr w:rsidR="00867AE0" w:rsidRPr="00451584" w:rsidTr="00460605">
                        <w:tc>
                          <w:tcPr>
                            <w:tcW w:w="1208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Vénus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867AE0" w:rsidRPr="00451584" w:rsidRDefault="00867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6052</w:t>
                            </w:r>
                          </w:p>
                        </w:tc>
                      </w:tr>
                    </w:tbl>
                    <w:p w:rsidR="00867AE0" w:rsidRDefault="00867AE0" w:rsidP="00867AE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0C4FC" wp14:editId="2F31B8D0">
                <wp:simplePos x="0" y="0"/>
                <wp:positionH relativeFrom="column">
                  <wp:posOffset>-412115</wp:posOffset>
                </wp:positionH>
                <wp:positionV relativeFrom="paragraph">
                  <wp:posOffset>-374015</wp:posOffset>
                </wp:positionV>
                <wp:extent cx="1264285" cy="49784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Pr="00106099" w:rsidRDefault="00867AE0" w:rsidP="00867AE0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09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867AE0" w:rsidRPr="004B4F0F" w:rsidRDefault="00867AE0" w:rsidP="00867A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28" type="#_x0000_t202" style="position:absolute;margin-left:-32.45pt;margin-top:-29.45pt;width:99.5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z7lQIAAJgFAAAOAAAAZHJzL2Uyb0RvYy54bWysVEtv2zAMvg/YfxB0X51kSR9BnSJL0WFA&#10;0RZrhwK7KbKUCJNETVJiZ79+lGwnWddLh11sSvxIih8fl1eN0WQrfFBgSzo8GVAiLIdK2VVJvz3d&#10;fDinJERmK6bBipLuRKBXs/fvLms3FSNYg66EJ+jEhmntSrqO0U2LIvC1MCycgBMWlRK8YRGPflVU&#10;ntXo3ehiNBicFjX4ynngIgS8vW6VdJb9Syl4vJcyiEh0SfFtMX99/i7Tt5hdsunKM7dWvHsG+4dX&#10;GKYsBt27umaRkY1Xf7kyinsIIOMJB1OAlIqLnANmMxy8yOZxzZzIuSA5we1pCv/PLb/bPniiqpJO&#10;xpRYZrBG37FSpBIkiiYKgvdIUu3CFLGPDtGx+QQNFru/D3iZcm+kN+mPWRHUI927PcXoivBkNDod&#10;j84nlHDUjS/Ozse5BsXB2vkQPwswJAkl9VjCzCzb3oaIL0FoD0nBAmhV3Sit8yG1jVhoT7YMC65j&#10;fiNa/IHSltQlPf04GWTHFpJ561nb5EbkxunCpczbDLMUd1okjLZfhUTicqKvxGacC7uPn9EJJTHU&#10;Www7/OFVbzFu80CLHBls3BsbZcHn7POkHSirfvSUyRaPhB/lncTYLJvcMaO+AZZQ7bAvPLTjFRy/&#10;UVi8WxbiA/M4T9gKuCPiPX6kBiQfOomSNfhfr90nPLY5aimpcT5LGn5umBeU6C8WB+BiOMbWITEf&#10;xpOzER78sWZ5rLEbswDsiCFuI8ezmPBR96L0YJ5xlcxTVFQxyzF2SWMvLmK7NXAVcTGfZxCOsGPx&#10;1j46nlwnllNrPjXPzLuuf9MQ3UE/yWz6oo1bbLK0MN9EkCr3eOK5ZbXjH8c/t363qtJ+OT5n1GGh&#10;zn4DAAD//wMAUEsDBBQABgAIAAAAIQB++tCi4QAAAAoBAAAPAAAAZHJzL2Rvd25yZXYueG1sTI9N&#10;T8MwDIbvSPyHyEhc0JayrmMrTSeEgEncWPkQt6wxbUXjVE3Wln+Pd4LbY/nV68fZdrKtGLD3jSMF&#10;1/MIBFLpTEOVgtficbYG4YMmo1tHqOAHPWzz87NMp8aN9ILDPlSCS8inWkEdQpdK6csarfZz1yHx&#10;7sv1Vgce+0qaXo9cblu5iKKVtLohvlDrDu9rLL/3R6vg86r6ePbT09sYJ3H3sBuKm3dTKHV5Md3d&#10;ggg4hb8wnPRZHXJ2OrgjGS9aBbPVcsNRhmTNcErEywWIA8MmAZln8v8L+S8AAAD//wMAUEsBAi0A&#10;FAAGAAgAAAAhALaDOJL+AAAA4QEAABMAAAAAAAAAAAAAAAAAAAAAAFtDb250ZW50X1R5cGVzXS54&#10;bWxQSwECLQAUAAYACAAAACEAOP0h/9YAAACUAQAACwAAAAAAAAAAAAAAAAAvAQAAX3JlbHMvLnJl&#10;bHNQSwECLQAUAAYACAAAACEAFdac+5UCAACYBQAADgAAAAAAAAAAAAAAAAAuAgAAZHJzL2Uyb0Rv&#10;Yy54bWxQSwECLQAUAAYACAAAACEAfvrQouEAAAAKAQAADwAAAAAAAAAAAAAAAADvBAAAZHJzL2Rv&#10;d25yZXYueG1sUEsFBgAAAAAEAAQA8wAAAP0FAAAAAA==&#10;" fillcolor="white [3201]" stroked="f" strokeweight=".5pt">
                <v:textbox>
                  <w:txbxContent>
                    <w:p w:rsidR="00867AE0" w:rsidRPr="00106099" w:rsidRDefault="00867AE0" w:rsidP="00867AE0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09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867AE0" w:rsidRPr="004B4F0F" w:rsidRDefault="00867AE0" w:rsidP="00867AE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BF0F" wp14:editId="092D5E78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4351020"/>
                <wp:effectExtent l="0" t="0" r="22860" b="1143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Pr="004073BA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73BA">
                              <w:rPr>
                                <w:rFonts w:asciiTheme="majorBidi" w:hAnsi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Physique:   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Le tableau donne les valeurs des rayons de certaines planètes. 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Donnez un ordre de grandeur pour les valeurs suivantes.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67AE0" w:rsidRPr="00902A60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La lune a un chemin circulaire autour de la terre d’un rayon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84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Km</m:t>
                              </m:r>
                            </m:oMath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a-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Calculez l'intensité de la force gravitationnelle qui lui est appliquée par la terre.</w:t>
                            </w:r>
                          </w:p>
                          <w:p w:rsidR="00867AE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b-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donner un schéma de la Terre et de la Lune et de la force gravitationnelle appliquée 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Lune par la Terre sans échelle.</w:t>
                            </w:r>
                          </w:p>
                          <w:p w:rsidR="00867AE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On donne</w:t>
                            </w:r>
                            <w:r w:rsidRPr="00902A60">
                              <w:rPr>
                                <w:rFonts w:cstheme="minorBidi"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 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: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position w:val="-10"/>
                                <w:sz w:val="24"/>
                                <w:szCs w:val="24"/>
                                <w:lang w:bidi="ar-MA"/>
                              </w:rPr>
                              <w:object w:dxaOrig="2140" w:dyaOrig="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7pt;height:21pt" o:ole="">
                                  <v:imagedata r:id="rId6" o:title=""/>
                                </v:shape>
                                <o:OLEObject Type="Embed" ProgID="Equation.DSMT4" ShapeID="_x0000_i1025" DrawAspect="Content" ObjectID="_1656574455" r:id="rId7"/>
                              </w:objec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/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position w:val="-12"/>
                                <w:sz w:val="24"/>
                                <w:szCs w:val="24"/>
                                <w:lang w:bidi="ar-MA"/>
                              </w:rPr>
                              <w:object w:dxaOrig="2040" w:dyaOrig="440">
                                <v:shape id="_x0000_i1026" type="#_x0000_t75" style="width:102pt;height:22pt" o:ole="">
                                  <v:imagedata r:id="rId8" o:title=""/>
                                </v:shape>
                                <o:OLEObject Type="Embed" ProgID="Equation.DSMT4" ShapeID="_x0000_i1026" DrawAspect="Content" ObjectID="_1656574456" r:id="rId9"/>
                              </w:objec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902A60">
                              <w:rPr>
                                <w:color w:val="auto"/>
                                <w:position w:val="-12"/>
                                <w:sz w:val="24"/>
                                <w:szCs w:val="24"/>
                                <w:lang w:bidi="ar-MA"/>
                              </w:rPr>
                              <w:object w:dxaOrig="2060" w:dyaOrig="440">
                                <v:shape id="_x0000_i1027" type="#_x0000_t75" style="width:103pt;height:22pt" o:ole="">
                                  <v:imagedata r:id="rId10" o:title=""/>
                                </v:shape>
                                <o:OLEObject Type="Embed" ProgID="Equation.DSMT4" ShapeID="_x0000_i1027" DrawAspect="Content" ObjectID="_1656574457" r:id="rId11"/>
                              </w:object>
                            </w:r>
                          </w:p>
                          <w:p w:rsidR="00867AE0" w:rsidRPr="00902A60" w:rsidRDefault="00867AE0" w:rsidP="00867AE0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67AE0" w:rsidRPr="00902A60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Nous considérons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le schéma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représenté dans la figure suivante.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3-1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Faire le bilan des forces exercées sur (S) et les classifier ?</w:t>
                            </w:r>
                          </w:p>
                          <w:p w:rsidR="00867AE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  <w:lang w:bidi="ar-MA"/>
                              </w:rPr>
                              <w:t xml:space="preserve">3-2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Représenter les forces appliquées sur la b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ou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le ?</w:t>
                            </w:r>
                          </w:p>
                          <w:p w:rsidR="00867AE0" w:rsidRPr="00902A60" w:rsidRDefault="00867AE0" w:rsidP="00867AE0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67AE0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La pression atmosphérique est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égale 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=101300 Pa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. </w:t>
                            </w:r>
                          </w:p>
                          <w:p w:rsidR="00867AE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Calculez l'intensité de la force de compression appliquée par  l'air à une fenêtre de </w:t>
                            </w:r>
                          </w:p>
                          <w:p w:rsidR="00867AE0" w:rsidRPr="00902A60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longueur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20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et de largeur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00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867AE0" w:rsidRPr="00527DBD" w:rsidRDefault="00867AE0" w:rsidP="00867A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29" type="#_x0000_t202" style="position:absolute;margin-left:-36.05pt;margin-top:10.75pt;width:532.2pt;height:3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4SngIAAMEFAAAOAAAAZHJzL2Uyb0RvYy54bWysVE1PGzEQvVfqf7B8L5tAQiFig1IQVSUE&#10;qFAh9eZ4bbLC63FtJ9n01/fZm4SEcqHqZXfseTOeefNxdt42hi2UDzXZkvcPepwpK6mq7VPJfzxc&#10;fTrhLERhK2HIqpKvVODn448fzpZupA5pRqZSnsGJDaOlK/ksRjcqiiBnqhHhgJyyUGryjYg4+qei&#10;8mIJ740pDnu942JJvnKepAoBt5edko+zf62VjLdaBxWZKTlii/nr83eavsX4TIyevHCzWq7DEP8Q&#10;RSNqi0e3ri5FFGzu679cNbX0FEjHA0lNQVrXUuUckE2/9yqb+5lwKucCcoLb0hT+n1t5s7jzrK5K&#10;PhxyZkWDGv1EpVilWFRtVAz3IGnpwgjYewd0bL9Qi2Jv7gMuU+6t9k36IysGPehebSmGKyZxefx5&#10;eHI6gEpCNzga9nuHuQjFi7nzIX5V1LAklNyjhplasbgOEaEAuoGk1wKZurqqjcmH1Dfqwni2EKi4&#10;iTlIWOyhjGVLhHI07GXHe7rkems/NUI+pzT3PeBkbHpO5Q5bh5Uo6qjIUlwZlTDGflcaDGdG3ohR&#10;SKnsNs6MTiiNjN5juMa/RPUe4y4PWOSXycatcVNb8h1L+9RWzxtqdYcHSTt5JzG20za31tGmU6ZU&#10;rdBAnro5DE5e1eD7WoR4JzwGD42BZRJv8dGGUCRaS5zNyP9+6z7hMQ/QcrbEIJc8/JoLrzgz3ywm&#10;5bQ/SP0W82Ew/Ix+Y35XM93V2HlzQeicPtaWk1lM+Gg2ovbUPGLnTNKrUAkr8XbJ40a8iN16wc6S&#10;ajLJIMy6E/Ha3juZXCeWU589tI/Cu3Wfp2m7oc3Ii9Grdu+wydLSZB5J13kWEs8dq2v+sSdyu653&#10;WlpEu+eMetm84z8AAAD//wMAUEsDBBQABgAIAAAAIQDqf0RP3gAAAAoBAAAPAAAAZHJzL2Rvd25y&#10;ZXYueG1sTI/LTsMwEEX3SPyDNUjsWidBNA8yqQAVNqwoiPU0dm2L2I5iNw1/j1nR5ege3Xum3S52&#10;YLOcgvEOIV9nwKTrvTBOIXx+vKwqYCGSEzR4JxF+ZIBtd33VUiP82b3LeR8VSyUuNISgYxwbzkOv&#10;paWw9qN0KTv6yVJM56S4mOicyu3AiyzbcEvGpQVNo3zWsv/enyzC7knVqq9o0rtKGDMvX8c39Yp4&#10;e7M8PgCLcon/MPzpJ3XoktPBn5wIbEBYlUWeUIQivweWgLou7oAdEMpsUwLvWn75QvcLAAD//wMA&#10;UEsBAi0AFAAGAAgAAAAhALaDOJL+AAAA4QEAABMAAAAAAAAAAAAAAAAAAAAAAFtDb250ZW50X1R5&#10;cGVzXS54bWxQSwECLQAUAAYACAAAACEAOP0h/9YAAACUAQAACwAAAAAAAAAAAAAAAAAvAQAAX3Jl&#10;bHMvLnJlbHNQSwECLQAUAAYACAAAACEA2zBuEp4CAADBBQAADgAAAAAAAAAAAAAAAAAuAgAAZHJz&#10;L2Uyb0RvYy54bWxQSwECLQAUAAYACAAAACEA6n9ET94AAAAKAQAADwAAAAAAAAAAAAAAAAD4BAAA&#10;ZHJzL2Rvd25yZXYueG1sUEsFBgAAAAAEAAQA8wAAAAMGAAAAAA==&#10;" fillcolor="white [3201]" strokeweight=".5pt">
                <v:textbox>
                  <w:txbxContent>
                    <w:p w:rsidR="00867AE0" w:rsidRPr="004073BA" w:rsidRDefault="00867AE0" w:rsidP="00867AE0">
                      <w:pPr>
                        <w:pStyle w:val="Titre"/>
                        <w:spacing w:after="0" w:line="276" w:lineRule="auto"/>
                        <w:rPr>
                          <w:rFonts w:asciiTheme="majorBidi" w:hAnsiTheme="majorBidi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4073BA">
                        <w:rPr>
                          <w:rFonts w:asciiTheme="majorBidi" w:hAnsiTheme="majorBidi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Physique:   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Le tableau donne les valeurs des rayons de certaines planètes. 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Donnez un ordre de grandeur pour les valeurs suivantes.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67AE0" w:rsidRPr="00902A60" w:rsidRDefault="00867AE0" w:rsidP="00867AE0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La lune a un chemin circulaire autour de la terre d’un rayon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84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Km</m:t>
                        </m:r>
                      </m:oMath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a-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Calculez l'intensité de la force gravitationnelle qui lui est appliquée par la terre.</w:t>
                      </w:r>
                    </w:p>
                    <w:p w:rsidR="00867AE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b-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donner un schéma de la Terre et de la Lune et de la force gravitationnelle appliquée 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la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Lune par la Terre sans échelle.</w:t>
                      </w:r>
                    </w:p>
                    <w:p w:rsidR="00867AE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On donne</w:t>
                      </w:r>
                      <w:r w:rsidRPr="00902A60">
                        <w:rPr>
                          <w:rFonts w:cstheme="minorBidi"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> 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: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proofErr w:type="gramEnd"/>
                      <w:r w:rsidRPr="00902A60">
                        <w:rPr>
                          <w:color w:val="auto"/>
                          <w:position w:val="-10"/>
                          <w:sz w:val="24"/>
                          <w:szCs w:val="24"/>
                          <w:lang w:bidi="ar-MA"/>
                        </w:rPr>
                        <w:object w:dxaOrig="2140" w:dyaOrig="420">
                          <v:shape id="_x0000_i1025" type="#_x0000_t75" style="width:107pt;height:21pt" o:ole="">
                            <v:imagedata r:id="rId6" o:title=""/>
                          </v:shape>
                          <o:OLEObject Type="Embed" ProgID="Equation.DSMT4" ShapeID="_x0000_i1025" DrawAspect="Content" ObjectID="_1656574455" r:id="rId12"/>
                        </w:objec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>/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position w:val="-12"/>
                          <w:sz w:val="24"/>
                          <w:szCs w:val="24"/>
                          <w:lang w:bidi="ar-MA"/>
                        </w:rPr>
                        <w:object w:dxaOrig="2040" w:dyaOrig="440">
                          <v:shape id="_x0000_i1026" type="#_x0000_t75" style="width:102pt;height:22pt" o:ole="">
                            <v:imagedata r:id="rId8" o:title=""/>
                          </v:shape>
                          <o:OLEObject Type="Embed" ProgID="Equation.DSMT4" ShapeID="_x0000_i1026" DrawAspect="Content" ObjectID="_1656574456" r:id="rId13"/>
                        </w:objec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/</w:t>
                      </w:r>
                      <w:r w:rsidRPr="00902A60">
                        <w:rPr>
                          <w:color w:val="auto"/>
                          <w:position w:val="-12"/>
                          <w:sz w:val="24"/>
                          <w:szCs w:val="24"/>
                          <w:lang w:bidi="ar-MA"/>
                        </w:rPr>
                        <w:object w:dxaOrig="2060" w:dyaOrig="440">
                          <v:shape id="_x0000_i1027" type="#_x0000_t75" style="width:103pt;height:22pt" o:ole="">
                            <v:imagedata r:id="rId10" o:title=""/>
                          </v:shape>
                          <o:OLEObject Type="Embed" ProgID="Equation.DSMT4" ShapeID="_x0000_i1027" DrawAspect="Content" ObjectID="_1656574457" r:id="rId14"/>
                        </w:object>
                      </w:r>
                    </w:p>
                    <w:p w:rsidR="00867AE0" w:rsidRPr="00902A60" w:rsidRDefault="00867AE0" w:rsidP="00867AE0">
                      <w:pPr>
                        <w:rPr>
                          <w:lang w:bidi="ar-MA"/>
                        </w:rPr>
                      </w:pPr>
                    </w:p>
                    <w:p w:rsidR="00867AE0" w:rsidRPr="00902A60" w:rsidRDefault="00867AE0" w:rsidP="00867AE0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Nous considérons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le schéma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représenté dans la figure suivante.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3-1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Faire le bilan des forces exercées sur (S) et les classifier ?</w:t>
                      </w:r>
                    </w:p>
                    <w:p w:rsidR="00867AE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  <w:lang w:bidi="ar-MA"/>
                        </w:rPr>
                        <w:t xml:space="preserve">3-2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Représenter les forces appliquées sur la b</w:t>
                      </w: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ou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le ?</w:t>
                      </w:r>
                    </w:p>
                    <w:p w:rsidR="00867AE0" w:rsidRPr="00902A60" w:rsidRDefault="00867AE0" w:rsidP="00867AE0">
                      <w:pPr>
                        <w:rPr>
                          <w:lang w:bidi="ar-MA"/>
                        </w:rPr>
                      </w:pPr>
                    </w:p>
                    <w:p w:rsidR="00867AE0" w:rsidRDefault="00867AE0" w:rsidP="00867AE0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1F497D" w:themeColor="text2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La pression atmosphérique est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égale  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=101300 Pa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. </w:t>
                      </w:r>
                    </w:p>
                    <w:p w:rsidR="00867AE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Calculez l'intensité de la force de compression appliquée par  l'air à une fenêtre de </w:t>
                      </w:r>
                    </w:p>
                    <w:p w:rsidR="00867AE0" w:rsidRPr="00902A60" w:rsidRDefault="00867AE0" w:rsidP="00867AE0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longueur</w:t>
                      </w:r>
                      <w:proofErr w:type="gramEnd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20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et de largeur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00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</w:p>
                    <w:p w:rsidR="00867AE0" w:rsidRPr="00527DBD" w:rsidRDefault="00867AE0" w:rsidP="00867AE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E807" wp14:editId="5B0B247D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Default="00867AE0" w:rsidP="00867AE0"/>
                          <w:p w:rsidR="00867AE0" w:rsidRDefault="00867AE0" w:rsidP="0086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0" type="#_x0000_t202" style="position:absolute;margin-left:-35.85pt;margin-top:-30.75pt;width:103.15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fHngIAAMAFAAAOAAAAZHJzL2Uyb0RvYy54bWysVEtv2zAMvg/YfxB0X+2kSdsFdYosRYcB&#10;RVssHQrspshSI1QWNUmJnf36UbKdR9dLh11sSvxIkR8fl1dNpclGOK/AFHRwklMiDIdSmeeC/ni8&#10;+XRBiQ/MlEyDEQXdCk+vph8/XNZ2IoawAl0KR9CJ8ZPaFnQVgp1kmecrUTF/AlYYVEpwFQt4dM9Z&#10;6ViN3iudDfP8LKvBldYBF97j7XWrpNPkX0rBw72UXgSiC4qxhfR16buM32x6ySbPjtmV4l0Y7B+i&#10;qJgy+OjO1TULjKyd+stVpbgDDzKccKgykFJxkXLAbAb5q2wWK2ZFygXJ8XZHk/9/bvnd5sERVRZ0&#10;fEaJYRXW6CdWipSCBNEEQfAeSaqtnyB2YREdmi/QYLH7e4+XMfdGuir+MSuCeqR7u6MYXREejU4H&#10;eZ6PKeGoGw/H5xepBtne2jofvgqoSBQK6rCEiVm2ufUBI0FoD4mPedCqvFFap0NsGzHXjmwYFlyH&#10;FCNaHKG0IXVBz07HeXJ8pIuud/ZLzfhLzPLYA560ic+J1GBdWJGhlokkha0WEaPNdyGR4ETIGzEy&#10;zoXZxZnQESUxo/cYdvh9VO8xbvNAi/QymLAzrpQB17J0TG350lMrWzySdJB3FEOzbFJnjfpGWUK5&#10;xf5x0I6ht/xGId+3zIcH5nDusGVwl4R7/EgNWCToJEpW4H6/dR/xOA6opaTGOS6o/7VmTlCivxkc&#10;lM+D0SgOfjqMxudDPLhDzfJQY9bVHLBzBri1LE9ixAfdi9JB9YQrZxZfRRUzHN8uaOjFeWi3C64s&#10;LmazBMJRtyzcmoXl0XVkOfbZY/PEnO36PA7bHfQTzyav2r3FRksDs3UAqdIsRJ5bVjv+cU2kdu1W&#10;WtxDh+eE2i/e6R8AAAD//wMAUEsDBBQABgAIAAAAIQDu8bu/3gAAAAoBAAAPAAAAZHJzL2Rvd25y&#10;ZXYueG1sTI/BTsMwDIbvSLxDZCRuW9oNuq5rOgEaXHZiIM5Z4yURjVM1WVfenuwEN1v+9Pv76+3k&#10;OjbiEKwnAfk8A4bUemVJC/j8eJ2VwEKUpGTnCQX8YIBtc3tTy0r5C73jeIiapRAKlRRgYuwrzkNr&#10;0Mkw9z1Sup384GRM66C5GuQlhbuOL7Ks4E5aSh+M7PHFYPt9ODsBu2e91m0pB7MrlbXj9HXa6zch&#10;7u+mpw2wiFP8g+Gqn9ShSU5HfyYVWCdgtspXCU1DkT8CuxLLhwLYUcAiXwJvav6/QvMLAAD//wMA&#10;UEsBAi0AFAAGAAgAAAAhALaDOJL+AAAA4QEAABMAAAAAAAAAAAAAAAAAAAAAAFtDb250ZW50X1R5&#10;cGVzXS54bWxQSwECLQAUAAYACAAAACEAOP0h/9YAAACUAQAACwAAAAAAAAAAAAAAAAAvAQAAX3Jl&#10;bHMvLnJlbHNQSwECLQAUAAYACAAAACEA7G5Hx54CAADABQAADgAAAAAAAAAAAAAAAAAuAgAAZHJz&#10;L2Uyb0RvYy54bWxQSwECLQAUAAYACAAAACEA7vG7v94AAAAKAQAADwAAAAAAAAAAAAAAAAD4BAAA&#10;ZHJzL2Rvd25yZXYueG1sUEsFBgAAAAAEAAQA8wAAAAMGAAAAAA==&#10;" fillcolor="white [3201]" strokeweight=".5pt">
                <v:textbox>
                  <w:txbxContent>
                    <w:p w:rsidR="00867AE0" w:rsidRDefault="00867AE0" w:rsidP="00867AE0"/>
                    <w:p w:rsidR="00867AE0" w:rsidRDefault="00867AE0" w:rsidP="00867AE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C858" wp14:editId="3BA9B841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Pr="00071513" w:rsidRDefault="00867AE0" w:rsidP="00867A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N1_4</w:t>
                            </w:r>
                          </w:p>
                          <w:p w:rsidR="00867AE0" w:rsidRDefault="00867AE0" w:rsidP="0086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1" type="#_x0000_t202" style="position:absolute;margin-left:-35.95pt;margin-top:-30.4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UjmwIAAMAFAAAOAAAAZHJzL2Uyb0RvYy54bWysVE1PGzEQvVfqf7B8L5tQwkfEBqUgqkoI&#10;UKFC6s3x2mSF1+PaTrLpr++zdxMC5ULVy+7Y82Y88+bj9KxtDFsqH2qyJR/uDThTVlJV28eS/7i/&#10;/HTMWYjCVsKQVSVfq8DPJh8/nK7cWO3TnEylPIMTG8YrV/J5jG5cFEHOVSPCHjllodTkGxFx9I9F&#10;5cUK3htT7A8Gh8WKfOU8SRUCbi86JZ9k/1orGW+0DioyU3LEFvPX5+8sfYvJqRg/euHmtezDEP8Q&#10;RSNqi0e3ri5EFGzh679cNbX0FEjHPUlNQVrXUuUckM1w8Cqbu7lwKucCcoLb0hT+n1t5vbz1rK5K&#10;PkKlrGhQo5+oFKsUi6qNiuEeJK1cGAN754CO7RdqUezNfcBlyr3Vvkl/ZMWgB93rLcVwxSQuD49G&#10;xycHUEnoRoejo+NRclM8Wzsf4ldFDUtCyT1KmJkVy6sQO+gGkh4LZOrqsjYmH1LbqHPj2VKg4Cbm&#10;GOH8BcpYtkIkn0eD7PiFLrne2s+MkE99eDso+DM2Padyg/VhJYY6JrIU10YljLHflQbBmZA3YhRS&#10;KruNM6MTSiOj9xj2+Oeo3mPc5QGL/DLZuDVuaku+Y+kltdXThlrd4VHDnbyTGNtZ23XWplFmVK3R&#10;P566MQxOXtbg+0qEeCs85g59gV0Sb/DRhlAk6iXO5uR/v3Wf8BgHaDlbYY5LHn4thFecmW8Wg3Iy&#10;PEjtFvPhYHS0j4Pf1cx2NXbRnBM6Z4it5WQWEz6ajag9NQ9YOdP0KlTCSrxd8rgRz2O3XbCypJpO&#10;Mwij7kS8sndOJteJ5dRn9+2D8K7v8zRs17SZeDF+1e4dNllami4i6TrPQuK5Y7XnH2siT1O/0tIe&#10;2j1n1PPinfwBAAD//wMAUEsDBBQABgAIAAAAIQAPhBjd3QAAAAoBAAAPAAAAZHJzL2Rvd25yZXYu&#10;eG1sTI/BTsMwDIbvSHuHyJO4bekqMdrSdAI0uHBiQ5yzxksimqRKsq68PeYEt9/yp9+f293sBjZh&#10;TDZ4AZt1AQx9H5T1WsDH8WVVAUtZeiWH4FHANybYdYubVjYqXP07ToesGZX41EgBJuex4Tz1Bp1M&#10;6zCip905RCczjVFzFeWVyt3Ay6LYcietpwtGjvhssP86XJyA/ZOudV/JaPaVsnaaP89v+lWI2+X8&#10;+AAs45z/YPjVJ3XoyOkULl4lNghY3W9qQilsCwpE1HV5B+wkoKxK4F3L/7/Q/QAAAP//AwBQSwEC&#10;LQAUAAYACAAAACEAtoM4kv4AAADhAQAAEwAAAAAAAAAAAAAAAAAAAAAAW0NvbnRlbnRfVHlwZXNd&#10;LnhtbFBLAQItABQABgAIAAAAIQA4/SH/1gAAAJQBAAALAAAAAAAAAAAAAAAAAC8BAABfcmVscy8u&#10;cmVsc1BLAQItABQABgAIAAAAIQCZy0UjmwIAAMAFAAAOAAAAAAAAAAAAAAAAAC4CAABkcnMvZTJv&#10;RG9jLnhtbFBLAQItABQABgAIAAAAIQAPhBjd3QAAAAoBAAAPAAAAAAAAAAAAAAAAAPUEAABkcnMv&#10;ZG93bnJldi54bWxQSwUGAAAAAAQABADzAAAA/wUAAAAA&#10;" fillcolor="white [3201]" strokeweight=".5pt">
                <v:textbox>
                  <w:txbxContent>
                    <w:p w:rsidR="00867AE0" w:rsidRPr="00071513" w:rsidRDefault="00867AE0" w:rsidP="00867AE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N1_4</w:t>
                      </w:r>
                    </w:p>
                    <w:p w:rsidR="00867AE0" w:rsidRDefault="00867AE0" w:rsidP="00867AE0"/>
                  </w:txbxContent>
                </v:textbox>
              </v:shape>
            </w:pict>
          </mc:Fallback>
        </mc:AlternateContent>
      </w:r>
    </w:p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5EA9B" wp14:editId="64F5F9AC">
                <wp:simplePos x="0" y="0"/>
                <wp:positionH relativeFrom="column">
                  <wp:posOffset>4571365</wp:posOffset>
                </wp:positionH>
                <wp:positionV relativeFrom="paragraph">
                  <wp:posOffset>145415</wp:posOffset>
                </wp:positionV>
                <wp:extent cx="1680845" cy="154686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Default="00867AE0" w:rsidP="00867AE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4A2073" wp14:editId="0FCBA8A8">
                                  <wp:extent cx="1589405" cy="145542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931" cy="145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32" type="#_x0000_t202" style="position:absolute;margin-left:359.95pt;margin-top:11.45pt;width:132.35pt;height:12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ClgIAAJkFAAAOAAAAZHJzL2Uyb0RvYy54bWysVE1v2zAMvQ/YfxB0X510SZYGdYqsRYcB&#10;RVssHQrspshSI0wSNUmJnf76UbKdZF0vHXaxKfGRFB8/zi8ao8lW+KDAlnR4MqBEWA6Vsk8l/f5w&#10;/WFKSYjMVkyDFSXdiUAv5u/fndduJk5hDboSnqATG2a1K+k6RjcrisDXwrBwAk5YVErwhkU8+qei&#10;8qxG70YXp4PBpKjBV84DFyHg7VWrpPPsX0rB452UQUSiS4pvi/nr83eVvsX8nM2ePHNrxbtnsH94&#10;hWHKYtC9qysWGdl49Zcro7iHADKecDAFSKm4yDlgNsPBi2yWa+ZEzgXJCW5PU/h/bvnt9t4TVZV0&#10;fEaJZQZr9AMrRSpBomiiIHiPJNUuzBC7dIiOzWdosNj9fcDLlHsjvUl/zIqgHune7SlGV4Qno8l0&#10;MB2NKeGoG45Hk+kkF6E4mDsf4hcBhiShpB5rmKll25sQ8SkI7SEpWgCtqmuldT6kvhGX2pMtw4rr&#10;mB+JFn+gtCV1SScfx4Ps2EIybz1rm9yI3DlduJR6m2KW4k6LhNH2m5DIXM70ldiMc2H38TM6oSSG&#10;eothhz+86i3GbR5okSODjXtjoyz4nH0etQNl1c+eMtnikfCjvJMYm1WTW2bSd8AKqh02hod2voLj&#10;1wqLd8NCvGceBwp7AZdEvMOP1IDkQydRsgb//Np9wmOfo5aSGge0pOHXhnlBif5qcQLOhqNRmuh8&#10;GI0/neLBH2tWxxq7MZeAHTHEdeR4FhM+6l6UHswj7pJFiooqZjnGLmnsxcvYrg3cRVwsFhmEM+xY&#10;vLFLx5PrxHJqzYfmkXnX9W+aolvoR5nNXrRxi02WFhabCFLlHk88t6x2/OP859bvdlVaMMfnjDps&#10;1PlvAAAA//8DAFBLAwQUAAYACAAAACEAURrEhOIAAAAKAQAADwAAAGRycy9kb3ducmV2LnhtbEyP&#10;TU/DMAyG70j8h8hIXBBL17FuLU0nhPiQuLHyIW5ZY9qKxqmarC3/HnOCk2X70evH+W62nRhx8K0j&#10;BctFBAKpcqalWsFLeX+5BeGDJqM7R6jgGz3sitOTXGfGTfSM4z7UgkPIZ1pBE0KfSemrBq32C9cj&#10;8e7TDVYHbodamkFPHG47GUdRIq1uiS80usfbBquv/dEq+Lio35/8/PA6rdar/u5xLDdvplTq/Gy+&#10;uQYRcA5/MPzqszoU7HRwRzJedAo2yzRlVEEcc2Ug3V4lIA48SJI1yCKX/18ofgAAAP//AwBQSwEC&#10;LQAUAAYACAAAACEAtoM4kv4AAADhAQAAEwAAAAAAAAAAAAAAAAAAAAAAW0NvbnRlbnRfVHlwZXNd&#10;LnhtbFBLAQItABQABgAIAAAAIQA4/SH/1gAAAJQBAAALAAAAAAAAAAAAAAAAAC8BAABfcmVscy8u&#10;cmVsc1BLAQItABQABgAIAAAAIQBCmNyClgIAAJkFAAAOAAAAAAAAAAAAAAAAAC4CAABkcnMvZTJv&#10;RG9jLnhtbFBLAQItABQABgAIAAAAIQBRGsSE4gAAAAoBAAAPAAAAAAAAAAAAAAAAAPAEAABkcnMv&#10;ZG93bnJldi54bWxQSwUGAAAAAAQABADzAAAA/wUAAAAA&#10;" fillcolor="white [3201]" stroked="f" strokeweight=".5pt">
                <v:textbox>
                  <w:txbxContent>
                    <w:p w:rsidR="00867AE0" w:rsidRDefault="00867AE0" w:rsidP="00867AE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4A2073" wp14:editId="0FCBA8A8">
                            <wp:extent cx="1589405" cy="145542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931" cy="145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31B63" wp14:editId="5C1E695F">
                <wp:simplePos x="0" y="0"/>
                <wp:positionH relativeFrom="column">
                  <wp:posOffset>-457835</wp:posOffset>
                </wp:positionH>
                <wp:positionV relativeFrom="paragraph">
                  <wp:posOffset>287020</wp:posOffset>
                </wp:positionV>
                <wp:extent cx="6755765" cy="4777740"/>
                <wp:effectExtent l="0" t="0" r="26035" b="2286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E0" w:rsidRPr="004073BA" w:rsidRDefault="00867AE0" w:rsidP="00867AE0">
                            <w:pPr>
                              <w:pStyle w:val="Titre"/>
                              <w:spacing w:after="0"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73BA">
                              <w:rPr>
                                <w:rFonts w:asciiTheme="majorBidi" w:hAnsi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Chimie:   </w:t>
                            </w:r>
                          </w:p>
                          <w:p w:rsidR="00867AE0" w:rsidRPr="00F713CB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rFonts w:eastAsiaTheme="minorHAnsi"/>
                                <w:color w:val="auto"/>
                                <w:sz w:val="24"/>
                                <w:szCs w:val="24"/>
                              </w:rPr>
                              <w:t>Nous soumettons un liquide à des tests chimiques, dont les résultats sont listés dans le tableau suivant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8"/>
                              <w:gridCol w:w="5178"/>
                            </w:tblGrid>
                            <w:tr w:rsidR="00867AE0" w:rsidRPr="00F713CB" w:rsidTr="00B96F68"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Résultats</w:t>
                                  </w:r>
                                </w:p>
                              </w:tc>
                            </w:tr>
                            <w:tr w:rsidR="00867AE0" w:rsidRPr="00F713CB" w:rsidTr="00B96F68"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Sulfate de cuivre anhydre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  <w:tr w:rsidR="00867AE0" w:rsidRPr="00F713CB" w:rsidTr="00B96F68"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Bleu </w:t>
                                  </w:r>
                                  <w:proofErr w:type="spellStart"/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Promotemol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Il prend une couleur jaune</w:t>
                                  </w:r>
                                </w:p>
                              </w:tc>
                            </w:tr>
                            <w:tr w:rsidR="00867AE0" w:rsidRPr="00F713CB" w:rsidTr="00B96F68"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Liqueur de Fehling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867AE0" w:rsidRPr="00F713CB" w:rsidRDefault="00867AE0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</w:tbl>
                          <w:p w:rsidR="00867AE0" w:rsidRPr="00023B0D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 est le but des tests chimiques?</w:t>
                            </w:r>
                          </w:p>
                          <w:p w:rsidR="00867AE0" w:rsidRPr="00023B0D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Quelles informations peut-on extraire de ces résultats?</w:t>
                            </w:r>
                          </w:p>
                          <w:p w:rsidR="00867AE0" w:rsidRPr="00023B0D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Pour extraire l'iode d'une solution aqueuse, nous utilisons un solvant. Le tableau suivant donne les propriétés de certains solvants: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560"/>
                              <w:gridCol w:w="1842"/>
                              <w:gridCol w:w="1701"/>
                              <w:gridCol w:w="1843"/>
                            </w:tblGrid>
                            <w:tr w:rsidR="00867AE0" w:rsidRPr="00023B0D" w:rsidTr="00023B0D">
                              <w:tc>
                                <w:tcPr>
                                  <w:tcW w:w="340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Solvant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L’eau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L’alcool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Éther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Benzène</w:t>
                                  </w:r>
                                </w:p>
                              </w:tc>
                            </w:tr>
                            <w:tr w:rsidR="00867AE0" w:rsidRPr="00023B0D" w:rsidTr="00023B0D">
                              <w:tc>
                                <w:tcPr>
                                  <w:tcW w:w="340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Solubilité de l'iode (g / L)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867AE0" w:rsidRPr="00023B0D" w:rsidTr="00023B0D">
                              <w:tc>
                                <w:tcPr>
                                  <w:tcW w:w="340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Miscibilité avec l'eau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67AE0" w:rsidRPr="00023B0D" w:rsidRDefault="00867AE0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:rsidR="00867AE0" w:rsidRDefault="00867AE0" w:rsidP="00867AE0">
                            <w:pPr>
                              <w:pStyle w:val="Titre"/>
                              <w:spacing w:line="276" w:lineRule="auto"/>
                              <w:ind w:left="72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67AE0" w:rsidRPr="00023B0D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 est le solvant approprié pour l'extraction d'iode? Expliquez votre réponse.</w:t>
                            </w:r>
                          </w:p>
                          <w:p w:rsidR="00867AE0" w:rsidRPr="00023B0D" w:rsidRDefault="00867AE0" w:rsidP="00867AE0">
                            <w:pPr>
                              <w:pStyle w:val="Titr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Définir la technique d'analyse chromatographique et déterminer son objectif.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3" type="#_x0000_t202" style="position:absolute;margin-left:-36.05pt;margin-top:22.6pt;width:531.95pt;height:37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/fnQIAAMEFAAAOAAAAZHJzL2Uyb0RvYy54bWysVE1v2zAMvQ/YfxB0X510+diCOkXWosOA&#10;oi2WDgV2U2SpMSpLmqTEzn79nmQ7TbpeOswHmRIfKfKJ5Nl5UymyFc6XRud0eDKgRGhuilI/5vTH&#10;/dWHT5T4wHTBlNEipzvh6fn8/buz2s7EqVkbVQhH4ET7WW1zug7BzrLM87WomD8xVmgopXEVC9i6&#10;x6xwrIb3SmWng8Ekq40rrDNceI/Ty1ZJ58m/lIKHWym9CETlFLGFtLq0ruKazc/Y7NExuy55Fwb7&#10;hygqVmpcund1yQIjG1f+5aoquTPeyHDCTZUZKUsuUg7IZjh4kc1yzaxIuYAcb/c0+f/nlt9s7xwp&#10;i5xOQI9mFd7oJ16KFIIE0QRBcA6SautnwC4t0KH5Yho8dn/ucRhzb6Sr4h9ZEejhb7enGK4Ix+Fk&#10;Oh5PJ2NKOHSjKb5R8p89m1vnw1dhKhKFnDq8YaKWba99QCiA9pB4mzeqLK5KpdIm1o24UI5sGV5c&#10;hRQkLI5QSpMaoXwcD5LjI110vbdfKcafYprHHrBTOl4nUoV1YUWKWiqSFHZKRIzS34UEw4mRV2Jk&#10;nAu9jzOhI0oio7cYdvjnqN5i3OYBi3Sz0WFvXJXauJalY2qLp55a2eJB0kHeUQzNqkmlNe0rZWWK&#10;HQrImbYPveVXJfi+Zj7cMYfGQ81gmIRbLFIZPJLpJErWxv1+7Tzi0Q/QUlKjkXPqf22YE5Sobxqd&#10;8nk4QomRkDaj8fQUG3eoWR1q9Ka6MKicIcaW5UmM+KB6UTpTPWDmLOKtUDHNcXdOQy9ehHa8YGZx&#10;sVgkEHrdsnCtl5ZH15HlWGf3zQNztqvz2G03pm95NntR7i02Wmqz2AQjy9QLkeeW1Y5/zIlUrt1M&#10;i4PocJ9Qz5N3/gcAAP//AwBQSwMEFAAGAAgAAAAhAJxhVf7eAAAACgEAAA8AAABkcnMvZG93bnJl&#10;di54bWxMj8tOwzAQRfdI/IM1SOxaJxE0DzKpABU2rCiItRtPbYvYjmI3DX+PWdHlaI7uPbfdLnZg&#10;M03BeIeQrzNg5HovjVMInx8vqwpYiMJJMXhHCD8UYNtdX7Wikf7s3mneR8VSiAuNQNAxjg3noddk&#10;RVj7kVz6Hf1kRUznpLicxDmF24EXWbbhVhiXGrQY6VlT/70/WYTdk6pVX4lJ7yppzLx8Hd/UK+Lt&#10;zfL4ACzSEv9h+NNP6tAlp4M/ORnYgLAqizyhCHf3BbAE1HWethwQyrrcAO9afjmh+wUAAP//AwBQ&#10;SwECLQAUAAYACAAAACEAtoM4kv4AAADhAQAAEwAAAAAAAAAAAAAAAAAAAAAAW0NvbnRlbnRfVHlw&#10;ZXNdLnhtbFBLAQItABQABgAIAAAAIQA4/SH/1gAAAJQBAAALAAAAAAAAAAAAAAAAAC8BAABfcmVs&#10;cy8ucmVsc1BLAQItABQABgAIAAAAIQDGJ1/fnQIAAMEFAAAOAAAAAAAAAAAAAAAAAC4CAABkcnMv&#10;ZTJvRG9jLnhtbFBLAQItABQABgAIAAAAIQCcYVX+3gAAAAoBAAAPAAAAAAAAAAAAAAAAAPcEAABk&#10;cnMvZG93bnJldi54bWxQSwUGAAAAAAQABADzAAAAAgYAAAAA&#10;" fillcolor="white [3201]" strokeweight=".5pt">
                <v:textbox>
                  <w:txbxContent>
                    <w:p w:rsidR="00867AE0" w:rsidRPr="004073BA" w:rsidRDefault="00867AE0" w:rsidP="00867AE0">
                      <w:pPr>
                        <w:pStyle w:val="Titre"/>
                        <w:spacing w:after="0" w:line="276" w:lineRule="auto"/>
                        <w:rPr>
                          <w:rFonts w:asciiTheme="majorBidi" w:hAnsiTheme="majorBidi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4073BA">
                        <w:rPr>
                          <w:rFonts w:asciiTheme="majorBidi" w:hAnsiTheme="majorBidi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Chimie:   </w:t>
                      </w:r>
                    </w:p>
                    <w:p w:rsidR="00867AE0" w:rsidRPr="00F713CB" w:rsidRDefault="00867AE0" w:rsidP="00867AE0">
                      <w:pPr>
                        <w:pStyle w:val="Titr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713CB">
                        <w:rPr>
                          <w:rFonts w:eastAsiaTheme="minorHAnsi"/>
                          <w:color w:val="auto"/>
                          <w:sz w:val="24"/>
                          <w:szCs w:val="24"/>
                        </w:rPr>
                        <w:t>Nous soumettons un liquide à des tests chimiques, dont les résultats sont listés dans le tableau suivant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78"/>
                        <w:gridCol w:w="5178"/>
                      </w:tblGrid>
                      <w:tr w:rsidR="00867AE0" w:rsidRPr="00F713CB" w:rsidTr="00B96F68"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Résultats</w:t>
                            </w:r>
                          </w:p>
                        </w:tc>
                      </w:tr>
                      <w:tr w:rsidR="00867AE0" w:rsidRPr="00F713CB" w:rsidTr="00B96F68"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Sulfate de cuivre anhydre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Bleu</w:t>
                            </w:r>
                          </w:p>
                        </w:tc>
                      </w:tr>
                      <w:tr w:rsidR="00867AE0" w:rsidRPr="00F713CB" w:rsidTr="00B96F68"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Bleu </w:t>
                            </w:r>
                            <w:proofErr w:type="spellStart"/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Promotemol</w:t>
                            </w:r>
                            <w:proofErr w:type="spellEnd"/>
                          </w:p>
                        </w:tc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Il prend une couleur jaune</w:t>
                            </w:r>
                          </w:p>
                        </w:tc>
                      </w:tr>
                      <w:tr w:rsidR="00867AE0" w:rsidRPr="00F713CB" w:rsidTr="00B96F68"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Liqueur de Fehling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867AE0" w:rsidRPr="00F713CB" w:rsidRDefault="00867AE0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Bleu</w:t>
                            </w:r>
                          </w:p>
                        </w:tc>
                      </w:tr>
                    </w:tbl>
                    <w:p w:rsidR="00867AE0" w:rsidRPr="00023B0D" w:rsidRDefault="00867AE0" w:rsidP="00867AE0">
                      <w:pPr>
                        <w:pStyle w:val="Titr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 est le but des tests chimiques?</w:t>
                      </w:r>
                    </w:p>
                    <w:p w:rsidR="00867AE0" w:rsidRPr="00023B0D" w:rsidRDefault="00867AE0" w:rsidP="00867AE0">
                      <w:pPr>
                        <w:pStyle w:val="Titr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Quelles informations peut-on extraire de ces résultats?</w:t>
                      </w:r>
                    </w:p>
                    <w:p w:rsidR="00867AE0" w:rsidRPr="00023B0D" w:rsidRDefault="00867AE0" w:rsidP="00867AE0">
                      <w:pPr>
                        <w:pStyle w:val="Titre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Pour extraire l'iode d'une solution aqueuse, nous utilisons un solvant. Le tableau suivant donne les propriétés de certains solvants: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560"/>
                        <w:gridCol w:w="1842"/>
                        <w:gridCol w:w="1701"/>
                        <w:gridCol w:w="1843"/>
                      </w:tblGrid>
                      <w:tr w:rsidR="00867AE0" w:rsidRPr="00023B0D" w:rsidTr="00023B0D">
                        <w:tc>
                          <w:tcPr>
                            <w:tcW w:w="340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Solvant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L’eau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L’alcool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Éther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Benzène</w:t>
                            </w:r>
                          </w:p>
                        </w:tc>
                      </w:tr>
                      <w:tr w:rsidR="00867AE0" w:rsidRPr="00023B0D" w:rsidTr="00023B0D">
                        <w:tc>
                          <w:tcPr>
                            <w:tcW w:w="340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Solubilité de l'iode (g / L)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</w:tr>
                      <w:tr w:rsidR="00867AE0" w:rsidRPr="00023B0D" w:rsidTr="00023B0D">
                        <w:tc>
                          <w:tcPr>
                            <w:tcW w:w="340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Miscibilité avec l'eau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</w:tcPr>
                          <w:p w:rsidR="00867AE0" w:rsidRPr="00023B0D" w:rsidRDefault="00867AE0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</w:tc>
                      </w:tr>
                    </w:tbl>
                    <w:p w:rsidR="00867AE0" w:rsidRDefault="00867AE0" w:rsidP="00867AE0">
                      <w:pPr>
                        <w:pStyle w:val="Titre"/>
                        <w:spacing w:line="276" w:lineRule="auto"/>
                        <w:ind w:left="72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67AE0" w:rsidRPr="00023B0D" w:rsidRDefault="00867AE0" w:rsidP="00867AE0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 est le solvant approprié pour l'extraction d'iode? Expliquez votre réponse.</w:t>
                      </w:r>
                    </w:p>
                    <w:p w:rsidR="00867AE0" w:rsidRPr="00023B0D" w:rsidRDefault="00867AE0" w:rsidP="00867AE0">
                      <w:pPr>
                        <w:pStyle w:val="Titr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 xml:space="preserve"> Définir la technique d'analyse chromatographique et déterminer son objectif.</w:t>
                      </w:r>
                    </w:p>
                  </w:txbxContent>
                </v:textbox>
              </v:shape>
            </w:pict>
          </mc:Fallback>
        </mc:AlternateContent>
      </w:r>
    </w:p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867AE0" w:rsidRDefault="00867AE0" w:rsidP="00867AE0"/>
    <w:p w:rsidR="0067598B" w:rsidRDefault="0067598B"/>
    <w:sectPr w:rsidR="0067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4A"/>
    <w:multiLevelType w:val="hybridMultilevel"/>
    <w:tmpl w:val="7482FB36"/>
    <w:lvl w:ilvl="0" w:tplc="D2660926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51F0A"/>
    <w:multiLevelType w:val="hybridMultilevel"/>
    <w:tmpl w:val="94D08B06"/>
    <w:lvl w:ilvl="0" w:tplc="0B9A7128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31AB2"/>
    <w:multiLevelType w:val="hybridMultilevel"/>
    <w:tmpl w:val="F0D6F590"/>
    <w:lvl w:ilvl="0" w:tplc="1E96E3D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02C6D"/>
    <w:multiLevelType w:val="hybridMultilevel"/>
    <w:tmpl w:val="12F6CF44"/>
    <w:lvl w:ilvl="0" w:tplc="C550309A">
      <w:start w:val="1"/>
      <w:numFmt w:val="decimal"/>
      <w:lvlText w:val="%1-"/>
      <w:lvlJc w:val="left"/>
      <w:pPr>
        <w:ind w:left="-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1080" w:hanging="360"/>
      </w:pPr>
    </w:lvl>
    <w:lvl w:ilvl="2" w:tplc="040C001B">
      <w:start w:val="1"/>
      <w:numFmt w:val="lowerRoman"/>
      <w:lvlText w:val="%3."/>
      <w:lvlJc w:val="right"/>
      <w:pPr>
        <w:ind w:left="-360" w:hanging="180"/>
      </w:pPr>
    </w:lvl>
    <w:lvl w:ilvl="3" w:tplc="1E96E3D0">
      <w:start w:val="1"/>
      <w:numFmt w:val="decimal"/>
      <w:lvlText w:val="%4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7D70A5F"/>
    <w:multiLevelType w:val="hybridMultilevel"/>
    <w:tmpl w:val="A1AA5FCE"/>
    <w:lvl w:ilvl="0" w:tplc="C41E54AA">
      <w:start w:val="1"/>
      <w:numFmt w:val="decimal"/>
      <w:lvlText w:val="%1-"/>
      <w:lvlJc w:val="left"/>
      <w:pPr>
        <w:ind w:left="420" w:hanging="360"/>
      </w:pPr>
      <w:rPr>
        <w:rFonts w:eastAsiaTheme="maj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5F4127"/>
    <w:multiLevelType w:val="hybridMultilevel"/>
    <w:tmpl w:val="BB06567A"/>
    <w:lvl w:ilvl="0" w:tplc="1D82551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F3978"/>
    <w:multiLevelType w:val="hybridMultilevel"/>
    <w:tmpl w:val="DBB443CE"/>
    <w:lvl w:ilvl="0" w:tplc="88803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2544"/>
    <w:multiLevelType w:val="hybridMultilevel"/>
    <w:tmpl w:val="7E18E2E2"/>
    <w:lvl w:ilvl="0" w:tplc="981AA6C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D6BF8"/>
    <w:multiLevelType w:val="hybridMultilevel"/>
    <w:tmpl w:val="B31CED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B16"/>
    <w:multiLevelType w:val="hybridMultilevel"/>
    <w:tmpl w:val="2A601EEA"/>
    <w:lvl w:ilvl="0" w:tplc="5C0A5F3E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11D18"/>
    <w:multiLevelType w:val="hybridMultilevel"/>
    <w:tmpl w:val="B718C6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D"/>
    <w:rsid w:val="0067598B"/>
    <w:rsid w:val="007B4A4D"/>
    <w:rsid w:val="00867AE0"/>
    <w:rsid w:val="00A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C0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64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6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C0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64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6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2020-07-18T10:42:00Z</dcterms:created>
  <dcterms:modified xsi:type="dcterms:W3CDTF">2020-07-18T10:48:00Z</dcterms:modified>
</cp:coreProperties>
</file>