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Look w:val="04A0" w:firstRow="1" w:lastRow="0" w:firstColumn="1" w:lastColumn="0" w:noHBand="0" w:noVBand="1"/>
      </w:tblPr>
      <w:tblGrid>
        <w:gridCol w:w="2547"/>
        <w:gridCol w:w="3118"/>
        <w:gridCol w:w="3686"/>
        <w:gridCol w:w="2263"/>
      </w:tblGrid>
      <w:tr w:rsidR="006616AC" w:rsidTr="006616AC">
        <w:trPr>
          <w:trHeight w:val="1215"/>
        </w:trPr>
        <w:tc>
          <w:tcPr>
            <w:tcW w:w="2547" w:type="dxa"/>
            <w:vMerge w:val="restart"/>
            <w:tcBorders>
              <w:bottom w:val="single" w:sz="4" w:space="0" w:color="auto"/>
            </w:tcBorders>
            <w:vAlign w:val="center"/>
          </w:tcPr>
          <w:p w:rsidR="006616AC" w:rsidRPr="005E447A" w:rsidRDefault="006616AC" w:rsidP="005E447A">
            <w:pPr>
              <w:jc w:val="center"/>
              <w:rPr>
                <w:rFonts w:ascii="Nyala" w:hAnsi="Nyala"/>
                <w:sz w:val="18"/>
                <w:szCs w:val="18"/>
              </w:rPr>
            </w:pPr>
            <w:r w:rsidRPr="005E447A">
              <w:rPr>
                <w:rFonts w:ascii="Nyala" w:hAnsi="Nyala"/>
                <w:sz w:val="18"/>
                <w:szCs w:val="18"/>
              </w:rPr>
              <w:t>Royaume du Maroc</w:t>
            </w:r>
          </w:p>
          <w:p w:rsidR="006616AC" w:rsidRPr="005E447A" w:rsidRDefault="006616AC" w:rsidP="005E447A">
            <w:pPr>
              <w:jc w:val="center"/>
              <w:rPr>
                <w:rFonts w:ascii="Nyala" w:hAnsi="Nyala"/>
                <w:sz w:val="18"/>
                <w:szCs w:val="18"/>
              </w:rPr>
            </w:pPr>
            <w:r w:rsidRPr="005E447A">
              <w:rPr>
                <w:rFonts w:ascii="Nyala" w:hAnsi="Nyala"/>
                <w:sz w:val="18"/>
                <w:szCs w:val="18"/>
              </w:rPr>
              <w:t>Ministère de l'éducation nationale</w:t>
            </w:r>
          </w:p>
          <w:p w:rsidR="006616AC" w:rsidRDefault="006616AC" w:rsidP="005E447A">
            <w:pPr>
              <w:jc w:val="center"/>
              <w:rPr>
                <w:rFonts w:ascii="Nyala" w:hAnsi="Nyala"/>
                <w:sz w:val="18"/>
                <w:szCs w:val="18"/>
              </w:rPr>
            </w:pPr>
            <w:r>
              <w:rPr>
                <w:rFonts w:ascii="Nyala" w:hAnsi="Nyala"/>
                <w:sz w:val="18"/>
                <w:szCs w:val="18"/>
              </w:rPr>
              <w:t>D</w:t>
            </w:r>
            <w:r w:rsidRPr="005E447A">
              <w:rPr>
                <w:rFonts w:ascii="Nyala" w:hAnsi="Nyala"/>
                <w:sz w:val="18"/>
                <w:szCs w:val="18"/>
              </w:rPr>
              <w:t>irection provinciale de Taroudant</w:t>
            </w:r>
          </w:p>
          <w:p w:rsidR="006616AC" w:rsidRPr="005E447A" w:rsidRDefault="006616AC" w:rsidP="004F2673">
            <w:pPr>
              <w:jc w:val="center"/>
              <w:rPr>
                <w:rFonts w:ascii="Nyala" w:hAnsi="Nyala"/>
                <w:sz w:val="18"/>
                <w:szCs w:val="18"/>
              </w:rPr>
            </w:pPr>
            <w:r w:rsidRPr="005E447A">
              <w:rPr>
                <w:rFonts w:ascii="Nyala" w:hAnsi="Nyala"/>
                <w:sz w:val="18"/>
                <w:szCs w:val="18"/>
              </w:rPr>
              <w:t>Lycée Abdellah Chefchaouni</w:t>
            </w:r>
          </w:p>
          <w:p w:rsidR="006616AC" w:rsidRDefault="006616AC" w:rsidP="004F2673">
            <w:pPr>
              <w:jc w:val="center"/>
              <w:rPr>
                <w:rFonts w:ascii="Nyala" w:hAnsi="Nyala"/>
                <w:sz w:val="18"/>
                <w:szCs w:val="18"/>
              </w:rPr>
            </w:pPr>
            <w:r w:rsidRPr="005E447A">
              <w:rPr>
                <w:rFonts w:ascii="Nyala" w:hAnsi="Nyala"/>
                <w:sz w:val="18"/>
                <w:szCs w:val="18"/>
              </w:rPr>
              <w:t>Ouled Teima</w:t>
            </w:r>
          </w:p>
          <w:p w:rsidR="006616AC" w:rsidRPr="005E447A" w:rsidRDefault="006616AC" w:rsidP="004F2673">
            <w:pPr>
              <w:jc w:val="center"/>
              <w:rPr>
                <w:rFonts w:ascii="Nyala" w:hAnsi="Nyala"/>
                <w:sz w:val="18"/>
                <w:szCs w:val="18"/>
              </w:rPr>
            </w:pPr>
            <w:r>
              <w:rPr>
                <w:rFonts w:ascii="Nyala" w:hAnsi="Nyala"/>
                <w:sz w:val="18"/>
                <w:szCs w:val="18"/>
              </w:rPr>
              <w:t>Prof : Chbani Mohamed</w:t>
            </w:r>
          </w:p>
        </w:tc>
        <w:tc>
          <w:tcPr>
            <w:tcW w:w="6804" w:type="dxa"/>
            <w:gridSpan w:val="2"/>
            <w:tcBorders>
              <w:bottom w:val="single" w:sz="4" w:space="0" w:color="auto"/>
            </w:tcBorders>
            <w:shd w:val="clear" w:color="auto" w:fill="F2F2F2" w:themeFill="background1" w:themeFillShade="F2"/>
            <w:vAlign w:val="center"/>
          </w:tcPr>
          <w:p w:rsidR="006616AC" w:rsidRPr="008C1A4A" w:rsidRDefault="006616AC" w:rsidP="0069045C">
            <w:pPr>
              <w:ind w:left="13" w:hanging="13"/>
              <w:jc w:val="center"/>
              <w:rPr>
                <w:rFonts w:ascii="Britannic Bold" w:hAnsi="Britannic Bold"/>
                <w:sz w:val="32"/>
                <w:szCs w:val="32"/>
              </w:rPr>
            </w:pPr>
            <w:r w:rsidRPr="008C1A4A">
              <w:rPr>
                <w:rFonts w:ascii="Britannic Bold" w:hAnsi="Britannic Bold"/>
                <w:sz w:val="32"/>
                <w:szCs w:val="32"/>
              </w:rPr>
              <w:t>Devoir de contrôle continu n˚1</w:t>
            </w:r>
          </w:p>
          <w:p w:rsidR="006616AC" w:rsidRDefault="006616AC" w:rsidP="005E447A">
            <w:pPr>
              <w:jc w:val="center"/>
              <w:rPr>
                <w:rFonts w:asciiTheme="majorBidi" w:eastAsia="SimHei" w:hAnsiTheme="majorBidi" w:cstheme="majorBidi"/>
                <w:sz w:val="28"/>
                <w:szCs w:val="28"/>
              </w:rPr>
            </w:pPr>
            <w:r w:rsidRPr="008C1A4A">
              <w:rPr>
                <w:rFonts w:ascii="SimHei" w:eastAsia="SimHei" w:hAnsi="SimHei"/>
                <w:sz w:val="28"/>
                <w:szCs w:val="28"/>
              </w:rPr>
              <w:t xml:space="preserve">SVT </w:t>
            </w:r>
            <w:r>
              <w:rPr>
                <w:rFonts w:ascii="SimHei" w:eastAsia="SimHei" w:hAnsi="SimHei"/>
                <w:sz w:val="28"/>
                <w:szCs w:val="28"/>
              </w:rPr>
              <w:t>–</w:t>
            </w:r>
            <w:r w:rsidRPr="008C1A4A">
              <w:rPr>
                <w:rFonts w:ascii="SimHei" w:eastAsia="SimHei" w:hAnsi="SimHei"/>
                <w:sz w:val="28"/>
                <w:szCs w:val="28"/>
              </w:rPr>
              <w:t xml:space="preserve"> TCSF</w:t>
            </w:r>
            <w:r>
              <w:rPr>
                <w:rFonts w:ascii="Times New Roman" w:hAnsi="Times New Roman" w:cs="Times New Roman"/>
              </w:rPr>
              <w:t>……</w:t>
            </w:r>
          </w:p>
          <w:p w:rsidR="006616AC" w:rsidRPr="008C1A4A" w:rsidRDefault="006616AC" w:rsidP="005E447A">
            <w:pPr>
              <w:jc w:val="center"/>
              <w:rPr>
                <w:rFonts w:ascii="SimHei" w:eastAsia="SimHei" w:hAnsi="SimHei"/>
              </w:rPr>
            </w:pPr>
            <w:r w:rsidRPr="006616AC">
              <w:rPr>
                <w:rFonts w:ascii="SimHei" w:eastAsia="SimHei" w:hAnsi="SimHei"/>
              </w:rPr>
              <w:t>Nom et Prénom</w:t>
            </w:r>
            <w:r>
              <w:t> </w:t>
            </w:r>
            <w:r>
              <w:rPr>
                <w:rFonts w:ascii="Times New Roman" w:hAnsi="Times New Roman" w:cs="Times New Roman"/>
              </w:rPr>
              <w:t>…………………………………………………</w:t>
            </w:r>
            <w:r w:rsidRPr="006616AC">
              <w:rPr>
                <w:i/>
                <w:iCs/>
              </w:rPr>
              <w:t xml:space="preserve"> N</w:t>
            </w:r>
            <w:r w:rsidRPr="006616AC">
              <w:t>°</w:t>
            </w:r>
            <w:r>
              <w:rPr>
                <w:rFonts w:ascii="Times New Roman" w:hAnsi="Times New Roman" w:cs="Times New Roman"/>
              </w:rPr>
              <w:t>………</w:t>
            </w:r>
          </w:p>
        </w:tc>
        <w:tc>
          <w:tcPr>
            <w:tcW w:w="2263" w:type="dxa"/>
            <w:vMerge w:val="restart"/>
            <w:tcBorders>
              <w:bottom w:val="single" w:sz="4" w:space="0" w:color="auto"/>
            </w:tcBorders>
          </w:tcPr>
          <w:p w:rsidR="006616AC" w:rsidRPr="006616AC" w:rsidRDefault="006616AC" w:rsidP="006616AC">
            <w:pPr>
              <w:jc w:val="center"/>
            </w:pPr>
            <w:r>
              <w:t>Note</w:t>
            </w:r>
          </w:p>
        </w:tc>
      </w:tr>
      <w:tr w:rsidR="006616AC" w:rsidTr="006616AC">
        <w:trPr>
          <w:trHeight w:val="20"/>
        </w:trPr>
        <w:tc>
          <w:tcPr>
            <w:tcW w:w="2547" w:type="dxa"/>
            <w:vMerge/>
            <w:tcBorders>
              <w:bottom w:val="single" w:sz="4" w:space="0" w:color="auto"/>
            </w:tcBorders>
            <w:vAlign w:val="center"/>
          </w:tcPr>
          <w:p w:rsidR="006616AC" w:rsidRPr="005E447A" w:rsidRDefault="006616AC" w:rsidP="005E447A">
            <w:pPr>
              <w:jc w:val="center"/>
              <w:rPr>
                <w:rFonts w:ascii="Nyala" w:hAnsi="Nyala"/>
                <w:sz w:val="18"/>
                <w:szCs w:val="18"/>
              </w:rPr>
            </w:pPr>
          </w:p>
        </w:tc>
        <w:tc>
          <w:tcPr>
            <w:tcW w:w="6804" w:type="dxa"/>
            <w:gridSpan w:val="2"/>
            <w:tcBorders>
              <w:bottom w:val="single" w:sz="4" w:space="0" w:color="auto"/>
            </w:tcBorders>
            <w:shd w:val="clear" w:color="auto" w:fill="D9D9D9" w:themeFill="background1" w:themeFillShade="D9"/>
            <w:vAlign w:val="center"/>
          </w:tcPr>
          <w:p w:rsidR="006616AC" w:rsidRPr="004F2673" w:rsidRDefault="006616AC" w:rsidP="00955E2E">
            <w:pPr>
              <w:jc w:val="center"/>
              <w:rPr>
                <w:rFonts w:ascii="Berlin Sans FB Demi" w:hAnsi="Berlin Sans FB Demi"/>
                <w:sz w:val="24"/>
                <w:szCs w:val="24"/>
              </w:rPr>
            </w:pPr>
            <w:r w:rsidRPr="004F2673">
              <w:rPr>
                <w:rFonts w:ascii="Berlin Sans FB Demi" w:hAnsi="Berlin Sans FB Demi"/>
                <w:sz w:val="24"/>
                <w:szCs w:val="24"/>
              </w:rPr>
              <w:t xml:space="preserve">Durée : </w:t>
            </w:r>
            <w:r w:rsidR="00955E2E">
              <w:rPr>
                <w:rFonts w:ascii="Berlin Sans FB Demi" w:hAnsi="Berlin Sans FB Demi" w:hint="cs"/>
                <w:sz w:val="24"/>
                <w:szCs w:val="24"/>
                <w:rtl/>
              </w:rPr>
              <w:t>2</w:t>
            </w:r>
            <w:r w:rsidRPr="004F2673">
              <w:rPr>
                <w:rFonts w:ascii="Berlin Sans FB Demi" w:hAnsi="Berlin Sans FB Demi"/>
                <w:sz w:val="24"/>
                <w:szCs w:val="24"/>
              </w:rPr>
              <w:t>h</w:t>
            </w:r>
          </w:p>
        </w:tc>
        <w:tc>
          <w:tcPr>
            <w:tcW w:w="2263" w:type="dxa"/>
            <w:vMerge/>
            <w:tcBorders>
              <w:bottom w:val="single" w:sz="4" w:space="0" w:color="auto"/>
            </w:tcBorders>
            <w:vAlign w:val="center"/>
          </w:tcPr>
          <w:p w:rsidR="006616AC" w:rsidRDefault="006616AC" w:rsidP="005E447A">
            <w:pPr>
              <w:jc w:val="center"/>
              <w:rPr>
                <w:rFonts w:ascii="Nyala" w:hAnsi="Nyala"/>
                <w:sz w:val="18"/>
                <w:szCs w:val="18"/>
              </w:rPr>
            </w:pPr>
          </w:p>
        </w:tc>
      </w:tr>
      <w:tr w:rsidR="006616AC" w:rsidRPr="006616AC" w:rsidTr="006616AC">
        <w:trPr>
          <w:trHeight w:val="192"/>
        </w:trPr>
        <w:tc>
          <w:tcPr>
            <w:tcW w:w="11614" w:type="dxa"/>
            <w:gridSpan w:val="4"/>
            <w:vAlign w:val="center"/>
          </w:tcPr>
          <w:p w:rsidR="006616AC" w:rsidRPr="006616AC" w:rsidRDefault="006616AC" w:rsidP="006616AC">
            <w:pPr>
              <w:rPr>
                <w:i/>
                <w:iCs/>
                <w:sz w:val="10"/>
                <w:szCs w:val="10"/>
              </w:rPr>
            </w:pPr>
          </w:p>
        </w:tc>
      </w:tr>
      <w:tr w:rsidR="00C926D1" w:rsidTr="006616AC">
        <w:tc>
          <w:tcPr>
            <w:tcW w:w="11614" w:type="dxa"/>
            <w:gridSpan w:val="4"/>
            <w:shd w:val="clear" w:color="auto" w:fill="BFBFBF" w:themeFill="background1" w:themeFillShade="BF"/>
          </w:tcPr>
          <w:p w:rsidR="00C926D1" w:rsidRPr="00EC52AF" w:rsidRDefault="00C926D1" w:rsidP="00C926D1">
            <w:pPr>
              <w:jc w:val="center"/>
              <w:rPr>
                <w:rFonts w:ascii="Euphorigenic" w:hAnsi="Euphorigenic"/>
              </w:rPr>
            </w:pPr>
            <w:r w:rsidRPr="00EC52AF">
              <w:rPr>
                <w:rFonts w:ascii="Euphorigenic" w:hAnsi="Euphorigenic"/>
              </w:rPr>
              <w:t>L'exercice 1 : Restitution des connaissances (5p)</w:t>
            </w:r>
          </w:p>
        </w:tc>
      </w:tr>
      <w:tr w:rsidR="00EC52AF" w:rsidTr="006616AC">
        <w:tc>
          <w:tcPr>
            <w:tcW w:w="11614" w:type="dxa"/>
            <w:gridSpan w:val="4"/>
            <w:shd w:val="clear" w:color="auto" w:fill="auto"/>
          </w:tcPr>
          <w:p w:rsidR="00A934E0" w:rsidRDefault="002208EB" w:rsidP="00D417B9">
            <w:pPr>
              <w:pStyle w:val="Paragraphedeliste"/>
              <w:numPr>
                <w:ilvl w:val="0"/>
                <w:numId w:val="2"/>
              </w:numPr>
              <w:ind w:left="454"/>
            </w:pPr>
            <w:r>
              <w:t>Définissez</w:t>
            </w:r>
            <w:r w:rsidR="00A934E0">
              <w:t xml:space="preserve"> :</w:t>
            </w:r>
            <w:r w:rsidR="005B6742">
              <w:t xml:space="preserve"> </w:t>
            </w:r>
            <w:r w:rsidR="00D5631F">
              <w:rPr>
                <w:b/>
                <w:bCs/>
              </w:rPr>
              <w:t>(1</w:t>
            </w:r>
            <w:r w:rsidR="005B6742" w:rsidRPr="00D47CD3">
              <w:rPr>
                <w:b/>
                <w:bCs/>
              </w:rPr>
              <w:t>p)</w:t>
            </w:r>
          </w:p>
          <w:p w:rsidR="00D417B9" w:rsidRPr="00D417B9" w:rsidRDefault="00D5631F" w:rsidP="00D417B9">
            <w:pPr>
              <w:pStyle w:val="Paragraphedeliste"/>
              <w:numPr>
                <w:ilvl w:val="0"/>
                <w:numId w:val="6"/>
              </w:numPr>
              <w:rPr>
                <w:rFonts w:ascii="Hacen Tunisia" w:hAnsi="Hacen Tunisia" w:cs="Hacen Tunisia"/>
              </w:rPr>
            </w:pPr>
            <w:r>
              <w:t>Le sol</w:t>
            </w:r>
            <w:r w:rsidR="00D417B9">
              <w:t xml:space="preserve"> : </w:t>
            </w:r>
            <w:r w:rsidR="009F0B10">
              <w:rPr>
                <w:rFonts w:ascii="Times New Roman" w:hAnsi="Times New Roman" w:cs="Times New Roman"/>
              </w:rPr>
              <w:t>…………</w:t>
            </w:r>
            <w:r w:rsidR="00D417B9" w:rsidRPr="00D417B9">
              <w:rPr>
                <w:rFonts w:ascii="Times New Roman" w:hAnsi="Times New Roman" w:cs="Times New Roman"/>
              </w:rPr>
              <w:t>…………………</w:t>
            </w:r>
            <w:r w:rsidR="009F0B10">
              <w:rPr>
                <w:rFonts w:ascii="Times New Roman" w:hAnsi="Times New Roman" w:cs="Times New Roman"/>
              </w:rPr>
              <w:t>.....</w:t>
            </w:r>
            <w:r w:rsidR="00D417B9" w:rsidRPr="00D417B9">
              <w:rPr>
                <w:rFonts w:ascii="Times New Roman" w:hAnsi="Times New Roman" w:cs="Times New Roman"/>
              </w:rPr>
              <w:t>……………………………………</w:t>
            </w:r>
            <w:r w:rsidR="00D417B9">
              <w:rPr>
                <w:rFonts w:ascii="Times New Roman" w:hAnsi="Times New Roman" w:cs="Times New Roman"/>
              </w:rPr>
              <w:t>……...</w:t>
            </w:r>
            <w:r w:rsidR="00D417B9" w:rsidRPr="00D417B9">
              <w:rPr>
                <w:rFonts w:ascii="Times New Roman" w:hAnsi="Times New Roman" w:cs="Times New Roman"/>
              </w:rPr>
              <w:t>…………………….……</w:t>
            </w:r>
          </w:p>
          <w:p w:rsidR="00D417B9" w:rsidRPr="00D417B9" w:rsidRDefault="00D417B9" w:rsidP="00D417B9">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417B9" w:rsidRPr="00D417B9" w:rsidRDefault="00D5631F" w:rsidP="009F0B10">
            <w:pPr>
              <w:pStyle w:val="Paragraphedeliste"/>
              <w:numPr>
                <w:ilvl w:val="0"/>
                <w:numId w:val="6"/>
              </w:numPr>
              <w:rPr>
                <w:rFonts w:ascii="Hacen Tunisia" w:hAnsi="Hacen Tunisia" w:cs="Hacen Tunisia"/>
              </w:rPr>
            </w:pPr>
            <w:r>
              <w:t>L'eau de gravité</w:t>
            </w:r>
            <w:r w:rsidR="00D417B9">
              <w:t xml:space="preserve"> :</w:t>
            </w:r>
            <w:r w:rsidR="00D417B9" w:rsidRPr="00D417B9">
              <w:rPr>
                <w:rFonts w:ascii="Times New Roman" w:hAnsi="Times New Roman" w:cs="Times New Roman"/>
              </w:rPr>
              <w:t>…………………… ………………………</w:t>
            </w:r>
            <w:r w:rsidR="009F0B10">
              <w:rPr>
                <w:rFonts w:ascii="Times New Roman" w:hAnsi="Times New Roman" w:cs="Times New Roman"/>
              </w:rPr>
              <w:t>……….</w:t>
            </w:r>
            <w:r w:rsidR="00D417B9" w:rsidRPr="00D417B9">
              <w:rPr>
                <w:rFonts w:ascii="Times New Roman" w:hAnsi="Times New Roman" w:cs="Times New Roman"/>
              </w:rPr>
              <w:t>…………</w:t>
            </w:r>
            <w:r w:rsidR="00D417B9">
              <w:rPr>
                <w:rFonts w:ascii="Times New Roman" w:hAnsi="Times New Roman" w:cs="Times New Roman"/>
              </w:rPr>
              <w:t>……...</w:t>
            </w:r>
            <w:r w:rsidR="00D417B9" w:rsidRPr="00D417B9">
              <w:rPr>
                <w:rFonts w:ascii="Times New Roman" w:hAnsi="Times New Roman" w:cs="Times New Roman"/>
              </w:rPr>
              <w:t>…………………….…</w:t>
            </w:r>
            <w:r w:rsidR="00D417B9">
              <w:rPr>
                <w:rFonts w:ascii="Times New Roman" w:hAnsi="Times New Roman" w:cs="Times New Roman"/>
              </w:rPr>
              <w:t>..</w:t>
            </w:r>
            <w:r w:rsidR="00D417B9" w:rsidRPr="00D417B9">
              <w:rPr>
                <w:rFonts w:ascii="Times New Roman" w:hAnsi="Times New Roman" w:cs="Times New Roman"/>
              </w:rPr>
              <w:t>…</w:t>
            </w:r>
          </w:p>
          <w:p w:rsidR="00D47CD3" w:rsidRDefault="00D417B9" w:rsidP="00D47CD3">
            <w:pPr>
              <w:ind w:left="454"/>
              <w:rPr>
                <w:rFonts w:ascii="Times New Roman" w:hAnsi="Times New Roman" w:cs="Times New Roman"/>
              </w:rPr>
            </w:pPr>
            <w:r w:rsidRPr="00D417B9">
              <w:rPr>
                <w:rFonts w:ascii="Times New Roman" w:hAnsi="Times New Roman" w:cs="Times New Roman"/>
              </w:rPr>
              <w:t>…………………………………………………………………………………...…………………….……</w:t>
            </w:r>
            <w:r>
              <w:rPr>
                <w:rFonts w:ascii="Times New Roman" w:hAnsi="Times New Roman" w:cs="Times New Roman"/>
              </w:rPr>
              <w:t>…………………..</w:t>
            </w:r>
          </w:p>
          <w:p w:rsidR="00D47CD3" w:rsidRPr="00D47CD3" w:rsidRDefault="00D47CD3" w:rsidP="00D47CD3">
            <w:pPr>
              <w:ind w:left="454"/>
              <w:rPr>
                <w:rFonts w:ascii="Hacen Tunisia" w:hAnsi="Hacen Tunisia" w:cs="Hacen Tunisia"/>
                <w:sz w:val="8"/>
                <w:szCs w:val="8"/>
              </w:rPr>
            </w:pPr>
          </w:p>
        </w:tc>
      </w:tr>
      <w:tr w:rsidR="002208EB" w:rsidTr="006616AC">
        <w:tc>
          <w:tcPr>
            <w:tcW w:w="11614" w:type="dxa"/>
            <w:gridSpan w:val="4"/>
            <w:shd w:val="clear" w:color="auto" w:fill="auto"/>
          </w:tcPr>
          <w:p w:rsidR="002208EB" w:rsidRDefault="002208EB" w:rsidP="002208EB">
            <w:pPr>
              <w:pStyle w:val="Paragraphedeliste"/>
              <w:numPr>
                <w:ilvl w:val="0"/>
                <w:numId w:val="2"/>
              </w:numPr>
              <w:ind w:left="454"/>
            </w:pPr>
            <w:r>
              <w:t xml:space="preserve">Cocher la proposition exacte pour chaque question. </w:t>
            </w:r>
            <w:r w:rsidR="00D5631F">
              <w:rPr>
                <w:b/>
                <w:bCs/>
              </w:rPr>
              <w:t>(1</w:t>
            </w:r>
            <w:r w:rsidRPr="00D47CD3">
              <w:rPr>
                <w:b/>
                <w:bCs/>
              </w:rPr>
              <w:t>p)</w:t>
            </w:r>
          </w:p>
        </w:tc>
      </w:tr>
      <w:tr w:rsidR="002208EB" w:rsidTr="002208EB">
        <w:tc>
          <w:tcPr>
            <w:tcW w:w="5665" w:type="dxa"/>
            <w:gridSpan w:val="2"/>
            <w:shd w:val="clear" w:color="auto" w:fill="auto"/>
          </w:tcPr>
          <w:p w:rsidR="002208EB" w:rsidRDefault="00D5631F" w:rsidP="00D5631F">
            <w:pPr>
              <w:pStyle w:val="Paragraphedeliste"/>
              <w:numPr>
                <w:ilvl w:val="0"/>
                <w:numId w:val="13"/>
              </w:numPr>
              <w:ind w:left="171" w:hanging="236"/>
            </w:pPr>
            <w:r>
              <w:t>La texture du sol dépond</w:t>
            </w:r>
            <w:r w:rsidR="002208EB">
              <w:t> :</w:t>
            </w:r>
          </w:p>
          <w:p w:rsidR="002208EB" w:rsidRDefault="00D5631F" w:rsidP="00D5631F">
            <w:pPr>
              <w:pStyle w:val="Paragraphedeliste"/>
              <w:numPr>
                <w:ilvl w:val="0"/>
                <w:numId w:val="8"/>
              </w:numPr>
              <w:ind w:left="454"/>
            </w:pPr>
            <w:r>
              <w:t>Du volume des pores dans le sol</w:t>
            </w:r>
            <w:r w:rsidR="002208EB">
              <w:t>.</w:t>
            </w:r>
          </w:p>
          <w:p w:rsidR="002208EB" w:rsidRDefault="00D5631F" w:rsidP="00D5631F">
            <w:pPr>
              <w:pStyle w:val="Paragraphedeliste"/>
              <w:numPr>
                <w:ilvl w:val="0"/>
                <w:numId w:val="8"/>
              </w:numPr>
              <w:ind w:left="454"/>
            </w:pPr>
            <w:r>
              <w:t>De la concentration des ions H</w:t>
            </w:r>
            <w:r w:rsidRPr="00D5631F">
              <w:rPr>
                <w:vertAlign w:val="superscript"/>
              </w:rPr>
              <w:t>+</w:t>
            </w:r>
            <w:r w:rsidR="002208EB">
              <w:t>.</w:t>
            </w:r>
          </w:p>
          <w:p w:rsidR="00D5631F" w:rsidRDefault="00D5631F" w:rsidP="00D5631F">
            <w:pPr>
              <w:pStyle w:val="Paragraphedeliste"/>
              <w:numPr>
                <w:ilvl w:val="0"/>
                <w:numId w:val="8"/>
              </w:numPr>
              <w:ind w:left="454"/>
            </w:pPr>
            <w:r>
              <w:t>De la concentration des particules minérales du sol.</w:t>
            </w:r>
          </w:p>
          <w:p w:rsidR="002208EB" w:rsidRPr="00A934E0" w:rsidRDefault="00D5631F" w:rsidP="00D5631F">
            <w:pPr>
              <w:pStyle w:val="Paragraphedeliste"/>
              <w:numPr>
                <w:ilvl w:val="0"/>
                <w:numId w:val="8"/>
              </w:numPr>
              <w:ind w:left="454"/>
            </w:pPr>
            <w:r>
              <w:t>De la concentration des particules organiques du sol.</w:t>
            </w:r>
          </w:p>
        </w:tc>
        <w:tc>
          <w:tcPr>
            <w:tcW w:w="5949" w:type="dxa"/>
            <w:gridSpan w:val="2"/>
            <w:shd w:val="clear" w:color="auto" w:fill="auto"/>
          </w:tcPr>
          <w:p w:rsidR="002208EB" w:rsidRDefault="00D5631F" w:rsidP="00D5631F">
            <w:pPr>
              <w:pStyle w:val="Paragraphedeliste"/>
              <w:numPr>
                <w:ilvl w:val="0"/>
                <w:numId w:val="13"/>
              </w:numPr>
            </w:pPr>
            <w:r>
              <w:t>La microfaune du sol est constituée :</w:t>
            </w:r>
          </w:p>
          <w:p w:rsidR="002208EB" w:rsidRDefault="00D5631F" w:rsidP="0069045C">
            <w:pPr>
              <w:pStyle w:val="Paragraphedeliste"/>
              <w:numPr>
                <w:ilvl w:val="0"/>
                <w:numId w:val="9"/>
              </w:numPr>
              <w:ind w:left="601"/>
            </w:pPr>
            <w:r>
              <w:t>De bactéries.</w:t>
            </w:r>
          </w:p>
          <w:p w:rsidR="002208EB" w:rsidRDefault="00D5631F" w:rsidP="0069045C">
            <w:pPr>
              <w:pStyle w:val="Paragraphedeliste"/>
              <w:numPr>
                <w:ilvl w:val="0"/>
                <w:numId w:val="9"/>
              </w:numPr>
              <w:ind w:left="601"/>
            </w:pPr>
            <w:r>
              <w:t>De champignons.</w:t>
            </w:r>
          </w:p>
          <w:p w:rsidR="002208EB" w:rsidRDefault="00D5631F" w:rsidP="0069045C">
            <w:pPr>
              <w:pStyle w:val="Paragraphedeliste"/>
              <w:numPr>
                <w:ilvl w:val="0"/>
                <w:numId w:val="9"/>
              </w:numPr>
              <w:ind w:left="601"/>
            </w:pPr>
            <w:r>
              <w:t>D'animaux microscopiques</w:t>
            </w:r>
            <w:r w:rsidR="002208EB">
              <w:t>.</w:t>
            </w:r>
          </w:p>
          <w:p w:rsidR="002208EB" w:rsidRPr="00A934E0" w:rsidRDefault="00D5631F" w:rsidP="002208EB">
            <w:pPr>
              <w:pStyle w:val="Paragraphedeliste"/>
              <w:numPr>
                <w:ilvl w:val="0"/>
                <w:numId w:val="9"/>
              </w:numPr>
              <w:ind w:left="601"/>
            </w:pPr>
            <w:r>
              <w:t>De végétaux microscopiques.</w:t>
            </w:r>
            <w:r w:rsidR="002208EB">
              <w:t xml:space="preserve"> </w:t>
            </w:r>
          </w:p>
        </w:tc>
      </w:tr>
      <w:tr w:rsidR="00D47CD3" w:rsidTr="006616AC">
        <w:tc>
          <w:tcPr>
            <w:tcW w:w="11614" w:type="dxa"/>
            <w:gridSpan w:val="4"/>
            <w:shd w:val="clear" w:color="auto" w:fill="auto"/>
          </w:tcPr>
          <w:p w:rsidR="00D47CD3" w:rsidRDefault="00D47CD3" w:rsidP="00D5631F">
            <w:pPr>
              <w:pStyle w:val="Paragraphedeliste"/>
              <w:numPr>
                <w:ilvl w:val="0"/>
                <w:numId w:val="2"/>
              </w:numPr>
              <w:ind w:left="313" w:hanging="142"/>
            </w:pPr>
            <w:r w:rsidRPr="005B6742">
              <w:t xml:space="preserve">Repérer les affirmations exactes </w:t>
            </w:r>
            <w:r>
              <w:t>(</w:t>
            </w:r>
            <w:r w:rsidRPr="00D5631F">
              <w:rPr>
                <w:b/>
                <w:bCs/>
              </w:rPr>
              <w:t>vraies</w:t>
            </w:r>
            <w:r>
              <w:t xml:space="preserve">) </w:t>
            </w:r>
            <w:r w:rsidRPr="005B6742">
              <w:t xml:space="preserve">et corriger celles qui sont </w:t>
            </w:r>
            <w:r w:rsidRPr="00D5631F">
              <w:rPr>
                <w:b/>
                <w:bCs/>
              </w:rPr>
              <w:t>fausses</w:t>
            </w:r>
            <w:r w:rsidRPr="005B6742">
              <w:t>.</w:t>
            </w:r>
            <w:r>
              <w:t xml:space="preserve"> </w:t>
            </w:r>
            <w:r w:rsidR="00D5631F">
              <w:rPr>
                <w:b/>
                <w:bCs/>
              </w:rPr>
              <w:t>(1</w:t>
            </w:r>
            <w:r w:rsidRPr="00D5631F">
              <w:rPr>
                <w:b/>
                <w:bCs/>
              </w:rPr>
              <w:t>p)</w:t>
            </w:r>
          </w:p>
          <w:p w:rsidR="00D47CD3" w:rsidRDefault="00D5631F" w:rsidP="009F0B10">
            <w:pPr>
              <w:pStyle w:val="Paragraphedeliste"/>
              <w:numPr>
                <w:ilvl w:val="0"/>
                <w:numId w:val="7"/>
              </w:numPr>
            </w:pPr>
            <w:r>
              <w:t>Le complexe argilo-humique favorise l'absorption de l'eau du sol par les plante</w:t>
            </w:r>
            <w:r w:rsidR="009F0B10">
              <w:t>.</w:t>
            </w:r>
          </w:p>
          <w:p w:rsidR="00D47CD3" w:rsidRPr="00D47CD3" w:rsidRDefault="00D47CD3" w:rsidP="00D47CD3">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47CD3" w:rsidRDefault="00D5631F" w:rsidP="009F0B10">
            <w:pPr>
              <w:pStyle w:val="Paragraphedeliste"/>
              <w:numPr>
                <w:ilvl w:val="0"/>
                <w:numId w:val="7"/>
              </w:numPr>
            </w:pPr>
            <w:r>
              <w:t>Les vers de terre participent à l'enrichissement du sol en argile</w:t>
            </w:r>
            <w:r w:rsidR="00D47CD3">
              <w:t>.</w:t>
            </w:r>
          </w:p>
          <w:p w:rsidR="00D47CD3" w:rsidRPr="00D47CD3" w:rsidRDefault="00D47CD3" w:rsidP="00D47CD3">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47CD3" w:rsidRDefault="000D59F5" w:rsidP="00BF0945">
            <w:pPr>
              <w:pStyle w:val="Paragraphedeliste"/>
              <w:numPr>
                <w:ilvl w:val="0"/>
                <w:numId w:val="7"/>
              </w:numPr>
            </w:pPr>
            <w:r>
              <w:t>La formation du sol nécessite l'intervention des êtres vivants</w:t>
            </w:r>
            <w:r w:rsidR="00BF0945">
              <w:t>.</w:t>
            </w:r>
          </w:p>
          <w:p w:rsidR="00D47CD3" w:rsidRPr="00D47CD3" w:rsidRDefault="00D47CD3" w:rsidP="00D47CD3">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47CD3" w:rsidRDefault="00D5631F" w:rsidP="00D47CD3">
            <w:pPr>
              <w:pStyle w:val="Paragraphedeliste"/>
              <w:numPr>
                <w:ilvl w:val="0"/>
                <w:numId w:val="7"/>
              </w:numPr>
            </w:pPr>
            <w:r>
              <w:t>Plus le sol est perméable, plus il est favorable pour l'agriculture</w:t>
            </w:r>
            <w:r w:rsidR="00D47CD3">
              <w:t>.</w:t>
            </w:r>
          </w:p>
          <w:p w:rsidR="00D47CD3" w:rsidRPr="00D47CD3" w:rsidRDefault="00D47CD3" w:rsidP="00D47CD3">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47CD3" w:rsidRDefault="00D5631F" w:rsidP="00D5631F">
            <w:pPr>
              <w:pStyle w:val="Paragraphedeliste"/>
              <w:numPr>
                <w:ilvl w:val="0"/>
                <w:numId w:val="2"/>
              </w:numPr>
              <w:ind w:left="313" w:hanging="142"/>
            </w:pPr>
            <w:r>
              <w:t>Répondre aux questions suivantes : (1p)</w:t>
            </w:r>
          </w:p>
          <w:p w:rsidR="00D5631F" w:rsidRDefault="00D5631F" w:rsidP="00D5631F">
            <w:pPr>
              <w:pStyle w:val="Paragraphedeliste"/>
              <w:numPr>
                <w:ilvl w:val="0"/>
                <w:numId w:val="14"/>
              </w:numPr>
            </w:pPr>
            <w:r>
              <w:t>Quels sont les couches du sol ?</w:t>
            </w:r>
          </w:p>
          <w:p w:rsidR="00D5631F" w:rsidRPr="00D5631F" w:rsidRDefault="00D5631F" w:rsidP="00D5631F">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5631F" w:rsidRDefault="00D5631F" w:rsidP="00D5631F">
            <w:pPr>
              <w:pStyle w:val="Paragraphedeliste"/>
              <w:numPr>
                <w:ilvl w:val="0"/>
                <w:numId w:val="14"/>
              </w:numPr>
            </w:pPr>
            <w:r>
              <w:t>Quels sont les étapes de la formation du</w:t>
            </w:r>
            <w:r w:rsidR="000D59F5">
              <w:t xml:space="preserve"> sol ?</w:t>
            </w:r>
          </w:p>
          <w:p w:rsidR="00D5631F" w:rsidRPr="00D5631F" w:rsidRDefault="00D5631F" w:rsidP="00D5631F">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5631F" w:rsidRDefault="00D5631F" w:rsidP="00D5631F">
            <w:pPr>
              <w:pStyle w:val="Paragraphedeliste"/>
              <w:numPr>
                <w:ilvl w:val="0"/>
                <w:numId w:val="14"/>
              </w:numPr>
            </w:pPr>
            <w:r>
              <w:t>Expliquer l'action mécanique des vers de terre dans le sol.</w:t>
            </w:r>
          </w:p>
          <w:p w:rsidR="00D5631F" w:rsidRPr="00D5631F" w:rsidRDefault="00D5631F" w:rsidP="00D5631F">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5631F" w:rsidRDefault="00D5631F" w:rsidP="00D5631F">
            <w:pPr>
              <w:pStyle w:val="Paragraphedeliste"/>
              <w:numPr>
                <w:ilvl w:val="0"/>
                <w:numId w:val="14"/>
              </w:numPr>
            </w:pPr>
            <w:r>
              <w:t>Quels sont les facteurs responsables de la variation du PH du sol ?</w:t>
            </w:r>
          </w:p>
          <w:p w:rsidR="00D5631F" w:rsidRDefault="00D5631F" w:rsidP="00D5631F">
            <w:pPr>
              <w:ind w:left="454"/>
              <w:rPr>
                <w:rFonts w:ascii="Hacen Tunisia" w:hAnsi="Hacen Tunisia" w:cs="Hacen Tunisia"/>
              </w:rPr>
            </w:pPr>
            <w:r w:rsidRPr="00D417B9">
              <w:rPr>
                <w:rFonts w:ascii="Times New Roman" w:hAnsi="Times New Roman" w:cs="Times New Roman"/>
              </w:rPr>
              <w:t>…………………………………………………………………………………...…………………….……</w:t>
            </w:r>
            <w:r>
              <w:rPr>
                <w:rFonts w:ascii="Times New Roman" w:hAnsi="Times New Roman" w:cs="Times New Roman"/>
              </w:rPr>
              <w:t>…………………..</w:t>
            </w:r>
          </w:p>
          <w:p w:rsidR="00D5631F" w:rsidRPr="00D5631F" w:rsidRDefault="00D5631F" w:rsidP="00D5631F">
            <w:pPr>
              <w:ind w:left="454"/>
              <w:rPr>
                <w:rFonts w:ascii="Hacen Tunisia" w:hAnsi="Hacen Tunisia" w:cs="Hacen Tunisia"/>
                <w:sz w:val="4"/>
                <w:szCs w:val="4"/>
              </w:rPr>
            </w:pPr>
          </w:p>
        </w:tc>
      </w:tr>
      <w:tr w:rsidR="00EC52AF" w:rsidTr="006616AC">
        <w:tc>
          <w:tcPr>
            <w:tcW w:w="11614" w:type="dxa"/>
            <w:gridSpan w:val="4"/>
            <w:shd w:val="clear" w:color="auto" w:fill="BFBFBF" w:themeFill="background1" w:themeFillShade="BF"/>
          </w:tcPr>
          <w:p w:rsidR="00EC52AF" w:rsidRPr="00EC52AF" w:rsidRDefault="00EC52AF" w:rsidP="00A934E0">
            <w:pPr>
              <w:jc w:val="center"/>
              <w:rPr>
                <w:rFonts w:ascii="Euphorigenic" w:hAnsi="Euphorigenic"/>
              </w:rPr>
            </w:pPr>
            <w:r w:rsidRPr="00EC52AF">
              <w:rPr>
                <w:rFonts w:ascii="Euphorigenic" w:hAnsi="Euphorigenic"/>
              </w:rPr>
              <w:t>L'</w:t>
            </w:r>
            <w:r w:rsidR="00A934E0">
              <w:rPr>
                <w:rFonts w:ascii="Euphorigenic" w:hAnsi="Euphorigenic"/>
              </w:rPr>
              <w:t>exercice 2</w:t>
            </w:r>
            <w:r w:rsidRPr="00EC52AF">
              <w:rPr>
                <w:rFonts w:ascii="Euphorigenic" w:hAnsi="Euphorigenic"/>
              </w:rPr>
              <w:t xml:space="preserve"> : </w:t>
            </w:r>
            <w:r w:rsidR="00A934E0" w:rsidRPr="00A934E0">
              <w:rPr>
                <w:rFonts w:ascii="Euphorigenic" w:hAnsi="Euphorigenic"/>
              </w:rPr>
              <w:t>Raisonnement scientifique et communication écrite et graphique</w:t>
            </w:r>
            <w:r w:rsidR="00A934E0">
              <w:rPr>
                <w:rFonts w:ascii="Euphorigenic" w:hAnsi="Euphorigenic"/>
              </w:rPr>
              <w:t xml:space="preserve"> </w:t>
            </w:r>
            <w:r w:rsidRPr="00EC52AF">
              <w:rPr>
                <w:rFonts w:ascii="Euphorigenic" w:hAnsi="Euphorigenic"/>
              </w:rPr>
              <w:t>(5p)</w:t>
            </w:r>
          </w:p>
        </w:tc>
      </w:tr>
      <w:tr w:rsidR="00303227" w:rsidRPr="00CB6FDC" w:rsidTr="00303227">
        <w:trPr>
          <w:trHeight w:val="1121"/>
        </w:trPr>
        <w:tc>
          <w:tcPr>
            <w:tcW w:w="11614" w:type="dxa"/>
            <w:gridSpan w:val="4"/>
          </w:tcPr>
          <w:p w:rsidR="00303227" w:rsidRDefault="00303227" w:rsidP="00E47E69">
            <w:pPr>
              <w:rPr>
                <w:noProof/>
                <w:lang w:eastAsia="fr-FR"/>
              </w:rPr>
            </w:pPr>
            <w:bookmarkStart w:id="0" w:name="_GoBack"/>
            <w:bookmarkEnd w:id="0"/>
            <w:r>
              <w:rPr>
                <w:noProof/>
                <w:lang w:eastAsia="fr-FR"/>
              </w:rPr>
              <w:drawing>
                <wp:anchor distT="0" distB="0" distL="114300" distR="114300" simplePos="0" relativeHeight="251659264" behindDoc="0" locked="0" layoutInCell="1" allowOverlap="1" wp14:anchorId="5E866FF0" wp14:editId="66813B41">
                  <wp:simplePos x="0" y="0"/>
                  <wp:positionH relativeFrom="column">
                    <wp:posOffset>5480050</wp:posOffset>
                  </wp:positionH>
                  <wp:positionV relativeFrom="paragraph">
                    <wp:posOffset>1270</wp:posOffset>
                  </wp:positionV>
                  <wp:extent cx="1708150" cy="1200150"/>
                  <wp:effectExtent l="0" t="0" r="6350" b="0"/>
                  <wp:wrapSquare wrapText="bothSides"/>
                  <wp:docPr id="7" name="Image 7" descr="http://www.larousse.fr/encyclopedie/data/images/1005135-Campag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ousse.fr/encyclopedie/data/images/1005135-Campagn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B0D">
              <w:rPr>
                <w:noProof/>
                <w:lang w:eastAsia="fr-FR"/>
              </w:rPr>
              <w:t>Le campagnol est un peti</w:t>
            </w:r>
            <w:r>
              <w:rPr>
                <w:noProof/>
                <w:lang w:eastAsia="fr-FR"/>
              </w:rPr>
              <w:t xml:space="preserve">t rongeur herbivore. Sa vie se </w:t>
            </w:r>
            <w:r w:rsidRPr="00036B0D">
              <w:rPr>
                <w:noProof/>
                <w:lang w:eastAsia="fr-FR"/>
              </w:rPr>
              <w:t>passe essentiellement sous terre, où il se nourrit de racines. Il creuse ses galeries avec ses dents. La femelle peut donner naissance à une vingtai</w:t>
            </w:r>
            <w:r>
              <w:rPr>
                <w:noProof/>
                <w:lang w:eastAsia="fr-FR"/>
              </w:rPr>
              <w:t xml:space="preserve">ne de petits en moyenne par an. </w:t>
            </w:r>
            <w:r w:rsidRPr="00036B0D">
              <w:rPr>
                <w:noProof/>
                <w:lang w:eastAsia="fr-FR"/>
              </w:rPr>
              <w:t>Une étude a été réalisée pour déterm</w:t>
            </w:r>
            <w:r>
              <w:rPr>
                <w:noProof/>
                <w:lang w:eastAsia="fr-FR"/>
              </w:rPr>
              <w:t>iner l'une des facteurs edaphiques</w:t>
            </w:r>
            <w:r w:rsidRPr="00036B0D">
              <w:rPr>
                <w:noProof/>
                <w:lang w:eastAsia="fr-FR"/>
              </w:rPr>
              <w:t xml:space="preserve"> qui influe sur la répartition du campagnol.</w:t>
            </w:r>
            <w:r>
              <w:rPr>
                <w:noProof/>
                <w:lang w:eastAsia="fr-FR"/>
              </w:rPr>
              <w:t xml:space="preserve"> Les resultats obtenus sont représentés dans le tableau suivant:</w:t>
            </w:r>
          </w:p>
          <w:p w:rsidR="00303227" w:rsidRDefault="00303227" w:rsidP="00E47E69">
            <w:pPr>
              <w:rPr>
                <w:noProof/>
                <w:lang w:eastAsia="fr-FR"/>
              </w:rPr>
            </w:pPr>
          </w:p>
          <w:tbl>
            <w:tblPr>
              <w:tblStyle w:val="Grilledutableau"/>
              <w:tblpPr w:leftFromText="141" w:rightFromText="141" w:vertAnchor="text" w:horzAnchor="margin" w:tblpY="-124"/>
              <w:tblOverlap w:val="never"/>
              <w:tblW w:w="0" w:type="auto"/>
              <w:tblLayout w:type="fixed"/>
              <w:tblLook w:val="04A0" w:firstRow="1" w:lastRow="0" w:firstColumn="1" w:lastColumn="0" w:noHBand="0" w:noVBand="1"/>
            </w:tblPr>
            <w:tblGrid>
              <w:gridCol w:w="3260"/>
              <w:gridCol w:w="1560"/>
              <w:gridCol w:w="1701"/>
              <w:gridCol w:w="1441"/>
            </w:tblGrid>
            <w:tr w:rsidR="00303227" w:rsidTr="00E47E69">
              <w:tc>
                <w:tcPr>
                  <w:tcW w:w="3260" w:type="dxa"/>
                  <w:vAlign w:val="center"/>
                </w:tcPr>
                <w:p w:rsidR="00303227" w:rsidRDefault="00303227" w:rsidP="00E47E69">
                  <w:pPr>
                    <w:rPr>
                      <w:noProof/>
                      <w:lang w:eastAsia="fr-FR"/>
                    </w:rPr>
                  </w:pPr>
                  <w:r>
                    <w:rPr>
                      <w:noProof/>
                      <w:lang w:eastAsia="fr-FR"/>
                    </w:rPr>
                    <w:t>Qantité de soduim (Na) du sol</w:t>
                  </w:r>
                </w:p>
              </w:tc>
              <w:tc>
                <w:tcPr>
                  <w:tcW w:w="1560" w:type="dxa"/>
                  <w:vAlign w:val="center"/>
                </w:tcPr>
                <w:p w:rsidR="00303227" w:rsidRDefault="00303227" w:rsidP="00E47E69">
                  <w:pPr>
                    <w:rPr>
                      <w:noProof/>
                      <w:lang w:eastAsia="fr-FR"/>
                    </w:rPr>
                  </w:pPr>
                  <w:r>
                    <w:rPr>
                      <w:noProof/>
                      <w:lang w:eastAsia="fr-FR"/>
                    </w:rPr>
                    <w:t>Faible</w:t>
                  </w:r>
                </w:p>
              </w:tc>
              <w:tc>
                <w:tcPr>
                  <w:tcW w:w="1701" w:type="dxa"/>
                  <w:vAlign w:val="center"/>
                </w:tcPr>
                <w:p w:rsidR="00303227" w:rsidRDefault="00303227" w:rsidP="00E47E69">
                  <w:pPr>
                    <w:rPr>
                      <w:noProof/>
                      <w:lang w:eastAsia="fr-FR"/>
                    </w:rPr>
                  </w:pPr>
                  <w:r>
                    <w:rPr>
                      <w:noProof/>
                      <w:lang w:eastAsia="fr-FR"/>
                    </w:rPr>
                    <w:t>Moyenne</w:t>
                  </w:r>
                </w:p>
              </w:tc>
              <w:tc>
                <w:tcPr>
                  <w:tcW w:w="1441" w:type="dxa"/>
                  <w:vAlign w:val="center"/>
                </w:tcPr>
                <w:p w:rsidR="00303227" w:rsidRDefault="00303227" w:rsidP="00E47E69">
                  <w:pPr>
                    <w:rPr>
                      <w:noProof/>
                      <w:lang w:eastAsia="fr-FR"/>
                    </w:rPr>
                  </w:pPr>
                  <w:r>
                    <w:rPr>
                      <w:noProof/>
                      <w:lang w:eastAsia="fr-FR"/>
                    </w:rPr>
                    <w:t>Forte</w:t>
                  </w:r>
                </w:p>
              </w:tc>
            </w:tr>
            <w:tr w:rsidR="00303227" w:rsidTr="00E47E69">
              <w:tc>
                <w:tcPr>
                  <w:tcW w:w="3260" w:type="dxa"/>
                  <w:vAlign w:val="center"/>
                </w:tcPr>
                <w:p w:rsidR="00303227" w:rsidRDefault="00303227" w:rsidP="00E47E69">
                  <w:pPr>
                    <w:rPr>
                      <w:noProof/>
                      <w:lang w:eastAsia="fr-FR"/>
                    </w:rPr>
                  </w:pPr>
                  <w:r>
                    <w:rPr>
                      <w:noProof/>
                      <w:lang w:eastAsia="fr-FR"/>
                    </w:rPr>
                    <w:t>Densité maximale des campagnols (individu/ha)</w:t>
                  </w:r>
                </w:p>
              </w:tc>
              <w:tc>
                <w:tcPr>
                  <w:tcW w:w="1560" w:type="dxa"/>
                  <w:vAlign w:val="center"/>
                </w:tcPr>
                <w:p w:rsidR="00303227" w:rsidRDefault="00303227" w:rsidP="00E47E69">
                  <w:pPr>
                    <w:rPr>
                      <w:noProof/>
                      <w:lang w:eastAsia="fr-FR"/>
                    </w:rPr>
                  </w:pPr>
                  <w:r>
                    <w:rPr>
                      <w:noProof/>
                      <w:lang w:eastAsia="fr-FR"/>
                    </w:rPr>
                    <w:t>575</w:t>
                  </w:r>
                </w:p>
              </w:tc>
              <w:tc>
                <w:tcPr>
                  <w:tcW w:w="1701" w:type="dxa"/>
                  <w:vAlign w:val="center"/>
                </w:tcPr>
                <w:p w:rsidR="00303227" w:rsidRDefault="00303227" w:rsidP="00E47E69">
                  <w:pPr>
                    <w:rPr>
                      <w:noProof/>
                      <w:lang w:eastAsia="fr-FR"/>
                    </w:rPr>
                  </w:pPr>
                  <w:r>
                    <w:rPr>
                      <w:noProof/>
                      <w:lang w:eastAsia="fr-FR"/>
                    </w:rPr>
                    <w:t>1000</w:t>
                  </w:r>
                </w:p>
              </w:tc>
              <w:tc>
                <w:tcPr>
                  <w:tcW w:w="1441" w:type="dxa"/>
                  <w:vAlign w:val="center"/>
                </w:tcPr>
                <w:p w:rsidR="00303227" w:rsidRDefault="00303227" w:rsidP="00E47E69">
                  <w:pPr>
                    <w:rPr>
                      <w:noProof/>
                      <w:lang w:eastAsia="fr-FR"/>
                    </w:rPr>
                  </w:pPr>
                  <w:r>
                    <w:rPr>
                      <w:noProof/>
                      <w:lang w:eastAsia="fr-FR"/>
                    </w:rPr>
                    <w:t>Plus de 2500</w:t>
                  </w:r>
                </w:p>
              </w:tc>
            </w:tr>
          </w:tbl>
          <w:p w:rsidR="00303227" w:rsidRDefault="00303227" w:rsidP="00E47E69">
            <w:pPr>
              <w:rPr>
                <w:noProof/>
                <w:lang w:eastAsia="fr-FR"/>
              </w:rPr>
            </w:pPr>
          </w:p>
          <w:p w:rsidR="00303227" w:rsidRDefault="00303227" w:rsidP="00303227">
            <w:pPr>
              <w:pStyle w:val="Paragraphedeliste"/>
              <w:numPr>
                <w:ilvl w:val="0"/>
                <w:numId w:val="16"/>
              </w:numPr>
              <w:rPr>
                <w:noProof/>
                <w:lang w:eastAsia="fr-FR"/>
              </w:rPr>
            </w:pPr>
            <w:r>
              <w:rPr>
                <w:noProof/>
                <w:lang w:eastAsia="fr-FR"/>
              </w:rPr>
              <w:t xml:space="preserve">A partir des données de ci-dessus, </w:t>
            </w:r>
            <w:r w:rsidRPr="00751B72">
              <w:rPr>
                <w:b/>
                <w:bCs/>
                <w:noProof/>
                <w:lang w:eastAsia="fr-FR"/>
              </w:rPr>
              <w:t>quel est</w:t>
            </w:r>
            <w:r>
              <w:rPr>
                <w:noProof/>
                <w:lang w:eastAsia="fr-FR"/>
              </w:rPr>
              <w:t xml:space="preserve"> le facteur edaphique etudié ? (1p)</w:t>
            </w:r>
          </w:p>
          <w:p w:rsidR="00303227" w:rsidRDefault="00303227" w:rsidP="00303227">
            <w:pPr>
              <w:pStyle w:val="Paragraphedeliste"/>
              <w:numPr>
                <w:ilvl w:val="0"/>
                <w:numId w:val="16"/>
              </w:numPr>
              <w:rPr>
                <w:noProof/>
                <w:lang w:eastAsia="fr-FR"/>
              </w:rPr>
            </w:pPr>
            <w:r w:rsidRPr="00751B72">
              <w:rPr>
                <w:b/>
                <w:bCs/>
                <w:noProof/>
                <w:lang w:eastAsia="fr-FR"/>
              </w:rPr>
              <w:t>Decrire</w:t>
            </w:r>
            <w:r>
              <w:rPr>
                <w:noProof/>
                <w:lang w:eastAsia="fr-FR"/>
              </w:rPr>
              <w:t xml:space="preserve"> le tableau ci-dessus et </w:t>
            </w:r>
            <w:r w:rsidRPr="00751B72">
              <w:rPr>
                <w:b/>
                <w:bCs/>
                <w:noProof/>
                <w:lang w:eastAsia="fr-FR"/>
              </w:rPr>
              <w:t>deduire</w:t>
            </w:r>
            <w:r>
              <w:rPr>
                <w:noProof/>
                <w:lang w:eastAsia="fr-FR"/>
              </w:rPr>
              <w:t xml:space="preserve"> l'effet du sol sur la répartition du campagnol. (3p)</w:t>
            </w:r>
          </w:p>
          <w:p w:rsidR="00303227" w:rsidRDefault="00303227" w:rsidP="00E47E69">
            <w:pPr>
              <w:rPr>
                <w:rFonts w:ascii="Times New Roman" w:hAnsi="Times New Roman" w:cs="Times New Roman"/>
              </w:rPr>
            </w:pP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p>
          <w:p w:rsidR="00303227" w:rsidRDefault="00303227" w:rsidP="00E47E69">
            <w:pPr>
              <w:rPr>
                <w:rFonts w:ascii="Times New Roman" w:hAnsi="Times New Roman" w:cs="Times New Roman"/>
                <w:rtl/>
              </w:rPr>
            </w:pP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p>
          <w:p w:rsidR="00303227" w:rsidRPr="00CB6FDC" w:rsidRDefault="00303227" w:rsidP="00E47E69">
            <w:pPr>
              <w:rPr>
                <w:rFonts w:ascii="Times New Roman" w:hAnsi="Times New Roman" w:cs="Times New Roman"/>
              </w:rPr>
            </w:pPr>
            <w:r w:rsidRPr="00D417B9">
              <w:rPr>
                <w:rFonts w:ascii="Times New Roman" w:hAnsi="Times New Roman" w:cs="Times New Roman"/>
              </w:rPr>
              <w:lastRenderedPageBreak/>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p>
        </w:tc>
      </w:tr>
      <w:tr w:rsidR="00303227" w:rsidRPr="00EC52AF" w:rsidTr="00303227">
        <w:tc>
          <w:tcPr>
            <w:tcW w:w="11614" w:type="dxa"/>
            <w:gridSpan w:val="4"/>
            <w:shd w:val="clear" w:color="auto" w:fill="BFBFBF" w:themeFill="background1" w:themeFillShade="BF"/>
          </w:tcPr>
          <w:p w:rsidR="00303227" w:rsidRPr="00EC52AF" w:rsidRDefault="00303227" w:rsidP="00E47E69">
            <w:pPr>
              <w:jc w:val="center"/>
              <w:rPr>
                <w:rFonts w:ascii="Euphorigenic" w:hAnsi="Euphorigenic"/>
              </w:rPr>
            </w:pPr>
            <w:r w:rsidRPr="00EC52AF">
              <w:rPr>
                <w:rFonts w:ascii="Euphorigenic" w:hAnsi="Euphorigenic"/>
              </w:rPr>
              <w:lastRenderedPageBreak/>
              <w:t>L'</w:t>
            </w:r>
            <w:r>
              <w:rPr>
                <w:rFonts w:ascii="Euphorigenic" w:hAnsi="Euphorigenic"/>
              </w:rPr>
              <w:t>exercice 3</w:t>
            </w:r>
            <w:r w:rsidRPr="00EC52AF">
              <w:rPr>
                <w:rFonts w:ascii="Euphorigenic" w:hAnsi="Euphorigenic"/>
              </w:rPr>
              <w:t xml:space="preserve"> : </w:t>
            </w:r>
            <w:r w:rsidRPr="00A934E0">
              <w:rPr>
                <w:rFonts w:ascii="Euphorigenic" w:hAnsi="Euphorigenic"/>
              </w:rPr>
              <w:t>Raisonnement scientifique et communication écrite et graphique</w:t>
            </w:r>
            <w:r w:rsidRPr="00EC52AF">
              <w:rPr>
                <w:rFonts w:ascii="Euphorigenic" w:hAnsi="Euphorigenic"/>
              </w:rPr>
              <w:t xml:space="preserve"> </w:t>
            </w:r>
            <w:r>
              <w:rPr>
                <w:rFonts w:ascii="Euphorigenic" w:hAnsi="Euphorigenic"/>
              </w:rPr>
              <w:t>(4</w:t>
            </w:r>
            <w:r w:rsidRPr="00EC52AF">
              <w:rPr>
                <w:rFonts w:ascii="Euphorigenic" w:hAnsi="Euphorigenic"/>
              </w:rPr>
              <w:t>p)</w:t>
            </w:r>
          </w:p>
        </w:tc>
      </w:tr>
      <w:tr w:rsidR="00303227" w:rsidRPr="00751B72" w:rsidTr="00303227">
        <w:tc>
          <w:tcPr>
            <w:tcW w:w="11614" w:type="dxa"/>
            <w:gridSpan w:val="4"/>
          </w:tcPr>
          <w:p w:rsidR="00303227" w:rsidRDefault="00303227" w:rsidP="00E47E69">
            <w:r>
              <w:rPr>
                <w:noProof/>
                <w:lang w:eastAsia="fr-FR"/>
              </w:rPr>
              <w:drawing>
                <wp:anchor distT="0" distB="0" distL="114300" distR="114300" simplePos="0" relativeHeight="251660288" behindDoc="0" locked="0" layoutInCell="1" allowOverlap="1" wp14:anchorId="038CE573" wp14:editId="4F4B1C46">
                  <wp:simplePos x="0" y="0"/>
                  <wp:positionH relativeFrom="column">
                    <wp:posOffset>3336925</wp:posOffset>
                  </wp:positionH>
                  <wp:positionV relativeFrom="paragraph">
                    <wp:posOffset>85725</wp:posOffset>
                  </wp:positionV>
                  <wp:extent cx="3838575" cy="1871345"/>
                  <wp:effectExtent l="19050" t="19050" r="28575" b="146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38575" cy="1871345"/>
                          </a:xfrm>
                          <a:prstGeom prst="rect">
                            <a:avLst/>
                          </a:prstGeom>
                          <a:ln>
                            <a:solidFill>
                              <a:schemeClr val="tx1"/>
                            </a:solidFill>
                          </a:ln>
                        </pic:spPr>
                      </pic:pic>
                    </a:graphicData>
                  </a:graphic>
                  <wp14:sizeRelV relativeFrom="margin">
                    <wp14:pctHeight>0</wp14:pctHeight>
                  </wp14:sizeRelV>
                </wp:anchor>
              </w:drawing>
            </w:r>
            <w:r>
              <w:t>Pour mettre en évidence l'action chimique des vers de terre sur le sol, on compare les résultats d'analyse chimique d'un échantillon du sol de surface et d'un échantillon des excréments de vers de terre. Le tableau suivant représente les résultats obtenus.</w:t>
            </w:r>
          </w:p>
          <w:p w:rsidR="00303227" w:rsidRDefault="00303227" w:rsidP="00E47E69">
            <w:pPr>
              <w:pStyle w:val="Paragraphedeliste"/>
              <w:numPr>
                <w:ilvl w:val="0"/>
                <w:numId w:val="15"/>
              </w:numPr>
            </w:pPr>
            <w:r>
              <w:t xml:space="preserve">A partir de </w:t>
            </w:r>
            <w:r w:rsidRPr="00751B72">
              <w:rPr>
                <w:b/>
                <w:bCs/>
              </w:rPr>
              <w:t>l'exploitation</w:t>
            </w:r>
            <w:r>
              <w:t xml:space="preserve"> des données représentées dans le tableau, </w:t>
            </w:r>
            <w:r w:rsidRPr="00751B72">
              <w:rPr>
                <w:b/>
                <w:bCs/>
              </w:rPr>
              <w:t>déduire</w:t>
            </w:r>
            <w:r>
              <w:t xml:space="preserve"> le rôle des vers de terre dans le sol.</w:t>
            </w:r>
          </w:p>
          <w:p w:rsidR="00303227" w:rsidRPr="00751B72"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ind w:left="29"/>
              <w:rPr>
                <w:rFonts w:ascii="Times New Roman" w:hAnsi="Times New Roman" w:cs="Times New Roman"/>
              </w:rPr>
            </w:pP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Pr="00751B72" w:rsidRDefault="00303227" w:rsidP="00E47E69">
            <w:pPr>
              <w:ind w:left="29"/>
              <w:rPr>
                <w:rFonts w:ascii="Times New Roman" w:hAnsi="Times New Roman" w:cs="Times New Roman"/>
                <w:sz w:val="8"/>
                <w:szCs w:val="8"/>
              </w:rPr>
            </w:pPr>
          </w:p>
        </w:tc>
      </w:tr>
      <w:tr w:rsidR="00303227" w:rsidRPr="00EC52AF" w:rsidTr="00303227">
        <w:tc>
          <w:tcPr>
            <w:tcW w:w="11614" w:type="dxa"/>
            <w:gridSpan w:val="4"/>
            <w:shd w:val="clear" w:color="auto" w:fill="BFBFBF" w:themeFill="background1" w:themeFillShade="BF"/>
          </w:tcPr>
          <w:p w:rsidR="00303227" w:rsidRPr="00EC52AF" w:rsidRDefault="00303227" w:rsidP="00E47E69">
            <w:pPr>
              <w:jc w:val="center"/>
              <w:rPr>
                <w:rFonts w:ascii="Euphorigenic" w:hAnsi="Euphorigenic"/>
              </w:rPr>
            </w:pPr>
            <w:r w:rsidRPr="00EC52AF">
              <w:rPr>
                <w:rFonts w:ascii="Euphorigenic" w:hAnsi="Euphorigenic"/>
              </w:rPr>
              <w:t>L'</w:t>
            </w:r>
            <w:r>
              <w:rPr>
                <w:rFonts w:ascii="Euphorigenic" w:hAnsi="Euphorigenic"/>
              </w:rPr>
              <w:t>exercice 4</w:t>
            </w:r>
            <w:r w:rsidRPr="00EC52AF">
              <w:rPr>
                <w:rFonts w:ascii="Euphorigenic" w:hAnsi="Euphorigenic"/>
              </w:rPr>
              <w:t xml:space="preserve"> : </w:t>
            </w:r>
            <w:r w:rsidRPr="00A934E0">
              <w:rPr>
                <w:rFonts w:ascii="Euphorigenic" w:hAnsi="Euphorigenic"/>
              </w:rPr>
              <w:t>Raisonnement scientifique et communication écrite et graphique</w:t>
            </w:r>
            <w:r w:rsidRPr="00EC52AF">
              <w:rPr>
                <w:rFonts w:ascii="Euphorigenic" w:hAnsi="Euphorigenic"/>
              </w:rPr>
              <w:t xml:space="preserve"> </w:t>
            </w:r>
            <w:r>
              <w:rPr>
                <w:rFonts w:ascii="Euphorigenic" w:hAnsi="Euphorigenic"/>
              </w:rPr>
              <w:t>(7p</w:t>
            </w:r>
            <w:r w:rsidRPr="00EC52AF">
              <w:rPr>
                <w:rFonts w:ascii="Euphorigenic" w:hAnsi="Euphorigenic"/>
              </w:rPr>
              <w:t>)</w:t>
            </w:r>
          </w:p>
        </w:tc>
      </w:tr>
      <w:tr w:rsidR="00303227" w:rsidRPr="00751B72" w:rsidTr="00303227">
        <w:tc>
          <w:tcPr>
            <w:tcW w:w="11614" w:type="dxa"/>
            <w:gridSpan w:val="4"/>
          </w:tcPr>
          <w:p w:rsidR="00303227" w:rsidRPr="00AF643E" w:rsidRDefault="00303227" w:rsidP="00E47E69">
            <w:pPr>
              <w:rPr>
                <w:color w:val="000000" w:themeColor="text1"/>
                <w:lang w:bidi="ar-MA"/>
              </w:rPr>
            </w:pPr>
            <w:r w:rsidRPr="00AF643E">
              <w:rPr>
                <w:color w:val="000000" w:themeColor="text1"/>
              </w:rPr>
              <w:t>L'été dernier, Ahmed a visité son oncle qui habite dans un village où il y a beaucoup de terres cultivables. Un jour, lors d'une promenade dans le village, Ahmed a constaté qu’une terre</w:t>
            </w:r>
            <w:r w:rsidRPr="00AF643E">
              <w:rPr>
                <w:rFonts w:hint="cs"/>
                <w:color w:val="000000" w:themeColor="text1"/>
                <w:rtl/>
                <w:lang w:bidi="ar-MA"/>
              </w:rPr>
              <w:t xml:space="preserve"> </w:t>
            </w:r>
            <w:r w:rsidRPr="00AF643E">
              <w:rPr>
                <w:color w:val="000000" w:themeColor="text1"/>
                <w:lang w:bidi="ar-MA"/>
              </w:rPr>
              <w:t>n’est pas cultivée, et lorsqu'il a demandé à son oncle</w:t>
            </w:r>
            <w:r w:rsidRPr="00AF643E">
              <w:rPr>
                <w:rFonts w:hint="cs"/>
                <w:color w:val="000000" w:themeColor="text1"/>
                <w:rtl/>
                <w:lang w:bidi="ar-MA"/>
              </w:rPr>
              <w:t xml:space="preserve"> </w:t>
            </w:r>
            <w:r w:rsidRPr="00AF643E">
              <w:rPr>
                <w:color w:val="000000" w:themeColor="text1"/>
                <w:lang w:bidi="ar-MA"/>
              </w:rPr>
              <w:t>pourquoi ?, il lui a répondu que le sol de cette terre contient beaucoup de sels,</w:t>
            </w:r>
            <w:r w:rsidRPr="00AF643E">
              <w:rPr>
                <w:rFonts w:hint="cs"/>
                <w:color w:val="000000" w:themeColor="text1"/>
                <w:rtl/>
                <w:lang w:bidi="ar-MA"/>
              </w:rPr>
              <w:t xml:space="preserve"> </w:t>
            </w:r>
            <w:r w:rsidRPr="00AF643E">
              <w:rPr>
                <w:color w:val="000000" w:themeColor="text1"/>
                <w:lang w:bidi="ar-MA"/>
              </w:rPr>
              <w:t>ce qui la rend impropre à la culture. Ahmed demande encore à son oncle : « mais comment avez-vous su que la salinité est à l'origine de ce problème ? ». Son oncle lui a répondu : « Tout simplement parce qu’on a trouvé du sel dans cette terre ». Mais cette réponse n'a pas convaincu Ahmed.</w:t>
            </w:r>
          </w:p>
          <w:p w:rsidR="00303227" w:rsidRPr="00AF643E" w:rsidRDefault="00303227" w:rsidP="00E47E69">
            <w:pPr>
              <w:rPr>
                <w:color w:val="000000" w:themeColor="text1"/>
              </w:rPr>
            </w:pPr>
          </w:p>
          <w:p w:rsidR="00303227" w:rsidRPr="00AF643E" w:rsidRDefault="00303227" w:rsidP="00E47E69">
            <w:pPr>
              <w:pStyle w:val="Paragraphedeliste"/>
              <w:numPr>
                <w:ilvl w:val="0"/>
                <w:numId w:val="12"/>
              </w:numPr>
              <w:rPr>
                <w:color w:val="000000" w:themeColor="text1"/>
              </w:rPr>
            </w:pPr>
            <w:r w:rsidRPr="00AF643E">
              <w:rPr>
                <w:b/>
                <w:bCs/>
                <w:color w:val="000000" w:themeColor="text1"/>
              </w:rPr>
              <w:t>Est-ce que</w:t>
            </w:r>
            <w:r w:rsidRPr="00AF643E">
              <w:rPr>
                <w:color w:val="000000" w:themeColor="text1"/>
              </w:rPr>
              <w:t xml:space="preserve"> vous êtes d'accord avec Ahmed de ne pas être convaincu à propos de l'origine du problème de la terre incultivable ? </w:t>
            </w:r>
            <w:r w:rsidRPr="00AF643E">
              <w:rPr>
                <w:b/>
                <w:bCs/>
                <w:color w:val="000000" w:themeColor="text1"/>
              </w:rPr>
              <w:t>justifiez</w:t>
            </w:r>
            <w:r w:rsidRPr="00AF643E">
              <w:rPr>
                <w:color w:val="000000" w:themeColor="text1"/>
              </w:rPr>
              <w:t xml:space="preserve"> votre réponse. (2p)</w:t>
            </w:r>
          </w:p>
          <w:p w:rsidR="00303227" w:rsidRPr="00AF643E" w:rsidRDefault="00303227" w:rsidP="00E47E69">
            <w:pPr>
              <w:pStyle w:val="Paragraphedeliste"/>
              <w:numPr>
                <w:ilvl w:val="0"/>
                <w:numId w:val="12"/>
              </w:numPr>
              <w:rPr>
                <w:color w:val="000000" w:themeColor="text1"/>
              </w:rPr>
            </w:pPr>
            <w:r w:rsidRPr="00AF643E">
              <w:rPr>
                <w:b/>
                <w:bCs/>
                <w:color w:val="000000" w:themeColor="text1"/>
              </w:rPr>
              <w:t>Quel est</w:t>
            </w:r>
            <w:r w:rsidRPr="00AF643E">
              <w:rPr>
                <w:color w:val="000000" w:themeColor="text1"/>
              </w:rPr>
              <w:t xml:space="preserve"> le problème scientifique posé dans cette situation ? (1p)</w:t>
            </w:r>
          </w:p>
          <w:p w:rsidR="00303227" w:rsidRPr="00AF643E" w:rsidRDefault="00303227" w:rsidP="00E47E69">
            <w:pPr>
              <w:pStyle w:val="Paragraphedeliste"/>
              <w:numPr>
                <w:ilvl w:val="0"/>
                <w:numId w:val="12"/>
              </w:numPr>
              <w:rPr>
                <w:color w:val="000000" w:themeColor="text1"/>
              </w:rPr>
            </w:pPr>
            <w:r w:rsidRPr="00AF643E">
              <w:rPr>
                <w:b/>
                <w:bCs/>
                <w:color w:val="000000" w:themeColor="text1"/>
              </w:rPr>
              <w:t>Quelle est</w:t>
            </w:r>
            <w:r w:rsidRPr="00AF643E">
              <w:rPr>
                <w:color w:val="000000" w:themeColor="text1"/>
              </w:rPr>
              <w:t xml:space="preserve"> l'hypothèse posée pour expliquer le problème de la terre du village ? (1p)</w:t>
            </w:r>
          </w:p>
          <w:p w:rsidR="00303227" w:rsidRDefault="00303227" w:rsidP="00E47E69">
            <w:pPr>
              <w:pStyle w:val="Paragraphedeliste"/>
              <w:numPr>
                <w:ilvl w:val="0"/>
                <w:numId w:val="12"/>
              </w:numPr>
            </w:pPr>
            <w:r w:rsidRPr="00AF643E">
              <w:rPr>
                <w:color w:val="000000" w:themeColor="text1"/>
              </w:rPr>
              <w:t xml:space="preserve">On sait que la salinité du sol dépend de la concentration de NaCl qui varie normalement entre 0Mm et 50Mm. </w:t>
            </w:r>
            <w:r w:rsidRPr="00AF643E">
              <w:rPr>
                <w:b/>
                <w:bCs/>
                <w:color w:val="000000" w:themeColor="text1"/>
              </w:rPr>
              <w:t>Proposez</w:t>
            </w:r>
            <w:r w:rsidRPr="00AF643E">
              <w:rPr>
                <w:color w:val="000000" w:themeColor="text1"/>
              </w:rPr>
              <w:t xml:space="preserve"> une expérience avec ces résultats attendus pour tester l'hypothèse. (vous pouvez </w:t>
            </w:r>
            <w:r>
              <w:t>faire un dessin). (3p)</w:t>
            </w:r>
          </w:p>
          <w:p w:rsidR="00303227" w:rsidRDefault="00303227" w:rsidP="00E47E69">
            <w:pPr>
              <w:rPr>
                <w:rFonts w:ascii="Times New Roman" w:hAnsi="Times New Roman" w:cs="Times New Roman"/>
              </w:rPr>
            </w:pP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rPr>
                <w:rFonts w:ascii="Times New Roman" w:hAnsi="Times New Roman" w:cs="Times New Roman"/>
              </w:rPr>
            </w:pP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rPr>
                <w:rFonts w:ascii="Times New Roman" w:hAnsi="Times New Roman" w:cs="Times New Roman"/>
              </w:rPr>
            </w:pP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r>
              <w:rPr>
                <w:rFonts w:ascii="Times New Roman" w:hAnsi="Times New Roman" w:cs="Times New Roman"/>
              </w:rPr>
              <w:t>….</w:t>
            </w:r>
          </w:p>
          <w:p w:rsidR="00303227" w:rsidRDefault="00303227" w:rsidP="00E47E69">
            <w:pPr>
              <w:rPr>
                <w:rFonts w:ascii="Times New Roman" w:hAnsi="Times New Roman" w:cs="Times New Roman"/>
              </w:rPr>
            </w:pP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p>
          <w:p w:rsidR="00303227" w:rsidRDefault="00303227" w:rsidP="00E47E69">
            <w:pPr>
              <w:rPr>
                <w:rFonts w:ascii="Times New Roman" w:hAnsi="Times New Roman" w:cs="Times New Roman"/>
              </w:rPr>
            </w:pPr>
            <w:r w:rsidRPr="00D417B9">
              <w:rPr>
                <w:rFonts w:ascii="Times New Roman" w:hAnsi="Times New Roman" w:cs="Times New Roman"/>
              </w:rPr>
              <w:t>………………………………………………………...…………………….……</w:t>
            </w:r>
            <w:r>
              <w:rPr>
                <w:rFonts w:ascii="Times New Roman" w:hAnsi="Times New Roman" w:cs="Times New Roman"/>
              </w:rPr>
              <w:t>…………………..</w:t>
            </w:r>
            <w:r w:rsidRPr="00D417B9">
              <w:rPr>
                <w:rFonts w:ascii="Times New Roman" w:hAnsi="Times New Roman" w:cs="Times New Roman"/>
              </w:rPr>
              <w:t>………………………………</w:t>
            </w:r>
          </w:p>
          <w:p w:rsidR="00303227" w:rsidRPr="00751B72" w:rsidRDefault="00303227" w:rsidP="00E47E69">
            <w:pPr>
              <w:ind w:left="29"/>
              <w:rPr>
                <w:rFonts w:ascii="Times New Roman" w:hAnsi="Times New Roman" w:cs="Times New Roman"/>
              </w:rPr>
            </w:pPr>
            <w:r>
              <w:rPr>
                <w:rFonts w:ascii="Times New Roman" w:hAnsi="Times New Roman" w:cs="Times New Roman"/>
              </w:rPr>
              <w:t>………………………………………………………………………………………………………………………………………..</w:t>
            </w:r>
          </w:p>
        </w:tc>
      </w:tr>
    </w:tbl>
    <w:p w:rsidR="00955E2E" w:rsidRDefault="00955E2E"/>
    <w:sectPr w:rsidR="00955E2E" w:rsidSect="00E85E56">
      <w:pgSz w:w="11906" w:h="16838"/>
      <w:pgMar w:top="284" w:right="140" w:bottom="142"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C49" w:rsidRDefault="00B17C49" w:rsidP="006616AC">
      <w:pPr>
        <w:spacing w:after="0" w:line="240" w:lineRule="auto"/>
      </w:pPr>
      <w:r>
        <w:separator/>
      </w:r>
    </w:p>
  </w:endnote>
  <w:endnote w:type="continuationSeparator" w:id="0">
    <w:p w:rsidR="00B17C49" w:rsidRDefault="00B17C49" w:rsidP="0066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Britannic Bold">
    <w:panose1 w:val="020B0903060703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Euphorigenic">
    <w:panose1 w:val="02000400000000000000"/>
    <w:charset w:val="00"/>
    <w:family w:val="auto"/>
    <w:pitch w:val="variable"/>
    <w:sig w:usb0="80000027" w:usb1="0000000A" w:usb2="00000000" w:usb3="00000000" w:csb0="00000001" w:csb1="00000000"/>
  </w:font>
  <w:font w:name="Hacen Tunisia">
    <w:panose1 w:val="02000000000000000000"/>
    <w:charset w:val="00"/>
    <w:family w:val="auto"/>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C49" w:rsidRDefault="00B17C49" w:rsidP="006616AC">
      <w:pPr>
        <w:spacing w:after="0" w:line="240" w:lineRule="auto"/>
      </w:pPr>
      <w:r>
        <w:separator/>
      </w:r>
    </w:p>
  </w:footnote>
  <w:footnote w:type="continuationSeparator" w:id="0">
    <w:p w:rsidR="00B17C49" w:rsidRDefault="00B17C49" w:rsidP="00661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ED4"/>
    <w:multiLevelType w:val="hybridMultilevel"/>
    <w:tmpl w:val="2D30E2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AB7F46"/>
    <w:multiLevelType w:val="hybridMultilevel"/>
    <w:tmpl w:val="EEDC287A"/>
    <w:lvl w:ilvl="0" w:tplc="040C0015">
      <w:start w:val="1"/>
      <w:numFmt w:val="upperLetter"/>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2">
    <w:nsid w:val="0BD10BF5"/>
    <w:multiLevelType w:val="hybridMultilevel"/>
    <w:tmpl w:val="76504598"/>
    <w:lvl w:ilvl="0" w:tplc="52B67FB2">
      <w:start w:val="1"/>
      <w:numFmt w:val="decimal"/>
      <w:lvlText w:val="%1."/>
      <w:lvlJc w:val="left"/>
      <w:pPr>
        <w:ind w:left="956" w:hanging="360"/>
      </w:pPr>
      <w:rPr>
        <w:rFonts w:hint="default"/>
      </w:rPr>
    </w:lvl>
    <w:lvl w:ilvl="1" w:tplc="040C0019" w:tentative="1">
      <w:start w:val="1"/>
      <w:numFmt w:val="lowerLetter"/>
      <w:lvlText w:val="%2."/>
      <w:lvlJc w:val="left"/>
      <w:pPr>
        <w:ind w:left="1676" w:hanging="360"/>
      </w:pPr>
    </w:lvl>
    <w:lvl w:ilvl="2" w:tplc="040C001B" w:tentative="1">
      <w:start w:val="1"/>
      <w:numFmt w:val="lowerRoman"/>
      <w:lvlText w:val="%3."/>
      <w:lvlJc w:val="right"/>
      <w:pPr>
        <w:ind w:left="2396" w:hanging="180"/>
      </w:pPr>
    </w:lvl>
    <w:lvl w:ilvl="3" w:tplc="040C000F" w:tentative="1">
      <w:start w:val="1"/>
      <w:numFmt w:val="decimal"/>
      <w:lvlText w:val="%4."/>
      <w:lvlJc w:val="left"/>
      <w:pPr>
        <w:ind w:left="3116" w:hanging="360"/>
      </w:pPr>
    </w:lvl>
    <w:lvl w:ilvl="4" w:tplc="040C0019" w:tentative="1">
      <w:start w:val="1"/>
      <w:numFmt w:val="lowerLetter"/>
      <w:lvlText w:val="%5."/>
      <w:lvlJc w:val="left"/>
      <w:pPr>
        <w:ind w:left="3836" w:hanging="360"/>
      </w:pPr>
    </w:lvl>
    <w:lvl w:ilvl="5" w:tplc="040C001B" w:tentative="1">
      <w:start w:val="1"/>
      <w:numFmt w:val="lowerRoman"/>
      <w:lvlText w:val="%6."/>
      <w:lvlJc w:val="right"/>
      <w:pPr>
        <w:ind w:left="4556" w:hanging="180"/>
      </w:pPr>
    </w:lvl>
    <w:lvl w:ilvl="6" w:tplc="040C000F" w:tentative="1">
      <w:start w:val="1"/>
      <w:numFmt w:val="decimal"/>
      <w:lvlText w:val="%7."/>
      <w:lvlJc w:val="left"/>
      <w:pPr>
        <w:ind w:left="5276" w:hanging="360"/>
      </w:pPr>
    </w:lvl>
    <w:lvl w:ilvl="7" w:tplc="040C0019" w:tentative="1">
      <w:start w:val="1"/>
      <w:numFmt w:val="lowerLetter"/>
      <w:lvlText w:val="%8."/>
      <w:lvlJc w:val="left"/>
      <w:pPr>
        <w:ind w:left="5996" w:hanging="360"/>
      </w:pPr>
    </w:lvl>
    <w:lvl w:ilvl="8" w:tplc="040C001B" w:tentative="1">
      <w:start w:val="1"/>
      <w:numFmt w:val="lowerRoman"/>
      <w:lvlText w:val="%9."/>
      <w:lvlJc w:val="right"/>
      <w:pPr>
        <w:ind w:left="6716" w:hanging="180"/>
      </w:pPr>
    </w:lvl>
  </w:abstractNum>
  <w:abstractNum w:abstractNumId="3">
    <w:nsid w:val="215E44EC"/>
    <w:multiLevelType w:val="hybridMultilevel"/>
    <w:tmpl w:val="FEFA79F4"/>
    <w:lvl w:ilvl="0" w:tplc="040C000B">
      <w:start w:val="1"/>
      <w:numFmt w:val="bullet"/>
      <w:lvlText w:val=""/>
      <w:lvlJc w:val="left"/>
      <w:pPr>
        <w:ind w:left="1316" w:hanging="360"/>
      </w:pPr>
      <w:rPr>
        <w:rFonts w:ascii="Wingdings" w:hAnsi="Wingdings" w:hint="default"/>
      </w:rPr>
    </w:lvl>
    <w:lvl w:ilvl="1" w:tplc="040C0003" w:tentative="1">
      <w:start w:val="1"/>
      <w:numFmt w:val="bullet"/>
      <w:lvlText w:val="o"/>
      <w:lvlJc w:val="left"/>
      <w:pPr>
        <w:ind w:left="2036" w:hanging="360"/>
      </w:pPr>
      <w:rPr>
        <w:rFonts w:ascii="Courier New" w:hAnsi="Courier New" w:cs="Courier New" w:hint="default"/>
      </w:rPr>
    </w:lvl>
    <w:lvl w:ilvl="2" w:tplc="040C0005" w:tentative="1">
      <w:start w:val="1"/>
      <w:numFmt w:val="bullet"/>
      <w:lvlText w:val=""/>
      <w:lvlJc w:val="left"/>
      <w:pPr>
        <w:ind w:left="2756" w:hanging="360"/>
      </w:pPr>
      <w:rPr>
        <w:rFonts w:ascii="Wingdings" w:hAnsi="Wingdings" w:hint="default"/>
      </w:rPr>
    </w:lvl>
    <w:lvl w:ilvl="3" w:tplc="040C0001" w:tentative="1">
      <w:start w:val="1"/>
      <w:numFmt w:val="bullet"/>
      <w:lvlText w:val=""/>
      <w:lvlJc w:val="left"/>
      <w:pPr>
        <w:ind w:left="3476" w:hanging="360"/>
      </w:pPr>
      <w:rPr>
        <w:rFonts w:ascii="Symbol" w:hAnsi="Symbol" w:hint="default"/>
      </w:rPr>
    </w:lvl>
    <w:lvl w:ilvl="4" w:tplc="040C0003" w:tentative="1">
      <w:start w:val="1"/>
      <w:numFmt w:val="bullet"/>
      <w:lvlText w:val="o"/>
      <w:lvlJc w:val="left"/>
      <w:pPr>
        <w:ind w:left="4196" w:hanging="360"/>
      </w:pPr>
      <w:rPr>
        <w:rFonts w:ascii="Courier New" w:hAnsi="Courier New" w:cs="Courier New" w:hint="default"/>
      </w:rPr>
    </w:lvl>
    <w:lvl w:ilvl="5" w:tplc="040C0005" w:tentative="1">
      <w:start w:val="1"/>
      <w:numFmt w:val="bullet"/>
      <w:lvlText w:val=""/>
      <w:lvlJc w:val="left"/>
      <w:pPr>
        <w:ind w:left="4916" w:hanging="360"/>
      </w:pPr>
      <w:rPr>
        <w:rFonts w:ascii="Wingdings" w:hAnsi="Wingdings" w:hint="default"/>
      </w:rPr>
    </w:lvl>
    <w:lvl w:ilvl="6" w:tplc="040C0001" w:tentative="1">
      <w:start w:val="1"/>
      <w:numFmt w:val="bullet"/>
      <w:lvlText w:val=""/>
      <w:lvlJc w:val="left"/>
      <w:pPr>
        <w:ind w:left="5636" w:hanging="360"/>
      </w:pPr>
      <w:rPr>
        <w:rFonts w:ascii="Symbol" w:hAnsi="Symbol" w:hint="default"/>
      </w:rPr>
    </w:lvl>
    <w:lvl w:ilvl="7" w:tplc="040C0003" w:tentative="1">
      <w:start w:val="1"/>
      <w:numFmt w:val="bullet"/>
      <w:lvlText w:val="o"/>
      <w:lvlJc w:val="left"/>
      <w:pPr>
        <w:ind w:left="6356" w:hanging="360"/>
      </w:pPr>
      <w:rPr>
        <w:rFonts w:ascii="Courier New" w:hAnsi="Courier New" w:cs="Courier New" w:hint="default"/>
      </w:rPr>
    </w:lvl>
    <w:lvl w:ilvl="8" w:tplc="040C0005" w:tentative="1">
      <w:start w:val="1"/>
      <w:numFmt w:val="bullet"/>
      <w:lvlText w:val=""/>
      <w:lvlJc w:val="left"/>
      <w:pPr>
        <w:ind w:left="7076" w:hanging="360"/>
      </w:pPr>
      <w:rPr>
        <w:rFonts w:ascii="Wingdings" w:hAnsi="Wingdings" w:hint="default"/>
      </w:rPr>
    </w:lvl>
  </w:abstractNum>
  <w:abstractNum w:abstractNumId="4">
    <w:nsid w:val="23E70B6F"/>
    <w:multiLevelType w:val="hybridMultilevel"/>
    <w:tmpl w:val="9E6AE1C2"/>
    <w:lvl w:ilvl="0" w:tplc="040C0015">
      <w:start w:val="1"/>
      <w:numFmt w:val="upperLetter"/>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5">
    <w:nsid w:val="28CC48CA"/>
    <w:multiLevelType w:val="hybridMultilevel"/>
    <w:tmpl w:val="426C98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2D57BB"/>
    <w:multiLevelType w:val="hybridMultilevel"/>
    <w:tmpl w:val="EFCE374A"/>
    <w:lvl w:ilvl="0" w:tplc="7BF62D52">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7">
    <w:nsid w:val="3FE452F4"/>
    <w:multiLevelType w:val="hybridMultilevel"/>
    <w:tmpl w:val="2F46EE0A"/>
    <w:lvl w:ilvl="0" w:tplc="690EA98A">
      <w:start w:val="1"/>
      <w:numFmt w:val="bullet"/>
      <w:lvlText w:val=""/>
      <w:lvlJc w:val="left"/>
      <w:pPr>
        <w:ind w:left="1174" w:hanging="360"/>
      </w:pPr>
      <w:rPr>
        <w:rFonts w:ascii="Symbol" w:hAnsi="Symbol" w:hint="default"/>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8">
    <w:nsid w:val="49EB74D9"/>
    <w:multiLevelType w:val="hybridMultilevel"/>
    <w:tmpl w:val="DAEC0E4A"/>
    <w:lvl w:ilvl="0" w:tplc="040C0001">
      <w:start w:val="1"/>
      <w:numFmt w:val="bullet"/>
      <w:lvlText w:val=""/>
      <w:lvlJc w:val="left"/>
      <w:pPr>
        <w:ind w:left="814" w:hanging="360"/>
      </w:pPr>
      <w:rPr>
        <w:rFonts w:ascii="Symbol" w:hAnsi="Symbol"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9">
    <w:nsid w:val="5AB9271D"/>
    <w:multiLevelType w:val="hybridMultilevel"/>
    <w:tmpl w:val="636A41EE"/>
    <w:lvl w:ilvl="0" w:tplc="690EA98A">
      <w:start w:val="1"/>
      <w:numFmt w:val="bullet"/>
      <w:lvlText w:val=""/>
      <w:lvlJc w:val="left"/>
      <w:pPr>
        <w:ind w:left="81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EB296E"/>
    <w:multiLevelType w:val="hybridMultilevel"/>
    <w:tmpl w:val="8FB2223C"/>
    <w:lvl w:ilvl="0" w:tplc="C85C148C">
      <w:start w:val="1"/>
      <w:numFmt w:val="decimal"/>
      <w:lvlText w:val="%1."/>
      <w:lvlJc w:val="left"/>
      <w:pPr>
        <w:ind w:left="956" w:hanging="360"/>
      </w:pPr>
      <w:rPr>
        <w:rFonts w:hint="default"/>
      </w:rPr>
    </w:lvl>
    <w:lvl w:ilvl="1" w:tplc="040C0019" w:tentative="1">
      <w:start w:val="1"/>
      <w:numFmt w:val="lowerLetter"/>
      <w:lvlText w:val="%2."/>
      <w:lvlJc w:val="left"/>
      <w:pPr>
        <w:ind w:left="1676" w:hanging="360"/>
      </w:pPr>
    </w:lvl>
    <w:lvl w:ilvl="2" w:tplc="040C001B" w:tentative="1">
      <w:start w:val="1"/>
      <w:numFmt w:val="lowerRoman"/>
      <w:lvlText w:val="%3."/>
      <w:lvlJc w:val="right"/>
      <w:pPr>
        <w:ind w:left="2396" w:hanging="180"/>
      </w:pPr>
    </w:lvl>
    <w:lvl w:ilvl="3" w:tplc="040C000F" w:tentative="1">
      <w:start w:val="1"/>
      <w:numFmt w:val="decimal"/>
      <w:lvlText w:val="%4."/>
      <w:lvlJc w:val="left"/>
      <w:pPr>
        <w:ind w:left="3116" w:hanging="360"/>
      </w:pPr>
    </w:lvl>
    <w:lvl w:ilvl="4" w:tplc="040C0019" w:tentative="1">
      <w:start w:val="1"/>
      <w:numFmt w:val="lowerLetter"/>
      <w:lvlText w:val="%5."/>
      <w:lvlJc w:val="left"/>
      <w:pPr>
        <w:ind w:left="3836" w:hanging="360"/>
      </w:pPr>
    </w:lvl>
    <w:lvl w:ilvl="5" w:tplc="040C001B" w:tentative="1">
      <w:start w:val="1"/>
      <w:numFmt w:val="lowerRoman"/>
      <w:lvlText w:val="%6."/>
      <w:lvlJc w:val="right"/>
      <w:pPr>
        <w:ind w:left="4556" w:hanging="180"/>
      </w:pPr>
    </w:lvl>
    <w:lvl w:ilvl="6" w:tplc="040C000F" w:tentative="1">
      <w:start w:val="1"/>
      <w:numFmt w:val="decimal"/>
      <w:lvlText w:val="%7."/>
      <w:lvlJc w:val="left"/>
      <w:pPr>
        <w:ind w:left="5276" w:hanging="360"/>
      </w:pPr>
    </w:lvl>
    <w:lvl w:ilvl="7" w:tplc="040C0019" w:tentative="1">
      <w:start w:val="1"/>
      <w:numFmt w:val="lowerLetter"/>
      <w:lvlText w:val="%8."/>
      <w:lvlJc w:val="left"/>
      <w:pPr>
        <w:ind w:left="5996" w:hanging="360"/>
      </w:pPr>
    </w:lvl>
    <w:lvl w:ilvl="8" w:tplc="040C001B" w:tentative="1">
      <w:start w:val="1"/>
      <w:numFmt w:val="lowerRoman"/>
      <w:lvlText w:val="%9."/>
      <w:lvlJc w:val="right"/>
      <w:pPr>
        <w:ind w:left="6716" w:hanging="180"/>
      </w:pPr>
    </w:lvl>
  </w:abstractNum>
  <w:abstractNum w:abstractNumId="11">
    <w:nsid w:val="628B343D"/>
    <w:multiLevelType w:val="hybridMultilevel"/>
    <w:tmpl w:val="72549C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636BEB"/>
    <w:multiLevelType w:val="hybridMultilevel"/>
    <w:tmpl w:val="4F689D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9936B5"/>
    <w:multiLevelType w:val="hybridMultilevel"/>
    <w:tmpl w:val="06D21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B652DF"/>
    <w:multiLevelType w:val="hybridMultilevel"/>
    <w:tmpl w:val="F440C462"/>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7F14008E"/>
    <w:multiLevelType w:val="hybridMultilevel"/>
    <w:tmpl w:val="9AA8AF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1"/>
  </w:num>
  <w:num w:numId="5">
    <w:abstractNumId w:val="4"/>
  </w:num>
  <w:num w:numId="6">
    <w:abstractNumId w:val="8"/>
  </w:num>
  <w:num w:numId="7">
    <w:abstractNumId w:val="2"/>
  </w:num>
  <w:num w:numId="8">
    <w:abstractNumId w:val="9"/>
  </w:num>
  <w:num w:numId="9">
    <w:abstractNumId w:val="7"/>
  </w:num>
  <w:num w:numId="10">
    <w:abstractNumId w:val="3"/>
  </w:num>
  <w:num w:numId="11">
    <w:abstractNumId w:val="15"/>
  </w:num>
  <w:num w:numId="12">
    <w:abstractNumId w:val="11"/>
  </w:num>
  <w:num w:numId="13">
    <w:abstractNumId w:val="12"/>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56"/>
    <w:rsid w:val="0002261D"/>
    <w:rsid w:val="000D59F5"/>
    <w:rsid w:val="001E533E"/>
    <w:rsid w:val="001F3242"/>
    <w:rsid w:val="002208EB"/>
    <w:rsid w:val="0026455B"/>
    <w:rsid w:val="002B342D"/>
    <w:rsid w:val="002D1B27"/>
    <w:rsid w:val="00303227"/>
    <w:rsid w:val="00394D58"/>
    <w:rsid w:val="003E560F"/>
    <w:rsid w:val="004A5F7F"/>
    <w:rsid w:val="004F2673"/>
    <w:rsid w:val="005B6742"/>
    <w:rsid w:val="005E447A"/>
    <w:rsid w:val="006616AC"/>
    <w:rsid w:val="0069045C"/>
    <w:rsid w:val="007C505D"/>
    <w:rsid w:val="007F70F2"/>
    <w:rsid w:val="00825EAD"/>
    <w:rsid w:val="00880ACF"/>
    <w:rsid w:val="008958D4"/>
    <w:rsid w:val="008C1A4A"/>
    <w:rsid w:val="009160FB"/>
    <w:rsid w:val="00955E2E"/>
    <w:rsid w:val="00995FD0"/>
    <w:rsid w:val="009B3556"/>
    <w:rsid w:val="009F0B10"/>
    <w:rsid w:val="00A74265"/>
    <w:rsid w:val="00A934E0"/>
    <w:rsid w:val="00AD49B3"/>
    <w:rsid w:val="00AE7147"/>
    <w:rsid w:val="00B15F57"/>
    <w:rsid w:val="00B17C49"/>
    <w:rsid w:val="00B307C9"/>
    <w:rsid w:val="00BF0945"/>
    <w:rsid w:val="00C926D1"/>
    <w:rsid w:val="00CB5A00"/>
    <w:rsid w:val="00D417B9"/>
    <w:rsid w:val="00D47CD3"/>
    <w:rsid w:val="00D5631F"/>
    <w:rsid w:val="00D8514E"/>
    <w:rsid w:val="00DA5BD6"/>
    <w:rsid w:val="00E85E56"/>
    <w:rsid w:val="00E9018C"/>
    <w:rsid w:val="00EC52AF"/>
    <w:rsid w:val="00F401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DA31-A72B-4BF3-A80E-CC37C963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5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34E0"/>
    <w:pPr>
      <w:ind w:left="720"/>
      <w:contextualSpacing/>
    </w:pPr>
  </w:style>
  <w:style w:type="character" w:styleId="Accentuation">
    <w:name w:val="Emphasis"/>
    <w:basedOn w:val="Policepardfaut"/>
    <w:uiPriority w:val="20"/>
    <w:qFormat/>
    <w:rsid w:val="006616AC"/>
    <w:rPr>
      <w:i/>
      <w:iCs/>
    </w:rPr>
  </w:style>
  <w:style w:type="paragraph" w:styleId="En-tte">
    <w:name w:val="header"/>
    <w:basedOn w:val="Normal"/>
    <w:link w:val="En-tteCar"/>
    <w:uiPriority w:val="99"/>
    <w:unhideWhenUsed/>
    <w:rsid w:val="006616AC"/>
    <w:pPr>
      <w:tabs>
        <w:tab w:val="center" w:pos="4153"/>
        <w:tab w:val="right" w:pos="8306"/>
      </w:tabs>
      <w:spacing w:after="0" w:line="240" w:lineRule="auto"/>
    </w:pPr>
  </w:style>
  <w:style w:type="character" w:customStyle="1" w:styleId="En-tteCar">
    <w:name w:val="En-tête Car"/>
    <w:basedOn w:val="Policepardfaut"/>
    <w:link w:val="En-tte"/>
    <w:uiPriority w:val="99"/>
    <w:rsid w:val="006616AC"/>
  </w:style>
  <w:style w:type="paragraph" w:styleId="Pieddepage">
    <w:name w:val="footer"/>
    <w:basedOn w:val="Normal"/>
    <w:link w:val="PieddepageCar"/>
    <w:uiPriority w:val="99"/>
    <w:unhideWhenUsed/>
    <w:rsid w:val="006616A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6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3A5F-5670-4A7D-AFC7-7A0A51B9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1149</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CHBANI MOHAMED</dc:creator>
  <cp:keywords/>
  <dc:description/>
  <cp:lastModifiedBy>chbani mohamed</cp:lastModifiedBy>
  <cp:revision>4</cp:revision>
  <cp:lastPrinted>2017-11-17T20:26:00Z</cp:lastPrinted>
  <dcterms:created xsi:type="dcterms:W3CDTF">2017-11-15T21:50:00Z</dcterms:created>
  <dcterms:modified xsi:type="dcterms:W3CDTF">2018-01-04T12:03:00Z</dcterms:modified>
</cp:coreProperties>
</file>