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10774" w:type="dxa"/>
        <w:tblInd w:w="-318" w:type="dxa"/>
        <w:tblLayout w:type="fixed"/>
        <w:tblLook w:val="04A0" w:firstRow="1" w:lastRow="0" w:firstColumn="1" w:lastColumn="0" w:noHBand="0" w:noVBand="1"/>
      </w:tblPr>
      <w:tblGrid>
        <w:gridCol w:w="4395"/>
        <w:gridCol w:w="6379"/>
      </w:tblGrid>
      <w:tr w:rsidR="00297BBD" w:rsidTr="000C48E1">
        <w:trPr>
          <w:trHeight w:val="1955"/>
        </w:trPr>
        <w:tc>
          <w:tcPr>
            <w:tcW w:w="4395" w:type="dxa"/>
            <w:tcBorders>
              <w:top w:val="single" w:sz="12" w:space="0" w:color="auto"/>
              <w:left w:val="single" w:sz="12" w:space="0" w:color="auto"/>
              <w:bottom w:val="single" w:sz="12" w:space="0" w:color="auto"/>
              <w:right w:val="single" w:sz="12" w:space="0" w:color="auto"/>
            </w:tcBorders>
          </w:tcPr>
          <w:p w:rsidR="00297BBD" w:rsidRPr="003F0DD7" w:rsidRDefault="00825E21" w:rsidP="001F35E8">
            <w:pPr>
              <w:spacing w:line="276" w:lineRule="auto"/>
              <w:ind w:right="-107"/>
              <w:jc w:val="center"/>
              <w:rPr>
                <w:rFonts w:asciiTheme="majorHAnsi" w:hAnsiTheme="majorHAnsi" w:cstheme="majorBidi"/>
                <w:b/>
                <w:noProof/>
                <w:color w:val="C0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DD7">
              <w:rPr>
                <w:rFonts w:asciiTheme="majorHAnsi" w:hAnsiTheme="majorHAnsi" w:cstheme="majorBidi"/>
                <w:b/>
                <w:noProo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Année scolaire : </w:t>
            </w:r>
            <w:r w:rsidRPr="003F0DD7">
              <w:rPr>
                <w:rFonts w:asciiTheme="majorHAnsi" w:hAnsiTheme="majorHAnsi" w:cstheme="majorBidi"/>
                <w:b/>
                <w:noProof/>
                <w:color w:val="C0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2019-2020</w:t>
            </w:r>
          </w:p>
          <w:p w:rsidR="00401285" w:rsidRPr="003F0DD7" w:rsidRDefault="00401285" w:rsidP="00401285">
            <w:pPr>
              <w:spacing w:line="276" w:lineRule="auto"/>
              <w:ind w:left="-108" w:right="-107"/>
              <w:jc w:val="center"/>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Série d’exercices</w:t>
            </w:r>
            <w:r w:rsidR="00825E21"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w:t>
            </w: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825E21"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25E21" w:rsidRPr="003F0DD7" w:rsidRDefault="005A3FAC" w:rsidP="000C48E1">
            <w:pPr>
              <w:ind w:left="-108" w:right="-107"/>
              <w:jc w:val="center"/>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3F0DD7">
              <w:rPr>
                <w:rFonts w:asciiTheme="majorHAnsi" w:hAnsiTheme="majorHAnsi" w:cstheme="majorBidi"/>
                <w:b/>
                <w:noProof/>
                <w:color w:val="C00000"/>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èr</w:t>
            </w:r>
            <w:r w:rsidR="00825E21"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semsestre</w:t>
            </w:r>
          </w:p>
          <w:p w:rsidR="00825E21" w:rsidRPr="003F0DD7" w:rsidRDefault="00825E21" w:rsidP="000C48E1">
            <w:pPr>
              <w:ind w:left="-108" w:right="-107"/>
              <w:jc w:val="center"/>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DD7">
              <w:rPr>
                <w:rFonts w:asciiTheme="majorHAnsi" w:hAnsiTheme="majorHAnsi" w:cstheme="majorBidi"/>
                <w:b/>
                <w:noProof/>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Niveau</w:t>
            </w: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401285"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3F0DD7">
              <w:rPr>
                <w:rFonts w:asciiTheme="majorHAnsi" w:hAnsiTheme="majorHAnsi" w:cstheme="majorBidi"/>
                <w:b/>
                <w:noProof/>
                <w:color w:val="C00000"/>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ème</w:t>
            </w:r>
            <w:r w:rsidR="00AE0DF2"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année secondaire collégia</w:t>
            </w: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p>
          <w:p w:rsidR="00825E21" w:rsidRDefault="00825E21" w:rsidP="000C48E1">
            <w:pPr>
              <w:ind w:left="-108" w:right="-107"/>
              <w:jc w:val="center"/>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DD7">
              <w:rPr>
                <w:rFonts w:asciiTheme="majorHAnsi" w:hAnsiTheme="majorHAnsi" w:cstheme="majorBidi"/>
                <w:b/>
                <w:noProof/>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Matière</w:t>
            </w:r>
            <w:r w:rsidRPr="003F0DD7">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 physique – chimie</w:t>
            </w:r>
          </w:p>
          <w:p w:rsidR="000C48E1" w:rsidRPr="000C48E1" w:rsidRDefault="000C48E1" w:rsidP="000C48E1">
            <w:pPr>
              <w:ind w:left="-108" w:right="-107"/>
              <w:jc w:val="center"/>
              <w:rPr>
                <w:rFonts w:asciiTheme="majorHAnsi" w:hAnsiTheme="majorHAnsi" w:cstheme="majorBidi"/>
                <w:b/>
                <w:noProof/>
                <w:color w:val="C0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77067" w:rsidRPr="00C77067" w:rsidRDefault="00C77067" w:rsidP="00606C89">
            <w:pPr>
              <w:spacing w:line="276" w:lineRule="auto"/>
              <w:ind w:left="-108" w:right="-107"/>
              <w:rPr>
                <w:rFonts w:asciiTheme="majorHAnsi" w:hAnsiTheme="majorHAnsi" w:cstheme="majorBidi"/>
                <w:b/>
                <w:noProof/>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379" w:type="dxa"/>
            <w:tcBorders>
              <w:top w:val="single" w:sz="12" w:space="0" w:color="auto"/>
              <w:left w:val="single" w:sz="12" w:space="0" w:color="auto"/>
              <w:bottom w:val="single" w:sz="12" w:space="0" w:color="auto"/>
              <w:right w:val="single" w:sz="12" w:space="0" w:color="auto"/>
            </w:tcBorders>
          </w:tcPr>
          <w:p w:rsidR="00A768DA" w:rsidRPr="00C77067" w:rsidRDefault="00A768DA" w:rsidP="00A768DA">
            <w:pPr>
              <w:pStyle w:val="En-tte"/>
              <w:tabs>
                <w:tab w:val="left" w:pos="252"/>
                <w:tab w:val="center" w:pos="1378"/>
              </w:tabs>
              <w:bidi/>
              <w:jc w:val="center"/>
              <w:rPr>
                <w:rFonts w:asciiTheme="majorHAnsi" w:eastAsia="Calibri" w:hAnsiTheme="majorHAnsi"/>
                <w:b/>
                <w:bCs/>
                <w:color w:val="002060"/>
                <w:sz w:val="18"/>
                <w:szCs w:val="18"/>
                <w:u w:val="single"/>
              </w:rPr>
            </w:pPr>
            <w:r w:rsidRPr="00C77067">
              <w:rPr>
                <w:rFonts w:asciiTheme="majorHAnsi" w:eastAsia="Calibri" w:hAnsiTheme="majorHAnsi"/>
                <w:b/>
                <w:bCs/>
                <w:color w:val="002060"/>
                <w:sz w:val="18"/>
                <w:szCs w:val="18"/>
                <w:u w:val="single"/>
              </w:rPr>
              <w:t>Royaume du Maroc</w:t>
            </w:r>
          </w:p>
          <w:p w:rsidR="00A768DA" w:rsidRPr="001B19A9" w:rsidRDefault="00A768DA" w:rsidP="00A768DA">
            <w:pPr>
              <w:pStyle w:val="En-tte"/>
              <w:tabs>
                <w:tab w:val="left" w:pos="252"/>
                <w:tab w:val="center" w:pos="1378"/>
              </w:tabs>
              <w:bidi/>
              <w:jc w:val="center"/>
              <w:rPr>
                <w:rFonts w:asciiTheme="majorHAnsi" w:eastAsia="Calibri" w:hAnsiTheme="majorHAnsi"/>
                <w:b/>
                <w:bCs/>
                <w:color w:val="002060"/>
                <w:sz w:val="18"/>
                <w:szCs w:val="18"/>
                <w:u w:val="single"/>
              </w:rPr>
            </w:pPr>
            <w:r w:rsidRPr="001B19A9">
              <w:rPr>
                <w:rFonts w:asciiTheme="majorHAnsi" w:eastAsia="Calibri" w:hAnsiTheme="majorHAnsi"/>
                <w:b/>
                <w:bCs/>
                <w:noProof/>
                <w:color w:val="00B0F0"/>
                <w:sz w:val="18"/>
                <w:szCs w:val="18"/>
              </w:rPr>
              <w:drawing>
                <wp:inline distT="0" distB="0" distL="0" distR="0" wp14:anchorId="1F5AD1DF" wp14:editId="7A322256">
                  <wp:extent cx="1419225" cy="457200"/>
                  <wp:effectExtent l="0" t="0" r="3175" b="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pic:nvPicPr>
                        <pic:blipFill>
                          <a:blip r:embed="rId9"/>
                          <a:stretch>
                            <a:fillRect/>
                          </a:stretch>
                        </pic:blipFill>
                        <pic:spPr>
                          <a:xfrm>
                            <a:off x="0" y="0"/>
                            <a:ext cx="1419225" cy="457200"/>
                          </a:xfrm>
                          <a:prstGeom prst="rect">
                            <a:avLst/>
                          </a:prstGeom>
                        </pic:spPr>
                      </pic:pic>
                    </a:graphicData>
                  </a:graphic>
                </wp:inline>
              </w:drawing>
            </w:r>
          </w:p>
          <w:p w:rsidR="00A768DA" w:rsidRPr="003F0DD7" w:rsidRDefault="00A768DA" w:rsidP="00A768DA">
            <w:pPr>
              <w:pStyle w:val="rtecenter"/>
              <w:spacing w:before="0" w:beforeAutospacing="0" w:after="0" w:afterAutospacing="0"/>
              <w:jc w:val="center"/>
              <w:rPr>
                <w:rFonts w:asciiTheme="majorHAnsi" w:eastAsia="Calibri" w:hAnsiTheme="majorHAnsi"/>
                <w:b/>
                <w:bCs/>
                <w:color w:val="0070C0"/>
                <w:sz w:val="18"/>
                <w:szCs w:val="18"/>
              </w:rPr>
            </w:pPr>
            <w:r w:rsidRPr="003F0DD7">
              <w:rPr>
                <w:rFonts w:asciiTheme="majorHAnsi" w:eastAsia="Calibri" w:hAnsiTheme="majorHAnsi"/>
                <w:b/>
                <w:bCs/>
                <w:color w:val="002060"/>
                <w:sz w:val="18"/>
                <w:szCs w:val="18"/>
                <w:u w:val="single"/>
              </w:rPr>
              <w:t>Ministère de l'Education Nationale</w:t>
            </w:r>
            <w:r w:rsidRPr="003F0DD7">
              <w:rPr>
                <w:rFonts w:asciiTheme="majorHAnsi" w:eastAsia="Calibri" w:hAnsiTheme="majorHAnsi"/>
                <w:b/>
                <w:bCs/>
                <w:color w:val="0070C0"/>
                <w:sz w:val="18"/>
                <w:szCs w:val="18"/>
              </w:rPr>
              <w:t>, de la Formation Professionnelle, de l'Enseignement Supérieur et de la Recherche Scientifique</w:t>
            </w:r>
          </w:p>
          <w:p w:rsidR="00A768DA" w:rsidRPr="003F0DD7" w:rsidRDefault="00A768DA" w:rsidP="00A768DA">
            <w:pPr>
              <w:pStyle w:val="rtecenter"/>
              <w:pBdr>
                <w:bottom w:val="single" w:sz="6" w:space="0" w:color="EEEEEE"/>
              </w:pBdr>
              <w:spacing w:before="0" w:beforeAutospacing="0" w:after="0" w:afterAutospacing="0"/>
              <w:jc w:val="center"/>
              <w:rPr>
                <w:rFonts w:asciiTheme="majorHAnsi" w:eastAsia="Calibri" w:hAnsiTheme="majorHAnsi"/>
                <w:b/>
                <w:bCs/>
                <w:color w:val="0070C0"/>
                <w:sz w:val="18"/>
                <w:szCs w:val="18"/>
              </w:rPr>
            </w:pPr>
            <w:r w:rsidRPr="003F0DD7">
              <w:rPr>
                <w:rFonts w:asciiTheme="majorHAnsi" w:eastAsia="Calibri" w:hAnsiTheme="majorHAnsi"/>
                <w:b/>
                <w:bCs/>
                <w:color w:val="0070C0"/>
                <w:sz w:val="18"/>
                <w:szCs w:val="18"/>
              </w:rPr>
              <w:t xml:space="preserve"> Académie régionale de l’éducation et de la formation de </w:t>
            </w:r>
            <w:r w:rsidRPr="003F0DD7">
              <w:rPr>
                <w:rFonts w:asciiTheme="majorHAnsi" w:eastAsia="Calibri" w:hAnsiTheme="majorHAnsi"/>
                <w:b/>
                <w:bCs/>
                <w:color w:val="002060"/>
                <w:sz w:val="18"/>
                <w:szCs w:val="18"/>
              </w:rPr>
              <w:t>Fès-Meknès</w:t>
            </w:r>
          </w:p>
          <w:p w:rsidR="00606C89" w:rsidRDefault="00A768DA" w:rsidP="00606C89">
            <w:pPr>
              <w:pStyle w:val="rtecenter"/>
              <w:pBdr>
                <w:bottom w:val="single" w:sz="6" w:space="0" w:color="EEEEEE"/>
              </w:pBdr>
              <w:spacing w:before="0" w:beforeAutospacing="0" w:after="0" w:afterAutospacing="0"/>
              <w:jc w:val="center"/>
              <w:rPr>
                <w:rFonts w:asciiTheme="majorHAnsi" w:eastAsia="Calibri" w:hAnsiTheme="majorHAnsi"/>
                <w:b/>
                <w:bCs/>
                <w:color w:val="002060"/>
                <w:sz w:val="18"/>
                <w:szCs w:val="18"/>
                <w:u w:val="single"/>
              </w:rPr>
            </w:pPr>
            <w:r w:rsidRPr="003F0DD7">
              <w:rPr>
                <w:rFonts w:asciiTheme="majorHAnsi" w:eastAsia="Calibri" w:hAnsiTheme="majorHAnsi"/>
                <w:b/>
                <w:bCs/>
                <w:color w:val="0070C0"/>
                <w:sz w:val="18"/>
                <w:szCs w:val="18"/>
              </w:rPr>
              <w:t> Direction provinciale</w:t>
            </w:r>
            <w:r w:rsidR="001B19A9" w:rsidRPr="003F0DD7">
              <w:rPr>
                <w:rFonts w:asciiTheme="majorHAnsi" w:eastAsia="Calibri" w:hAnsiTheme="majorHAnsi"/>
                <w:b/>
                <w:bCs/>
                <w:color w:val="0070C0"/>
                <w:sz w:val="18"/>
                <w:szCs w:val="18"/>
              </w:rPr>
              <w:t xml:space="preserve"> de</w:t>
            </w:r>
            <w:r w:rsidRPr="003F0DD7">
              <w:rPr>
                <w:rFonts w:asciiTheme="majorHAnsi" w:eastAsia="Calibri" w:hAnsiTheme="majorHAnsi"/>
                <w:b/>
                <w:bCs/>
                <w:color w:val="0070C0"/>
                <w:sz w:val="18"/>
                <w:szCs w:val="18"/>
              </w:rPr>
              <w:t xml:space="preserve"> </w:t>
            </w:r>
            <w:r w:rsidRPr="003F0DD7">
              <w:rPr>
                <w:rFonts w:asciiTheme="majorHAnsi" w:eastAsia="Calibri" w:hAnsiTheme="majorHAnsi"/>
                <w:b/>
                <w:bCs/>
                <w:color w:val="002060"/>
                <w:sz w:val="18"/>
                <w:szCs w:val="18"/>
                <w:u w:val="single"/>
              </w:rPr>
              <w:t>Meknès</w:t>
            </w:r>
          </w:p>
          <w:p w:rsidR="00606C89" w:rsidRPr="00606C89" w:rsidRDefault="00606C89" w:rsidP="00606C89">
            <w:pPr>
              <w:pStyle w:val="rtecenter"/>
              <w:pBdr>
                <w:bottom w:val="single" w:sz="6" w:space="0" w:color="EEEEEE"/>
              </w:pBdr>
              <w:spacing w:before="0" w:beforeAutospacing="0" w:after="0" w:afterAutospacing="0"/>
              <w:jc w:val="center"/>
              <w:rPr>
                <w:rFonts w:asciiTheme="majorHAnsi" w:eastAsia="Calibri" w:hAnsiTheme="majorHAnsi"/>
                <w:b/>
                <w:bCs/>
                <w:color w:val="002060"/>
                <w:sz w:val="18"/>
                <w:szCs w:val="18"/>
                <w:u w:val="single"/>
                <w:rtl/>
              </w:rPr>
            </w:pPr>
            <w:r>
              <w:rPr>
                <w:rFonts w:asciiTheme="majorHAnsi" w:eastAsia="Calibri" w:hAnsiTheme="majorHAnsi"/>
                <w:b/>
                <w:bCs/>
                <w:color w:val="002060"/>
                <w:sz w:val="18"/>
                <w:szCs w:val="18"/>
                <w:u w:val="single"/>
              </w:rPr>
              <w:t xml:space="preserve">Lycée Ahmed Ben Ali </w:t>
            </w:r>
            <w:proofErr w:type="spellStart"/>
            <w:r>
              <w:rPr>
                <w:rFonts w:asciiTheme="majorHAnsi" w:eastAsia="Calibri" w:hAnsiTheme="majorHAnsi"/>
                <w:b/>
                <w:bCs/>
                <w:color w:val="002060"/>
                <w:sz w:val="18"/>
                <w:szCs w:val="18"/>
                <w:u w:val="single"/>
              </w:rPr>
              <w:t>Bassou</w:t>
            </w:r>
            <w:proofErr w:type="spellEnd"/>
          </w:p>
        </w:tc>
      </w:tr>
    </w:tbl>
    <w:p w:rsidR="000F665B" w:rsidRPr="003F0DD7" w:rsidRDefault="009B1B44" w:rsidP="000F665B">
      <w:pPr>
        <w:ind w:right="-425"/>
        <w:rPr>
          <w:rFonts w:ascii="Cambria Math" w:hAnsi="Cambria Math"/>
          <w:b/>
          <w:bCs/>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n°1</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F665B" w:rsidRPr="003F0DD7">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Compléter les phrases suivantes</w:t>
      </w:r>
      <w:r w:rsidR="000F665B" w:rsidRPr="003F0DD7">
        <w:rPr>
          <w:rFonts w:ascii="Cambria Math" w:hAnsi="Cambria Math"/>
          <w:b/>
          <w:bCs/>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78BC" w:rsidRPr="003F0DD7" w:rsidRDefault="009778BC" w:rsidP="000F665B">
      <w:pPr>
        <w:pStyle w:val="Paragraphedeliste"/>
        <w:numPr>
          <w:ilvl w:val="0"/>
          <w:numId w:val="32"/>
        </w:numPr>
        <w:spacing w:after="160"/>
        <w:ind w:left="284" w:right="-425" w:hanging="284"/>
        <w:rPr>
          <w:rFonts w:ascii="Cambria Math" w:hAnsi="Cambria Math"/>
          <w:sz w:val="22"/>
          <w:szCs w:val="22"/>
        </w:rPr>
      </w:pPr>
      <w:r w:rsidRPr="003F0DD7">
        <w:rPr>
          <w:rFonts w:ascii="Cambria Math" w:hAnsi="Cambria Math"/>
          <w:sz w:val="22"/>
          <w:szCs w:val="22"/>
        </w:rPr>
        <w:t>Le fer s’oxyde lentement à l’air ………………………</w:t>
      </w:r>
      <w:r w:rsidR="003F0DD7">
        <w:rPr>
          <w:rFonts w:ascii="Cambria Math" w:hAnsi="Cambria Math"/>
          <w:sz w:val="22"/>
          <w:szCs w:val="22"/>
        </w:rPr>
        <w:t>………</w:t>
      </w:r>
      <w:r w:rsidR="000F665B" w:rsidRPr="003F0DD7">
        <w:rPr>
          <w:rFonts w:ascii="Cambria Math" w:hAnsi="Cambria Math"/>
          <w:sz w:val="22"/>
          <w:szCs w:val="22"/>
        </w:rPr>
        <w:t xml:space="preserve"> pour donner de la …………………………</w:t>
      </w:r>
      <w:r w:rsidR="003F0DD7">
        <w:rPr>
          <w:rFonts w:ascii="Cambria Math" w:hAnsi="Cambria Math"/>
          <w:sz w:val="22"/>
          <w:szCs w:val="22"/>
        </w:rPr>
        <w:t>……..</w:t>
      </w:r>
      <w:r w:rsidRPr="003F0DD7">
        <w:rPr>
          <w:rFonts w:ascii="Cambria Math" w:hAnsi="Cambria Math"/>
          <w:sz w:val="22"/>
          <w:szCs w:val="22"/>
        </w:rPr>
        <w:t xml:space="preserve"> qui est un oxyde ………………………</w:t>
      </w:r>
      <w:r w:rsidR="003F0DD7">
        <w:rPr>
          <w:rFonts w:ascii="Cambria Math" w:hAnsi="Cambria Math"/>
          <w:sz w:val="22"/>
          <w:szCs w:val="22"/>
        </w:rPr>
        <w:t>………….</w:t>
      </w:r>
      <w:r w:rsidRPr="003F0DD7">
        <w:rPr>
          <w:rFonts w:ascii="Cambria Math" w:hAnsi="Cambria Math"/>
          <w:sz w:val="22"/>
          <w:szCs w:val="22"/>
        </w:rPr>
        <w:t xml:space="preserve"> Cette transformation chimique nécessite le fer, le dioxygène et de</w:t>
      </w:r>
      <w:r w:rsidR="00FB389F" w:rsidRPr="003F0DD7">
        <w:rPr>
          <w:rFonts w:ascii="Cambria Math" w:hAnsi="Cambria Math"/>
          <w:sz w:val="22"/>
          <w:szCs w:val="22"/>
        </w:rPr>
        <w:t xml:space="preserve"> l’</w:t>
      </w:r>
      <w:r w:rsidRPr="003F0DD7">
        <w:rPr>
          <w:rFonts w:ascii="Cambria Math" w:hAnsi="Cambria Math"/>
          <w:sz w:val="22"/>
          <w:szCs w:val="22"/>
        </w:rPr>
        <w:t xml:space="preserve"> …………………...</w:t>
      </w:r>
      <w:r w:rsidR="000F665B" w:rsidRPr="003F0DD7">
        <w:rPr>
          <w:rFonts w:ascii="Cambria Math" w:hAnsi="Cambria Math"/>
          <w:sz w:val="22"/>
          <w:szCs w:val="22"/>
        </w:rPr>
        <w:t>..........</w:t>
      </w:r>
    </w:p>
    <w:p w:rsidR="009778BC" w:rsidRPr="003F0DD7" w:rsidRDefault="009778BC" w:rsidP="000F665B">
      <w:pPr>
        <w:pStyle w:val="Paragraphedeliste"/>
        <w:numPr>
          <w:ilvl w:val="0"/>
          <w:numId w:val="32"/>
        </w:numPr>
        <w:spacing w:after="160"/>
        <w:ind w:left="284" w:right="-425" w:hanging="284"/>
        <w:rPr>
          <w:rFonts w:ascii="Cambria Math" w:hAnsi="Cambria Math"/>
          <w:sz w:val="22"/>
          <w:szCs w:val="22"/>
        </w:rPr>
      </w:pPr>
      <w:r w:rsidRPr="003F0DD7">
        <w:rPr>
          <w:rFonts w:ascii="Cambria Math" w:hAnsi="Cambria Math"/>
          <w:sz w:val="22"/>
          <w:szCs w:val="22"/>
        </w:rPr>
        <w:t>La ……………………………</w:t>
      </w:r>
      <w:r w:rsidR="00FB389F" w:rsidRPr="003F0DD7">
        <w:rPr>
          <w:rFonts w:ascii="Cambria Math" w:hAnsi="Cambria Math"/>
          <w:sz w:val="22"/>
          <w:szCs w:val="22"/>
        </w:rPr>
        <w:t>……….</w:t>
      </w:r>
      <w:r w:rsidRPr="003F0DD7">
        <w:rPr>
          <w:rFonts w:ascii="Cambria Math" w:hAnsi="Cambria Math"/>
          <w:sz w:val="22"/>
          <w:szCs w:val="22"/>
        </w:rPr>
        <w:t xml:space="preserve"> du fer contre la corrosion se fait en utilisant la ……………………………</w:t>
      </w:r>
      <w:r w:rsidR="00FB389F" w:rsidRPr="003F0DD7">
        <w:rPr>
          <w:rFonts w:ascii="Cambria Math" w:hAnsi="Cambria Math"/>
          <w:sz w:val="22"/>
          <w:szCs w:val="22"/>
        </w:rPr>
        <w:t>…………</w:t>
      </w:r>
      <w:r w:rsidR="003F0DD7">
        <w:rPr>
          <w:rFonts w:ascii="Cambria Math" w:hAnsi="Cambria Math"/>
          <w:sz w:val="22"/>
          <w:szCs w:val="22"/>
        </w:rPr>
        <w:t>……..</w:t>
      </w:r>
      <w:r w:rsidR="00FB389F" w:rsidRPr="003F0DD7">
        <w:rPr>
          <w:rFonts w:ascii="Cambria Math" w:hAnsi="Cambria Math"/>
          <w:sz w:val="22"/>
          <w:szCs w:val="22"/>
        </w:rPr>
        <w:t>.</w:t>
      </w:r>
      <w:r w:rsidRPr="003F0DD7">
        <w:rPr>
          <w:rFonts w:ascii="Cambria Math" w:hAnsi="Cambria Math"/>
          <w:sz w:val="22"/>
          <w:szCs w:val="22"/>
        </w:rPr>
        <w:t xml:space="preserve"> ou le ……………………………</w:t>
      </w:r>
      <w:r w:rsidR="00FB389F" w:rsidRPr="003F0DD7">
        <w:rPr>
          <w:rFonts w:ascii="Cambria Math" w:hAnsi="Cambria Math"/>
          <w:sz w:val="22"/>
          <w:szCs w:val="22"/>
        </w:rPr>
        <w:t>………….…..</w:t>
      </w:r>
    </w:p>
    <w:p w:rsidR="009778BC" w:rsidRPr="003F0DD7" w:rsidRDefault="00FB389F" w:rsidP="000F665B">
      <w:pPr>
        <w:pStyle w:val="Paragraphedeliste"/>
        <w:numPr>
          <w:ilvl w:val="0"/>
          <w:numId w:val="32"/>
        </w:numPr>
        <w:ind w:left="284" w:right="-425" w:hanging="284"/>
        <w:rPr>
          <w:rFonts w:ascii="Cambria Math" w:hAnsi="Cambria Math"/>
          <w:sz w:val="22"/>
          <w:szCs w:val="22"/>
        </w:rPr>
      </w:pPr>
      <w:r w:rsidRPr="003F0DD7">
        <w:rPr>
          <w:rFonts w:ascii="Cambria Math" w:hAnsi="Cambria Math"/>
          <w:sz w:val="22"/>
          <w:szCs w:val="22"/>
        </w:rPr>
        <w:t>L’alumine est une couche qui n’est pas ……………………………………, mais étanche à l’air. Elle empêche l’air d’être au contact de l’…………………………</w:t>
      </w:r>
      <w:r w:rsidR="00461BE7">
        <w:rPr>
          <w:rFonts w:ascii="Cambria Math" w:hAnsi="Cambria Math"/>
          <w:sz w:val="22"/>
          <w:szCs w:val="22"/>
        </w:rPr>
        <w:t>…………..</w:t>
      </w:r>
      <w:r w:rsidRPr="003F0DD7">
        <w:rPr>
          <w:rFonts w:ascii="Cambria Math" w:hAnsi="Cambria Math"/>
          <w:sz w:val="22"/>
          <w:szCs w:val="22"/>
        </w:rPr>
        <w:t xml:space="preserve"> et le protège contre la ………………………………</w:t>
      </w:r>
      <w:r w:rsidR="00461BE7">
        <w:rPr>
          <w:rFonts w:ascii="Cambria Math" w:hAnsi="Cambria Math"/>
          <w:sz w:val="22"/>
          <w:szCs w:val="22"/>
        </w:rPr>
        <w:t>…..</w:t>
      </w:r>
      <w:r w:rsidRPr="003F0DD7">
        <w:rPr>
          <w:rFonts w:ascii="Cambria Math" w:hAnsi="Cambria Math"/>
          <w:sz w:val="22"/>
          <w:szCs w:val="22"/>
        </w:rPr>
        <w:t xml:space="preserve">. L’aluminium ne peut donc pas s’…………………………………. en profondeur.   </w:t>
      </w:r>
    </w:p>
    <w:p w:rsidR="000F665B" w:rsidRPr="003F0DD7" w:rsidRDefault="00401285" w:rsidP="000F665B">
      <w:pPr>
        <w:ind w:right="127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n°2</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F0DD7">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Répondre par vrai ou faux</w:t>
      </w:r>
      <w:r w:rsidR="004320D3">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bl>
      <w:tblPr>
        <w:tblStyle w:val="Grilledutableau"/>
        <w:tblW w:w="10490" w:type="dxa"/>
        <w:tblInd w:w="250" w:type="dxa"/>
        <w:tblLayout w:type="fixed"/>
        <w:tblLook w:val="04A0" w:firstRow="1" w:lastRow="0" w:firstColumn="1" w:lastColumn="0" w:noHBand="0" w:noVBand="1"/>
      </w:tblPr>
      <w:tblGrid>
        <w:gridCol w:w="9214"/>
        <w:gridCol w:w="1276"/>
      </w:tblGrid>
      <w:tr w:rsidR="003F0DD7" w:rsidRPr="003F0DD7" w:rsidTr="003F0DD7">
        <w:tc>
          <w:tcPr>
            <w:tcW w:w="9214" w:type="dxa"/>
          </w:tcPr>
          <w:p w:rsidR="003F0DD7" w:rsidRPr="003F0DD7" w:rsidRDefault="003F0DD7" w:rsidP="003F0DD7">
            <w:pPr>
              <w:ind w:right="102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Le fer rouille plus rapidement dans l’eau de mer que dans l’eau de rivière.</w:t>
            </w:r>
          </w:p>
        </w:tc>
        <w:tc>
          <w:tcPr>
            <w:tcW w:w="1276" w:type="dxa"/>
          </w:tcPr>
          <w:p w:rsidR="003F0DD7" w:rsidRPr="003F0DD7" w:rsidRDefault="003F0DD7" w:rsidP="003F0DD7">
            <w:pPr>
              <w:jc w:val="center"/>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Theme="majorHAnsi" w:hAnsiTheme="majorHAnsi"/>
                <w:sz w:val="22"/>
                <w:szCs w:val="22"/>
              </w:rPr>
              <w:t>……………</w:t>
            </w:r>
          </w:p>
        </w:tc>
      </w:tr>
      <w:tr w:rsidR="003F0DD7" w:rsidRPr="003F0DD7" w:rsidTr="003F0DD7">
        <w:tc>
          <w:tcPr>
            <w:tcW w:w="9214" w:type="dxa"/>
          </w:tcPr>
          <w:p w:rsidR="003F0DD7" w:rsidRPr="003F0DD7" w:rsidRDefault="003F0DD7" w:rsidP="003F0DD7">
            <w:pPr>
              <w:ind w:right="34"/>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L’alumine est le produit d’oxydation du fer dans le dioxygène. Elle protège le métal.</w:t>
            </w:r>
          </w:p>
        </w:tc>
        <w:tc>
          <w:tcPr>
            <w:tcW w:w="1276" w:type="dxa"/>
          </w:tcPr>
          <w:p w:rsidR="003F0DD7" w:rsidRPr="003F0DD7" w:rsidRDefault="003F0DD7" w:rsidP="003F0DD7">
            <w:pPr>
              <w:jc w:val="center"/>
              <w:rPr>
                <w:sz w:val="22"/>
                <w:szCs w:val="22"/>
              </w:rPr>
            </w:pPr>
            <w:r w:rsidRPr="003F0DD7">
              <w:rPr>
                <w:rFonts w:asciiTheme="majorHAnsi" w:hAnsiTheme="majorHAnsi"/>
                <w:sz w:val="22"/>
                <w:szCs w:val="22"/>
              </w:rPr>
              <w:t>……………</w:t>
            </w:r>
          </w:p>
        </w:tc>
      </w:tr>
      <w:tr w:rsidR="003F0DD7" w:rsidRPr="003F0DD7" w:rsidTr="003F0DD7">
        <w:tc>
          <w:tcPr>
            <w:tcW w:w="9214" w:type="dxa"/>
          </w:tcPr>
          <w:p w:rsidR="003F0DD7" w:rsidRPr="003F0DD7" w:rsidRDefault="003F0DD7" w:rsidP="000F665B">
            <w:pPr>
              <w:ind w:right="127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L’eau est nécessaire pour former la rouille</w:t>
            </w:r>
          </w:p>
        </w:tc>
        <w:tc>
          <w:tcPr>
            <w:tcW w:w="1276" w:type="dxa"/>
          </w:tcPr>
          <w:p w:rsidR="003F0DD7" w:rsidRPr="003F0DD7" w:rsidRDefault="003F0DD7" w:rsidP="003F0DD7">
            <w:pPr>
              <w:jc w:val="center"/>
              <w:rPr>
                <w:sz w:val="22"/>
                <w:szCs w:val="22"/>
              </w:rPr>
            </w:pPr>
            <w:r w:rsidRPr="003F0DD7">
              <w:rPr>
                <w:rFonts w:asciiTheme="majorHAnsi" w:hAnsiTheme="majorHAnsi"/>
                <w:sz w:val="22"/>
                <w:szCs w:val="22"/>
              </w:rPr>
              <w:t>……………</w:t>
            </w:r>
          </w:p>
        </w:tc>
      </w:tr>
      <w:tr w:rsidR="003F0DD7" w:rsidRPr="003F0DD7" w:rsidTr="003F0DD7">
        <w:tc>
          <w:tcPr>
            <w:tcW w:w="9214" w:type="dxa"/>
          </w:tcPr>
          <w:p w:rsidR="003F0DD7" w:rsidRPr="003F0DD7" w:rsidRDefault="003F0DD7" w:rsidP="000F665B">
            <w:pPr>
              <w:ind w:right="127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La formation de la rouille se fait en présence de l’air sec.</w:t>
            </w:r>
          </w:p>
        </w:tc>
        <w:tc>
          <w:tcPr>
            <w:tcW w:w="1276" w:type="dxa"/>
          </w:tcPr>
          <w:p w:rsidR="003F0DD7" w:rsidRPr="003F0DD7" w:rsidRDefault="003F0DD7" w:rsidP="003F0DD7">
            <w:pPr>
              <w:jc w:val="center"/>
              <w:rPr>
                <w:sz w:val="22"/>
                <w:szCs w:val="22"/>
              </w:rPr>
            </w:pPr>
            <w:r w:rsidRPr="003F0DD7">
              <w:rPr>
                <w:rFonts w:asciiTheme="majorHAnsi" w:hAnsiTheme="majorHAnsi"/>
                <w:sz w:val="22"/>
                <w:szCs w:val="22"/>
              </w:rPr>
              <w:t>……………</w:t>
            </w:r>
          </w:p>
        </w:tc>
      </w:tr>
      <w:tr w:rsidR="003F0DD7" w:rsidRPr="003F0DD7" w:rsidTr="003F0DD7">
        <w:tc>
          <w:tcPr>
            <w:tcW w:w="9214" w:type="dxa"/>
          </w:tcPr>
          <w:p w:rsidR="003F0DD7" w:rsidRPr="003F0DD7" w:rsidRDefault="003F0DD7" w:rsidP="000F665B">
            <w:pPr>
              <w:ind w:right="127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L’aluminium s’oxyde jusqu’à sa destruction dans l’air humide.</w:t>
            </w:r>
          </w:p>
        </w:tc>
        <w:tc>
          <w:tcPr>
            <w:tcW w:w="1276" w:type="dxa"/>
          </w:tcPr>
          <w:p w:rsidR="003F0DD7" w:rsidRPr="003F0DD7" w:rsidRDefault="003F0DD7" w:rsidP="003F0DD7">
            <w:pPr>
              <w:jc w:val="center"/>
              <w:rPr>
                <w:sz w:val="22"/>
                <w:szCs w:val="22"/>
              </w:rPr>
            </w:pPr>
            <w:r w:rsidRPr="003F0DD7">
              <w:rPr>
                <w:rFonts w:asciiTheme="majorHAnsi" w:hAnsiTheme="majorHAnsi"/>
                <w:sz w:val="22"/>
                <w:szCs w:val="22"/>
              </w:rPr>
              <w:t>……………</w:t>
            </w:r>
          </w:p>
        </w:tc>
      </w:tr>
      <w:tr w:rsidR="003F0DD7" w:rsidRPr="003F0DD7" w:rsidTr="003F0DD7">
        <w:tc>
          <w:tcPr>
            <w:tcW w:w="9214" w:type="dxa"/>
          </w:tcPr>
          <w:p w:rsidR="003F0DD7" w:rsidRPr="003F0DD7" w:rsidRDefault="003F0DD7" w:rsidP="000F665B">
            <w:pPr>
              <w:ind w:right="1276"/>
              <w:rPr>
                <w:rFonts w:ascii="Cambria Math" w:hAnsi="Cambria Math"/>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cstheme="majorBidi"/>
                <w:sz w:val="22"/>
                <w:szCs w:val="22"/>
              </w:rPr>
              <w:t>L’acier est un alliage qui résiste à la corrosion.</w:t>
            </w:r>
          </w:p>
        </w:tc>
        <w:tc>
          <w:tcPr>
            <w:tcW w:w="1276" w:type="dxa"/>
          </w:tcPr>
          <w:p w:rsidR="003F0DD7" w:rsidRPr="003F0DD7" w:rsidRDefault="003F0DD7" w:rsidP="003F0DD7">
            <w:pPr>
              <w:jc w:val="center"/>
              <w:rPr>
                <w:sz w:val="22"/>
                <w:szCs w:val="22"/>
              </w:rPr>
            </w:pPr>
            <w:r w:rsidRPr="003F0DD7">
              <w:rPr>
                <w:rFonts w:asciiTheme="majorHAnsi" w:hAnsiTheme="majorHAnsi"/>
                <w:sz w:val="22"/>
                <w:szCs w:val="22"/>
              </w:rPr>
              <w:t>……………</w:t>
            </w:r>
          </w:p>
        </w:tc>
      </w:tr>
    </w:tbl>
    <w:p w:rsidR="00401285" w:rsidRPr="003F0DD7" w:rsidRDefault="00401285" w:rsidP="000F665B">
      <w:pPr>
        <w:tabs>
          <w:tab w:val="left" w:pos="10348"/>
        </w:tabs>
        <w:ind w:right="-425"/>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w:t>
      </w:r>
      <w:r w:rsidR="00CC22A1"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C22A1" w:rsidRPr="003F0DD7">
        <w:rPr>
          <w:rFonts w:ascii="Cambria Math" w:hAnsi="Cambria Math"/>
          <w:noProof/>
          <w:color w:val="000000" w:themeColor="text1"/>
          <w:kern w:val="30"/>
          <w:sz w:val="22"/>
          <w:szCs w:val="22"/>
        </w:rPr>
        <w:t>Cocher la case qui convient pour dérerminer les propriété</w:t>
      </w:r>
      <w:r w:rsidR="004320D3">
        <w:rPr>
          <w:rFonts w:ascii="Cambria Math" w:hAnsi="Cambria Math"/>
          <w:noProof/>
          <w:color w:val="000000" w:themeColor="text1"/>
          <w:kern w:val="30"/>
          <w:sz w:val="22"/>
          <w:szCs w:val="22"/>
        </w:rPr>
        <w:t>s de la rouille et de l’alumine :</w:t>
      </w:r>
    </w:p>
    <w:tbl>
      <w:tblPr>
        <w:tblStyle w:val="Grilledutableau"/>
        <w:tblW w:w="10370" w:type="dxa"/>
        <w:jc w:val="right"/>
        <w:tblLook w:val="04A0" w:firstRow="1" w:lastRow="0" w:firstColumn="1" w:lastColumn="0" w:noHBand="0" w:noVBand="1"/>
      </w:tblPr>
      <w:tblGrid>
        <w:gridCol w:w="1145"/>
        <w:gridCol w:w="1318"/>
        <w:gridCol w:w="1279"/>
        <w:gridCol w:w="1530"/>
        <w:gridCol w:w="1730"/>
        <w:gridCol w:w="1417"/>
        <w:gridCol w:w="1951"/>
      </w:tblGrid>
      <w:tr w:rsidR="007609C9" w:rsidRPr="003F0DD7" w:rsidTr="003F0DD7">
        <w:trPr>
          <w:trHeight w:val="1013"/>
          <w:jc w:val="right"/>
        </w:trPr>
        <w:tc>
          <w:tcPr>
            <w:tcW w:w="1145" w:type="dxa"/>
            <w:tcBorders>
              <w:top w:val="nil"/>
              <w:left w:val="nil"/>
            </w:tcBorders>
          </w:tcPr>
          <w:p w:rsidR="00CC22A1" w:rsidRPr="003F0DD7" w:rsidRDefault="00CC22A1" w:rsidP="000F665B">
            <w:pPr>
              <w:widowControl w:val="0"/>
              <w:overflowPunct w:val="0"/>
              <w:autoSpaceDE w:val="0"/>
              <w:autoSpaceDN w:val="0"/>
              <w:adjustRightInd w:val="0"/>
              <w:jc w:val="right"/>
              <w:rPr>
                <w:b/>
                <w:bCs/>
                <w:sz w:val="22"/>
                <w:szCs w:val="22"/>
              </w:rPr>
            </w:pPr>
            <w:r w:rsidRPr="003F0DD7">
              <w:rPr>
                <w:rFonts w:ascii="Cambria Math" w:hAnsi="Cambria Math"/>
                <w:noProof/>
                <w:color w:val="000000" w:themeColor="text1"/>
                <w:kern w:val="30"/>
                <w:sz w:val="22"/>
                <w:szCs w:val="22"/>
              </w:rPr>
              <w:t xml:space="preserve">  </w:t>
            </w:r>
          </w:p>
        </w:tc>
        <w:tc>
          <w:tcPr>
            <w:tcW w:w="1318"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 xml:space="preserve">La formule chimique </w:t>
            </w:r>
            <m:oMath>
              <m:sSub>
                <m:sSubPr>
                  <m:ctrlPr>
                    <w:rPr>
                      <w:rFonts w:ascii="Cambria Math" w:hAnsi="Cambria Math"/>
                      <w:i/>
                      <w:color w:val="0070C0"/>
                      <w:sz w:val="22"/>
                      <w:szCs w:val="22"/>
                    </w:rPr>
                  </m:ctrlPr>
                </m:sSubPr>
                <m:e>
                  <m:r>
                    <w:rPr>
                      <w:rFonts w:ascii="Cambria Math" w:hAnsi="Cambria Math"/>
                      <w:color w:val="0070C0"/>
                      <w:sz w:val="22"/>
                      <w:szCs w:val="22"/>
                    </w:rPr>
                    <m:t>Al</m:t>
                  </m:r>
                </m:e>
                <m:sub>
                  <m:r>
                    <w:rPr>
                      <w:rFonts w:ascii="Cambria Math" w:hAnsi="Cambria Math"/>
                      <w:color w:val="0070C0"/>
                      <w:sz w:val="22"/>
                      <w:szCs w:val="22"/>
                    </w:rPr>
                    <m:t>2</m:t>
                  </m:r>
                </m:sub>
              </m:sSub>
              <m:sSub>
                <m:sSubPr>
                  <m:ctrlPr>
                    <w:rPr>
                      <w:rFonts w:ascii="Cambria Math" w:hAnsi="Cambria Math"/>
                      <w:i/>
                      <w:color w:val="0070C0"/>
                      <w:sz w:val="22"/>
                      <w:szCs w:val="22"/>
                    </w:rPr>
                  </m:ctrlPr>
                </m:sSubPr>
                <m:e>
                  <m:r>
                    <w:rPr>
                      <w:rFonts w:ascii="Cambria Math" w:hAnsi="Cambria Math"/>
                      <w:color w:val="0070C0"/>
                      <w:sz w:val="22"/>
                      <w:szCs w:val="22"/>
                    </w:rPr>
                    <m:t>O</m:t>
                  </m:r>
                </m:e>
                <m:sub>
                  <m:r>
                    <w:rPr>
                      <w:rFonts w:ascii="Cambria Math" w:hAnsi="Cambria Math"/>
                      <w:color w:val="0070C0"/>
                      <w:sz w:val="22"/>
                      <w:szCs w:val="22"/>
                    </w:rPr>
                    <m:t>3</m:t>
                  </m:r>
                </m:sub>
              </m:sSub>
            </m:oMath>
          </w:p>
        </w:tc>
        <w:tc>
          <w:tcPr>
            <w:tcW w:w="1279"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 xml:space="preserve">La formule chimique </w:t>
            </w:r>
            <m:oMath>
              <m:sSub>
                <m:sSubPr>
                  <m:ctrlPr>
                    <w:rPr>
                      <w:rFonts w:ascii="Cambria Math" w:hAnsi="Cambria Math"/>
                      <w:i/>
                      <w:color w:val="0070C0"/>
                      <w:sz w:val="22"/>
                      <w:szCs w:val="22"/>
                    </w:rPr>
                  </m:ctrlPr>
                </m:sSubPr>
                <m:e>
                  <m:r>
                    <w:rPr>
                      <w:rFonts w:ascii="Cambria Math" w:hAnsi="Cambria Math"/>
                      <w:color w:val="0070C0"/>
                      <w:sz w:val="22"/>
                      <w:szCs w:val="22"/>
                    </w:rPr>
                    <m:t>Fe</m:t>
                  </m:r>
                </m:e>
                <m:sub>
                  <m:r>
                    <w:rPr>
                      <w:rFonts w:ascii="Cambria Math" w:hAnsi="Cambria Math"/>
                      <w:color w:val="0070C0"/>
                      <w:sz w:val="22"/>
                      <w:szCs w:val="22"/>
                    </w:rPr>
                    <m:t>2</m:t>
                  </m:r>
                </m:sub>
              </m:sSub>
              <m:sSub>
                <m:sSubPr>
                  <m:ctrlPr>
                    <w:rPr>
                      <w:rFonts w:ascii="Cambria Math" w:hAnsi="Cambria Math"/>
                      <w:i/>
                      <w:color w:val="0070C0"/>
                      <w:sz w:val="22"/>
                      <w:szCs w:val="22"/>
                    </w:rPr>
                  </m:ctrlPr>
                </m:sSubPr>
                <m:e>
                  <m:r>
                    <w:rPr>
                      <w:rFonts w:ascii="Cambria Math" w:hAnsi="Cambria Math"/>
                      <w:color w:val="0070C0"/>
                      <w:sz w:val="22"/>
                      <w:szCs w:val="22"/>
                    </w:rPr>
                    <m:t>O</m:t>
                  </m:r>
                </m:e>
                <m:sub>
                  <m:r>
                    <w:rPr>
                      <w:rFonts w:ascii="Cambria Math" w:hAnsi="Cambria Math"/>
                      <w:color w:val="0070C0"/>
                      <w:sz w:val="22"/>
                      <w:szCs w:val="22"/>
                    </w:rPr>
                    <m:t>3</m:t>
                  </m:r>
                </m:sub>
              </m:sSub>
            </m:oMath>
          </w:p>
        </w:tc>
        <w:tc>
          <w:tcPr>
            <w:tcW w:w="1530"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Formation d’une couche poreuse</w:t>
            </w:r>
          </w:p>
        </w:tc>
        <w:tc>
          <w:tcPr>
            <w:tcW w:w="1730"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Formation d’une couche imperméable</w:t>
            </w:r>
          </w:p>
        </w:tc>
        <w:tc>
          <w:tcPr>
            <w:tcW w:w="1417"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Provoque la corrosion du métal</w:t>
            </w:r>
          </w:p>
        </w:tc>
        <w:tc>
          <w:tcPr>
            <w:tcW w:w="1951" w:type="dxa"/>
          </w:tcPr>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Protège le métal</w:t>
            </w:r>
          </w:p>
          <w:p w:rsidR="00CC22A1" w:rsidRPr="003F0DD7" w:rsidRDefault="00CC22A1" w:rsidP="000F665B">
            <w:pPr>
              <w:widowControl w:val="0"/>
              <w:overflowPunct w:val="0"/>
              <w:autoSpaceDE w:val="0"/>
              <w:autoSpaceDN w:val="0"/>
              <w:adjustRightInd w:val="0"/>
              <w:rPr>
                <w:rFonts w:ascii="Cambria Math" w:hAnsi="Cambria Math"/>
                <w:sz w:val="22"/>
                <w:szCs w:val="22"/>
              </w:rPr>
            </w:pPr>
            <w:r w:rsidRPr="003F0DD7">
              <w:rPr>
                <w:rFonts w:ascii="Cambria Math" w:hAnsi="Cambria Math"/>
                <w:sz w:val="22"/>
                <w:szCs w:val="22"/>
              </w:rPr>
              <w:t>de la corrosion</w:t>
            </w:r>
          </w:p>
        </w:tc>
      </w:tr>
      <w:tr w:rsidR="007609C9" w:rsidRPr="003F0DD7" w:rsidTr="003F0DD7">
        <w:trPr>
          <w:trHeight w:val="241"/>
          <w:jc w:val="right"/>
        </w:trPr>
        <w:tc>
          <w:tcPr>
            <w:tcW w:w="1145" w:type="dxa"/>
          </w:tcPr>
          <w:p w:rsidR="00CC22A1" w:rsidRPr="003F0DD7" w:rsidRDefault="00CC22A1" w:rsidP="000F665B">
            <w:pPr>
              <w:widowControl w:val="0"/>
              <w:overflowPunct w:val="0"/>
              <w:autoSpaceDE w:val="0"/>
              <w:autoSpaceDN w:val="0"/>
              <w:adjustRightInd w:val="0"/>
              <w:rPr>
                <w:rFonts w:ascii="Cambria Math" w:hAnsi="Cambria Math"/>
                <w:b/>
                <w:bCs/>
                <w:sz w:val="22"/>
                <w:szCs w:val="22"/>
              </w:rPr>
            </w:pPr>
            <w:r w:rsidRPr="003F0DD7">
              <w:rPr>
                <w:rFonts w:ascii="Cambria Math" w:hAnsi="Cambria Math"/>
                <w:b/>
                <w:bCs/>
                <w:sz w:val="22"/>
                <w:szCs w:val="22"/>
              </w:rPr>
              <w:t>La rouille</w:t>
            </w:r>
          </w:p>
        </w:tc>
        <w:tc>
          <w:tcPr>
            <w:tcW w:w="1318" w:type="dxa"/>
          </w:tcPr>
          <w:p w:rsidR="00CC22A1" w:rsidRPr="003F0DD7" w:rsidRDefault="00CC22A1" w:rsidP="000F665B">
            <w:pPr>
              <w:widowControl w:val="0"/>
              <w:overflowPunct w:val="0"/>
              <w:autoSpaceDE w:val="0"/>
              <w:autoSpaceDN w:val="0"/>
              <w:adjustRightInd w:val="0"/>
              <w:rPr>
                <w:b/>
                <w:bCs/>
                <w:sz w:val="22"/>
                <w:szCs w:val="22"/>
              </w:rPr>
            </w:pPr>
          </w:p>
        </w:tc>
        <w:tc>
          <w:tcPr>
            <w:tcW w:w="1279" w:type="dxa"/>
          </w:tcPr>
          <w:p w:rsidR="00CC22A1" w:rsidRPr="003F0DD7" w:rsidRDefault="00CC22A1" w:rsidP="000F665B">
            <w:pPr>
              <w:widowControl w:val="0"/>
              <w:overflowPunct w:val="0"/>
              <w:autoSpaceDE w:val="0"/>
              <w:autoSpaceDN w:val="0"/>
              <w:adjustRightInd w:val="0"/>
              <w:rPr>
                <w:b/>
                <w:bCs/>
                <w:sz w:val="22"/>
                <w:szCs w:val="22"/>
              </w:rPr>
            </w:pPr>
          </w:p>
        </w:tc>
        <w:tc>
          <w:tcPr>
            <w:tcW w:w="1530" w:type="dxa"/>
          </w:tcPr>
          <w:p w:rsidR="00CC22A1" w:rsidRPr="003F0DD7" w:rsidRDefault="00CC22A1" w:rsidP="000F665B">
            <w:pPr>
              <w:widowControl w:val="0"/>
              <w:overflowPunct w:val="0"/>
              <w:autoSpaceDE w:val="0"/>
              <w:autoSpaceDN w:val="0"/>
              <w:adjustRightInd w:val="0"/>
              <w:rPr>
                <w:b/>
                <w:bCs/>
                <w:sz w:val="22"/>
                <w:szCs w:val="22"/>
              </w:rPr>
            </w:pPr>
          </w:p>
        </w:tc>
        <w:tc>
          <w:tcPr>
            <w:tcW w:w="1730" w:type="dxa"/>
          </w:tcPr>
          <w:p w:rsidR="00CC22A1" w:rsidRPr="003F0DD7" w:rsidRDefault="00CC22A1" w:rsidP="000F665B">
            <w:pPr>
              <w:widowControl w:val="0"/>
              <w:overflowPunct w:val="0"/>
              <w:autoSpaceDE w:val="0"/>
              <w:autoSpaceDN w:val="0"/>
              <w:adjustRightInd w:val="0"/>
              <w:rPr>
                <w:b/>
                <w:bCs/>
                <w:sz w:val="22"/>
                <w:szCs w:val="22"/>
              </w:rPr>
            </w:pPr>
          </w:p>
        </w:tc>
        <w:tc>
          <w:tcPr>
            <w:tcW w:w="1417" w:type="dxa"/>
          </w:tcPr>
          <w:p w:rsidR="00CC22A1" w:rsidRPr="003F0DD7" w:rsidRDefault="00CC22A1" w:rsidP="000F665B">
            <w:pPr>
              <w:widowControl w:val="0"/>
              <w:overflowPunct w:val="0"/>
              <w:autoSpaceDE w:val="0"/>
              <w:autoSpaceDN w:val="0"/>
              <w:adjustRightInd w:val="0"/>
              <w:rPr>
                <w:b/>
                <w:bCs/>
                <w:sz w:val="22"/>
                <w:szCs w:val="22"/>
              </w:rPr>
            </w:pPr>
          </w:p>
        </w:tc>
        <w:tc>
          <w:tcPr>
            <w:tcW w:w="1951" w:type="dxa"/>
          </w:tcPr>
          <w:p w:rsidR="00CC22A1" w:rsidRPr="003F0DD7" w:rsidRDefault="00CC22A1" w:rsidP="000F665B">
            <w:pPr>
              <w:widowControl w:val="0"/>
              <w:overflowPunct w:val="0"/>
              <w:autoSpaceDE w:val="0"/>
              <w:autoSpaceDN w:val="0"/>
              <w:adjustRightInd w:val="0"/>
              <w:rPr>
                <w:b/>
                <w:bCs/>
                <w:sz w:val="22"/>
                <w:szCs w:val="22"/>
              </w:rPr>
            </w:pPr>
          </w:p>
        </w:tc>
      </w:tr>
      <w:tr w:rsidR="007609C9" w:rsidRPr="003F0DD7" w:rsidTr="003F0DD7">
        <w:trPr>
          <w:trHeight w:val="241"/>
          <w:jc w:val="right"/>
        </w:trPr>
        <w:tc>
          <w:tcPr>
            <w:tcW w:w="1145" w:type="dxa"/>
          </w:tcPr>
          <w:p w:rsidR="00CC22A1" w:rsidRPr="003F0DD7" w:rsidRDefault="00CC22A1" w:rsidP="000F665B">
            <w:pPr>
              <w:widowControl w:val="0"/>
              <w:overflowPunct w:val="0"/>
              <w:autoSpaceDE w:val="0"/>
              <w:autoSpaceDN w:val="0"/>
              <w:adjustRightInd w:val="0"/>
              <w:rPr>
                <w:rFonts w:ascii="Cambria Math" w:hAnsi="Cambria Math"/>
                <w:b/>
                <w:bCs/>
                <w:sz w:val="22"/>
                <w:szCs w:val="22"/>
              </w:rPr>
            </w:pPr>
            <w:r w:rsidRPr="003F0DD7">
              <w:rPr>
                <w:rFonts w:ascii="Cambria Math" w:hAnsi="Cambria Math"/>
                <w:b/>
                <w:bCs/>
                <w:sz w:val="22"/>
                <w:szCs w:val="22"/>
              </w:rPr>
              <w:t>L’alumine</w:t>
            </w:r>
          </w:p>
        </w:tc>
        <w:tc>
          <w:tcPr>
            <w:tcW w:w="1318" w:type="dxa"/>
          </w:tcPr>
          <w:p w:rsidR="00CC22A1" w:rsidRPr="003F0DD7" w:rsidRDefault="00CC22A1" w:rsidP="000F665B">
            <w:pPr>
              <w:widowControl w:val="0"/>
              <w:overflowPunct w:val="0"/>
              <w:autoSpaceDE w:val="0"/>
              <w:autoSpaceDN w:val="0"/>
              <w:adjustRightInd w:val="0"/>
              <w:rPr>
                <w:b/>
                <w:bCs/>
                <w:sz w:val="22"/>
                <w:szCs w:val="22"/>
              </w:rPr>
            </w:pPr>
          </w:p>
        </w:tc>
        <w:tc>
          <w:tcPr>
            <w:tcW w:w="1279" w:type="dxa"/>
          </w:tcPr>
          <w:p w:rsidR="00CC22A1" w:rsidRPr="003F0DD7" w:rsidRDefault="00CC22A1" w:rsidP="000F665B">
            <w:pPr>
              <w:widowControl w:val="0"/>
              <w:overflowPunct w:val="0"/>
              <w:autoSpaceDE w:val="0"/>
              <w:autoSpaceDN w:val="0"/>
              <w:adjustRightInd w:val="0"/>
              <w:rPr>
                <w:b/>
                <w:bCs/>
                <w:sz w:val="22"/>
                <w:szCs w:val="22"/>
              </w:rPr>
            </w:pPr>
          </w:p>
        </w:tc>
        <w:tc>
          <w:tcPr>
            <w:tcW w:w="1530" w:type="dxa"/>
          </w:tcPr>
          <w:p w:rsidR="00CC22A1" w:rsidRPr="003F0DD7" w:rsidRDefault="00CC22A1" w:rsidP="000F665B">
            <w:pPr>
              <w:widowControl w:val="0"/>
              <w:overflowPunct w:val="0"/>
              <w:autoSpaceDE w:val="0"/>
              <w:autoSpaceDN w:val="0"/>
              <w:adjustRightInd w:val="0"/>
              <w:rPr>
                <w:b/>
                <w:bCs/>
                <w:sz w:val="22"/>
                <w:szCs w:val="22"/>
              </w:rPr>
            </w:pPr>
          </w:p>
        </w:tc>
        <w:tc>
          <w:tcPr>
            <w:tcW w:w="1730" w:type="dxa"/>
          </w:tcPr>
          <w:p w:rsidR="00CC22A1" w:rsidRPr="003F0DD7" w:rsidRDefault="00CC22A1" w:rsidP="000F665B">
            <w:pPr>
              <w:widowControl w:val="0"/>
              <w:overflowPunct w:val="0"/>
              <w:autoSpaceDE w:val="0"/>
              <w:autoSpaceDN w:val="0"/>
              <w:adjustRightInd w:val="0"/>
              <w:rPr>
                <w:b/>
                <w:bCs/>
                <w:sz w:val="22"/>
                <w:szCs w:val="22"/>
              </w:rPr>
            </w:pPr>
          </w:p>
        </w:tc>
        <w:tc>
          <w:tcPr>
            <w:tcW w:w="1417" w:type="dxa"/>
          </w:tcPr>
          <w:p w:rsidR="00CC22A1" w:rsidRPr="003F0DD7" w:rsidRDefault="00CC22A1" w:rsidP="000F665B">
            <w:pPr>
              <w:widowControl w:val="0"/>
              <w:overflowPunct w:val="0"/>
              <w:autoSpaceDE w:val="0"/>
              <w:autoSpaceDN w:val="0"/>
              <w:adjustRightInd w:val="0"/>
              <w:rPr>
                <w:b/>
                <w:bCs/>
                <w:sz w:val="22"/>
                <w:szCs w:val="22"/>
              </w:rPr>
            </w:pPr>
          </w:p>
        </w:tc>
        <w:tc>
          <w:tcPr>
            <w:tcW w:w="1951" w:type="dxa"/>
          </w:tcPr>
          <w:p w:rsidR="00CC22A1" w:rsidRPr="003F0DD7" w:rsidRDefault="00CC22A1" w:rsidP="000F665B">
            <w:pPr>
              <w:widowControl w:val="0"/>
              <w:overflowPunct w:val="0"/>
              <w:autoSpaceDE w:val="0"/>
              <w:autoSpaceDN w:val="0"/>
              <w:adjustRightInd w:val="0"/>
              <w:rPr>
                <w:b/>
                <w:bCs/>
                <w:sz w:val="22"/>
                <w:szCs w:val="22"/>
              </w:rPr>
            </w:pPr>
          </w:p>
        </w:tc>
      </w:tr>
    </w:tbl>
    <w:p w:rsidR="007609C9" w:rsidRPr="003F0DD7" w:rsidRDefault="00401285" w:rsidP="000F665B">
      <w:pPr>
        <w:ind w:right="1276"/>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w:t>
      </w:r>
      <w:r w:rsidR="00CC22A1"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C22A1"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F665B" w:rsidRPr="00461BE7" w:rsidRDefault="007609C9" w:rsidP="00461BE7">
      <w:pPr>
        <w:pStyle w:val="Paragraphedeliste"/>
        <w:numPr>
          <w:ilvl w:val="0"/>
          <w:numId w:val="44"/>
        </w:numPr>
        <w:ind w:left="426" w:right="1276" w:hanging="284"/>
        <w:rPr>
          <w:rFonts w:ascii="Cambria Math" w:hAnsi="Cambria Math"/>
          <w:noProof/>
          <w:color w:val="000000" w:themeColor="text1"/>
          <w:kern w:val="30"/>
          <w:sz w:val="22"/>
          <w:szCs w:val="22"/>
        </w:rPr>
      </w:pPr>
      <w:r w:rsidRPr="00461BE7">
        <w:rPr>
          <w:rFonts w:ascii="Cambria Math" w:hAnsi="Cambria Math"/>
          <w:noProof/>
          <w:color w:val="000000" w:themeColor="text1"/>
          <w:kern w:val="30"/>
          <w:sz w:val="22"/>
          <w:szCs w:val="22"/>
        </w:rPr>
        <w:t>Compléter les réactions chimiques suivantes :</w:t>
      </w:r>
    </w:p>
    <w:p w:rsidR="007609C9" w:rsidRPr="003F0DD7" w:rsidRDefault="000F665B" w:rsidP="000F665B">
      <w:pPr>
        <w:ind w:right="1276"/>
        <w:rPr>
          <w:rFonts w:ascii="Cambria Math" w:hAnsi="Cambria Math"/>
          <w:noProof/>
          <w:color w:val="000000" w:themeColor="text1"/>
          <w:kern w:val="30"/>
          <w:sz w:val="22"/>
          <w:szCs w:val="22"/>
        </w:rPr>
      </w:pPr>
      <m:oMathPara>
        <m:oMathParaPr>
          <m:jc m:val="center"/>
        </m:oMathParaPr>
        <m:oMath>
          <m:r>
            <m:rPr>
              <m:sty m:val="p"/>
            </m:rPr>
            <w:rPr>
              <w:rFonts w:ascii="Cambria Math" w:hAnsi="Cambria Math"/>
              <w:sz w:val="22"/>
              <w:szCs w:val="22"/>
            </w:rPr>
            <m:t>Aluminium</m:t>
          </m:r>
          <m:r>
            <w:rPr>
              <w:rFonts w:ascii="Cambria Math" w:hAnsi="Cambria Math"/>
              <w:noProof/>
              <w:color w:val="000000" w:themeColor="text1"/>
              <w:kern w:val="30"/>
              <w:sz w:val="22"/>
              <w:szCs w:val="22"/>
            </w:rPr>
            <m:t>+ Dioxygène→ ……..……………………</m:t>
          </m:r>
        </m:oMath>
      </m:oMathPara>
    </w:p>
    <w:p w:rsidR="007609C9" w:rsidRPr="003F0DD7" w:rsidRDefault="000F665B" w:rsidP="000F665B">
      <w:pPr>
        <w:ind w:right="142" w:hanging="709"/>
        <w:jc w:val="both"/>
        <w:rPr>
          <w:rFonts w:ascii="Cambria Math" w:hAnsi="Cambria Math"/>
          <w:noProof/>
          <w:color w:val="000000" w:themeColor="text1"/>
          <w:kern w:val="30"/>
          <w:sz w:val="22"/>
          <w:szCs w:val="22"/>
        </w:rPr>
      </w:pPr>
      <m:oMathPara>
        <m:oMathParaPr>
          <m:jc m:val="center"/>
        </m:oMathParaPr>
        <m:oMath>
          <m:r>
            <m:rPr>
              <m:sty m:val="p"/>
            </m:rPr>
            <w:rPr>
              <w:rFonts w:ascii="Cambria Math" w:hAnsi="Cambria Math"/>
              <w:sz w:val="22"/>
              <w:szCs w:val="22"/>
            </w:rPr>
            <m:t>Fer</m:t>
          </m:r>
          <m:r>
            <w:rPr>
              <w:rFonts w:ascii="Cambria Math" w:hAnsi="Cambria Math"/>
              <w:noProof/>
              <w:color w:val="000000" w:themeColor="text1"/>
              <w:kern w:val="30"/>
              <w:sz w:val="22"/>
              <w:szCs w:val="22"/>
            </w:rPr>
            <m:t>+ Dioxygène→ ……..……………………</m:t>
          </m:r>
        </m:oMath>
      </m:oMathPara>
    </w:p>
    <w:p w:rsidR="007609C9" w:rsidRPr="003F0DD7" w:rsidRDefault="000F665B" w:rsidP="000F665B">
      <w:pPr>
        <w:ind w:right="142" w:hanging="709"/>
        <w:jc w:val="both"/>
        <w:rPr>
          <w:rFonts w:ascii="Cambria Math" w:hAnsi="Cambria Math"/>
          <w:noProof/>
          <w:color w:val="000000" w:themeColor="text1"/>
          <w:kern w:val="30"/>
          <w:sz w:val="22"/>
          <w:szCs w:val="22"/>
        </w:rPr>
      </w:pPr>
      <m:oMathPara>
        <m:oMathParaPr>
          <m:jc m:val="center"/>
        </m:oMathParaPr>
        <m:oMath>
          <m:r>
            <m:rPr>
              <m:sty m:val="p"/>
            </m:rPr>
            <w:rPr>
              <w:rFonts w:ascii="Cambria Math" w:hAnsi="Cambria Math"/>
              <w:sz w:val="22"/>
              <w:szCs w:val="22"/>
            </w:rPr>
            <m:t>………………..</m:t>
          </m:r>
          <m:r>
            <w:rPr>
              <w:rFonts w:ascii="Cambria Math" w:hAnsi="Cambria Math"/>
              <w:noProof/>
              <w:color w:val="000000" w:themeColor="text1"/>
              <w:kern w:val="30"/>
              <w:sz w:val="22"/>
              <w:szCs w:val="22"/>
            </w:rPr>
            <m:t>+ Dioxygène→Oxyde de zinc</m:t>
          </m:r>
        </m:oMath>
      </m:oMathPara>
    </w:p>
    <w:p w:rsidR="007609C9" w:rsidRPr="003F0DD7" w:rsidRDefault="000F665B" w:rsidP="000F665B">
      <w:pPr>
        <w:ind w:right="142" w:hanging="709"/>
        <w:jc w:val="both"/>
        <w:rPr>
          <w:rFonts w:ascii="Cambria Math" w:hAnsi="Cambria Math"/>
          <w:noProof/>
          <w:color w:val="000000" w:themeColor="text1"/>
          <w:kern w:val="30"/>
          <w:sz w:val="22"/>
          <w:szCs w:val="22"/>
        </w:rPr>
      </w:pPr>
      <m:oMathPara>
        <m:oMathParaPr>
          <m:jc m:val="center"/>
        </m:oMathParaPr>
        <m:oMath>
          <m:r>
            <m:rPr>
              <m:sty m:val="p"/>
            </m:rPr>
            <w:rPr>
              <w:rFonts w:ascii="Cambria Math" w:hAnsi="Cambria Math"/>
              <w:sz w:val="22"/>
              <w:szCs w:val="22"/>
            </w:rPr>
            <m:t>………………..</m:t>
          </m:r>
          <m:r>
            <w:rPr>
              <w:rFonts w:ascii="Cambria Math" w:hAnsi="Cambria Math"/>
              <w:noProof/>
              <w:color w:val="000000" w:themeColor="text1"/>
              <w:kern w:val="30"/>
              <w:sz w:val="22"/>
              <w:szCs w:val="22"/>
            </w:rPr>
            <m:t>+ Dioxygène→Oxyde de cuivre II</m:t>
          </m:r>
        </m:oMath>
      </m:oMathPara>
    </w:p>
    <w:p w:rsidR="00401285" w:rsidRPr="003F0DD7" w:rsidRDefault="00CC22A1" w:rsidP="00461BE7">
      <w:pPr>
        <w:pStyle w:val="Paragraphedeliste"/>
        <w:numPr>
          <w:ilvl w:val="0"/>
          <w:numId w:val="44"/>
        </w:numPr>
        <w:ind w:left="426" w:right="1276" w:hanging="284"/>
        <w:rPr>
          <w:rFonts w:ascii="Cambria Math" w:hAnsi="Cambria Math"/>
          <w:noProof/>
          <w:color w:val="000000" w:themeColor="text1"/>
          <w:kern w:val="30"/>
          <w:sz w:val="22"/>
          <w:szCs w:val="22"/>
        </w:rPr>
      </w:pPr>
      <w:r w:rsidRPr="003F0DD7">
        <w:rPr>
          <w:rFonts w:ascii="Cambria Math" w:hAnsi="Cambria Math"/>
          <w:noProof/>
          <w:color w:val="000000" w:themeColor="text1"/>
          <w:kern w:val="30"/>
          <w:sz w:val="22"/>
          <w:szCs w:val="22"/>
        </w:rPr>
        <w:t>Equilibrer les équtions chimiques suivantes</w:t>
      </w:r>
      <w:r w:rsidR="004320D3">
        <w:rPr>
          <w:rFonts w:ascii="Cambria Math" w:hAnsi="Cambria Math"/>
          <w:noProof/>
          <w:color w:val="000000" w:themeColor="text1"/>
          <w:kern w:val="30"/>
          <w:sz w:val="22"/>
          <w:szCs w:val="22"/>
        </w:rPr>
        <w:t> :</w:t>
      </w:r>
    </w:p>
    <w:p w:rsidR="00CC22A1" w:rsidRPr="003F0DD7" w:rsidRDefault="00CC22A1" w:rsidP="000F665B">
      <w:pPr>
        <w:ind w:right="142" w:hanging="709"/>
        <w:jc w:val="both"/>
        <w:rPr>
          <w:rFonts w:eastAsiaTheme="minorEastAsia"/>
          <w:i/>
          <w:iCs/>
          <w:noProof/>
          <w:color w:val="000000" w:themeColor="text1"/>
          <w:kern w:val="30"/>
          <w:sz w:val="22"/>
          <w:szCs w:val="22"/>
        </w:rPr>
      </w:pPr>
      <w:r w:rsidRPr="003F0DD7">
        <w:rPr>
          <w:rFonts w:ascii="Cambria Math" w:hAnsi="Cambria Math"/>
          <w:noProof/>
          <w:color w:val="000000" w:themeColor="text1"/>
          <w:kern w:val="30"/>
          <w:sz w:val="22"/>
          <w:szCs w:val="22"/>
        </w:rPr>
        <w:t xml:space="preserve">                         </w:t>
      </w:r>
      <m:oMath>
        <m:r>
          <w:rPr>
            <w:rFonts w:ascii="Cambria Math" w:hAnsi="Cambria Math"/>
            <w:sz w:val="22"/>
            <w:szCs w:val="22"/>
          </w:rPr>
          <m:t>…...Al</m:t>
        </m:r>
        <m:r>
          <w:rPr>
            <w:rFonts w:ascii="Cambria Math" w:hAnsi="Cambria Math"/>
            <w:noProof/>
            <w:color w:val="000000" w:themeColor="text1"/>
            <w:kern w:val="30"/>
            <w:sz w:val="22"/>
            <w:szCs w:val="22"/>
          </w:rPr>
          <m:t xml:space="preserve">+   </m:t>
        </m:r>
        <m:r>
          <w:rPr>
            <w:rFonts w:ascii="Cambria Math" w:hAnsi="Cambria Math"/>
            <w:sz w:val="22"/>
            <w:szCs w:val="22"/>
            <w:lang w:val="fr-MA"/>
          </w:rPr>
          <m:t>…</m:t>
        </m:r>
        <m:sSub>
          <m:sSubPr>
            <m:ctrlPr>
              <w:rPr>
                <w:rFonts w:ascii="Cambria Math" w:eastAsiaTheme="minorHAnsi" w:hAnsi="Cambria Math" w:cstheme="minorBidi"/>
                <w:i/>
                <w:iCs/>
                <w:sz w:val="22"/>
                <w:szCs w:val="22"/>
                <w:lang w:val="fr-MA" w:eastAsia="en-US"/>
              </w:rPr>
            </m:ctrlPr>
          </m:sSubPr>
          <m:e>
            <m:r>
              <w:rPr>
                <w:rFonts w:ascii="Cambria Math" w:hAnsi="Cambria Math"/>
                <w:sz w:val="22"/>
                <w:szCs w:val="22"/>
                <w:lang w:val="fr-MA"/>
              </w:rPr>
              <m:t>O</m:t>
            </m:r>
          </m:e>
          <m:sub>
            <m:r>
              <w:rPr>
                <w:rFonts w:ascii="Cambria Math" w:hAnsi="Cambria Math"/>
                <w:sz w:val="22"/>
                <w:szCs w:val="22"/>
                <w:lang w:val="fr-MA"/>
              </w:rPr>
              <m:t>2</m:t>
            </m:r>
          </m:sub>
        </m:sSub>
        <m:r>
          <w:rPr>
            <w:rFonts w:ascii="Cambria Math" w:hAnsi="Cambria Math"/>
            <w:noProof/>
            <w:color w:val="000000" w:themeColor="text1"/>
            <w:kern w:val="30"/>
            <w:sz w:val="22"/>
            <w:szCs w:val="22"/>
          </w:rPr>
          <m:t xml:space="preserve">→ </m:t>
        </m:r>
        <m:r>
          <w:rPr>
            <w:rFonts w:ascii="Cambria Math" w:hAnsi="Cambria Math"/>
            <w:sz w:val="22"/>
            <w:szCs w:val="22"/>
          </w:rPr>
          <m:t>…..</m:t>
        </m:r>
        <m:sSub>
          <m:sSubPr>
            <m:ctrlPr>
              <w:rPr>
                <w:rFonts w:ascii="Cambria Math" w:eastAsiaTheme="minorHAnsi" w:hAnsi="Cambria Math"/>
                <w:i/>
                <w:iCs/>
                <w:sz w:val="22"/>
                <w:szCs w:val="22"/>
              </w:rPr>
            </m:ctrlPr>
          </m:sSubPr>
          <m:e>
            <m:r>
              <w:rPr>
                <w:rFonts w:ascii="Cambria Math" w:hAnsi="Cambria Math"/>
                <w:sz w:val="22"/>
                <w:szCs w:val="22"/>
              </w:rPr>
              <m:t>Al</m:t>
            </m:r>
          </m:e>
          <m:sub>
            <m:r>
              <w:rPr>
                <w:rFonts w:ascii="Cambria Math" w:hAnsi="Cambria Math"/>
                <w:sz w:val="22"/>
                <w:szCs w:val="22"/>
              </w:rPr>
              <m:t>2</m:t>
            </m:r>
          </m:sub>
        </m:sSub>
        <m:sSub>
          <m:sSubPr>
            <m:ctrlPr>
              <w:rPr>
                <w:rFonts w:ascii="Cambria Math" w:eastAsiaTheme="minorHAnsi" w:hAnsi="Cambria Math" w:cstheme="minorBidi"/>
                <w:i/>
                <w:iCs/>
                <w:sz w:val="22"/>
                <w:szCs w:val="22"/>
                <w:lang w:eastAsia="en-US"/>
              </w:rPr>
            </m:ctrlPr>
          </m:sSubPr>
          <m:e>
            <m:r>
              <w:rPr>
                <w:rFonts w:ascii="Cambria Math" w:hAnsi="Cambria Math"/>
                <w:sz w:val="22"/>
                <w:szCs w:val="22"/>
              </w:rPr>
              <m:t>O</m:t>
            </m:r>
          </m:e>
          <m:sub>
            <m:r>
              <w:rPr>
                <w:rFonts w:ascii="Cambria Math" w:hAnsi="Cambria Math"/>
                <w:sz w:val="22"/>
                <w:szCs w:val="22"/>
              </w:rPr>
              <m:t>3</m:t>
            </m:r>
          </m:sub>
        </m:sSub>
      </m:oMath>
      <w:r w:rsidRPr="003F0DD7">
        <w:rPr>
          <w:rFonts w:eastAsiaTheme="minorEastAsia"/>
          <w:i/>
          <w:iCs/>
          <w:noProof/>
          <w:color w:val="000000" w:themeColor="text1"/>
          <w:kern w:val="30"/>
          <w:sz w:val="22"/>
          <w:szCs w:val="22"/>
        </w:rPr>
        <w:t xml:space="preserve">                       </w:t>
      </w:r>
      <m:oMath>
        <m:r>
          <w:rPr>
            <w:rFonts w:ascii="Cambria Math" w:hAnsi="Cambria Math"/>
            <w:sz w:val="22"/>
            <w:szCs w:val="22"/>
          </w:rPr>
          <m:t>…...Fe</m:t>
        </m:r>
        <m:r>
          <w:rPr>
            <w:rFonts w:ascii="Cambria Math" w:hAnsi="Cambria Math"/>
            <w:noProof/>
            <w:color w:val="000000" w:themeColor="text1"/>
            <w:kern w:val="30"/>
            <w:sz w:val="22"/>
            <w:szCs w:val="22"/>
          </w:rPr>
          <m:t xml:space="preserve">+   </m:t>
        </m:r>
        <m:r>
          <w:rPr>
            <w:rFonts w:ascii="Cambria Math" w:hAnsi="Cambria Math"/>
            <w:sz w:val="22"/>
            <w:szCs w:val="22"/>
            <w:lang w:val="fr-MA"/>
          </w:rPr>
          <m:t>…</m:t>
        </m:r>
        <m:sSub>
          <m:sSubPr>
            <m:ctrlPr>
              <w:rPr>
                <w:rFonts w:ascii="Cambria Math" w:eastAsiaTheme="minorHAnsi" w:hAnsi="Cambria Math" w:cstheme="minorBidi"/>
                <w:i/>
                <w:iCs/>
                <w:sz w:val="22"/>
                <w:szCs w:val="22"/>
                <w:lang w:val="fr-MA" w:eastAsia="en-US"/>
              </w:rPr>
            </m:ctrlPr>
          </m:sSubPr>
          <m:e>
            <m:r>
              <w:rPr>
                <w:rFonts w:ascii="Cambria Math" w:hAnsi="Cambria Math"/>
                <w:sz w:val="22"/>
                <w:szCs w:val="22"/>
                <w:lang w:val="fr-MA"/>
              </w:rPr>
              <m:t>O</m:t>
            </m:r>
          </m:e>
          <m:sub>
            <m:r>
              <w:rPr>
                <w:rFonts w:ascii="Cambria Math" w:hAnsi="Cambria Math"/>
                <w:sz w:val="22"/>
                <w:szCs w:val="22"/>
                <w:lang w:val="fr-MA"/>
              </w:rPr>
              <m:t>2</m:t>
            </m:r>
          </m:sub>
        </m:sSub>
        <m:r>
          <w:rPr>
            <w:rFonts w:ascii="Cambria Math" w:hAnsi="Cambria Math"/>
            <w:noProof/>
            <w:color w:val="000000" w:themeColor="text1"/>
            <w:kern w:val="30"/>
            <w:sz w:val="22"/>
            <w:szCs w:val="22"/>
          </w:rPr>
          <m:t xml:space="preserve">→ </m:t>
        </m:r>
        <m:r>
          <w:rPr>
            <w:rFonts w:ascii="Cambria Math" w:hAnsi="Cambria Math"/>
            <w:sz w:val="22"/>
            <w:szCs w:val="22"/>
          </w:rPr>
          <m:t>…..</m:t>
        </m:r>
        <m:sSub>
          <m:sSubPr>
            <m:ctrlPr>
              <w:rPr>
                <w:rFonts w:ascii="Cambria Math" w:eastAsiaTheme="minorHAnsi" w:hAnsi="Cambria Math"/>
                <w:i/>
                <w:iCs/>
                <w:sz w:val="22"/>
                <w:szCs w:val="22"/>
              </w:rPr>
            </m:ctrlPr>
          </m:sSubPr>
          <m:e>
            <m:r>
              <w:rPr>
                <w:rFonts w:ascii="Cambria Math" w:hAnsi="Cambria Math"/>
                <w:sz w:val="22"/>
                <w:szCs w:val="22"/>
              </w:rPr>
              <m:t>Fe</m:t>
            </m:r>
          </m:e>
          <m:sub>
            <m:r>
              <w:rPr>
                <w:rFonts w:ascii="Cambria Math" w:hAnsi="Cambria Math"/>
                <w:sz w:val="22"/>
                <w:szCs w:val="22"/>
              </w:rPr>
              <m:t>2</m:t>
            </m:r>
          </m:sub>
        </m:sSub>
        <m:sSub>
          <m:sSubPr>
            <m:ctrlPr>
              <w:rPr>
                <w:rFonts w:ascii="Cambria Math" w:eastAsiaTheme="minorHAnsi" w:hAnsi="Cambria Math" w:cstheme="minorBidi"/>
                <w:i/>
                <w:iCs/>
                <w:sz w:val="22"/>
                <w:szCs w:val="22"/>
                <w:lang w:eastAsia="en-US"/>
              </w:rPr>
            </m:ctrlPr>
          </m:sSubPr>
          <m:e>
            <m:r>
              <w:rPr>
                <w:rFonts w:ascii="Cambria Math" w:hAnsi="Cambria Math"/>
                <w:sz w:val="22"/>
                <w:szCs w:val="22"/>
              </w:rPr>
              <m:t>O</m:t>
            </m:r>
          </m:e>
          <m:sub>
            <m:r>
              <w:rPr>
                <w:rFonts w:ascii="Cambria Math" w:hAnsi="Cambria Math"/>
                <w:sz w:val="22"/>
                <w:szCs w:val="22"/>
              </w:rPr>
              <m:t>3</m:t>
            </m:r>
          </m:sub>
        </m:sSub>
      </m:oMath>
      <w:r w:rsidRPr="003F0DD7">
        <w:rPr>
          <w:rFonts w:eastAsiaTheme="minorEastAsia"/>
          <w:i/>
          <w:iCs/>
          <w:noProof/>
          <w:color w:val="000000" w:themeColor="text1"/>
          <w:kern w:val="30"/>
          <w:sz w:val="22"/>
          <w:szCs w:val="22"/>
        </w:rPr>
        <w:t xml:space="preserve">     </w:t>
      </w:r>
    </w:p>
    <w:p w:rsidR="00CC22A1" w:rsidRPr="003F0DD7" w:rsidRDefault="00CC22A1" w:rsidP="000F665B">
      <w:pPr>
        <w:ind w:right="142" w:firstLine="142"/>
        <w:jc w:val="both"/>
        <w:rPr>
          <w:rFonts w:eastAsiaTheme="minorEastAsia"/>
          <w:i/>
          <w:iCs/>
          <w:noProof/>
          <w:color w:val="000000" w:themeColor="text1"/>
          <w:kern w:val="30"/>
          <w:sz w:val="22"/>
          <w:szCs w:val="22"/>
        </w:rPr>
      </w:pPr>
      <w:r w:rsidRPr="003F0DD7">
        <w:rPr>
          <w:rFonts w:eastAsiaTheme="minorEastAsia"/>
          <w:i/>
          <w:iCs/>
          <w:noProof/>
          <w:sz w:val="22"/>
          <w:szCs w:val="22"/>
        </w:rPr>
        <w:t xml:space="preserve">      </w:t>
      </w:r>
      <m:oMath>
        <m:r>
          <w:rPr>
            <w:rFonts w:ascii="Cambria Math" w:hAnsi="Cambria Math"/>
            <w:sz w:val="22"/>
            <w:szCs w:val="22"/>
          </w:rPr>
          <m:t>…...Cu</m:t>
        </m:r>
        <m:r>
          <w:rPr>
            <w:rFonts w:ascii="Cambria Math" w:hAnsi="Cambria Math"/>
            <w:noProof/>
            <w:color w:val="000000" w:themeColor="text1"/>
            <w:kern w:val="30"/>
            <w:sz w:val="22"/>
            <w:szCs w:val="22"/>
          </w:rPr>
          <m:t xml:space="preserve">+   </m:t>
        </m:r>
        <m:r>
          <w:rPr>
            <w:rFonts w:ascii="Cambria Math" w:hAnsi="Cambria Math"/>
            <w:sz w:val="22"/>
            <w:szCs w:val="22"/>
            <w:lang w:val="fr-MA"/>
          </w:rPr>
          <m:t>…</m:t>
        </m:r>
        <m:sSub>
          <m:sSubPr>
            <m:ctrlPr>
              <w:rPr>
                <w:rFonts w:ascii="Cambria Math" w:eastAsiaTheme="minorHAnsi" w:hAnsi="Cambria Math" w:cstheme="minorBidi"/>
                <w:i/>
                <w:iCs/>
                <w:sz w:val="22"/>
                <w:szCs w:val="22"/>
                <w:lang w:val="fr-MA" w:eastAsia="en-US"/>
              </w:rPr>
            </m:ctrlPr>
          </m:sSubPr>
          <m:e>
            <m:r>
              <w:rPr>
                <w:rFonts w:ascii="Cambria Math" w:hAnsi="Cambria Math"/>
                <w:sz w:val="22"/>
                <w:szCs w:val="22"/>
                <w:lang w:val="fr-MA"/>
              </w:rPr>
              <m:t>O</m:t>
            </m:r>
          </m:e>
          <m:sub>
            <m:r>
              <w:rPr>
                <w:rFonts w:ascii="Cambria Math" w:hAnsi="Cambria Math"/>
                <w:sz w:val="22"/>
                <w:szCs w:val="22"/>
                <w:lang w:val="fr-MA"/>
              </w:rPr>
              <m:t>2</m:t>
            </m:r>
          </m:sub>
        </m:sSub>
        <m:r>
          <w:rPr>
            <w:rFonts w:ascii="Cambria Math" w:hAnsi="Cambria Math"/>
            <w:noProof/>
            <w:color w:val="000000" w:themeColor="text1"/>
            <w:kern w:val="30"/>
            <w:sz w:val="22"/>
            <w:szCs w:val="22"/>
          </w:rPr>
          <m:t xml:space="preserve">→ </m:t>
        </m:r>
        <m:r>
          <w:rPr>
            <w:rFonts w:ascii="Cambria Math" w:hAnsi="Cambria Math"/>
            <w:sz w:val="22"/>
            <w:szCs w:val="22"/>
          </w:rPr>
          <m:t>…..CuO</m:t>
        </m:r>
      </m:oMath>
      <w:r w:rsidRPr="003F0DD7">
        <w:rPr>
          <w:rFonts w:eastAsiaTheme="minorEastAsia"/>
          <w:i/>
          <w:iCs/>
          <w:noProof/>
          <w:color w:val="000000" w:themeColor="text1"/>
          <w:kern w:val="30"/>
          <w:sz w:val="22"/>
          <w:szCs w:val="22"/>
        </w:rPr>
        <w:t xml:space="preserve">                         </w:t>
      </w:r>
      <m:oMath>
        <m:r>
          <w:rPr>
            <w:rFonts w:ascii="Cambria Math" w:hAnsi="Cambria Math"/>
            <w:sz w:val="22"/>
            <w:szCs w:val="22"/>
          </w:rPr>
          <m:t>…...Zn</m:t>
        </m:r>
        <m:r>
          <w:rPr>
            <w:rFonts w:ascii="Cambria Math" w:hAnsi="Cambria Math"/>
            <w:noProof/>
            <w:color w:val="000000" w:themeColor="text1"/>
            <w:kern w:val="30"/>
            <w:sz w:val="22"/>
            <w:szCs w:val="22"/>
          </w:rPr>
          <m:t xml:space="preserve">+   </m:t>
        </m:r>
        <m:r>
          <w:rPr>
            <w:rFonts w:ascii="Cambria Math" w:hAnsi="Cambria Math"/>
            <w:sz w:val="22"/>
            <w:szCs w:val="22"/>
            <w:lang w:val="fr-MA"/>
          </w:rPr>
          <m:t>…</m:t>
        </m:r>
        <m:sSub>
          <m:sSubPr>
            <m:ctrlPr>
              <w:rPr>
                <w:rFonts w:ascii="Cambria Math" w:eastAsiaTheme="minorHAnsi" w:hAnsi="Cambria Math" w:cstheme="minorBidi"/>
                <w:i/>
                <w:iCs/>
                <w:sz w:val="22"/>
                <w:szCs w:val="22"/>
                <w:lang w:val="fr-MA" w:eastAsia="en-US"/>
              </w:rPr>
            </m:ctrlPr>
          </m:sSubPr>
          <m:e>
            <m:r>
              <w:rPr>
                <w:rFonts w:ascii="Cambria Math" w:hAnsi="Cambria Math"/>
                <w:sz w:val="22"/>
                <w:szCs w:val="22"/>
                <w:lang w:val="fr-MA"/>
              </w:rPr>
              <m:t>O</m:t>
            </m:r>
          </m:e>
          <m:sub>
            <m:r>
              <w:rPr>
                <w:rFonts w:ascii="Cambria Math" w:hAnsi="Cambria Math"/>
                <w:sz w:val="22"/>
                <w:szCs w:val="22"/>
                <w:lang w:val="fr-MA"/>
              </w:rPr>
              <m:t>2</m:t>
            </m:r>
          </m:sub>
        </m:sSub>
        <m:r>
          <w:rPr>
            <w:rFonts w:ascii="Cambria Math" w:hAnsi="Cambria Math"/>
            <w:noProof/>
            <w:color w:val="000000" w:themeColor="text1"/>
            <w:kern w:val="30"/>
            <w:sz w:val="22"/>
            <w:szCs w:val="22"/>
          </w:rPr>
          <m:t xml:space="preserve">→ </m:t>
        </m:r>
        <m:r>
          <w:rPr>
            <w:rFonts w:ascii="Cambria Math" w:hAnsi="Cambria Math"/>
            <w:sz w:val="22"/>
            <w:szCs w:val="22"/>
          </w:rPr>
          <m:t>…..ZnO</m:t>
        </m:r>
      </m:oMath>
    </w:p>
    <w:p w:rsidR="00461BE7" w:rsidRPr="003F0DD7" w:rsidRDefault="00401285" w:rsidP="00461BE7">
      <w:pPr>
        <w:ind w:right="-425"/>
        <w:rPr>
          <w:rFonts w:ascii="Cambria Math" w:hAnsi="Cambria Math"/>
          <w:sz w:val="22"/>
          <w:szCs w:val="22"/>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w:t>
      </w:r>
      <w:r w:rsidRPr="00461BE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461BE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61BE7" w:rsidRPr="003F0DD7">
        <w:rPr>
          <w:rFonts w:ascii="Cambria Math" w:hAnsi="Cambria Math"/>
          <w:sz w:val="22"/>
          <w:szCs w:val="22"/>
        </w:rPr>
        <w:t xml:space="preserve">Lorsqu’un objet fabriqué en aluminium est abandonné à l’air libre, il subit une réaction chimique appelée oxydation de l’aluminium qui entraîne la formation d’une couche grisâtre et de formule chimique </w:t>
      </w:r>
      <m:oMath>
        <m:sSub>
          <m:sSubPr>
            <m:ctrlPr>
              <w:rPr>
                <w:rFonts w:ascii="Cambria Math" w:hAnsi="Cambria Math"/>
                <w:color w:val="00B0F0"/>
                <w:sz w:val="22"/>
                <w:szCs w:val="22"/>
              </w:rPr>
            </m:ctrlPr>
          </m:sSubPr>
          <m:e>
            <m:r>
              <m:rPr>
                <m:sty m:val="bi"/>
              </m:rPr>
              <w:rPr>
                <w:rFonts w:ascii="Cambria Math" w:hAnsi="Cambria Math"/>
                <w:color w:val="00B0F0"/>
                <w:sz w:val="22"/>
                <w:szCs w:val="22"/>
              </w:rPr>
              <m:t>Al</m:t>
            </m:r>
          </m:e>
          <m:sub>
            <m:r>
              <m:rPr>
                <m:sty m:val="b"/>
              </m:rPr>
              <w:rPr>
                <w:rFonts w:ascii="Cambria Math" w:hAnsi="Cambria Math"/>
                <w:color w:val="00B0F0"/>
                <w:sz w:val="22"/>
                <w:szCs w:val="22"/>
              </w:rPr>
              <m:t>2</m:t>
            </m:r>
          </m:sub>
        </m:sSub>
        <m:sSub>
          <m:sSubPr>
            <m:ctrlPr>
              <w:rPr>
                <w:rFonts w:ascii="Cambria Math" w:hAnsi="Cambria Math"/>
                <w:color w:val="00B0F0"/>
                <w:sz w:val="22"/>
                <w:szCs w:val="22"/>
              </w:rPr>
            </m:ctrlPr>
          </m:sSubPr>
          <m:e>
            <m:r>
              <m:rPr>
                <m:sty m:val="bi"/>
              </m:rPr>
              <w:rPr>
                <w:rFonts w:ascii="Cambria Math" w:hAnsi="Cambria Math"/>
                <w:color w:val="00B0F0"/>
                <w:sz w:val="22"/>
                <w:szCs w:val="22"/>
              </w:rPr>
              <m:t>O</m:t>
            </m:r>
          </m:e>
          <m:sub>
            <m:r>
              <m:rPr>
                <m:sty m:val="b"/>
              </m:rPr>
              <w:rPr>
                <w:rFonts w:ascii="Cambria Math" w:hAnsi="Cambria Math"/>
                <w:color w:val="00B0F0"/>
                <w:sz w:val="22"/>
                <w:szCs w:val="22"/>
              </w:rPr>
              <m:t>3</m:t>
            </m:r>
          </m:sub>
        </m:sSub>
      </m:oMath>
      <w:r w:rsidR="00461BE7" w:rsidRPr="003F0DD7">
        <w:rPr>
          <w:rFonts w:ascii="Cambria Math" w:hAnsi="Cambria Math"/>
          <w:sz w:val="22"/>
          <w:szCs w:val="22"/>
        </w:rPr>
        <w:t xml:space="preserve"> , à la surface de l’objet.</w:t>
      </w:r>
    </w:p>
    <w:p w:rsidR="00401285" w:rsidRPr="003F0DD7" w:rsidRDefault="00401285" w:rsidP="000F665B">
      <w:pPr>
        <w:pStyle w:val="Paragraphedeliste"/>
        <w:numPr>
          <w:ilvl w:val="0"/>
          <w:numId w:val="41"/>
        </w:numPr>
        <w:ind w:left="284" w:right="-425" w:hanging="284"/>
        <w:rPr>
          <w:rFonts w:ascii="Cambria Math" w:hAnsi="Cambria Math"/>
          <w:sz w:val="22"/>
          <w:szCs w:val="22"/>
        </w:rPr>
      </w:pPr>
      <w:r w:rsidRPr="003F0DD7">
        <w:rPr>
          <w:rFonts w:ascii="Cambria Math" w:hAnsi="Cambria Math"/>
          <w:sz w:val="22"/>
          <w:szCs w:val="22"/>
        </w:rPr>
        <w:t>Quels sont les réactifs de cette réaction chimique ? ……………………………………………………………………………</w:t>
      </w:r>
    </w:p>
    <w:p w:rsidR="00401285" w:rsidRPr="003F0DD7" w:rsidRDefault="00401285" w:rsidP="000F665B">
      <w:pPr>
        <w:pStyle w:val="Paragraphedeliste"/>
        <w:numPr>
          <w:ilvl w:val="0"/>
          <w:numId w:val="41"/>
        </w:numPr>
        <w:ind w:left="284" w:right="-425" w:hanging="284"/>
        <w:rPr>
          <w:rFonts w:ascii="Cambria Math" w:hAnsi="Cambria Math"/>
          <w:sz w:val="22"/>
          <w:szCs w:val="22"/>
        </w:rPr>
      </w:pPr>
      <w:r w:rsidRPr="003F0DD7">
        <w:rPr>
          <w:rFonts w:ascii="Cambria Math" w:hAnsi="Cambria Math"/>
          <w:sz w:val="22"/>
          <w:szCs w:val="22"/>
        </w:rPr>
        <w:t xml:space="preserve">Ecrire l’équation bilan de </w:t>
      </w:r>
      <w:r w:rsidR="000A42F9" w:rsidRPr="003F0DD7">
        <w:rPr>
          <w:rFonts w:ascii="Cambria Math" w:hAnsi="Cambria Math"/>
          <w:sz w:val="22"/>
          <w:szCs w:val="22"/>
        </w:rPr>
        <w:t>la</w:t>
      </w:r>
      <w:r w:rsidRPr="003F0DD7">
        <w:rPr>
          <w:rFonts w:ascii="Cambria Math" w:hAnsi="Cambria Math"/>
          <w:sz w:val="22"/>
          <w:szCs w:val="22"/>
        </w:rPr>
        <w:t xml:space="preserve"> réaction</w:t>
      </w:r>
      <w:r w:rsidR="00CC22A1" w:rsidRPr="003F0DD7">
        <w:rPr>
          <w:rFonts w:ascii="Cambria Math" w:hAnsi="Cambria Math"/>
          <w:sz w:val="22"/>
          <w:szCs w:val="22"/>
        </w:rPr>
        <w:t xml:space="preserve"> </w:t>
      </w:r>
      <w:r w:rsidR="00CC22A1" w:rsidRPr="003F0DD7">
        <w:rPr>
          <w:rFonts w:ascii="Cambria Math" w:hAnsi="Cambria Math"/>
          <w:iCs/>
          <w:sz w:val="22"/>
          <w:szCs w:val="22"/>
          <w:lang w:eastAsia="en-US"/>
        </w:rPr>
        <w:t>chimique</w:t>
      </w:r>
      <w:r w:rsidR="000A42F9" w:rsidRPr="003F0DD7">
        <w:rPr>
          <w:rFonts w:ascii="Cambria Math" w:hAnsi="Cambria Math"/>
          <w:sz w:val="22"/>
          <w:szCs w:val="22"/>
        </w:rPr>
        <w:t xml:space="preserve"> produisant  </w:t>
      </w:r>
      <m:oMath>
        <m:sSub>
          <m:sSubPr>
            <m:ctrlPr>
              <w:rPr>
                <w:rFonts w:ascii="Cambria Math" w:hAnsi="Cambria Math"/>
                <w:color w:val="00B0F0"/>
                <w:sz w:val="22"/>
                <w:szCs w:val="22"/>
              </w:rPr>
            </m:ctrlPr>
          </m:sSubPr>
          <m:e>
            <m:r>
              <m:rPr>
                <m:sty m:val="bi"/>
              </m:rPr>
              <w:rPr>
                <w:rFonts w:ascii="Cambria Math" w:hAnsi="Cambria Math"/>
                <w:color w:val="00B0F0"/>
                <w:sz w:val="22"/>
                <w:szCs w:val="22"/>
              </w:rPr>
              <m:t>Al</m:t>
            </m:r>
          </m:e>
          <m:sub>
            <m:r>
              <m:rPr>
                <m:sty m:val="b"/>
              </m:rPr>
              <w:rPr>
                <w:rFonts w:ascii="Cambria Math" w:hAnsi="Cambria Math"/>
                <w:color w:val="00B0F0"/>
                <w:sz w:val="22"/>
                <w:szCs w:val="22"/>
              </w:rPr>
              <m:t>2</m:t>
            </m:r>
          </m:sub>
        </m:sSub>
        <m:sSub>
          <m:sSubPr>
            <m:ctrlPr>
              <w:rPr>
                <w:rFonts w:ascii="Cambria Math" w:hAnsi="Cambria Math"/>
                <w:color w:val="00B0F0"/>
                <w:sz w:val="22"/>
                <w:szCs w:val="22"/>
              </w:rPr>
            </m:ctrlPr>
          </m:sSubPr>
          <m:e>
            <m:r>
              <m:rPr>
                <m:sty m:val="bi"/>
              </m:rPr>
              <w:rPr>
                <w:rFonts w:ascii="Cambria Math" w:hAnsi="Cambria Math"/>
                <w:color w:val="00B0F0"/>
                <w:sz w:val="22"/>
                <w:szCs w:val="22"/>
              </w:rPr>
              <m:t>O</m:t>
            </m:r>
          </m:e>
          <m:sub>
            <m:r>
              <m:rPr>
                <m:sty m:val="b"/>
              </m:rPr>
              <w:rPr>
                <w:rFonts w:ascii="Cambria Math" w:hAnsi="Cambria Math"/>
                <w:color w:val="00B0F0"/>
                <w:sz w:val="22"/>
                <w:szCs w:val="22"/>
              </w:rPr>
              <m:t>3</m:t>
            </m:r>
          </m:sub>
        </m:sSub>
      </m:oMath>
      <w:r w:rsidR="000A42F9" w:rsidRPr="003F0DD7">
        <w:rPr>
          <w:rFonts w:ascii="Cambria Math" w:hAnsi="Cambria Math"/>
          <w:sz w:val="22"/>
          <w:szCs w:val="22"/>
        </w:rPr>
        <w:t xml:space="preserve"> </w:t>
      </w:r>
      <w:r w:rsidRPr="003F0DD7">
        <w:rPr>
          <w:rFonts w:ascii="Cambria Math" w:hAnsi="Cambria Math"/>
          <w:sz w:val="22"/>
          <w:szCs w:val="22"/>
        </w:rPr>
        <w:t xml:space="preserve">. </w:t>
      </w:r>
    </w:p>
    <w:p w:rsidR="00CC22A1" w:rsidRPr="003F0DD7" w:rsidRDefault="00CC22A1" w:rsidP="000F665B">
      <w:pPr>
        <w:ind w:right="-425"/>
        <w:rPr>
          <w:rFonts w:ascii="Cambria Math" w:hAnsi="Cambria Math"/>
          <w:iCs/>
          <w:sz w:val="22"/>
          <w:szCs w:val="22"/>
          <w:lang w:eastAsia="en-US"/>
        </w:rPr>
      </w:pPr>
      <w:r w:rsidRPr="003F0DD7">
        <w:rPr>
          <w:rFonts w:ascii="Cambria Math" w:hAnsi="Cambria Math"/>
          <w:iCs/>
          <w:sz w:val="22"/>
          <w:szCs w:val="22"/>
          <w:lang w:eastAsia="en-US"/>
        </w:rPr>
        <w:t>……………………………………………………………………………………………………………………………………………………………………………</w:t>
      </w:r>
    </w:p>
    <w:p w:rsidR="00401285" w:rsidRPr="003F0DD7" w:rsidRDefault="00401285" w:rsidP="000F665B">
      <w:pPr>
        <w:pStyle w:val="Paragraphedeliste"/>
        <w:numPr>
          <w:ilvl w:val="0"/>
          <w:numId w:val="41"/>
        </w:numPr>
        <w:ind w:left="284" w:right="-425" w:hanging="284"/>
        <w:rPr>
          <w:rFonts w:ascii="Cambria Math" w:hAnsi="Cambria Math"/>
          <w:sz w:val="22"/>
          <w:szCs w:val="22"/>
        </w:rPr>
      </w:pPr>
      <w:r w:rsidRPr="003F0DD7">
        <w:rPr>
          <w:rFonts w:ascii="Cambria Math" w:hAnsi="Cambria Math"/>
          <w:sz w:val="22"/>
          <w:szCs w:val="22"/>
        </w:rPr>
        <w:t>L’oxydation de l’objet va-t-elle continuer jusqu’à la destruction totale de l’objet ? Justifier ta réponse.</w:t>
      </w:r>
    </w:p>
    <w:p w:rsidR="00401285" w:rsidRPr="003F0DD7" w:rsidRDefault="00401285" w:rsidP="000F665B">
      <w:pPr>
        <w:ind w:right="-425"/>
        <w:rPr>
          <w:rFonts w:ascii="Cambria Math" w:hAnsi="Cambria Math"/>
          <w:sz w:val="22"/>
          <w:szCs w:val="22"/>
        </w:rPr>
      </w:pPr>
      <w:r w:rsidRPr="003F0DD7">
        <w:rPr>
          <w:rFonts w:ascii="Cambria Math" w:hAnsi="Cambria Math"/>
          <w:sz w:val="22"/>
          <w:szCs w:val="22"/>
        </w:rPr>
        <w:t>……………………………………………………………………………………………………………………………………………………………</w:t>
      </w:r>
    </w:p>
    <w:p w:rsidR="003F0DD7" w:rsidRPr="003F0DD7" w:rsidRDefault="00401285" w:rsidP="003F0DD7">
      <w:pPr>
        <w:ind w:right="-425"/>
        <w:rPr>
          <w:rFonts w:ascii="Cambria Math" w:hAnsi="Cambria Math"/>
          <w:sz w:val="22"/>
          <w:szCs w:val="22"/>
        </w:rPr>
      </w:pPr>
      <w:r w:rsidRPr="003F0DD7">
        <w:rPr>
          <w:rFonts w:ascii="Cambria Math" w:hAnsi="Cambria Math"/>
          <w:b/>
          <w:bCs/>
          <w:color w:val="FF0000"/>
          <w:sz w:val="22"/>
          <w:szCs w:val="22"/>
          <w:highlight w:val="yellow"/>
          <w:u w:val="single"/>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n°6</w:t>
      </w:r>
      <w:r w:rsidRPr="003F0DD7">
        <w:rPr>
          <w:rFonts w:ascii="Cambria Math" w:hAnsi="Cambria Math"/>
          <w:b/>
          <w:bCs/>
          <w:color w:val="FF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3F0DD7">
        <w:rPr>
          <w:rFonts w:ascii="Cambria Math" w:hAnsi="Cambria Math"/>
          <w:b/>
          <w:bCs/>
          <w:color w:val="C00000"/>
          <w:sz w:val="22"/>
          <w:szCs w:val="22"/>
          <w:lang w:eastAsia="en-US"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F0DD7" w:rsidRPr="003F0DD7">
        <w:rPr>
          <w:rFonts w:ascii="Cambria Math" w:hAnsi="Cambria Math"/>
          <w:sz w:val="22"/>
          <w:szCs w:val="22"/>
        </w:rPr>
        <w:t xml:space="preserve">Le fer intervient dans la composition de différents objets très utilisés dans la vie courante comme les portes et les fenêtres en fer forgé en raison de sa rigidité mais il s’expose à la corrosion dans l’air humide à cause de la rouille constituée essentiellement du corps composé de formule chimique </w:t>
      </w:r>
      <m:oMath>
        <m:sSub>
          <m:sSubPr>
            <m:ctrlPr>
              <w:rPr>
                <w:rFonts w:ascii="Cambria Math" w:eastAsiaTheme="minorHAnsi" w:hAnsi="Cambria Math"/>
                <w:b/>
                <w:bCs/>
                <w:i/>
                <w:iCs/>
                <w:color w:val="00B0F0"/>
                <w:sz w:val="22"/>
                <w:szCs w:val="22"/>
              </w:rPr>
            </m:ctrlPr>
          </m:sSubPr>
          <m:e>
            <m:r>
              <m:rPr>
                <m:sty m:val="bi"/>
              </m:rPr>
              <w:rPr>
                <w:rFonts w:ascii="Cambria Math" w:eastAsiaTheme="minorHAnsi" w:hAnsi="Cambria Math"/>
                <w:color w:val="00B0F0"/>
                <w:sz w:val="22"/>
                <w:szCs w:val="22"/>
              </w:rPr>
              <m:t>Fe</m:t>
            </m:r>
          </m:e>
          <m:sub>
            <m:r>
              <m:rPr>
                <m:sty m:val="bi"/>
              </m:rPr>
              <w:rPr>
                <w:rFonts w:ascii="Cambria Math" w:eastAsiaTheme="minorHAnsi" w:hAnsi="Cambria Math"/>
                <w:color w:val="00B0F0"/>
                <w:sz w:val="22"/>
                <w:szCs w:val="22"/>
              </w:rPr>
              <m:t>2</m:t>
            </m:r>
          </m:sub>
        </m:sSub>
        <m:sSub>
          <m:sSubPr>
            <m:ctrlPr>
              <w:rPr>
                <w:rFonts w:ascii="Cambria Math" w:eastAsiaTheme="minorHAnsi" w:hAnsi="Cambria Math"/>
                <w:b/>
                <w:bCs/>
                <w:i/>
                <w:iCs/>
                <w:color w:val="00B0F0"/>
                <w:sz w:val="22"/>
                <w:szCs w:val="22"/>
              </w:rPr>
            </m:ctrlPr>
          </m:sSubPr>
          <m:e>
            <m:r>
              <m:rPr>
                <m:sty m:val="bi"/>
              </m:rPr>
              <w:rPr>
                <w:rFonts w:ascii="Cambria Math" w:eastAsiaTheme="minorHAnsi" w:hAnsi="Cambria Math"/>
                <w:color w:val="00B0F0"/>
                <w:sz w:val="22"/>
                <w:szCs w:val="22"/>
              </w:rPr>
              <m:t>O</m:t>
            </m:r>
          </m:e>
          <m:sub>
            <m:r>
              <m:rPr>
                <m:sty m:val="bi"/>
              </m:rPr>
              <w:rPr>
                <w:rFonts w:ascii="Cambria Math" w:eastAsiaTheme="minorHAnsi" w:hAnsi="Cambria Math"/>
                <w:color w:val="00B0F0"/>
                <w:sz w:val="22"/>
                <w:szCs w:val="22"/>
              </w:rPr>
              <m:t>3</m:t>
            </m:r>
          </m:sub>
        </m:sSub>
      </m:oMath>
      <w:r w:rsidR="003F0DD7" w:rsidRPr="003F0DD7">
        <w:rPr>
          <w:rFonts w:ascii="Cambria Math" w:hAnsi="Cambria Math"/>
          <w:sz w:val="22"/>
          <w:szCs w:val="22"/>
        </w:rPr>
        <w:t xml:space="preserve"> .</w:t>
      </w:r>
    </w:p>
    <w:p w:rsidR="000A42F9" w:rsidRPr="003F0DD7" w:rsidRDefault="000A42F9" w:rsidP="000F665B">
      <w:pPr>
        <w:pStyle w:val="Paragraphedeliste"/>
        <w:numPr>
          <w:ilvl w:val="0"/>
          <w:numId w:val="42"/>
        </w:numPr>
        <w:ind w:left="284" w:right="-425" w:hanging="284"/>
        <w:rPr>
          <w:rFonts w:ascii="Cambria Math" w:hAnsi="Cambria Math"/>
          <w:iCs/>
          <w:sz w:val="22"/>
          <w:szCs w:val="22"/>
          <w:lang w:eastAsia="en-US"/>
        </w:rPr>
      </w:pPr>
      <w:r w:rsidRPr="003F0DD7">
        <w:rPr>
          <w:rFonts w:ascii="Cambria Math" w:hAnsi="Cambria Math"/>
          <w:sz w:val="22"/>
          <w:szCs w:val="22"/>
        </w:rPr>
        <w:t xml:space="preserve">Donner le nom du corps composé de formule chimique </w:t>
      </w:r>
      <m:oMath>
        <m:sSub>
          <m:sSubPr>
            <m:ctrlPr>
              <w:rPr>
                <w:rFonts w:ascii="Cambria Math" w:eastAsiaTheme="minorHAnsi" w:hAnsi="Cambria Math"/>
                <w:b/>
                <w:bCs/>
                <w:i/>
                <w:iCs/>
                <w:color w:val="00B0F0"/>
                <w:sz w:val="22"/>
                <w:szCs w:val="22"/>
              </w:rPr>
            </m:ctrlPr>
          </m:sSubPr>
          <m:e>
            <m:r>
              <m:rPr>
                <m:sty m:val="bi"/>
              </m:rPr>
              <w:rPr>
                <w:rFonts w:ascii="Cambria Math" w:hAnsi="Cambria Math"/>
                <w:color w:val="00B0F0"/>
                <w:sz w:val="22"/>
                <w:szCs w:val="22"/>
              </w:rPr>
              <m:t>Fe</m:t>
            </m:r>
          </m:e>
          <m:sub>
            <m:r>
              <m:rPr>
                <m:sty m:val="bi"/>
              </m:rPr>
              <w:rPr>
                <w:rFonts w:ascii="Cambria Math" w:hAnsi="Cambria Math"/>
                <w:color w:val="00B0F0"/>
                <w:sz w:val="22"/>
                <w:szCs w:val="22"/>
              </w:rPr>
              <m:t>2</m:t>
            </m:r>
          </m:sub>
        </m:sSub>
        <m:sSub>
          <m:sSubPr>
            <m:ctrlPr>
              <w:rPr>
                <w:rFonts w:ascii="Cambria Math" w:eastAsiaTheme="minorHAnsi" w:hAnsi="Cambria Math" w:cstheme="minorBidi"/>
                <w:b/>
                <w:bCs/>
                <w:i/>
                <w:iCs/>
                <w:color w:val="00B0F0"/>
                <w:sz w:val="22"/>
                <w:szCs w:val="22"/>
                <w:lang w:eastAsia="en-US"/>
              </w:rPr>
            </m:ctrlPr>
          </m:sSubPr>
          <m:e>
            <m:r>
              <m:rPr>
                <m:sty m:val="bi"/>
              </m:rPr>
              <w:rPr>
                <w:rFonts w:ascii="Cambria Math" w:hAnsi="Cambria Math"/>
                <w:color w:val="00B0F0"/>
                <w:sz w:val="22"/>
                <w:szCs w:val="22"/>
              </w:rPr>
              <m:t>O</m:t>
            </m:r>
          </m:e>
          <m:sub>
            <m:r>
              <m:rPr>
                <m:sty m:val="bi"/>
              </m:rPr>
              <w:rPr>
                <w:rFonts w:ascii="Cambria Math" w:hAnsi="Cambria Math"/>
                <w:color w:val="00B0F0"/>
                <w:sz w:val="22"/>
                <w:szCs w:val="22"/>
              </w:rPr>
              <m:t>3</m:t>
            </m:r>
          </m:sub>
        </m:sSub>
      </m:oMath>
      <w:r w:rsidRPr="003F0DD7">
        <w:rPr>
          <w:rFonts w:ascii="Cambria Math" w:hAnsi="Cambria Math"/>
          <w:iCs/>
          <w:sz w:val="22"/>
          <w:szCs w:val="22"/>
          <w:lang w:eastAsia="en-US"/>
        </w:rPr>
        <w:t xml:space="preserve"> . ………………………………………………………………..</w:t>
      </w:r>
    </w:p>
    <w:p w:rsidR="000A42F9" w:rsidRPr="003F0DD7" w:rsidRDefault="000A42F9" w:rsidP="000F665B">
      <w:pPr>
        <w:pStyle w:val="Paragraphedeliste"/>
        <w:numPr>
          <w:ilvl w:val="0"/>
          <w:numId w:val="42"/>
        </w:numPr>
        <w:ind w:left="284" w:right="-425" w:hanging="284"/>
        <w:rPr>
          <w:rFonts w:ascii="Cambria Math" w:hAnsi="Cambria Math"/>
          <w:iCs/>
          <w:sz w:val="22"/>
          <w:szCs w:val="22"/>
          <w:lang w:eastAsia="en-US"/>
        </w:rPr>
      </w:pPr>
      <w:r w:rsidRPr="003F0DD7">
        <w:rPr>
          <w:rFonts w:ascii="Cambria Math" w:hAnsi="Cambria Math"/>
          <w:iCs/>
          <w:sz w:val="22"/>
          <w:szCs w:val="22"/>
          <w:lang w:eastAsia="en-US"/>
        </w:rPr>
        <w:t xml:space="preserve">Ecrire l’équation chimique bilan de la réaction chimique produisant  </w:t>
      </w:r>
      <m:oMath>
        <m:sSub>
          <m:sSubPr>
            <m:ctrlPr>
              <w:rPr>
                <w:rFonts w:ascii="Cambria Math" w:eastAsiaTheme="minorHAnsi" w:hAnsi="Cambria Math"/>
                <w:b/>
                <w:bCs/>
                <w:i/>
                <w:iCs/>
                <w:color w:val="00B0F0"/>
                <w:sz w:val="22"/>
                <w:szCs w:val="22"/>
              </w:rPr>
            </m:ctrlPr>
          </m:sSubPr>
          <m:e>
            <m:r>
              <m:rPr>
                <m:sty m:val="bi"/>
              </m:rPr>
              <w:rPr>
                <w:rFonts w:ascii="Cambria Math" w:eastAsiaTheme="minorHAnsi" w:hAnsi="Cambria Math"/>
                <w:color w:val="00B0F0"/>
                <w:sz w:val="22"/>
                <w:szCs w:val="22"/>
              </w:rPr>
              <m:t>Fe</m:t>
            </m:r>
          </m:e>
          <m:sub>
            <m:r>
              <m:rPr>
                <m:sty m:val="bi"/>
              </m:rPr>
              <w:rPr>
                <w:rFonts w:ascii="Cambria Math" w:eastAsiaTheme="minorHAnsi" w:hAnsi="Cambria Math"/>
                <w:color w:val="00B0F0"/>
                <w:sz w:val="22"/>
                <w:szCs w:val="22"/>
              </w:rPr>
              <m:t>2</m:t>
            </m:r>
          </m:sub>
        </m:sSub>
        <m:sSub>
          <m:sSubPr>
            <m:ctrlPr>
              <w:rPr>
                <w:rFonts w:ascii="Cambria Math" w:eastAsiaTheme="minorHAnsi" w:hAnsi="Cambria Math"/>
                <w:b/>
                <w:bCs/>
                <w:i/>
                <w:iCs/>
                <w:color w:val="00B0F0"/>
                <w:sz w:val="22"/>
                <w:szCs w:val="22"/>
              </w:rPr>
            </m:ctrlPr>
          </m:sSubPr>
          <m:e>
            <m:r>
              <m:rPr>
                <m:sty m:val="bi"/>
              </m:rPr>
              <w:rPr>
                <w:rFonts w:ascii="Cambria Math" w:eastAsiaTheme="minorHAnsi" w:hAnsi="Cambria Math"/>
                <w:color w:val="00B0F0"/>
                <w:sz w:val="22"/>
                <w:szCs w:val="22"/>
              </w:rPr>
              <m:t>O</m:t>
            </m:r>
          </m:e>
          <m:sub>
            <m:r>
              <m:rPr>
                <m:sty m:val="bi"/>
              </m:rPr>
              <w:rPr>
                <w:rFonts w:ascii="Cambria Math" w:eastAsiaTheme="minorHAnsi" w:hAnsi="Cambria Math"/>
                <w:color w:val="00B0F0"/>
                <w:sz w:val="22"/>
                <w:szCs w:val="22"/>
              </w:rPr>
              <m:t>3</m:t>
            </m:r>
          </m:sub>
        </m:sSub>
      </m:oMath>
      <w:r w:rsidRPr="003F0DD7">
        <w:rPr>
          <w:rFonts w:ascii="Cambria Math" w:hAnsi="Cambria Math"/>
          <w:iCs/>
          <w:sz w:val="22"/>
          <w:szCs w:val="22"/>
          <w:lang w:eastAsia="en-US"/>
        </w:rPr>
        <w:t xml:space="preserve"> .</w:t>
      </w:r>
    </w:p>
    <w:p w:rsidR="000A42F9" w:rsidRPr="003F0DD7" w:rsidRDefault="000A42F9" w:rsidP="000F665B">
      <w:pPr>
        <w:pStyle w:val="Paragraphedeliste"/>
        <w:ind w:left="284" w:right="-425" w:hanging="284"/>
        <w:rPr>
          <w:rFonts w:ascii="Cambria Math" w:hAnsi="Cambria Math"/>
          <w:iCs/>
          <w:sz w:val="22"/>
          <w:szCs w:val="22"/>
          <w:lang w:eastAsia="en-US"/>
        </w:rPr>
      </w:pPr>
      <w:r w:rsidRPr="003F0DD7">
        <w:rPr>
          <w:rFonts w:ascii="Cambria Math" w:hAnsi="Cambria Math"/>
          <w:iCs/>
          <w:sz w:val="22"/>
          <w:szCs w:val="22"/>
          <w:lang w:eastAsia="en-US"/>
        </w:rPr>
        <w:t>…………………………………………………………………………………………………………………………………………………………………</w:t>
      </w:r>
      <w:r w:rsidR="00CC22A1" w:rsidRPr="003F0DD7">
        <w:rPr>
          <w:rFonts w:ascii="Cambria Math" w:hAnsi="Cambria Math"/>
          <w:iCs/>
          <w:sz w:val="22"/>
          <w:szCs w:val="22"/>
          <w:lang w:eastAsia="en-US"/>
        </w:rPr>
        <w:t>…………</w:t>
      </w:r>
    </w:p>
    <w:p w:rsidR="000A42F9" w:rsidRPr="003F0DD7" w:rsidRDefault="000A42F9" w:rsidP="000F665B">
      <w:pPr>
        <w:pStyle w:val="Paragraphedeliste"/>
        <w:numPr>
          <w:ilvl w:val="0"/>
          <w:numId w:val="42"/>
        </w:numPr>
        <w:ind w:left="284" w:right="-425" w:hanging="284"/>
        <w:rPr>
          <w:rFonts w:ascii="Cambria Math" w:hAnsi="Cambria Math"/>
          <w:iCs/>
          <w:sz w:val="22"/>
          <w:szCs w:val="22"/>
          <w:lang w:eastAsia="en-US"/>
        </w:rPr>
      </w:pPr>
      <w:r w:rsidRPr="003F0DD7">
        <w:rPr>
          <w:rFonts w:ascii="Cambria Math" w:hAnsi="Cambria Math"/>
          <w:iCs/>
          <w:sz w:val="22"/>
          <w:szCs w:val="22"/>
          <w:lang w:eastAsia="en-US"/>
        </w:rPr>
        <w:t>Expliquer pourquoi, il est conseillé de protéger le fer dans les régions humides.</w:t>
      </w:r>
    </w:p>
    <w:p w:rsidR="000A42F9" w:rsidRPr="003F0DD7" w:rsidRDefault="000A42F9" w:rsidP="000F665B">
      <w:pPr>
        <w:pStyle w:val="Paragraphedeliste"/>
        <w:ind w:left="284" w:right="-425" w:hanging="284"/>
        <w:rPr>
          <w:rFonts w:ascii="Cambria Math" w:hAnsi="Cambria Math"/>
          <w:iCs/>
          <w:sz w:val="22"/>
          <w:szCs w:val="22"/>
          <w:lang w:eastAsia="en-US"/>
        </w:rPr>
      </w:pPr>
      <w:r w:rsidRPr="003F0DD7">
        <w:rPr>
          <w:rFonts w:ascii="Cambria Math" w:hAnsi="Cambria Math"/>
          <w:iCs/>
          <w:sz w:val="22"/>
          <w:szCs w:val="22"/>
          <w:lang w:eastAsia="en-US"/>
        </w:rPr>
        <w:t>……………………………………………………………………………………………………………………………………………………………………………</w:t>
      </w:r>
    </w:p>
    <w:p w:rsidR="000A42F9" w:rsidRPr="003F0DD7" w:rsidRDefault="000A42F9" w:rsidP="000F665B">
      <w:pPr>
        <w:pStyle w:val="Paragraphedeliste"/>
        <w:numPr>
          <w:ilvl w:val="0"/>
          <w:numId w:val="42"/>
        </w:numPr>
        <w:ind w:left="284" w:right="-425" w:hanging="284"/>
        <w:rPr>
          <w:rFonts w:ascii="Cambria Math" w:hAnsi="Cambria Math"/>
          <w:sz w:val="22"/>
          <w:szCs w:val="22"/>
        </w:rPr>
      </w:pPr>
      <w:r w:rsidRPr="003F0DD7">
        <w:rPr>
          <w:rFonts w:ascii="Cambria Math" w:hAnsi="Cambria Math"/>
          <w:iCs/>
          <w:sz w:val="22"/>
          <w:szCs w:val="22"/>
          <w:lang w:eastAsia="en-US"/>
        </w:rPr>
        <w:t>Citer deux techniques utilisées pour la protection contre l</w:t>
      </w:r>
      <w:r w:rsidR="00CC22A1" w:rsidRPr="003F0DD7">
        <w:rPr>
          <w:rFonts w:ascii="Cambria Math" w:hAnsi="Cambria Math"/>
          <w:iCs/>
          <w:sz w:val="22"/>
          <w:szCs w:val="22"/>
          <w:lang w:eastAsia="en-US"/>
        </w:rPr>
        <w:t>a</w:t>
      </w:r>
      <w:r w:rsidRPr="003F0DD7">
        <w:rPr>
          <w:rFonts w:ascii="Cambria Math" w:hAnsi="Cambria Math"/>
          <w:iCs/>
          <w:sz w:val="22"/>
          <w:szCs w:val="22"/>
          <w:lang w:eastAsia="en-US"/>
        </w:rPr>
        <w:t xml:space="preserve"> corrosion du fer.</w:t>
      </w:r>
    </w:p>
    <w:p w:rsidR="000A42F9" w:rsidRPr="003F0DD7" w:rsidRDefault="000A42F9" w:rsidP="000F665B">
      <w:pPr>
        <w:pStyle w:val="Paragraphedeliste"/>
        <w:ind w:left="284" w:right="-425" w:hanging="284"/>
        <w:rPr>
          <w:rFonts w:ascii="Cambria Math" w:hAnsi="Cambria Math"/>
          <w:iCs/>
          <w:sz w:val="22"/>
          <w:szCs w:val="22"/>
          <w:lang w:eastAsia="en-US"/>
        </w:rPr>
      </w:pPr>
      <w:r w:rsidRPr="003F0DD7">
        <w:rPr>
          <w:rFonts w:ascii="Cambria Math" w:hAnsi="Cambria Math"/>
          <w:iCs/>
          <w:sz w:val="22"/>
          <w:szCs w:val="22"/>
          <w:lang w:eastAsia="en-US"/>
        </w:rPr>
        <w:t>……………………………………………………………………………………………………………………………………………………………………………</w:t>
      </w:r>
    </w:p>
    <w:p w:rsidR="000A42F9" w:rsidRPr="000A42F9" w:rsidRDefault="000A42F9" w:rsidP="000F665B">
      <w:pPr>
        <w:pStyle w:val="Paragraphedeliste"/>
        <w:ind w:left="284" w:right="-425" w:hanging="284"/>
        <w:rPr>
          <w:rFonts w:ascii="Cambria Math" w:hAnsi="Cambria Math"/>
          <w:iCs/>
          <w:sz w:val="22"/>
          <w:szCs w:val="22"/>
          <w:lang w:eastAsia="en-US"/>
        </w:rPr>
      </w:pPr>
      <w:r w:rsidRPr="003F0DD7">
        <w:rPr>
          <w:rFonts w:ascii="Cambria Math" w:hAnsi="Cambria Math"/>
          <w:iCs/>
          <w:sz w:val="22"/>
          <w:szCs w:val="22"/>
          <w:lang w:eastAsia="en-US"/>
        </w:rPr>
        <w:t>…………………………………………………………………………………………………………</w:t>
      </w:r>
      <w:r>
        <w:rPr>
          <w:rFonts w:ascii="Cambria Math" w:hAnsi="Cambria Math"/>
          <w:iCs/>
          <w:sz w:val="22"/>
          <w:szCs w:val="22"/>
          <w:lang w:eastAsia="en-US"/>
        </w:rPr>
        <w:t>…………………………………………………………………</w:t>
      </w:r>
    </w:p>
    <w:sectPr w:rsidR="000A42F9" w:rsidRPr="000A42F9" w:rsidSect="003F0DD7">
      <w:headerReference w:type="even" r:id="rId10"/>
      <w:headerReference w:type="default" r:id="rId11"/>
      <w:footerReference w:type="even" r:id="rId12"/>
      <w:footerReference w:type="default" r:id="rId13"/>
      <w:headerReference w:type="first" r:id="rId14"/>
      <w:footerReference w:type="first" r:id="rId15"/>
      <w:pgSz w:w="11906" w:h="16838"/>
      <w:pgMar w:top="567" w:right="991" w:bottom="0" w:left="567" w:header="170" w:footer="283" w:gutter="0"/>
      <w:pgBorders w:offsetFrom="page">
        <w:top w:val="dashDotStroked" w:sz="24" w:space="24" w:color="4F81BD" w:themeColor="accent1"/>
        <w:left w:val="dashDotStroked" w:sz="24" w:space="24" w:color="4F81BD" w:themeColor="accent1"/>
        <w:bottom w:val="dashDotStroked" w:sz="24" w:space="24" w:color="4F81BD" w:themeColor="accent1"/>
        <w:right w:val="dashDotStroked"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4A" w:rsidRDefault="0071284A" w:rsidP="00FF56FB">
      <w:r>
        <w:separator/>
      </w:r>
    </w:p>
  </w:endnote>
  <w:endnote w:type="continuationSeparator" w:id="0">
    <w:p w:rsidR="0071284A" w:rsidRDefault="0071284A" w:rsidP="00FF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9" w:rsidRDefault="008E15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E1" w:rsidRPr="003F0DD7" w:rsidRDefault="009778BC" w:rsidP="000C48E1">
    <w:pPr>
      <w:spacing w:line="276" w:lineRule="auto"/>
      <w:ind w:left="-108" w:right="-107"/>
      <w:jc w:val="center"/>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m:oMath>
      <m:r>
        <w:rPr>
          <w:rFonts w:ascii="Cambria Math" w:hAnsi="Cambria Math"/>
          <w:color w:val="7030A0"/>
        </w:rPr>
        <m:t>Prof. YASSIN</m:t>
      </m:r>
      <m:r>
        <w:rPr>
          <w:rFonts w:ascii="Cambria Math" w:hAnsi="Cambria Math"/>
          <w:color w:val="7030A0"/>
        </w:rPr>
        <m:t>E EL MASAOUDY</m:t>
      </m:r>
      <m:r>
        <w:rPr>
          <w:rFonts w:ascii="Cambria Math" w:hAnsi="Cambria Math"/>
          <w:i/>
          <w:color w:val="7030A0"/>
        </w:rPr>
        <w:ptab w:relativeTo="margin" w:alignment="center" w:leader="none"/>
      </m:r>
      <m:r>
        <w:rPr>
          <w:rFonts w:ascii="Cambria Math" w:hAnsi="Cambria Math"/>
          <w:color w:val="7030A0"/>
        </w:rPr>
        <m:t xml:space="preserve"> </m:t>
      </m:r>
    </m:oMath>
    <w:r w:rsidRPr="00042B0A">
      <w:rPr>
        <w:i/>
        <w:color w:val="7030A0"/>
      </w:rPr>
      <w:ptab w:relativeTo="margin" w:alignment="center" w:leader="none"/>
    </w:r>
    <w:r w:rsidRPr="00042B0A">
      <w:rPr>
        <w:rFonts w:ascii="Cambria Math" w:hAnsi="Cambria Math"/>
        <w:b/>
        <w:bCs/>
        <w:i/>
        <w:noProof/>
        <w:color w:val="7030A0"/>
        <w:kern w:val="30"/>
      </w:rPr>
      <w:t xml:space="preserve"> </w:t>
    </w:r>
    <m:oMath>
      <m:r>
        <w:rPr>
          <w:rFonts w:ascii="Cambria Math" w:hAnsi="Cambria Math"/>
          <w:color w:val="7030A0"/>
        </w:rPr>
        <m:t xml:space="preserve">   </m:t>
      </m:r>
      <m:sSup>
        <m:sSupPr>
          <m:ctrlPr>
            <w:rPr>
              <w:rFonts w:ascii="Cambria Math" w:hAnsi="Cambria Math"/>
              <w:i/>
              <w:color w:val="7030A0"/>
            </w:rPr>
          </m:ctrlPr>
        </m:sSupPr>
        <m:e>
          <m:r>
            <w:rPr>
              <w:rFonts w:ascii="Cambria Math" w:hAnsi="Cambria Math"/>
              <w:color w:val="7030A0"/>
            </w:rPr>
            <m:t>3</m:t>
          </m:r>
        </m:e>
        <m:sup>
          <m:r>
            <w:rPr>
              <w:rFonts w:ascii="Cambria Math" w:hAnsi="Cambria Math"/>
              <w:color w:val="7030A0"/>
            </w:rPr>
            <m:t xml:space="preserve">ème </m:t>
          </m:r>
        </m:sup>
      </m:sSup>
      <m:r>
        <w:rPr>
          <w:rFonts w:ascii="Cambria Math" w:hAnsi="Cambria Math"/>
          <w:color w:val="7030A0"/>
        </w:rPr>
        <m:t xml:space="preserve">année du cycle secondaire </m:t>
      </m:r>
      <m:r>
        <w:rPr>
          <w:rFonts w:ascii="Cambria Math" w:hAnsi="Cambria Math"/>
          <w:color w:val="7030A0"/>
        </w:rPr>
        <m:t>collégial</m:t>
      </m:r>
    </m:oMath>
    <w:r>
      <w:ptab w:relativeTo="margin" w:alignment="right" w:leader="none"/>
    </w:r>
    <w:bookmarkStart w:id="0" w:name="_GoBack"/>
    <w:bookmarkEnd w:id="0"/>
    <w:r w:rsidR="000C48E1">
      <w:rPr>
        <w:rFonts w:asciiTheme="majorHAnsi" w:hAnsiTheme="majorHAnsi" w:cstheme="majorBidi"/>
        <w:b/>
        <w:noProof/>
        <w:color w:val="C0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778BC" w:rsidRPr="00AC0871" w:rsidRDefault="009778BC" w:rsidP="000C48E1">
    <w:pPr>
      <w:pStyle w:val="Pieddepage"/>
      <w:ind w:right="-426" w:firstLine="142"/>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9" w:rsidRDefault="008E15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4A" w:rsidRDefault="0071284A" w:rsidP="00FF56FB">
      <w:r>
        <w:separator/>
      </w:r>
    </w:p>
  </w:footnote>
  <w:footnote w:type="continuationSeparator" w:id="0">
    <w:p w:rsidR="0071284A" w:rsidRDefault="0071284A" w:rsidP="00FF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9" w:rsidRDefault="008E15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9" w:rsidRDefault="008E15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9" w:rsidRDefault="008E15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2BE"/>
    <w:multiLevelType w:val="hybridMultilevel"/>
    <w:tmpl w:val="3EEAE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1103F1"/>
    <w:multiLevelType w:val="hybridMultilevel"/>
    <w:tmpl w:val="B4A23C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7182E"/>
    <w:multiLevelType w:val="hybridMultilevel"/>
    <w:tmpl w:val="30E88AD0"/>
    <w:lvl w:ilvl="0" w:tplc="E1340CC8">
      <w:start w:val="1"/>
      <w:numFmt w:val="lowerLetter"/>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E6D85"/>
    <w:multiLevelType w:val="hybridMultilevel"/>
    <w:tmpl w:val="9DB6C0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5A633B"/>
    <w:multiLevelType w:val="hybridMultilevel"/>
    <w:tmpl w:val="A0BE36EE"/>
    <w:lvl w:ilvl="0" w:tplc="B7F85984">
      <w:start w:val="1"/>
      <w:numFmt w:val="decimal"/>
      <w:lvlText w:val="%1."/>
      <w:lvlJc w:val="righ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340E6D"/>
    <w:multiLevelType w:val="hybridMultilevel"/>
    <w:tmpl w:val="A4223B80"/>
    <w:lvl w:ilvl="0" w:tplc="1BD08492">
      <w:start w:val="1"/>
      <w:numFmt w:val="bullet"/>
      <w:lvlText w:val="◄"/>
      <w:lvlJc w:val="left"/>
      <w:pPr>
        <w:ind w:left="720" w:hanging="360"/>
      </w:pPr>
      <w:rPr>
        <w:rFonts w:ascii="Times New Roman" w:hAnsi="Times New Roman" w:cs="Times New Roman" w:hint="default"/>
        <w:color w:val="4F81BD" w:themeColor="accent1"/>
        <w:sz w:val="18"/>
        <w:szCs w:val="18"/>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491E25"/>
    <w:multiLevelType w:val="hybridMultilevel"/>
    <w:tmpl w:val="F9665F88"/>
    <w:lvl w:ilvl="0" w:tplc="41A255B0">
      <w:start w:val="1"/>
      <w:numFmt w:val="decimal"/>
      <w:lvlText w:val="%1."/>
      <w:lvlJc w:val="left"/>
      <w:pPr>
        <w:ind w:left="720" w:hanging="360"/>
      </w:pPr>
      <w:rPr>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54422C"/>
    <w:multiLevelType w:val="hybridMultilevel"/>
    <w:tmpl w:val="80C21E64"/>
    <w:lvl w:ilvl="0" w:tplc="5FDE4E2A">
      <w:start w:val="1"/>
      <w:numFmt w:val="decimal"/>
      <w:lvlText w:val="%1."/>
      <w:lvlJc w:val="left"/>
      <w:pPr>
        <w:ind w:left="436" w:hanging="360"/>
      </w:pPr>
      <w:rPr>
        <w:color w:val="7030A0"/>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8">
    <w:nsid w:val="0C722FCE"/>
    <w:multiLevelType w:val="hybridMultilevel"/>
    <w:tmpl w:val="9DB6C0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D7035BE"/>
    <w:multiLevelType w:val="hybridMultilevel"/>
    <w:tmpl w:val="FE804396"/>
    <w:lvl w:ilvl="0" w:tplc="52B8EA1C">
      <w:start w:val="1"/>
      <w:numFmt w:val="bullet"/>
      <w:lvlText w:val=""/>
      <w:lvlJc w:val="left"/>
      <w:pPr>
        <w:ind w:left="780" w:hanging="360"/>
      </w:pPr>
      <w:rPr>
        <w:rFonts w:ascii="Wingdings" w:hAnsi="Wingdings"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028720D"/>
    <w:multiLevelType w:val="hybridMultilevel"/>
    <w:tmpl w:val="58FAF42E"/>
    <w:lvl w:ilvl="0" w:tplc="29888D3E">
      <w:start w:val="1"/>
      <w:numFmt w:val="bullet"/>
      <w:lvlText w:val="▬"/>
      <w:lvlJc w:val="left"/>
      <w:pPr>
        <w:ind w:left="367" w:hanging="360"/>
      </w:pPr>
      <w:rPr>
        <w:rFonts w:ascii="Times New Roman" w:hAnsi="Times New Roman" w:cs="Times New Roman" w:hint="default"/>
        <w:color w:val="4F81BD" w:themeColor="accent1"/>
        <w:sz w:val="18"/>
        <w:szCs w:val="18"/>
        <w:lang w:bidi="ar-MA"/>
      </w:rPr>
    </w:lvl>
    <w:lvl w:ilvl="1" w:tplc="040C0003" w:tentative="1">
      <w:start w:val="1"/>
      <w:numFmt w:val="bullet"/>
      <w:lvlText w:val="o"/>
      <w:lvlJc w:val="left"/>
      <w:pPr>
        <w:ind w:left="1087" w:hanging="360"/>
      </w:pPr>
      <w:rPr>
        <w:rFonts w:ascii="Courier New" w:hAnsi="Courier New" w:cs="Courier New"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Courier New"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Courier New" w:hint="default"/>
      </w:rPr>
    </w:lvl>
    <w:lvl w:ilvl="8" w:tplc="040C0005" w:tentative="1">
      <w:start w:val="1"/>
      <w:numFmt w:val="bullet"/>
      <w:lvlText w:val=""/>
      <w:lvlJc w:val="left"/>
      <w:pPr>
        <w:ind w:left="6127" w:hanging="360"/>
      </w:pPr>
      <w:rPr>
        <w:rFonts w:ascii="Wingdings" w:hAnsi="Wingdings" w:hint="default"/>
      </w:rPr>
    </w:lvl>
  </w:abstractNum>
  <w:abstractNum w:abstractNumId="11">
    <w:nsid w:val="112915CF"/>
    <w:multiLevelType w:val="hybridMultilevel"/>
    <w:tmpl w:val="9F061F46"/>
    <w:lvl w:ilvl="0" w:tplc="6BC27348">
      <w:start w:val="1"/>
      <w:numFmt w:val="bullet"/>
      <w:lvlText w:val=""/>
      <w:lvlJc w:val="left"/>
      <w:pPr>
        <w:ind w:left="1440" w:hanging="360"/>
      </w:pPr>
      <w:rPr>
        <w:rFonts w:ascii="Wingdings" w:hAnsi="Wingdings"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30D7D4B"/>
    <w:multiLevelType w:val="hybridMultilevel"/>
    <w:tmpl w:val="DCFE9926"/>
    <w:lvl w:ilvl="0" w:tplc="CAF0E6B0">
      <w:start w:val="1"/>
      <w:numFmt w:val="lowerLetter"/>
      <w:lvlText w:val="%1."/>
      <w:lvlJc w:val="left"/>
      <w:pPr>
        <w:ind w:left="1146" w:hanging="360"/>
      </w:pPr>
      <w:rPr>
        <w:color w:val="0070C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nsid w:val="15505713"/>
    <w:multiLevelType w:val="hybridMultilevel"/>
    <w:tmpl w:val="60DE922A"/>
    <w:lvl w:ilvl="0" w:tplc="52B8EA1C">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C3D15BA"/>
    <w:multiLevelType w:val="hybridMultilevel"/>
    <w:tmpl w:val="49CC83DC"/>
    <w:lvl w:ilvl="0" w:tplc="040C000F">
      <w:start w:val="1"/>
      <w:numFmt w:val="decimal"/>
      <w:lvlText w:val="%1."/>
      <w:lvlJc w:val="left"/>
      <w:pPr>
        <w:ind w:left="-414" w:hanging="360"/>
      </w:pPr>
    </w:lvl>
    <w:lvl w:ilvl="1" w:tplc="040C0019" w:tentative="1">
      <w:start w:val="1"/>
      <w:numFmt w:val="lowerLetter"/>
      <w:lvlText w:val="%2."/>
      <w:lvlJc w:val="left"/>
      <w:pPr>
        <w:ind w:left="306" w:hanging="360"/>
      </w:pPr>
    </w:lvl>
    <w:lvl w:ilvl="2" w:tplc="040C001B" w:tentative="1">
      <w:start w:val="1"/>
      <w:numFmt w:val="lowerRoman"/>
      <w:lvlText w:val="%3."/>
      <w:lvlJc w:val="right"/>
      <w:pPr>
        <w:ind w:left="1026" w:hanging="180"/>
      </w:pPr>
    </w:lvl>
    <w:lvl w:ilvl="3" w:tplc="040C000F" w:tentative="1">
      <w:start w:val="1"/>
      <w:numFmt w:val="decimal"/>
      <w:lvlText w:val="%4."/>
      <w:lvlJc w:val="left"/>
      <w:pPr>
        <w:ind w:left="1746" w:hanging="360"/>
      </w:pPr>
    </w:lvl>
    <w:lvl w:ilvl="4" w:tplc="040C0019" w:tentative="1">
      <w:start w:val="1"/>
      <w:numFmt w:val="lowerLetter"/>
      <w:lvlText w:val="%5."/>
      <w:lvlJc w:val="left"/>
      <w:pPr>
        <w:ind w:left="2466" w:hanging="360"/>
      </w:pPr>
    </w:lvl>
    <w:lvl w:ilvl="5" w:tplc="040C001B" w:tentative="1">
      <w:start w:val="1"/>
      <w:numFmt w:val="lowerRoman"/>
      <w:lvlText w:val="%6."/>
      <w:lvlJc w:val="right"/>
      <w:pPr>
        <w:ind w:left="3186" w:hanging="180"/>
      </w:pPr>
    </w:lvl>
    <w:lvl w:ilvl="6" w:tplc="040C000F" w:tentative="1">
      <w:start w:val="1"/>
      <w:numFmt w:val="decimal"/>
      <w:lvlText w:val="%7."/>
      <w:lvlJc w:val="left"/>
      <w:pPr>
        <w:ind w:left="3906" w:hanging="360"/>
      </w:pPr>
    </w:lvl>
    <w:lvl w:ilvl="7" w:tplc="040C0019" w:tentative="1">
      <w:start w:val="1"/>
      <w:numFmt w:val="lowerLetter"/>
      <w:lvlText w:val="%8."/>
      <w:lvlJc w:val="left"/>
      <w:pPr>
        <w:ind w:left="4626" w:hanging="360"/>
      </w:pPr>
    </w:lvl>
    <w:lvl w:ilvl="8" w:tplc="040C001B" w:tentative="1">
      <w:start w:val="1"/>
      <w:numFmt w:val="lowerRoman"/>
      <w:lvlText w:val="%9."/>
      <w:lvlJc w:val="right"/>
      <w:pPr>
        <w:ind w:left="5346" w:hanging="180"/>
      </w:pPr>
    </w:lvl>
  </w:abstractNum>
  <w:abstractNum w:abstractNumId="15">
    <w:nsid w:val="1E1F345F"/>
    <w:multiLevelType w:val="hybridMultilevel"/>
    <w:tmpl w:val="A4CC9414"/>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24E10CF9"/>
    <w:multiLevelType w:val="hybridMultilevel"/>
    <w:tmpl w:val="A9E4FB38"/>
    <w:lvl w:ilvl="0" w:tplc="204C6B30">
      <w:start w:val="1"/>
      <w:numFmt w:val="decimal"/>
      <w:lvlText w:val="%1."/>
      <w:lvlJc w:val="left"/>
      <w:pPr>
        <w:ind w:left="720" w:hanging="360"/>
      </w:pPr>
      <w:rPr>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643B24"/>
    <w:multiLevelType w:val="hybridMultilevel"/>
    <w:tmpl w:val="430A4234"/>
    <w:lvl w:ilvl="0" w:tplc="F68616D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93477F0"/>
    <w:multiLevelType w:val="hybridMultilevel"/>
    <w:tmpl w:val="783E7678"/>
    <w:lvl w:ilvl="0" w:tplc="7D2C835E">
      <w:start w:val="1"/>
      <w:numFmt w:val="decimal"/>
      <w:lvlText w:val="%1-"/>
      <w:lvlJc w:val="left"/>
      <w:pPr>
        <w:ind w:left="678" w:hanging="360"/>
      </w:pPr>
      <w:rPr>
        <w:rFonts w:ascii="Algerian" w:hAnsi="Algerian" w:hint="default"/>
      </w:rPr>
    </w:lvl>
    <w:lvl w:ilvl="1" w:tplc="040C0019">
      <w:start w:val="1"/>
      <w:numFmt w:val="lowerLetter"/>
      <w:lvlText w:val="%2."/>
      <w:lvlJc w:val="left"/>
      <w:pPr>
        <w:ind w:left="1398" w:hanging="360"/>
      </w:pPr>
    </w:lvl>
    <w:lvl w:ilvl="2" w:tplc="040C001B">
      <w:start w:val="1"/>
      <w:numFmt w:val="lowerRoman"/>
      <w:lvlText w:val="%3."/>
      <w:lvlJc w:val="right"/>
      <w:pPr>
        <w:ind w:left="2118" w:hanging="180"/>
      </w:pPr>
    </w:lvl>
    <w:lvl w:ilvl="3" w:tplc="040C000F">
      <w:start w:val="1"/>
      <w:numFmt w:val="decimal"/>
      <w:lvlText w:val="%4."/>
      <w:lvlJc w:val="left"/>
      <w:pPr>
        <w:ind w:left="2838" w:hanging="360"/>
      </w:pPr>
    </w:lvl>
    <w:lvl w:ilvl="4" w:tplc="040C0019">
      <w:start w:val="1"/>
      <w:numFmt w:val="lowerLetter"/>
      <w:lvlText w:val="%5."/>
      <w:lvlJc w:val="left"/>
      <w:pPr>
        <w:ind w:left="3558" w:hanging="360"/>
      </w:pPr>
    </w:lvl>
    <w:lvl w:ilvl="5" w:tplc="040C001B">
      <w:start w:val="1"/>
      <w:numFmt w:val="lowerRoman"/>
      <w:lvlText w:val="%6."/>
      <w:lvlJc w:val="right"/>
      <w:pPr>
        <w:ind w:left="4278" w:hanging="180"/>
      </w:pPr>
    </w:lvl>
    <w:lvl w:ilvl="6" w:tplc="040C000F">
      <w:start w:val="1"/>
      <w:numFmt w:val="decimal"/>
      <w:lvlText w:val="%7."/>
      <w:lvlJc w:val="left"/>
      <w:pPr>
        <w:ind w:left="4998" w:hanging="360"/>
      </w:pPr>
    </w:lvl>
    <w:lvl w:ilvl="7" w:tplc="040C0019">
      <w:start w:val="1"/>
      <w:numFmt w:val="lowerLetter"/>
      <w:lvlText w:val="%8."/>
      <w:lvlJc w:val="left"/>
      <w:pPr>
        <w:ind w:left="5718" w:hanging="360"/>
      </w:pPr>
    </w:lvl>
    <w:lvl w:ilvl="8" w:tplc="040C001B">
      <w:start w:val="1"/>
      <w:numFmt w:val="lowerRoman"/>
      <w:lvlText w:val="%9."/>
      <w:lvlJc w:val="right"/>
      <w:pPr>
        <w:ind w:left="6438" w:hanging="180"/>
      </w:pPr>
    </w:lvl>
  </w:abstractNum>
  <w:abstractNum w:abstractNumId="19">
    <w:nsid w:val="2B7902D2"/>
    <w:multiLevelType w:val="hybridMultilevel"/>
    <w:tmpl w:val="8F6C944C"/>
    <w:lvl w:ilvl="0" w:tplc="919A3E80">
      <w:start w:val="1"/>
      <w:numFmt w:val="decimal"/>
      <w:lvlText w:val="%1."/>
      <w:lvlJc w:val="left"/>
      <w:pPr>
        <w:ind w:left="720" w:hanging="360"/>
      </w:pPr>
      <w:rPr>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1B45E4"/>
    <w:multiLevelType w:val="hybridMultilevel"/>
    <w:tmpl w:val="ADD67FB6"/>
    <w:lvl w:ilvl="0" w:tplc="0780F9A2">
      <w:start w:val="1"/>
      <w:numFmt w:val="decimal"/>
      <w:lvlText w:val="%1."/>
      <w:lvlJc w:val="left"/>
      <w:pPr>
        <w:ind w:left="360" w:hanging="360"/>
      </w:pPr>
      <w:rPr>
        <w:b/>
        <w:bCs/>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8CB73C8"/>
    <w:multiLevelType w:val="hybridMultilevel"/>
    <w:tmpl w:val="A8EE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CD6DC9"/>
    <w:multiLevelType w:val="hybridMultilevel"/>
    <w:tmpl w:val="221CDB7E"/>
    <w:lvl w:ilvl="0" w:tplc="1BD08492">
      <w:start w:val="1"/>
      <w:numFmt w:val="bullet"/>
      <w:lvlText w:val="◄"/>
      <w:lvlJc w:val="left"/>
      <w:pPr>
        <w:ind w:left="367" w:hanging="360"/>
      </w:pPr>
      <w:rPr>
        <w:rFonts w:ascii="Times New Roman" w:hAnsi="Times New Roman" w:cs="Times New Roman" w:hint="default"/>
        <w:color w:val="4F81BD" w:themeColor="accent1"/>
        <w:sz w:val="18"/>
        <w:szCs w:val="18"/>
        <w:lang w:bidi="ar-MA"/>
      </w:rPr>
    </w:lvl>
    <w:lvl w:ilvl="1" w:tplc="040C0003" w:tentative="1">
      <w:start w:val="1"/>
      <w:numFmt w:val="bullet"/>
      <w:lvlText w:val="o"/>
      <w:lvlJc w:val="left"/>
      <w:pPr>
        <w:ind w:left="1087" w:hanging="360"/>
      </w:pPr>
      <w:rPr>
        <w:rFonts w:ascii="Courier New" w:hAnsi="Courier New" w:cs="Courier New"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Courier New"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Courier New" w:hint="default"/>
      </w:rPr>
    </w:lvl>
    <w:lvl w:ilvl="8" w:tplc="040C0005" w:tentative="1">
      <w:start w:val="1"/>
      <w:numFmt w:val="bullet"/>
      <w:lvlText w:val=""/>
      <w:lvlJc w:val="left"/>
      <w:pPr>
        <w:ind w:left="6127" w:hanging="360"/>
      </w:pPr>
      <w:rPr>
        <w:rFonts w:ascii="Wingdings" w:hAnsi="Wingdings" w:hint="default"/>
      </w:rPr>
    </w:lvl>
  </w:abstractNum>
  <w:abstractNum w:abstractNumId="23">
    <w:nsid w:val="45A2291A"/>
    <w:multiLevelType w:val="hybridMultilevel"/>
    <w:tmpl w:val="FBAA4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325757"/>
    <w:multiLevelType w:val="hybridMultilevel"/>
    <w:tmpl w:val="41C22E28"/>
    <w:lvl w:ilvl="0" w:tplc="0494ED8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112E01"/>
    <w:multiLevelType w:val="hybridMultilevel"/>
    <w:tmpl w:val="8CEEF7FA"/>
    <w:lvl w:ilvl="0" w:tplc="D592D456">
      <w:start w:val="1"/>
      <w:numFmt w:val="bullet"/>
      <w:lvlText w:val=""/>
      <w:lvlJc w:val="left"/>
      <w:pPr>
        <w:ind w:left="360" w:hanging="360"/>
      </w:pPr>
      <w:rPr>
        <w:rFonts w:ascii="Symbol" w:hAnsi="Symbol" w:hint="default"/>
        <w:color w:val="4F6228" w:themeColor="accent3" w:themeShade="8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45FA4"/>
    <w:multiLevelType w:val="hybridMultilevel"/>
    <w:tmpl w:val="3ED6EEFE"/>
    <w:lvl w:ilvl="0" w:tplc="3572B230">
      <w:start w:val="1"/>
      <w:numFmt w:val="decimal"/>
      <w:lvlText w:val="%1."/>
      <w:lvlJc w:val="left"/>
      <w:pPr>
        <w:ind w:left="720" w:hanging="360"/>
      </w:pPr>
      <w:rPr>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CA4F17"/>
    <w:multiLevelType w:val="hybridMultilevel"/>
    <w:tmpl w:val="B9EAE00C"/>
    <w:lvl w:ilvl="0" w:tplc="040C0011">
      <w:start w:val="1"/>
      <w:numFmt w:val="decimal"/>
      <w:lvlText w:val="%1)"/>
      <w:lvlJc w:val="left"/>
      <w:pPr>
        <w:ind w:left="757" w:hanging="360"/>
      </w:p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28">
    <w:nsid w:val="4FF068DE"/>
    <w:multiLevelType w:val="hybridMultilevel"/>
    <w:tmpl w:val="C78E1D94"/>
    <w:lvl w:ilvl="0" w:tplc="6BC27348">
      <w:start w:val="1"/>
      <w:numFmt w:val="bullet"/>
      <w:lvlText w:val=""/>
      <w:lvlJc w:val="left"/>
      <w:pPr>
        <w:ind w:left="578" w:hanging="360"/>
      </w:pPr>
      <w:rPr>
        <w:rFonts w:ascii="Wingdings" w:hAnsi="Wingdings" w:cs="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9">
    <w:nsid w:val="522C3B36"/>
    <w:multiLevelType w:val="hybridMultilevel"/>
    <w:tmpl w:val="81369060"/>
    <w:lvl w:ilvl="0" w:tplc="2B04A642">
      <w:start w:val="1"/>
      <w:numFmt w:val="decimal"/>
      <w:lvlText w:val="%1."/>
      <w:lvlJc w:val="left"/>
      <w:pPr>
        <w:ind w:left="720" w:hanging="360"/>
      </w:pPr>
      <w:rPr>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40455B2"/>
    <w:multiLevelType w:val="hybridMultilevel"/>
    <w:tmpl w:val="D100A9BC"/>
    <w:lvl w:ilvl="0" w:tplc="52B8EA1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9C75C3"/>
    <w:multiLevelType w:val="hybridMultilevel"/>
    <w:tmpl w:val="137E0D34"/>
    <w:lvl w:ilvl="0" w:tplc="52B8EA1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4D15BF"/>
    <w:multiLevelType w:val="hybridMultilevel"/>
    <w:tmpl w:val="C21421BE"/>
    <w:lvl w:ilvl="0" w:tplc="FFF60F1C">
      <w:start w:val="1"/>
      <w:numFmt w:val="decimal"/>
      <w:lvlText w:val="%1."/>
      <w:lvlJc w:val="righ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7211A2"/>
    <w:multiLevelType w:val="hybridMultilevel"/>
    <w:tmpl w:val="AB88F4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63157393"/>
    <w:multiLevelType w:val="hybridMultilevel"/>
    <w:tmpl w:val="A3DCB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9E66A2"/>
    <w:multiLevelType w:val="hybridMultilevel"/>
    <w:tmpl w:val="4AC4CCD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C1245F5"/>
    <w:multiLevelType w:val="hybridMultilevel"/>
    <w:tmpl w:val="2C029A80"/>
    <w:lvl w:ilvl="0" w:tplc="9872B5DA">
      <w:start w:val="1"/>
      <w:numFmt w:val="decimal"/>
      <w:lvlText w:val="%1."/>
      <w:lvlJc w:val="left"/>
      <w:pPr>
        <w:ind w:left="720" w:hanging="360"/>
      </w:pPr>
      <w:rPr>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7630AE"/>
    <w:multiLevelType w:val="hybridMultilevel"/>
    <w:tmpl w:val="D708CCF6"/>
    <w:lvl w:ilvl="0" w:tplc="A49C81BE">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8B61EF"/>
    <w:multiLevelType w:val="hybridMultilevel"/>
    <w:tmpl w:val="CFE29CF0"/>
    <w:lvl w:ilvl="0" w:tplc="26A4EFF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9">
    <w:nsid w:val="6F60085F"/>
    <w:multiLevelType w:val="hybridMultilevel"/>
    <w:tmpl w:val="09BCDC76"/>
    <w:lvl w:ilvl="0" w:tplc="5E66E610">
      <w:start w:val="1"/>
      <w:numFmt w:val="decimal"/>
      <w:lvlText w:val="%1."/>
      <w:lvlJc w:val="left"/>
      <w:pPr>
        <w:ind w:left="720" w:hanging="360"/>
      </w:pPr>
      <w:rPr>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45F3825"/>
    <w:multiLevelType w:val="hybridMultilevel"/>
    <w:tmpl w:val="4D6A656A"/>
    <w:lvl w:ilvl="0" w:tplc="78ACBFC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3A1420"/>
    <w:multiLevelType w:val="hybridMultilevel"/>
    <w:tmpl w:val="860E37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7"/>
  </w:num>
  <w:num w:numId="4">
    <w:abstractNumId w:val="5"/>
  </w:num>
  <w:num w:numId="5">
    <w:abstractNumId w:val="22"/>
  </w:num>
  <w:num w:numId="6">
    <w:abstractNumId w:val="10"/>
  </w:num>
  <w:num w:numId="7">
    <w:abstractNumId w:val="23"/>
  </w:num>
  <w:num w:numId="8">
    <w:abstractNumId w:val="28"/>
  </w:num>
  <w:num w:numId="9">
    <w:abstractNumId w:val="4"/>
  </w:num>
  <w:num w:numId="10">
    <w:abstractNumId w:val="3"/>
  </w:num>
  <w:num w:numId="11">
    <w:abstractNumId w:val="25"/>
  </w:num>
  <w:num w:numId="12">
    <w:abstractNumId w:val="8"/>
  </w:num>
  <w:num w:numId="13">
    <w:abstractNumId w:val="2"/>
  </w:num>
  <w:num w:numId="14">
    <w:abstractNumId w:val="3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0"/>
  </w:num>
  <w:num w:numId="22">
    <w:abstractNumId w:val="7"/>
  </w:num>
  <w:num w:numId="23">
    <w:abstractNumId w:val="6"/>
  </w:num>
  <w:num w:numId="24">
    <w:abstractNumId w:val="30"/>
  </w:num>
  <w:num w:numId="25">
    <w:abstractNumId w:val="13"/>
  </w:num>
  <w:num w:numId="26">
    <w:abstractNumId w:val="9"/>
  </w:num>
  <w:num w:numId="27">
    <w:abstractNumId w:val="29"/>
  </w:num>
  <w:num w:numId="28">
    <w:abstractNumId w:val="39"/>
  </w:num>
  <w:num w:numId="29">
    <w:abstractNumId w:val="27"/>
  </w:num>
  <w:num w:numId="30">
    <w:abstractNumId w:val="37"/>
  </w:num>
  <w:num w:numId="31">
    <w:abstractNumId w:val="11"/>
  </w:num>
  <w:num w:numId="32">
    <w:abstractNumId w:val="40"/>
  </w:num>
  <w:num w:numId="33">
    <w:abstractNumId w:val="34"/>
  </w:num>
  <w:num w:numId="34">
    <w:abstractNumId w:val="1"/>
  </w:num>
  <w:num w:numId="35">
    <w:abstractNumId w:val="35"/>
  </w:num>
  <w:num w:numId="36">
    <w:abstractNumId w:val="41"/>
  </w:num>
  <w:num w:numId="37">
    <w:abstractNumId w:val="31"/>
  </w:num>
  <w:num w:numId="38">
    <w:abstractNumId w:val="15"/>
  </w:num>
  <w:num w:numId="39">
    <w:abstractNumId w:val="12"/>
  </w:num>
  <w:num w:numId="40">
    <w:abstractNumId w:val="14"/>
  </w:num>
  <w:num w:numId="41">
    <w:abstractNumId w:val="19"/>
  </w:num>
  <w:num w:numId="42">
    <w:abstractNumId w:val="26"/>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9A"/>
    <w:rsid w:val="000012F6"/>
    <w:rsid w:val="000019D7"/>
    <w:rsid w:val="00010649"/>
    <w:rsid w:val="00015DD3"/>
    <w:rsid w:val="00023734"/>
    <w:rsid w:val="00035ED4"/>
    <w:rsid w:val="00037D27"/>
    <w:rsid w:val="00052999"/>
    <w:rsid w:val="00072505"/>
    <w:rsid w:val="00073535"/>
    <w:rsid w:val="000868DD"/>
    <w:rsid w:val="000978AD"/>
    <w:rsid w:val="000A42F9"/>
    <w:rsid w:val="000C48E1"/>
    <w:rsid w:val="000C6EEF"/>
    <w:rsid w:val="000C7C4A"/>
    <w:rsid w:val="000C7E6B"/>
    <w:rsid w:val="000F665B"/>
    <w:rsid w:val="001061A3"/>
    <w:rsid w:val="00111396"/>
    <w:rsid w:val="00113638"/>
    <w:rsid w:val="00114AA5"/>
    <w:rsid w:val="00121E87"/>
    <w:rsid w:val="001248A1"/>
    <w:rsid w:val="00156AD7"/>
    <w:rsid w:val="00157FA1"/>
    <w:rsid w:val="001659D8"/>
    <w:rsid w:val="0018383D"/>
    <w:rsid w:val="0018791A"/>
    <w:rsid w:val="001948CC"/>
    <w:rsid w:val="0019543D"/>
    <w:rsid w:val="00197E24"/>
    <w:rsid w:val="001A227D"/>
    <w:rsid w:val="001A5060"/>
    <w:rsid w:val="001B19A9"/>
    <w:rsid w:val="001C2E80"/>
    <w:rsid w:val="001C6E2B"/>
    <w:rsid w:val="001D4460"/>
    <w:rsid w:val="001E461E"/>
    <w:rsid w:val="001E490C"/>
    <w:rsid w:val="001F35E8"/>
    <w:rsid w:val="0026227E"/>
    <w:rsid w:val="002670A4"/>
    <w:rsid w:val="00297BBD"/>
    <w:rsid w:val="002A2CC2"/>
    <w:rsid w:val="002A5EF7"/>
    <w:rsid w:val="002B5F26"/>
    <w:rsid w:val="002C39F2"/>
    <w:rsid w:val="003052DC"/>
    <w:rsid w:val="0031624E"/>
    <w:rsid w:val="00334194"/>
    <w:rsid w:val="00361E6B"/>
    <w:rsid w:val="00384151"/>
    <w:rsid w:val="003A5BAE"/>
    <w:rsid w:val="003A5F81"/>
    <w:rsid w:val="003A5F8A"/>
    <w:rsid w:val="003A6CB3"/>
    <w:rsid w:val="003C265A"/>
    <w:rsid w:val="003C67BB"/>
    <w:rsid w:val="003D10D0"/>
    <w:rsid w:val="003D1D65"/>
    <w:rsid w:val="003D490F"/>
    <w:rsid w:val="003D5905"/>
    <w:rsid w:val="003D6460"/>
    <w:rsid w:val="003F0DD7"/>
    <w:rsid w:val="00401285"/>
    <w:rsid w:val="004021EB"/>
    <w:rsid w:val="00415180"/>
    <w:rsid w:val="00420548"/>
    <w:rsid w:val="00427792"/>
    <w:rsid w:val="004301F4"/>
    <w:rsid w:val="004320D3"/>
    <w:rsid w:val="0043659F"/>
    <w:rsid w:val="004413E4"/>
    <w:rsid w:val="00445234"/>
    <w:rsid w:val="0044744B"/>
    <w:rsid w:val="00451EB1"/>
    <w:rsid w:val="00454C96"/>
    <w:rsid w:val="00461BE7"/>
    <w:rsid w:val="0046687E"/>
    <w:rsid w:val="00477EB3"/>
    <w:rsid w:val="004866C4"/>
    <w:rsid w:val="00493392"/>
    <w:rsid w:val="00494F3C"/>
    <w:rsid w:val="004A5694"/>
    <w:rsid w:val="004B727E"/>
    <w:rsid w:val="004E4193"/>
    <w:rsid w:val="004E62F7"/>
    <w:rsid w:val="004F0DDF"/>
    <w:rsid w:val="004F16AB"/>
    <w:rsid w:val="00522DC3"/>
    <w:rsid w:val="005412BA"/>
    <w:rsid w:val="005417EE"/>
    <w:rsid w:val="00541F1E"/>
    <w:rsid w:val="00561AA3"/>
    <w:rsid w:val="00564B83"/>
    <w:rsid w:val="00576B91"/>
    <w:rsid w:val="005835B3"/>
    <w:rsid w:val="005873D1"/>
    <w:rsid w:val="00594E07"/>
    <w:rsid w:val="005A3FAC"/>
    <w:rsid w:val="005B3BEB"/>
    <w:rsid w:val="005C650C"/>
    <w:rsid w:val="005D2A01"/>
    <w:rsid w:val="005D2ABF"/>
    <w:rsid w:val="005E5195"/>
    <w:rsid w:val="006028BE"/>
    <w:rsid w:val="00606C89"/>
    <w:rsid w:val="00617B84"/>
    <w:rsid w:val="0065618A"/>
    <w:rsid w:val="00656638"/>
    <w:rsid w:val="0066262D"/>
    <w:rsid w:val="006772B3"/>
    <w:rsid w:val="006813F5"/>
    <w:rsid w:val="0069046A"/>
    <w:rsid w:val="00692A80"/>
    <w:rsid w:val="006A6DDA"/>
    <w:rsid w:val="006E7333"/>
    <w:rsid w:val="006F4039"/>
    <w:rsid w:val="006F6D3A"/>
    <w:rsid w:val="00703B02"/>
    <w:rsid w:val="0071284A"/>
    <w:rsid w:val="00712D72"/>
    <w:rsid w:val="00727EB7"/>
    <w:rsid w:val="00737E4B"/>
    <w:rsid w:val="007609C9"/>
    <w:rsid w:val="00767B5E"/>
    <w:rsid w:val="00771729"/>
    <w:rsid w:val="0077228A"/>
    <w:rsid w:val="0078649A"/>
    <w:rsid w:val="007915DE"/>
    <w:rsid w:val="007B1F67"/>
    <w:rsid w:val="007B6866"/>
    <w:rsid w:val="007B7F29"/>
    <w:rsid w:val="007C355C"/>
    <w:rsid w:val="007E53CD"/>
    <w:rsid w:val="00804D3B"/>
    <w:rsid w:val="00806559"/>
    <w:rsid w:val="00822B1B"/>
    <w:rsid w:val="00825E21"/>
    <w:rsid w:val="00840C07"/>
    <w:rsid w:val="00870064"/>
    <w:rsid w:val="00890F19"/>
    <w:rsid w:val="00893396"/>
    <w:rsid w:val="0089565C"/>
    <w:rsid w:val="008A5A2A"/>
    <w:rsid w:val="008C3C82"/>
    <w:rsid w:val="008E1529"/>
    <w:rsid w:val="008F0214"/>
    <w:rsid w:val="008F1908"/>
    <w:rsid w:val="0090299D"/>
    <w:rsid w:val="00907C3D"/>
    <w:rsid w:val="009161E7"/>
    <w:rsid w:val="009218B9"/>
    <w:rsid w:val="00926D20"/>
    <w:rsid w:val="009355F0"/>
    <w:rsid w:val="009520D1"/>
    <w:rsid w:val="009778BC"/>
    <w:rsid w:val="00977BFA"/>
    <w:rsid w:val="009921C0"/>
    <w:rsid w:val="009A4E99"/>
    <w:rsid w:val="009A6F7A"/>
    <w:rsid w:val="009B1B44"/>
    <w:rsid w:val="009D1378"/>
    <w:rsid w:val="009D29CA"/>
    <w:rsid w:val="009D5F65"/>
    <w:rsid w:val="009F3DB1"/>
    <w:rsid w:val="00A211AD"/>
    <w:rsid w:val="00A44ED1"/>
    <w:rsid w:val="00A51E78"/>
    <w:rsid w:val="00A73661"/>
    <w:rsid w:val="00A768DA"/>
    <w:rsid w:val="00A911C2"/>
    <w:rsid w:val="00AB5CDA"/>
    <w:rsid w:val="00AC0871"/>
    <w:rsid w:val="00AC160F"/>
    <w:rsid w:val="00AC58F1"/>
    <w:rsid w:val="00AC6D0C"/>
    <w:rsid w:val="00AD49C5"/>
    <w:rsid w:val="00AE0DF2"/>
    <w:rsid w:val="00AF7BB4"/>
    <w:rsid w:val="00B11C66"/>
    <w:rsid w:val="00B23911"/>
    <w:rsid w:val="00B23EBE"/>
    <w:rsid w:val="00B26FB0"/>
    <w:rsid w:val="00B37529"/>
    <w:rsid w:val="00B50BED"/>
    <w:rsid w:val="00B60696"/>
    <w:rsid w:val="00B63A50"/>
    <w:rsid w:val="00B66187"/>
    <w:rsid w:val="00B86DA9"/>
    <w:rsid w:val="00BB0508"/>
    <w:rsid w:val="00BC0634"/>
    <w:rsid w:val="00BC3232"/>
    <w:rsid w:val="00BD11C1"/>
    <w:rsid w:val="00C111CF"/>
    <w:rsid w:val="00C214BF"/>
    <w:rsid w:val="00C218E4"/>
    <w:rsid w:val="00C638FB"/>
    <w:rsid w:val="00C77067"/>
    <w:rsid w:val="00C86662"/>
    <w:rsid w:val="00C914A2"/>
    <w:rsid w:val="00C955D3"/>
    <w:rsid w:val="00C96BBC"/>
    <w:rsid w:val="00CA2D9D"/>
    <w:rsid w:val="00CA65BE"/>
    <w:rsid w:val="00CC22A1"/>
    <w:rsid w:val="00CC5D0C"/>
    <w:rsid w:val="00CD60AD"/>
    <w:rsid w:val="00CE15D4"/>
    <w:rsid w:val="00CE7713"/>
    <w:rsid w:val="00D01EAA"/>
    <w:rsid w:val="00D073B0"/>
    <w:rsid w:val="00D27F81"/>
    <w:rsid w:val="00D320BD"/>
    <w:rsid w:val="00D46846"/>
    <w:rsid w:val="00D621F1"/>
    <w:rsid w:val="00D6599E"/>
    <w:rsid w:val="00D66D87"/>
    <w:rsid w:val="00D72353"/>
    <w:rsid w:val="00D77E9D"/>
    <w:rsid w:val="00D812C8"/>
    <w:rsid w:val="00D93883"/>
    <w:rsid w:val="00D97855"/>
    <w:rsid w:val="00DA4140"/>
    <w:rsid w:val="00DC3485"/>
    <w:rsid w:val="00DC3570"/>
    <w:rsid w:val="00DD3AFD"/>
    <w:rsid w:val="00DE1A24"/>
    <w:rsid w:val="00DF5098"/>
    <w:rsid w:val="00E176CD"/>
    <w:rsid w:val="00E27BAD"/>
    <w:rsid w:val="00E401A0"/>
    <w:rsid w:val="00E43672"/>
    <w:rsid w:val="00E45FA3"/>
    <w:rsid w:val="00E65985"/>
    <w:rsid w:val="00E65F30"/>
    <w:rsid w:val="00E874A3"/>
    <w:rsid w:val="00E96D84"/>
    <w:rsid w:val="00EA3D7F"/>
    <w:rsid w:val="00EA50D0"/>
    <w:rsid w:val="00EB1431"/>
    <w:rsid w:val="00EB3A6A"/>
    <w:rsid w:val="00EB5445"/>
    <w:rsid w:val="00EB5963"/>
    <w:rsid w:val="00ED23C1"/>
    <w:rsid w:val="00EF0E43"/>
    <w:rsid w:val="00EF12F7"/>
    <w:rsid w:val="00F058BD"/>
    <w:rsid w:val="00F24001"/>
    <w:rsid w:val="00F66780"/>
    <w:rsid w:val="00F75279"/>
    <w:rsid w:val="00F77284"/>
    <w:rsid w:val="00F87B52"/>
    <w:rsid w:val="00F9215B"/>
    <w:rsid w:val="00FB389F"/>
    <w:rsid w:val="00FB4B8C"/>
    <w:rsid w:val="00FD274E"/>
    <w:rsid w:val="00FE2388"/>
    <w:rsid w:val="00FE2456"/>
    <w:rsid w:val="00FF56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954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19543D"/>
    <w:pPr>
      <w:keepNext/>
      <w:jc w:val="right"/>
      <w:outlineLvl w:val="1"/>
    </w:pPr>
    <w:rPr>
      <w:rFonts w:cs="Traditional Arabic"/>
      <w:b/>
      <w:bCs/>
      <w:sz w:val="28"/>
      <w:szCs w:val="33"/>
      <w:lang w:eastAsia="en-US"/>
    </w:rPr>
  </w:style>
  <w:style w:type="paragraph" w:styleId="Titre3">
    <w:name w:val="heading 3"/>
    <w:basedOn w:val="Normal"/>
    <w:next w:val="Normal"/>
    <w:link w:val="Titre3Car"/>
    <w:uiPriority w:val="9"/>
    <w:semiHidden/>
    <w:unhideWhenUsed/>
    <w:qFormat/>
    <w:rsid w:val="0019543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49A"/>
    <w:pPr>
      <w:ind w:left="720"/>
      <w:contextualSpacing/>
    </w:pPr>
  </w:style>
  <w:style w:type="table" w:styleId="Grilledutableau">
    <w:name w:val="Table Grid"/>
    <w:basedOn w:val="TableauNormal"/>
    <w:uiPriority w:val="59"/>
    <w:unhideWhenUsed/>
    <w:rsid w:val="00A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FF56FB"/>
    <w:pPr>
      <w:tabs>
        <w:tab w:val="center" w:pos="4536"/>
        <w:tab w:val="right" w:pos="9072"/>
      </w:tabs>
    </w:pPr>
  </w:style>
  <w:style w:type="character" w:customStyle="1" w:styleId="En-tteCar">
    <w:name w:val="En-tête Car"/>
    <w:basedOn w:val="Policepardfaut"/>
    <w:link w:val="En-tte"/>
    <w:rsid w:val="00FF56F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56FB"/>
    <w:pPr>
      <w:tabs>
        <w:tab w:val="center" w:pos="4536"/>
        <w:tab w:val="right" w:pos="9072"/>
      </w:tabs>
    </w:pPr>
  </w:style>
  <w:style w:type="character" w:customStyle="1" w:styleId="PieddepageCar">
    <w:name w:val="Pied de page Car"/>
    <w:basedOn w:val="Policepardfaut"/>
    <w:link w:val="Pieddepage"/>
    <w:uiPriority w:val="99"/>
    <w:rsid w:val="00FF56FB"/>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E176CD"/>
    <w:rPr>
      <w:color w:val="808080"/>
    </w:rPr>
  </w:style>
  <w:style w:type="character" w:customStyle="1" w:styleId="Titre2Car">
    <w:name w:val="Titre 2 Car"/>
    <w:basedOn w:val="Policepardfaut"/>
    <w:link w:val="Titre2"/>
    <w:rsid w:val="0019543D"/>
    <w:rPr>
      <w:rFonts w:ascii="Times New Roman" w:eastAsia="Times New Roman" w:hAnsi="Times New Roman" w:cs="Traditional Arabic"/>
      <w:b/>
      <w:bCs/>
      <w:sz w:val="28"/>
      <w:szCs w:val="33"/>
    </w:rPr>
  </w:style>
  <w:style w:type="character" w:customStyle="1" w:styleId="Titre1Car">
    <w:name w:val="Titre 1 Car"/>
    <w:basedOn w:val="Policepardfaut"/>
    <w:link w:val="Titre1"/>
    <w:uiPriority w:val="9"/>
    <w:rsid w:val="0019543D"/>
    <w:rPr>
      <w:rFonts w:asciiTheme="majorHAnsi" w:eastAsiaTheme="majorEastAsia" w:hAnsiTheme="majorHAnsi" w:cstheme="majorBidi"/>
      <w:color w:val="365F91" w:themeColor="accent1" w:themeShade="BF"/>
      <w:sz w:val="32"/>
      <w:szCs w:val="32"/>
      <w:lang w:eastAsia="fr-FR"/>
    </w:rPr>
  </w:style>
  <w:style w:type="character" w:customStyle="1" w:styleId="Titre3Car">
    <w:name w:val="Titre 3 Car"/>
    <w:basedOn w:val="Policepardfaut"/>
    <w:link w:val="Titre3"/>
    <w:uiPriority w:val="9"/>
    <w:semiHidden/>
    <w:rsid w:val="0019543D"/>
    <w:rPr>
      <w:rFonts w:asciiTheme="majorHAnsi" w:eastAsiaTheme="majorEastAsia" w:hAnsiTheme="majorHAnsi" w:cstheme="majorBidi"/>
      <w:color w:val="243F60" w:themeColor="accent1" w:themeShade="7F"/>
      <w:sz w:val="24"/>
      <w:szCs w:val="24"/>
      <w:lang w:eastAsia="fr-FR"/>
    </w:rPr>
  </w:style>
  <w:style w:type="paragraph" w:styleId="Textedebulles">
    <w:name w:val="Balloon Text"/>
    <w:basedOn w:val="Normal"/>
    <w:link w:val="TextedebullesCar"/>
    <w:uiPriority w:val="99"/>
    <w:semiHidden/>
    <w:unhideWhenUsed/>
    <w:rsid w:val="0018791A"/>
    <w:rPr>
      <w:rFonts w:ascii="Tahoma" w:hAnsi="Tahoma" w:cs="Tahoma"/>
      <w:sz w:val="16"/>
      <w:szCs w:val="16"/>
    </w:rPr>
  </w:style>
  <w:style w:type="character" w:customStyle="1" w:styleId="TextedebullesCar">
    <w:name w:val="Texte de bulles Car"/>
    <w:basedOn w:val="Policepardfaut"/>
    <w:link w:val="Textedebulles"/>
    <w:uiPriority w:val="99"/>
    <w:semiHidden/>
    <w:rsid w:val="0018791A"/>
    <w:rPr>
      <w:rFonts w:ascii="Tahoma" w:eastAsia="Times New Roman" w:hAnsi="Tahoma" w:cs="Tahoma"/>
      <w:sz w:val="16"/>
      <w:szCs w:val="16"/>
      <w:lang w:eastAsia="fr-FR"/>
    </w:rPr>
  </w:style>
  <w:style w:type="paragraph" w:customStyle="1" w:styleId="rtecenter">
    <w:name w:val="rtecenter"/>
    <w:basedOn w:val="Normal"/>
    <w:rsid w:val="0026227E"/>
    <w:pPr>
      <w:spacing w:before="100" w:beforeAutospacing="1" w:after="100" w:afterAutospacing="1"/>
    </w:pPr>
  </w:style>
  <w:style w:type="character" w:styleId="Lienhypertexte">
    <w:name w:val="Hyperlink"/>
    <w:basedOn w:val="Policepardfaut"/>
    <w:uiPriority w:val="99"/>
    <w:unhideWhenUsed/>
    <w:rsid w:val="000C48E1"/>
    <w:rPr>
      <w:color w:val="0000FF" w:themeColor="hyperlink"/>
      <w:u w:val="single"/>
    </w:rPr>
  </w:style>
  <w:style w:type="character" w:customStyle="1" w:styleId="UnresolvedMention">
    <w:name w:val="Unresolved Mention"/>
    <w:basedOn w:val="Policepardfaut"/>
    <w:uiPriority w:val="99"/>
    <w:semiHidden/>
    <w:unhideWhenUsed/>
    <w:rsid w:val="000C48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954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19543D"/>
    <w:pPr>
      <w:keepNext/>
      <w:jc w:val="right"/>
      <w:outlineLvl w:val="1"/>
    </w:pPr>
    <w:rPr>
      <w:rFonts w:cs="Traditional Arabic"/>
      <w:b/>
      <w:bCs/>
      <w:sz w:val="28"/>
      <w:szCs w:val="33"/>
      <w:lang w:eastAsia="en-US"/>
    </w:rPr>
  </w:style>
  <w:style w:type="paragraph" w:styleId="Titre3">
    <w:name w:val="heading 3"/>
    <w:basedOn w:val="Normal"/>
    <w:next w:val="Normal"/>
    <w:link w:val="Titre3Car"/>
    <w:uiPriority w:val="9"/>
    <w:semiHidden/>
    <w:unhideWhenUsed/>
    <w:qFormat/>
    <w:rsid w:val="0019543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49A"/>
    <w:pPr>
      <w:ind w:left="720"/>
      <w:contextualSpacing/>
    </w:pPr>
  </w:style>
  <w:style w:type="table" w:styleId="Grilledutableau">
    <w:name w:val="Table Grid"/>
    <w:basedOn w:val="TableauNormal"/>
    <w:uiPriority w:val="59"/>
    <w:unhideWhenUsed/>
    <w:rsid w:val="00A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FF56FB"/>
    <w:pPr>
      <w:tabs>
        <w:tab w:val="center" w:pos="4536"/>
        <w:tab w:val="right" w:pos="9072"/>
      </w:tabs>
    </w:pPr>
  </w:style>
  <w:style w:type="character" w:customStyle="1" w:styleId="En-tteCar">
    <w:name w:val="En-tête Car"/>
    <w:basedOn w:val="Policepardfaut"/>
    <w:link w:val="En-tte"/>
    <w:rsid w:val="00FF56F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56FB"/>
    <w:pPr>
      <w:tabs>
        <w:tab w:val="center" w:pos="4536"/>
        <w:tab w:val="right" w:pos="9072"/>
      </w:tabs>
    </w:pPr>
  </w:style>
  <w:style w:type="character" w:customStyle="1" w:styleId="PieddepageCar">
    <w:name w:val="Pied de page Car"/>
    <w:basedOn w:val="Policepardfaut"/>
    <w:link w:val="Pieddepage"/>
    <w:uiPriority w:val="99"/>
    <w:rsid w:val="00FF56FB"/>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E176CD"/>
    <w:rPr>
      <w:color w:val="808080"/>
    </w:rPr>
  </w:style>
  <w:style w:type="character" w:customStyle="1" w:styleId="Titre2Car">
    <w:name w:val="Titre 2 Car"/>
    <w:basedOn w:val="Policepardfaut"/>
    <w:link w:val="Titre2"/>
    <w:rsid w:val="0019543D"/>
    <w:rPr>
      <w:rFonts w:ascii="Times New Roman" w:eastAsia="Times New Roman" w:hAnsi="Times New Roman" w:cs="Traditional Arabic"/>
      <w:b/>
      <w:bCs/>
      <w:sz w:val="28"/>
      <w:szCs w:val="33"/>
    </w:rPr>
  </w:style>
  <w:style w:type="character" w:customStyle="1" w:styleId="Titre1Car">
    <w:name w:val="Titre 1 Car"/>
    <w:basedOn w:val="Policepardfaut"/>
    <w:link w:val="Titre1"/>
    <w:uiPriority w:val="9"/>
    <w:rsid w:val="0019543D"/>
    <w:rPr>
      <w:rFonts w:asciiTheme="majorHAnsi" w:eastAsiaTheme="majorEastAsia" w:hAnsiTheme="majorHAnsi" w:cstheme="majorBidi"/>
      <w:color w:val="365F91" w:themeColor="accent1" w:themeShade="BF"/>
      <w:sz w:val="32"/>
      <w:szCs w:val="32"/>
      <w:lang w:eastAsia="fr-FR"/>
    </w:rPr>
  </w:style>
  <w:style w:type="character" w:customStyle="1" w:styleId="Titre3Car">
    <w:name w:val="Titre 3 Car"/>
    <w:basedOn w:val="Policepardfaut"/>
    <w:link w:val="Titre3"/>
    <w:uiPriority w:val="9"/>
    <w:semiHidden/>
    <w:rsid w:val="0019543D"/>
    <w:rPr>
      <w:rFonts w:asciiTheme="majorHAnsi" w:eastAsiaTheme="majorEastAsia" w:hAnsiTheme="majorHAnsi" w:cstheme="majorBidi"/>
      <w:color w:val="243F60" w:themeColor="accent1" w:themeShade="7F"/>
      <w:sz w:val="24"/>
      <w:szCs w:val="24"/>
      <w:lang w:eastAsia="fr-FR"/>
    </w:rPr>
  </w:style>
  <w:style w:type="paragraph" w:styleId="Textedebulles">
    <w:name w:val="Balloon Text"/>
    <w:basedOn w:val="Normal"/>
    <w:link w:val="TextedebullesCar"/>
    <w:uiPriority w:val="99"/>
    <w:semiHidden/>
    <w:unhideWhenUsed/>
    <w:rsid w:val="0018791A"/>
    <w:rPr>
      <w:rFonts w:ascii="Tahoma" w:hAnsi="Tahoma" w:cs="Tahoma"/>
      <w:sz w:val="16"/>
      <w:szCs w:val="16"/>
    </w:rPr>
  </w:style>
  <w:style w:type="character" w:customStyle="1" w:styleId="TextedebullesCar">
    <w:name w:val="Texte de bulles Car"/>
    <w:basedOn w:val="Policepardfaut"/>
    <w:link w:val="Textedebulles"/>
    <w:uiPriority w:val="99"/>
    <w:semiHidden/>
    <w:rsid w:val="0018791A"/>
    <w:rPr>
      <w:rFonts w:ascii="Tahoma" w:eastAsia="Times New Roman" w:hAnsi="Tahoma" w:cs="Tahoma"/>
      <w:sz w:val="16"/>
      <w:szCs w:val="16"/>
      <w:lang w:eastAsia="fr-FR"/>
    </w:rPr>
  </w:style>
  <w:style w:type="paragraph" w:customStyle="1" w:styleId="rtecenter">
    <w:name w:val="rtecenter"/>
    <w:basedOn w:val="Normal"/>
    <w:rsid w:val="0026227E"/>
    <w:pPr>
      <w:spacing w:before="100" w:beforeAutospacing="1" w:after="100" w:afterAutospacing="1"/>
    </w:pPr>
  </w:style>
  <w:style w:type="character" w:styleId="Lienhypertexte">
    <w:name w:val="Hyperlink"/>
    <w:basedOn w:val="Policepardfaut"/>
    <w:uiPriority w:val="99"/>
    <w:unhideWhenUsed/>
    <w:rsid w:val="000C48E1"/>
    <w:rPr>
      <w:color w:val="0000FF" w:themeColor="hyperlink"/>
      <w:u w:val="single"/>
    </w:rPr>
  </w:style>
  <w:style w:type="character" w:customStyle="1" w:styleId="UnresolvedMention">
    <w:name w:val="Unresolved Mention"/>
    <w:basedOn w:val="Policepardfaut"/>
    <w:uiPriority w:val="99"/>
    <w:semiHidden/>
    <w:unhideWhenUsed/>
    <w:rsid w:val="000C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102">
      <w:bodyDiv w:val="1"/>
      <w:marLeft w:val="0"/>
      <w:marRight w:val="0"/>
      <w:marTop w:val="0"/>
      <w:marBottom w:val="0"/>
      <w:divBdr>
        <w:top w:val="none" w:sz="0" w:space="0" w:color="auto"/>
        <w:left w:val="none" w:sz="0" w:space="0" w:color="auto"/>
        <w:bottom w:val="none" w:sz="0" w:space="0" w:color="auto"/>
        <w:right w:val="none" w:sz="0" w:space="0" w:color="auto"/>
      </w:divBdr>
    </w:div>
    <w:div w:id="414908906">
      <w:bodyDiv w:val="1"/>
      <w:marLeft w:val="0"/>
      <w:marRight w:val="0"/>
      <w:marTop w:val="0"/>
      <w:marBottom w:val="0"/>
      <w:divBdr>
        <w:top w:val="none" w:sz="0" w:space="0" w:color="auto"/>
        <w:left w:val="none" w:sz="0" w:space="0" w:color="auto"/>
        <w:bottom w:val="none" w:sz="0" w:space="0" w:color="auto"/>
        <w:right w:val="none" w:sz="0" w:space="0" w:color="auto"/>
      </w:divBdr>
    </w:div>
    <w:div w:id="1339116719">
      <w:bodyDiv w:val="1"/>
      <w:marLeft w:val="0"/>
      <w:marRight w:val="0"/>
      <w:marTop w:val="0"/>
      <w:marBottom w:val="0"/>
      <w:divBdr>
        <w:top w:val="none" w:sz="0" w:space="0" w:color="auto"/>
        <w:left w:val="none" w:sz="0" w:space="0" w:color="auto"/>
        <w:bottom w:val="none" w:sz="0" w:space="0" w:color="auto"/>
        <w:right w:val="none" w:sz="0" w:space="0" w:color="auto"/>
      </w:divBdr>
    </w:div>
    <w:div w:id="1381396434">
      <w:bodyDiv w:val="1"/>
      <w:marLeft w:val="0"/>
      <w:marRight w:val="0"/>
      <w:marTop w:val="0"/>
      <w:marBottom w:val="0"/>
      <w:divBdr>
        <w:top w:val="none" w:sz="0" w:space="0" w:color="auto"/>
        <w:left w:val="none" w:sz="0" w:space="0" w:color="auto"/>
        <w:bottom w:val="none" w:sz="0" w:space="0" w:color="auto"/>
        <w:right w:val="none" w:sz="0" w:space="0" w:color="auto"/>
      </w:divBdr>
    </w:div>
    <w:div w:id="1783181844">
      <w:bodyDiv w:val="1"/>
      <w:marLeft w:val="0"/>
      <w:marRight w:val="0"/>
      <w:marTop w:val="0"/>
      <w:marBottom w:val="0"/>
      <w:divBdr>
        <w:top w:val="none" w:sz="0" w:space="0" w:color="auto"/>
        <w:left w:val="none" w:sz="0" w:space="0" w:color="auto"/>
        <w:bottom w:val="none" w:sz="0" w:space="0" w:color="auto"/>
        <w:right w:val="none" w:sz="0" w:space="0" w:color="auto"/>
      </w:divBdr>
    </w:div>
    <w:div w:id="18801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dc:creator>
  <cp:lastModifiedBy>dell</cp:lastModifiedBy>
  <cp:revision>4</cp:revision>
  <cp:lastPrinted>2019-11-02T16:15:00Z</cp:lastPrinted>
  <dcterms:created xsi:type="dcterms:W3CDTF">2019-11-02T16:15:00Z</dcterms:created>
  <dcterms:modified xsi:type="dcterms:W3CDTF">2022-06-29T09:32:00Z</dcterms:modified>
</cp:coreProperties>
</file>