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2" w:rsidRDefault="00E00A1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35.7pt;margin-top:-54pt;width:271.5pt;height:23.25pt;z-index:251678720" filled="f" stroked="f">
            <v:textbox>
              <w:txbxContent>
                <w:p w:rsidR="00BC67BC" w:rsidRPr="00BC67BC" w:rsidRDefault="00BC67BC" w:rsidP="00BC67BC">
                  <w:pPr>
                    <w:jc w:val="center"/>
                    <w:rPr>
                      <w:rFonts w:ascii="Mongolian Baiti" w:hAnsi="Mongolian Baiti" w:cs="Mongolian Baiti"/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55.5pt;margin-top:-7.8pt;width:362.05pt;height:55.7pt;z-index:251658240" fillcolor="white [3201]" strokecolor="#c0000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36552" w:rsidRPr="00836552" w:rsidRDefault="00F35084" w:rsidP="00F3508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Le circuit électrique simple</w:t>
                  </w:r>
                </w:p>
              </w:txbxContent>
            </v:textbox>
          </v:shape>
        </w:pict>
      </w:r>
    </w:p>
    <w:p w:rsidR="00836552" w:rsidRDefault="00836552" w:rsidP="00836552"/>
    <w:p w:rsidR="00AA3A9D" w:rsidRPr="00524415" w:rsidRDefault="00BA49C5" w:rsidP="00684CBD">
      <w:pPr>
        <w:tabs>
          <w:tab w:val="left" w:pos="1834"/>
        </w:tabs>
        <w:spacing w:after="0"/>
        <w:ind w:left="720" w:hanging="1004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I. Circuit électrique simple :</w:t>
      </w:r>
    </w:p>
    <w:p w:rsidR="00BB3003" w:rsidRPr="00BA49C5" w:rsidRDefault="00BA49C5" w:rsidP="00684CBD">
      <w:pPr>
        <w:pStyle w:val="Paragraphedeliste"/>
        <w:numPr>
          <w:ilvl w:val="0"/>
          <w:numId w:val="14"/>
        </w:numPr>
        <w:tabs>
          <w:tab w:val="left" w:pos="-284"/>
        </w:tabs>
        <w:ind w:left="-426" w:hanging="141"/>
        <w:jc w:val="both"/>
        <w:rPr>
          <w:b/>
          <w:bCs/>
        </w:rPr>
      </w:pPr>
      <w:r w:rsidRPr="00BA49C5">
        <w:t>Un circuit électrique simple est formé par une</w:t>
      </w:r>
      <w:r w:rsidRPr="00BA49C5">
        <w:rPr>
          <w:b/>
          <w:bCs/>
        </w:rPr>
        <w:t> boucle</w:t>
      </w:r>
      <w:r w:rsidRPr="00BA49C5">
        <w:t> qui comporte un</w:t>
      </w:r>
      <w:r w:rsidRPr="00BA49C5">
        <w:rPr>
          <w:b/>
          <w:bCs/>
        </w:rPr>
        <w:t> générateur, un interrupteur, une lampe (ou un autre dipôle récepteur) reliés par des fils de connexion.</w:t>
      </w:r>
    </w:p>
    <w:p w:rsidR="00BA49C5" w:rsidRPr="00BA49C5" w:rsidRDefault="00E00A10" w:rsidP="00684CBD">
      <w:pPr>
        <w:pStyle w:val="Paragraphedeliste"/>
        <w:numPr>
          <w:ilvl w:val="0"/>
          <w:numId w:val="14"/>
        </w:numPr>
        <w:tabs>
          <w:tab w:val="left" w:pos="-284"/>
        </w:tabs>
        <w:ind w:left="-426" w:hanging="141"/>
        <w:jc w:val="both"/>
        <w:rPr>
          <w:b/>
          <w:bCs/>
        </w:rPr>
      </w:pPr>
      <w:r>
        <w:rPr>
          <w:noProof/>
        </w:rPr>
        <w:pict>
          <v:shape id="_x0000_s1051" type="#_x0000_t202" style="position:absolute;left:0;text-align:left;margin-left:321.05pt;margin-top:3.7pt;width:186.15pt;height:126.35pt;z-index:251672576">
            <v:textbox>
              <w:txbxContent>
                <w:p w:rsidR="00684CBD" w:rsidRDefault="00684CBD">
                  <w:r w:rsidRPr="00684CB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13322" cy="146649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7750" cy="1469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49C5" w:rsidRPr="00BA49C5">
        <w:rPr>
          <w:b/>
          <w:bCs/>
        </w:rPr>
        <w:t xml:space="preserve">Un </w:t>
      </w:r>
      <w:r w:rsidR="007978B6" w:rsidRPr="00BA49C5">
        <w:rPr>
          <w:b/>
          <w:bCs/>
        </w:rPr>
        <w:t>dipôle</w:t>
      </w:r>
      <w:r w:rsidR="00BA49C5" w:rsidRPr="00BA49C5">
        <w:rPr>
          <w:b/>
          <w:bCs/>
        </w:rPr>
        <w:t xml:space="preserve"> est un composant électrique qui possède deux bornes :</w:t>
      </w:r>
    </w:p>
    <w:p w:rsidR="00BA49C5" w:rsidRDefault="00BA49C5" w:rsidP="00684CBD">
      <w:pPr>
        <w:pStyle w:val="Paragraphedeliste"/>
        <w:numPr>
          <w:ilvl w:val="0"/>
          <w:numId w:val="13"/>
        </w:numPr>
        <w:tabs>
          <w:tab w:val="left" w:pos="-284"/>
        </w:tabs>
        <w:ind w:left="-426" w:hanging="141"/>
        <w:jc w:val="both"/>
      </w:pPr>
      <w:r>
        <w:t xml:space="preserve">Il est récepteur lorsqu’il utilise le courant </w:t>
      </w:r>
      <w:r w:rsidR="007978B6">
        <w:t>électrique.</w:t>
      </w:r>
    </w:p>
    <w:p w:rsidR="00684CBD" w:rsidRDefault="00BA49C5" w:rsidP="00684CBD">
      <w:pPr>
        <w:pStyle w:val="Paragraphedeliste"/>
        <w:tabs>
          <w:tab w:val="left" w:pos="-284"/>
        </w:tabs>
        <w:ind w:left="-426" w:hanging="141"/>
        <w:jc w:val="both"/>
      </w:pPr>
      <w:r>
        <w:t xml:space="preserve">Exemple : les </w:t>
      </w:r>
      <w:r w:rsidR="007978B6">
        <w:t>lampes, les</w:t>
      </w:r>
      <w:r>
        <w:t xml:space="preserve"> télévisions, les moteurs, </w:t>
      </w:r>
      <w:r w:rsidR="003552D2">
        <w:t>les appareils</w:t>
      </w:r>
    </w:p>
    <w:p w:rsidR="00BA49C5" w:rsidRDefault="003552D2" w:rsidP="00684CBD">
      <w:pPr>
        <w:pStyle w:val="Paragraphedeliste"/>
        <w:tabs>
          <w:tab w:val="left" w:pos="-284"/>
        </w:tabs>
        <w:ind w:left="-426" w:hanging="141"/>
        <w:jc w:val="both"/>
      </w:pPr>
      <w:r>
        <w:t xml:space="preserve"> </w:t>
      </w:r>
      <w:r w:rsidR="007978B6">
        <w:t>Électroménagers</w:t>
      </w:r>
      <w:r>
        <w:t>…</w:t>
      </w:r>
    </w:p>
    <w:p w:rsidR="003552D2" w:rsidRDefault="003552D2" w:rsidP="00684CBD">
      <w:pPr>
        <w:pStyle w:val="Paragraphedeliste"/>
        <w:numPr>
          <w:ilvl w:val="0"/>
          <w:numId w:val="13"/>
        </w:numPr>
        <w:tabs>
          <w:tab w:val="left" w:pos="-284"/>
        </w:tabs>
        <w:ind w:left="-426" w:hanging="141"/>
        <w:jc w:val="both"/>
      </w:pPr>
      <w:r>
        <w:t>Il est générateur lorsqu’il produit le courant électrique.</w:t>
      </w:r>
    </w:p>
    <w:p w:rsidR="003552D2" w:rsidRDefault="003552D2" w:rsidP="00684CBD">
      <w:pPr>
        <w:pStyle w:val="Paragraphedeliste"/>
        <w:tabs>
          <w:tab w:val="left" w:pos="-284"/>
        </w:tabs>
        <w:ind w:left="-426" w:hanging="141"/>
        <w:jc w:val="both"/>
      </w:pPr>
      <w:r>
        <w:t>Exemple : les piles, les batteries, les boites d’alimentations …</w:t>
      </w:r>
    </w:p>
    <w:p w:rsidR="00684CBD" w:rsidRDefault="00684CBD" w:rsidP="00684CBD">
      <w:pPr>
        <w:pStyle w:val="Paragraphedeliste"/>
        <w:numPr>
          <w:ilvl w:val="0"/>
          <w:numId w:val="13"/>
        </w:numPr>
        <w:tabs>
          <w:tab w:val="left" w:pos="-284"/>
        </w:tabs>
        <w:ind w:left="-426" w:hanging="141"/>
        <w:jc w:val="both"/>
      </w:pPr>
      <w:r>
        <w:t>Il est interrupteur qui permet d’ouvrir et de fermer le circuit</w:t>
      </w:r>
    </w:p>
    <w:p w:rsidR="00AD60BB" w:rsidRDefault="00684CBD" w:rsidP="00AD60BB">
      <w:pPr>
        <w:pStyle w:val="Paragraphedeliste"/>
        <w:numPr>
          <w:ilvl w:val="0"/>
          <w:numId w:val="13"/>
        </w:numPr>
        <w:tabs>
          <w:tab w:val="left" w:pos="-284"/>
        </w:tabs>
        <w:ind w:left="-426" w:hanging="141"/>
        <w:jc w:val="both"/>
      </w:pPr>
      <w:r>
        <w:t xml:space="preserve"> électrique en toute sécurité.</w:t>
      </w:r>
    </w:p>
    <w:p w:rsidR="00AD60BB" w:rsidRPr="00AD60BB" w:rsidRDefault="00AD60BB" w:rsidP="00AD60BB">
      <w:pPr>
        <w:pStyle w:val="Paragraphedeliste"/>
        <w:tabs>
          <w:tab w:val="left" w:pos="-284"/>
        </w:tabs>
        <w:ind w:left="-426"/>
        <w:jc w:val="both"/>
      </w:pPr>
      <w:r w:rsidRPr="00AD60BB">
        <w:rPr>
          <w:rFonts w:asciiTheme="majorBidi" w:hAnsiTheme="majorBidi" w:cstheme="majorBidi"/>
          <w:color w:val="333333"/>
        </w:rPr>
        <w:tab/>
      </w:r>
    </w:p>
    <w:p w:rsidR="00AD60BB" w:rsidRDefault="00AD60BB" w:rsidP="007978B6">
      <w:pPr>
        <w:pStyle w:val="NormalWeb"/>
        <w:shd w:val="clear" w:color="auto" w:fill="FFFFFF"/>
        <w:spacing w:before="0" w:beforeAutospacing="0" w:after="0" w:afterAutospacing="0"/>
        <w:ind w:left="142" w:hanging="568"/>
        <w:jc w:val="both"/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</w:pP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 xml:space="preserve">II </w:t>
      </w:r>
      <w:r w:rsidR="007978B6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.</w:t>
      </w:r>
      <w:r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 xml:space="preserve">Schématisation 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 xml:space="preserve">d’un circuit </w:t>
      </w:r>
      <w:r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électrique simple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.</w:t>
      </w:r>
    </w:p>
    <w:p w:rsidR="0052748F" w:rsidRPr="007978B6" w:rsidRDefault="00AD60BB" w:rsidP="0052748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fr-FR"/>
        </w:rPr>
      </w:pPr>
      <w:r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>Pour schématiser</w:t>
      </w:r>
      <w:r w:rsidRPr="007978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dessiner » un circuit </w:t>
      </w:r>
      <w:r w:rsidR="007978B6"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électrique, il</w:t>
      </w:r>
      <w:r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convenu que la </w:t>
      </w:r>
      <w:r w:rsidR="007978B6"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>même</w:t>
      </w:r>
      <w:r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représentation serait adoptée par tous.</w:t>
      </w:r>
      <w:r w:rsidR="0052748F"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cela,</w:t>
      </w:r>
      <w:r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978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52748F" w:rsidRPr="007978B6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élément d’un circuit est représenté par son</w:t>
      </w:r>
      <w:r w:rsidR="0052748F" w:rsidRPr="007978B6">
        <w:rPr>
          <w:rFonts w:ascii="Times New Roman" w:eastAsia="Times New Roman" w:hAnsi="Times New Roman" w:cs="Times New Roman"/>
          <w:b/>
          <w:bCs/>
          <w:lang w:eastAsia="fr-FR"/>
        </w:rPr>
        <w:t> </w:t>
      </w:r>
      <w:r w:rsidR="0052748F" w:rsidRPr="007978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symbole normalisé</w:t>
      </w:r>
      <w:r w:rsidR="0052748F" w:rsidRPr="007978B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A15B4E" w:rsidRPr="006E3D50" w:rsidRDefault="00A15B4E" w:rsidP="00A15B4E">
      <w:p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:rsidR="0052748F" w:rsidRDefault="00E00A10" w:rsidP="00AD60BB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noProof/>
          <w:color w:val="333333"/>
        </w:rPr>
        <w:pict>
          <v:shape id="_x0000_s1053" type="#_x0000_t202" style="position:absolute;left:0;text-align:left;margin-left:-34.85pt;margin-top:3.15pt;width:413.2pt;height:88.7pt;z-index:251674624;mso-wrap-style:none">
            <v:textbox>
              <w:txbxContent>
                <w:p w:rsidR="00A15B4E" w:rsidRDefault="00A15B4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36029" cy="1085780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356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B4E" w:rsidRDefault="00A15B4E" w:rsidP="00AD60BB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</w:p>
    <w:p w:rsidR="00AD60BB" w:rsidRPr="006E3D50" w:rsidRDefault="00AD60BB" w:rsidP="00AD60BB">
      <w:pPr>
        <w:pStyle w:val="NormalWeb"/>
        <w:shd w:val="clear" w:color="auto" w:fill="FFFFFF"/>
        <w:spacing w:before="0" w:beforeAutospacing="0" w:after="288" w:afterAutospacing="0"/>
        <w:ind w:left="720" w:hanging="1146"/>
        <w:jc w:val="both"/>
        <w:rPr>
          <w:rFonts w:asciiTheme="majorBidi" w:hAnsiTheme="majorBidi" w:cstheme="majorBidi"/>
          <w:color w:val="333333"/>
        </w:rPr>
      </w:pPr>
    </w:p>
    <w:p w:rsidR="00684CBD" w:rsidRDefault="00684CBD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</w:p>
    <w:p w:rsidR="00382073" w:rsidRDefault="00E00A10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  <w:r>
        <w:rPr>
          <w:rFonts w:asciiTheme="minorHAnsi" w:eastAsiaTheme="minorHAnsi" w:hAnsiTheme="minorHAnsi" w:cstheme="minorBidi"/>
          <w:noProof/>
          <w:color w:val="000000" w:themeColor="text1"/>
        </w:rPr>
        <w:pict>
          <v:shape id="_x0000_s1054" type="#_x0000_t202" style="position:absolute;left:0;text-align:left;margin-left:266.05pt;margin-top:12.9pt;width:224.55pt;height:136.6pt;z-index:251675648">
            <v:textbox>
              <w:txbxContent>
                <w:p w:rsidR="00382073" w:rsidRDefault="00382073">
                  <w:r w:rsidRPr="003820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27841" cy="1552754"/>
                        <wp:effectExtent l="19050" t="0" r="1059" b="0"/>
                        <wp:docPr id="6" name="Image 2" descr="http://pccollege.fr/wp-content/uploads/2012/02/circuitsimp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ccollege.fr/wp-content/uploads/2012/02/circuitsimp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9745" cy="1553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2073" w:rsidRPr="007978B6" w:rsidRDefault="00382073" w:rsidP="00684CBD">
      <w:pPr>
        <w:pStyle w:val="Paragraphedeliste"/>
        <w:tabs>
          <w:tab w:val="left" w:pos="-284"/>
        </w:tabs>
        <w:ind w:left="-426"/>
        <w:jc w:val="both"/>
        <w:rPr>
          <w:b/>
          <w:bCs/>
        </w:rPr>
      </w:pPr>
      <w:r w:rsidRPr="007978B6">
        <w:rPr>
          <w:b/>
          <w:bCs/>
        </w:rPr>
        <w:t xml:space="preserve">Le circuit électrique représenté </w:t>
      </w:r>
      <w:proofErr w:type="spellStart"/>
      <w:r w:rsidRPr="007978B6">
        <w:rPr>
          <w:b/>
          <w:bCs/>
        </w:rPr>
        <w:t>ci après</w:t>
      </w:r>
      <w:proofErr w:type="spellEnd"/>
      <w:r w:rsidRPr="007978B6">
        <w:rPr>
          <w:b/>
          <w:bCs/>
        </w:rPr>
        <w:t>, est composé :</w:t>
      </w:r>
    </w:p>
    <w:p w:rsidR="00382073" w:rsidRPr="007978B6" w:rsidRDefault="007978B6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>1. d’une</w:t>
      </w:r>
      <w:r w:rsidR="00382073"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>pile.</w:t>
      </w:r>
    </w:p>
    <w:p w:rsidR="00382073" w:rsidRPr="007978B6" w:rsidRDefault="00382073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2. d’un </w:t>
      </w:r>
      <w:r w:rsidR="007978B6"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>interrupteur.</w:t>
      </w:r>
    </w:p>
    <w:p w:rsidR="00382073" w:rsidRPr="007978B6" w:rsidRDefault="007978B6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>3. d’une</w:t>
      </w:r>
      <w:r w:rsidR="00382073"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lampe.</w:t>
      </w:r>
    </w:p>
    <w:p w:rsidR="00382073" w:rsidRDefault="007978B6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>4. des</w:t>
      </w:r>
      <w:r w:rsidR="00382073" w:rsidRPr="007978B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files de connexions.</w:t>
      </w:r>
    </w:p>
    <w:p w:rsidR="007978B6" w:rsidRDefault="007978B6" w:rsidP="007978B6">
      <w:pPr>
        <w:tabs>
          <w:tab w:val="left" w:pos="-284"/>
        </w:tabs>
        <w:jc w:val="both"/>
        <w:rPr>
          <w:color w:val="000000" w:themeColor="text1"/>
          <w:sz w:val="24"/>
          <w:szCs w:val="24"/>
        </w:rPr>
      </w:pPr>
    </w:p>
    <w:p w:rsidR="00382073" w:rsidRPr="00362FB5" w:rsidRDefault="00382073" w:rsidP="00362FB5">
      <w:pPr>
        <w:tabs>
          <w:tab w:val="left" w:pos="-284"/>
        </w:tabs>
        <w:jc w:val="both"/>
        <w:rPr>
          <w:b/>
          <w:bCs/>
          <w:color w:val="FF0000"/>
        </w:rPr>
      </w:pPr>
    </w:p>
    <w:p w:rsidR="00382073" w:rsidRPr="007978B6" w:rsidRDefault="00382073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r w:rsidRPr="007978B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Ce circuit est représenté par les schéma</w:t>
      </w:r>
      <w:r w:rsidR="00AA2DF7" w:rsidRPr="007978B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s</w:t>
      </w:r>
      <w:r w:rsidRPr="007978B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 </w:t>
      </w:r>
    </w:p>
    <w:p w:rsidR="00382073" w:rsidRPr="007978B6" w:rsidRDefault="00E00A10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color w:val="FF0000"/>
        </w:rPr>
        <w:pict>
          <v:shape id="_x0000_s1058" type="#_x0000_t202" style="position:absolute;left:0;text-align:left;margin-left:39.2pt;margin-top:3.2pt;width:191.1pt;height:104.4pt;z-index:251677696;mso-wrap-style:none">
            <v:textbox>
              <w:txbxContent>
                <w:p w:rsidR="00AA2DF7" w:rsidRDefault="00AA2DF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5191" cy="1293962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6785" cy="1294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b/>
          <w:bCs/>
          <w:noProof/>
          <w:color w:val="FF0000"/>
        </w:rPr>
        <w:pict>
          <v:shape id="_x0000_s1055" type="#_x0000_t202" style="position:absolute;left:0;text-align:left;margin-left:242.3pt;margin-top:3.2pt;width:193.95pt;height:104.4pt;z-index:251676672;mso-wrap-style:none">
            <v:textbox>
              <w:txbxContent>
                <w:p w:rsidR="006615A1" w:rsidRDefault="006615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51710" cy="1233805"/>
                        <wp:effectExtent l="19050" t="0" r="0" b="0"/>
                        <wp:docPr id="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1710" cy="123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78B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    </w:t>
      </w:r>
      <w:r w:rsidR="00382073" w:rsidRPr="007978B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Suivants :</w:t>
      </w:r>
    </w:p>
    <w:p w:rsidR="00382073" w:rsidRDefault="00382073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</w:p>
    <w:p w:rsidR="007978B6" w:rsidRDefault="007978B6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</w:p>
    <w:p w:rsidR="007978B6" w:rsidRDefault="007978B6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</w:p>
    <w:p w:rsidR="007978B6" w:rsidRDefault="007978B6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</w:p>
    <w:p w:rsidR="007978B6" w:rsidRDefault="007978B6" w:rsidP="00684CBD">
      <w:pPr>
        <w:pStyle w:val="Paragraphedeliste"/>
        <w:tabs>
          <w:tab w:val="left" w:pos="-284"/>
        </w:tabs>
        <w:ind w:left="-426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</w:p>
    <w:p w:rsidR="007978B6" w:rsidRDefault="007978B6" w:rsidP="007978B6">
      <w:pPr>
        <w:tabs>
          <w:tab w:val="left" w:pos="-284"/>
        </w:tabs>
        <w:jc w:val="both"/>
        <w:rPr>
          <w:b/>
          <w:bCs/>
          <w:color w:val="FF0000"/>
        </w:rPr>
      </w:pPr>
    </w:p>
    <w:p w:rsidR="00362FB5" w:rsidRPr="006E3D50" w:rsidRDefault="00362FB5" w:rsidP="00362FB5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 Si la lampe brille,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le</w:t>
      </w:r>
      <w:r w:rsidRPr="006E3D50">
        <w:rPr>
          <w:rFonts w:asciiTheme="majorBidi" w:hAnsiTheme="majorBidi" w:cstheme="majorBidi"/>
          <w:color w:val="333333"/>
        </w:rPr>
        <w:t>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courant électrique circule</w:t>
      </w:r>
      <w:r w:rsidRPr="006E3D50">
        <w:rPr>
          <w:rFonts w:asciiTheme="majorBidi" w:hAnsiTheme="majorBidi" w:cstheme="majorBidi"/>
          <w:color w:val="FF0000"/>
          <w:bdr w:val="none" w:sz="0" w:space="0" w:color="auto" w:frame="1"/>
        </w:rPr>
        <w:t> </w:t>
      </w:r>
      <w:r w:rsidRPr="006E3D50">
        <w:rPr>
          <w:rFonts w:asciiTheme="majorBidi" w:hAnsiTheme="majorBidi" w:cstheme="majorBidi"/>
          <w:color w:val="333333"/>
        </w:rPr>
        <w:t>: on dit que le circuit est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fermé</w:t>
      </w:r>
      <w:r w:rsidRPr="006E3D50">
        <w:rPr>
          <w:rFonts w:asciiTheme="majorBidi" w:hAnsiTheme="majorBidi" w:cstheme="majorBidi"/>
          <w:color w:val="FF0000"/>
          <w:bdr w:val="none" w:sz="0" w:space="0" w:color="auto" w:frame="1"/>
        </w:rPr>
        <w:t>.</w:t>
      </w:r>
    </w:p>
    <w:p w:rsidR="00362FB5" w:rsidRPr="006E3D50" w:rsidRDefault="00362FB5" w:rsidP="00362FB5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 Si la lampe reste éteinte,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le courant ne circule plus</w:t>
      </w:r>
      <w:r w:rsidRPr="006E3D50">
        <w:rPr>
          <w:rFonts w:asciiTheme="majorBidi" w:hAnsiTheme="majorBidi" w:cstheme="majorBidi"/>
          <w:color w:val="333333"/>
        </w:rPr>
        <w:t> : on dit que le circuit est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ouvert</w:t>
      </w:r>
      <w:r w:rsidRPr="006E3D50">
        <w:rPr>
          <w:rFonts w:asciiTheme="majorBidi" w:hAnsiTheme="majorBidi" w:cstheme="majorBidi"/>
          <w:color w:val="333333"/>
        </w:rPr>
        <w:t>.</w:t>
      </w:r>
    </w:p>
    <w:p w:rsidR="00362FB5" w:rsidRPr="007978B6" w:rsidRDefault="00E00A10" w:rsidP="007978B6">
      <w:pPr>
        <w:tabs>
          <w:tab w:val="left" w:pos="-284"/>
        </w:tabs>
        <w:jc w:val="both"/>
        <w:rPr>
          <w:b/>
          <w:bCs/>
          <w:color w:val="FF0000"/>
        </w:rPr>
      </w:pPr>
      <w:r>
        <w:rPr>
          <w:rFonts w:asciiTheme="majorBidi" w:hAnsiTheme="majorBidi" w:cstheme="majorBidi"/>
          <w:noProof/>
          <w:color w:val="333333"/>
        </w:rPr>
        <w:pict>
          <v:shape id="_x0000_s1062" type="#_x0000_t202" style="position:absolute;left:0;text-align:left;margin-left:91.15pt;margin-top:54.55pt;width:271.5pt;height:23.25pt;z-index:251679744" filled="f" stroked="f">
            <v:textbox>
              <w:txbxContent>
                <w:p w:rsidR="00BC67BC" w:rsidRPr="00BC67BC" w:rsidRDefault="00BC67BC" w:rsidP="00BC67BC">
                  <w:pPr>
                    <w:jc w:val="center"/>
                    <w:rPr>
                      <w:rFonts w:ascii="Mongolian Baiti" w:hAnsi="Mongolian Baiti" w:cs="Mongolian Baiti"/>
                      <w:b/>
                      <w:bCs/>
                      <w:color w:val="0070C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362FB5" w:rsidRPr="007978B6" w:rsidSect="00836552">
      <w:headerReference w:type="default" r:id="rId14"/>
      <w:footerReference w:type="default" r:id="rId15"/>
      <w:pgSz w:w="11906" w:h="16838"/>
      <w:pgMar w:top="4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10" w:rsidRDefault="00E00A10" w:rsidP="00836552">
      <w:pPr>
        <w:spacing w:after="0" w:line="240" w:lineRule="auto"/>
      </w:pPr>
      <w:r>
        <w:separator/>
      </w:r>
    </w:p>
  </w:endnote>
  <w:endnote w:type="continuationSeparator" w:id="0">
    <w:p w:rsidR="00E00A10" w:rsidRDefault="00E00A10" w:rsidP="008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52" w:rsidRDefault="002A5674" w:rsidP="00362FB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A5674">
      <w:rPr>
        <w:rFonts w:ascii="Tahoma" w:hAnsi="Tahoma" w:cs="Tahoma"/>
        <w:b/>
        <w:bCs/>
        <w:color w:val="C00000"/>
        <w:sz w:val="18"/>
        <w:szCs w:val="18"/>
      </w:rPr>
      <w:t>Le</w:t>
    </w:r>
    <w:r w:rsidR="00362FB5">
      <w:rPr>
        <w:rFonts w:ascii="Tahoma" w:hAnsi="Tahoma" w:cs="Tahoma"/>
        <w:b/>
        <w:bCs/>
        <w:color w:val="C00000"/>
        <w:sz w:val="18"/>
        <w:szCs w:val="18"/>
      </w:rPr>
      <w:t xml:space="preserve"> circuit électrique simple</w:t>
    </w:r>
    <w:r w:rsidRPr="002A5674">
      <w:rPr>
        <w:rFonts w:ascii="Tahoma" w:hAnsi="Tahoma" w:cs="Tahoma"/>
        <w:b/>
        <w:bCs/>
        <w:color w:val="C00000"/>
        <w:sz w:val="18"/>
        <w:szCs w:val="18"/>
      </w:rPr>
      <w:t xml:space="preserve"> </w:t>
    </w:r>
    <w:r w:rsidR="002E396E">
      <w:rPr>
        <w:rFonts w:ascii="Tahoma" w:hAnsi="Tahoma" w:cs="Tahoma"/>
        <w:b/>
        <w:bCs/>
        <w:color w:val="C00000"/>
        <w:sz w:val="18"/>
        <w:szCs w:val="18"/>
      </w:rPr>
      <w:t xml:space="preserve">                           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Prf</w:t>
    </w:r>
    <w:proofErr w:type="spellEnd"/>
    <w:r w:rsidR="002E396E">
      <w:rPr>
        <w:rFonts w:ascii="Tahoma" w:hAnsi="Tahoma" w:cs="Tahoma"/>
        <w:b/>
        <w:bCs/>
        <w:color w:val="C00000"/>
        <w:sz w:val="18"/>
        <w:szCs w:val="18"/>
      </w:rPr>
      <w:t xml:space="preserve"> : AMMARI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Muh’amad</w:t>
    </w:r>
    <w:proofErr w:type="spellEnd"/>
    <w:r w:rsidR="00836552">
      <w:rPr>
        <w:rFonts w:asciiTheme="majorHAnsi" w:hAnsiTheme="majorHAnsi"/>
      </w:rPr>
      <w:ptab w:relativeTo="margin" w:alignment="right" w:leader="none"/>
    </w:r>
    <w:r w:rsidR="00836552">
      <w:rPr>
        <w:rFonts w:asciiTheme="majorHAnsi" w:hAnsiTheme="majorHAnsi"/>
      </w:rPr>
      <w:t xml:space="preserve">Page </w:t>
    </w:r>
    <w:r w:rsidR="007C4B97">
      <w:fldChar w:fldCharType="begin"/>
    </w:r>
    <w:r w:rsidR="007C4B97">
      <w:instrText xml:space="preserve"> PAGE   \* MERGEFORMAT </w:instrText>
    </w:r>
    <w:r w:rsidR="007C4B97">
      <w:fldChar w:fldCharType="separate"/>
    </w:r>
    <w:r w:rsidR="0070439C" w:rsidRPr="0070439C">
      <w:rPr>
        <w:rFonts w:asciiTheme="majorHAnsi" w:hAnsiTheme="majorHAnsi"/>
        <w:noProof/>
      </w:rPr>
      <w:t>1</w:t>
    </w:r>
    <w:r w:rsidR="007C4B97">
      <w:rPr>
        <w:rFonts w:asciiTheme="majorHAnsi" w:hAnsiTheme="majorHAnsi"/>
        <w:noProof/>
      </w:rPr>
      <w:fldChar w:fldCharType="end"/>
    </w:r>
  </w:p>
  <w:p w:rsidR="00836552" w:rsidRDefault="00836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10" w:rsidRDefault="00E00A10" w:rsidP="00836552">
      <w:pPr>
        <w:spacing w:after="0" w:line="240" w:lineRule="auto"/>
      </w:pPr>
      <w:r>
        <w:separator/>
      </w:r>
    </w:p>
  </w:footnote>
  <w:footnote w:type="continuationSeparator" w:id="0">
    <w:p w:rsidR="00E00A10" w:rsidRDefault="00E00A10" w:rsidP="0083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7" w:type="pct"/>
      <w:tblLook w:val="04A0" w:firstRow="1" w:lastRow="0" w:firstColumn="1" w:lastColumn="0" w:noHBand="0" w:noVBand="1"/>
    </w:tblPr>
    <w:tblGrid>
      <w:gridCol w:w="1565"/>
      <w:gridCol w:w="8702"/>
    </w:tblGrid>
    <w:tr w:rsidR="00836552" w:rsidTr="002A5674">
      <w:trPr>
        <w:trHeight w:val="203"/>
      </w:trPr>
      <w:sdt>
        <w:sdtPr>
          <w:rPr>
            <w:color w:val="FFFFFF" w:themeColor="background1"/>
          </w:rPr>
          <w:alias w:val="Date"/>
          <w:id w:val="78223375"/>
          <w:placeholder>
            <w:docPart w:val="1D675CC349C14705BB35E2B71DAA27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762" w:type="pct"/>
              <w:shd w:val="clear" w:color="auto" w:fill="000000" w:themeFill="text1"/>
            </w:tcPr>
            <w:p w:rsidR="00836552" w:rsidRDefault="002A5674" w:rsidP="002A5674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Classe :  1APIC     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re"/>
          <w:id w:val="78223368"/>
          <w:placeholder>
            <w:docPart w:val="F11D3471C6544C3B84B57C6D3C3D9FE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38" w:type="pct"/>
              <w:shd w:val="clear" w:color="auto" w:fill="8064A2" w:themeFill="accent4"/>
              <w:vAlign w:val="center"/>
            </w:tcPr>
            <w:p w:rsidR="00836552" w:rsidRPr="002E396E" w:rsidRDefault="002A5674" w:rsidP="002A5674">
              <w:pPr>
                <w:pStyle w:val="En-tte"/>
                <w:rPr>
                  <w:caps/>
                  <w:color w:val="FFFFFF" w:themeColor="background1"/>
                </w:rPr>
              </w:pPr>
              <w:r w:rsidRPr="002E396E">
                <w:rPr>
                  <w:caps/>
                  <w:color w:val="FFFFFF" w:themeColor="background1"/>
                </w:rPr>
                <w:t>Collége elmanssour eddahbi – tantan                   prf : ammari muh’amad</w:t>
              </w:r>
            </w:p>
          </w:tc>
        </w:sdtContent>
      </w:sdt>
    </w:tr>
  </w:tbl>
  <w:p w:rsidR="00836552" w:rsidRDefault="00836552" w:rsidP="0083655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21421_"/>
      </v:shape>
    </w:pict>
  </w:numPicBullet>
  <w:abstractNum w:abstractNumId="0">
    <w:nsid w:val="08F67C5E"/>
    <w:multiLevelType w:val="hybridMultilevel"/>
    <w:tmpl w:val="0FC2FA5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4D75"/>
    <w:multiLevelType w:val="hybridMultilevel"/>
    <w:tmpl w:val="73F4B804"/>
    <w:lvl w:ilvl="0" w:tplc="04C67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302F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74B0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F4A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6251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CA96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AC34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B4B7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2263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0347B"/>
    <w:multiLevelType w:val="hybridMultilevel"/>
    <w:tmpl w:val="3034A89C"/>
    <w:lvl w:ilvl="0" w:tplc="2296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18D"/>
    <w:multiLevelType w:val="hybridMultilevel"/>
    <w:tmpl w:val="2A0C8CA8"/>
    <w:lvl w:ilvl="0" w:tplc="040C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225A0EE3"/>
    <w:multiLevelType w:val="hybridMultilevel"/>
    <w:tmpl w:val="B6E86D38"/>
    <w:lvl w:ilvl="0" w:tplc="86E6AA7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DD6F464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5330AC42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4BC8F2C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7AA5128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D8D4D36E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BBF8978C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762CF194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5BBE261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5">
    <w:nsid w:val="2D461627"/>
    <w:multiLevelType w:val="hybridMultilevel"/>
    <w:tmpl w:val="794A890A"/>
    <w:lvl w:ilvl="0" w:tplc="B84CDF20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1904"/>
    <w:multiLevelType w:val="hybridMultilevel"/>
    <w:tmpl w:val="B17427C8"/>
    <w:lvl w:ilvl="0" w:tplc="79621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06A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8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6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05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1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87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45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E1011"/>
    <w:multiLevelType w:val="hybridMultilevel"/>
    <w:tmpl w:val="2C1EC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C4EF4"/>
    <w:multiLevelType w:val="hybridMultilevel"/>
    <w:tmpl w:val="85AA4004"/>
    <w:lvl w:ilvl="0" w:tplc="3E128B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A4659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588F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F34FA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0283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FBA26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7C07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130DE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B367F4B"/>
    <w:multiLevelType w:val="hybridMultilevel"/>
    <w:tmpl w:val="507E8AB6"/>
    <w:lvl w:ilvl="0" w:tplc="E9ECC6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05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F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E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4F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5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C0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938E8"/>
    <w:multiLevelType w:val="hybridMultilevel"/>
    <w:tmpl w:val="C94C1D36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F199D"/>
    <w:multiLevelType w:val="hybridMultilevel"/>
    <w:tmpl w:val="8660B032"/>
    <w:lvl w:ilvl="0" w:tplc="0332C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2AF3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3C18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4474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206F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0E1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6616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6B9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FECC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D2191"/>
    <w:multiLevelType w:val="hybridMultilevel"/>
    <w:tmpl w:val="C8E485BA"/>
    <w:lvl w:ilvl="0" w:tplc="AED6BC6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C838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A3A3B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B214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7E46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920E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2833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02ED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1269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5116375"/>
    <w:multiLevelType w:val="hybridMultilevel"/>
    <w:tmpl w:val="805E24B6"/>
    <w:lvl w:ilvl="0" w:tplc="E55C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B885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DCB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C01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0AEC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9AFD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8E3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B85E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C05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10D7B"/>
    <w:multiLevelType w:val="multilevel"/>
    <w:tmpl w:val="8FA88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552"/>
    <w:rsid w:val="000D193A"/>
    <w:rsid w:val="00122B0E"/>
    <w:rsid w:val="001752F5"/>
    <w:rsid w:val="001A5010"/>
    <w:rsid w:val="00262360"/>
    <w:rsid w:val="002A5674"/>
    <w:rsid w:val="002E396E"/>
    <w:rsid w:val="0031482A"/>
    <w:rsid w:val="00347708"/>
    <w:rsid w:val="003552D2"/>
    <w:rsid w:val="00362FB5"/>
    <w:rsid w:val="00382073"/>
    <w:rsid w:val="003C00A9"/>
    <w:rsid w:val="00401385"/>
    <w:rsid w:val="004C3094"/>
    <w:rsid w:val="004C3754"/>
    <w:rsid w:val="00524415"/>
    <w:rsid w:val="00524F97"/>
    <w:rsid w:val="0052748F"/>
    <w:rsid w:val="00593D3E"/>
    <w:rsid w:val="005D60BD"/>
    <w:rsid w:val="006615A1"/>
    <w:rsid w:val="00671F6C"/>
    <w:rsid w:val="00680137"/>
    <w:rsid w:val="00684CBD"/>
    <w:rsid w:val="00702441"/>
    <w:rsid w:val="0070439C"/>
    <w:rsid w:val="00736151"/>
    <w:rsid w:val="007978B6"/>
    <w:rsid w:val="007C4B97"/>
    <w:rsid w:val="00836552"/>
    <w:rsid w:val="00A15B4E"/>
    <w:rsid w:val="00AA2DF7"/>
    <w:rsid w:val="00AA3A9D"/>
    <w:rsid w:val="00AD60BB"/>
    <w:rsid w:val="00B57BAB"/>
    <w:rsid w:val="00BA49C5"/>
    <w:rsid w:val="00BB3003"/>
    <w:rsid w:val="00BC67BC"/>
    <w:rsid w:val="00C471E2"/>
    <w:rsid w:val="00C75E07"/>
    <w:rsid w:val="00C9292B"/>
    <w:rsid w:val="00CF7B7D"/>
    <w:rsid w:val="00D61F8E"/>
    <w:rsid w:val="00D85524"/>
    <w:rsid w:val="00DE4EE8"/>
    <w:rsid w:val="00E00A10"/>
    <w:rsid w:val="00E151B8"/>
    <w:rsid w:val="00E53E8B"/>
    <w:rsid w:val="00F078D3"/>
    <w:rsid w:val="00F0797B"/>
    <w:rsid w:val="00F35084"/>
    <w:rsid w:val="00F54269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14D6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552"/>
  </w:style>
  <w:style w:type="paragraph" w:styleId="Pieddepage">
    <w:name w:val="footer"/>
    <w:basedOn w:val="Normal"/>
    <w:link w:val="Pieddepag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552"/>
  </w:style>
  <w:style w:type="paragraph" w:styleId="Textedebulles">
    <w:name w:val="Balloon Text"/>
    <w:basedOn w:val="Normal"/>
    <w:link w:val="TextedebullesCar"/>
    <w:uiPriority w:val="99"/>
    <w:semiHidden/>
    <w:unhideWhenUsed/>
    <w:rsid w:val="008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5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6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A4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3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675CC349C14705BB35E2B71DAA2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546A6-4B5E-4DB8-9754-22FBB2A61FF1}"/>
      </w:docPartPr>
      <w:docPartBody>
        <w:p w:rsidR="00E23C93" w:rsidRDefault="00556D80" w:rsidP="00556D80">
          <w:pPr>
            <w:pStyle w:val="1D675CC349C14705BB35E2B71DAA2737"/>
          </w:pPr>
          <w:r>
            <w:rPr>
              <w:color w:val="FFFFFF" w:themeColor="background1"/>
            </w:rPr>
            <w:t>[Sélectionnez la date]</w:t>
          </w:r>
        </w:p>
      </w:docPartBody>
    </w:docPart>
    <w:docPart>
      <w:docPartPr>
        <w:name w:val="F11D3471C6544C3B84B57C6D3C3D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78039-111F-40C4-8AD4-4A4C3C73E63F}"/>
      </w:docPartPr>
      <w:docPartBody>
        <w:p w:rsidR="00E23C93" w:rsidRDefault="00556D80" w:rsidP="00556D80">
          <w:pPr>
            <w:pStyle w:val="F11D3471C6544C3B84B57C6D3C3D9FE6"/>
          </w:pPr>
          <w:r>
            <w:rPr>
              <w:caps/>
              <w:color w:val="FFFFFF" w:themeColor="background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D80"/>
    <w:rsid w:val="0010104B"/>
    <w:rsid w:val="00127E2A"/>
    <w:rsid w:val="00163137"/>
    <w:rsid w:val="002E42F6"/>
    <w:rsid w:val="003F160B"/>
    <w:rsid w:val="00543528"/>
    <w:rsid w:val="00556D80"/>
    <w:rsid w:val="006C5BF4"/>
    <w:rsid w:val="008C6EC2"/>
    <w:rsid w:val="00926DEA"/>
    <w:rsid w:val="00E23C93"/>
    <w:rsid w:val="00E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675CC349C14705BB35E2B71DAA2737">
    <w:name w:val="1D675CC349C14705BB35E2B71DAA2737"/>
    <w:rsid w:val="00556D80"/>
  </w:style>
  <w:style w:type="paragraph" w:customStyle="1" w:styleId="F11D3471C6544C3B84B57C6D3C3D9FE6">
    <w:name w:val="F11D3471C6544C3B84B57C6D3C3D9FE6"/>
    <w:rsid w:val="00556D80"/>
  </w:style>
  <w:style w:type="paragraph" w:customStyle="1" w:styleId="1B41DA2C228A4C07AFB26A84BFD94F0C">
    <w:name w:val="1B41DA2C228A4C07AFB26A84BFD94F0C"/>
    <w:rsid w:val="00556D80"/>
  </w:style>
  <w:style w:type="paragraph" w:customStyle="1" w:styleId="69E8703D2A824D33911C0C5C8F48A603">
    <w:name w:val="69E8703D2A824D33911C0C5C8F48A603"/>
    <w:rsid w:val="00556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  1APIC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Collége elmanssour eddahbi – tantan                   prf : ammari muh’amad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Collége elmanssour eddahbi – tantan                   prf : ammari muh’amad</dc:title>
  <dc:creator>Sika-Tech</dc:creator>
  <cp:lastModifiedBy>dell</cp:lastModifiedBy>
  <cp:revision>7</cp:revision>
  <cp:lastPrinted>2018-02-27T21:14:00Z</cp:lastPrinted>
  <dcterms:created xsi:type="dcterms:W3CDTF">2018-02-14T00:33:00Z</dcterms:created>
  <dcterms:modified xsi:type="dcterms:W3CDTF">2022-06-06T09:51:00Z</dcterms:modified>
</cp:coreProperties>
</file>