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407" w:rsidRDefault="00775407" w:rsidP="00A246BE">
      <w:pPr>
        <w:tabs>
          <w:tab w:val="left" w:pos="9639"/>
        </w:tabs>
        <w:spacing w:after="0" w:line="240" w:lineRule="auto"/>
        <w:ind w:right="426" w:hanging="142"/>
        <w:jc w:val="center"/>
        <w:rPr>
          <w:rFonts w:ascii="Cambria Math" w:hAnsi="Cambria Math"/>
          <w:b/>
          <w:bCs/>
          <w:color w:val="FF0000"/>
          <w:sz w:val="36"/>
          <w:szCs w:val="36"/>
          <w:highlight w:val="yellow"/>
        </w:rPr>
      </w:pPr>
    </w:p>
    <w:p w:rsidR="00600346" w:rsidRDefault="00600346" w:rsidP="00A246BE">
      <w:pPr>
        <w:tabs>
          <w:tab w:val="left" w:pos="9639"/>
        </w:tabs>
        <w:spacing w:after="0" w:line="240" w:lineRule="auto"/>
        <w:ind w:right="426" w:hanging="142"/>
        <w:jc w:val="center"/>
        <w:rPr>
          <w:rFonts w:asciiTheme="majorHAnsi" w:hAnsiTheme="majorHAnsi"/>
          <w:b/>
          <w:bCs/>
          <w:color w:val="FF0000"/>
          <w:highlight w:val="yellow"/>
        </w:rPr>
      </w:pPr>
    </w:p>
    <w:p w:rsidR="00855A60" w:rsidRPr="00094069" w:rsidRDefault="00855A60" w:rsidP="00A246BE">
      <w:pPr>
        <w:tabs>
          <w:tab w:val="left" w:pos="9639"/>
        </w:tabs>
        <w:spacing w:after="0" w:line="240" w:lineRule="auto"/>
        <w:ind w:right="426" w:hanging="142"/>
        <w:jc w:val="center"/>
        <w:rPr>
          <w:rFonts w:asciiTheme="majorHAnsi" w:hAnsiTheme="majorHAnsi"/>
          <w:b/>
          <w:bCs/>
          <w:color w:val="FF0000"/>
        </w:rPr>
      </w:pPr>
      <w:r w:rsidRPr="00094069">
        <w:rPr>
          <w:rFonts w:asciiTheme="majorHAnsi" w:hAnsiTheme="majorHAnsi"/>
          <w:b/>
          <w:bCs/>
          <w:color w:val="FF0000"/>
          <w:highlight w:val="yellow"/>
        </w:rPr>
        <w:t xml:space="preserve">Leçon </w:t>
      </w:r>
      <w:r w:rsidR="00347200" w:rsidRPr="00094069">
        <w:rPr>
          <w:rFonts w:asciiTheme="majorHAnsi" w:hAnsiTheme="majorHAnsi"/>
          <w:b/>
          <w:bCs/>
          <w:color w:val="FF0000"/>
          <w:highlight w:val="yellow"/>
        </w:rPr>
        <w:t>5</w:t>
      </w:r>
      <w:r w:rsidRPr="00094069">
        <w:rPr>
          <w:rFonts w:asciiTheme="majorHAnsi" w:hAnsiTheme="majorHAnsi"/>
          <w:b/>
          <w:bCs/>
          <w:color w:val="FF0000"/>
          <w:highlight w:val="yellow"/>
        </w:rPr>
        <w:t> :</w:t>
      </w:r>
      <w:r w:rsidR="00F604E3" w:rsidRPr="00094069">
        <w:rPr>
          <w:rFonts w:asciiTheme="majorHAnsi" w:hAnsiTheme="majorHAnsi"/>
          <w:b/>
          <w:bCs/>
          <w:color w:val="FF0000"/>
          <w:highlight w:val="yellow"/>
        </w:rPr>
        <w:t xml:space="preserve"> </w:t>
      </w:r>
      <w:r w:rsidR="00347200" w:rsidRPr="00094069">
        <w:rPr>
          <w:rFonts w:asciiTheme="majorHAnsi" w:hAnsiTheme="majorHAnsi"/>
          <w:b/>
          <w:bCs/>
          <w:color w:val="FF0000"/>
          <w:highlight w:val="yellow"/>
        </w:rPr>
        <w:t>Applications de la p</w:t>
      </w:r>
      <w:r w:rsidR="001E17F1" w:rsidRPr="00094069">
        <w:rPr>
          <w:rFonts w:asciiTheme="majorHAnsi" w:hAnsiTheme="majorHAnsi"/>
          <w:b/>
          <w:bCs/>
          <w:color w:val="FF0000"/>
          <w:highlight w:val="yellow"/>
        </w:rPr>
        <w:t>ropagation</w:t>
      </w:r>
      <w:r w:rsidR="00347200" w:rsidRPr="00094069">
        <w:rPr>
          <w:rFonts w:asciiTheme="majorHAnsi" w:hAnsiTheme="majorHAnsi"/>
          <w:b/>
          <w:bCs/>
          <w:color w:val="FF0000"/>
          <w:highlight w:val="yellow"/>
        </w:rPr>
        <w:t xml:space="preserve"> rectiligne </w:t>
      </w:r>
      <w:r w:rsidR="001E17F1" w:rsidRPr="00094069">
        <w:rPr>
          <w:rFonts w:asciiTheme="majorHAnsi" w:hAnsiTheme="majorHAnsi"/>
          <w:b/>
          <w:bCs/>
          <w:color w:val="FF0000"/>
          <w:highlight w:val="yellow"/>
        </w:rPr>
        <w:t>de la lumière</w:t>
      </w:r>
    </w:p>
    <w:p w:rsidR="00855A60" w:rsidRPr="00094069" w:rsidRDefault="00855A60" w:rsidP="00A246BE">
      <w:pPr>
        <w:spacing w:after="0" w:line="240" w:lineRule="auto"/>
        <w:jc w:val="both"/>
        <w:rPr>
          <w:rFonts w:asciiTheme="majorHAnsi" w:hAnsiTheme="majorHAnsi"/>
          <w:b/>
          <w:bCs/>
        </w:rPr>
      </w:pPr>
      <w:r w:rsidRPr="00094069">
        <w:rPr>
          <w:rFonts w:asciiTheme="majorHAnsi" w:hAnsiTheme="majorHAnsi"/>
          <w:b/>
          <w:bCs/>
          <w:highlight w:val="yellow"/>
        </w:rPr>
        <w:t>Objectifs</w:t>
      </w:r>
      <w:r w:rsidRPr="00094069">
        <w:rPr>
          <w:rFonts w:asciiTheme="majorHAnsi" w:hAnsiTheme="majorHAnsi"/>
          <w:b/>
          <w:bCs/>
        </w:rPr>
        <w:t> :</w:t>
      </w:r>
      <w:r w:rsidR="00EA4E99">
        <w:rPr>
          <w:rFonts w:asciiTheme="majorHAnsi" w:hAnsiTheme="majorHAnsi"/>
          <w:b/>
          <w:bCs/>
        </w:rPr>
        <w:t xml:space="preserve">                                                                                                                                      </w:t>
      </w:r>
    </w:p>
    <w:p w:rsidR="00347200" w:rsidRPr="002D53B3" w:rsidRDefault="00347200" w:rsidP="00A246BE">
      <w:pPr>
        <w:pStyle w:val="Paragraphedeliste"/>
        <w:numPr>
          <w:ilvl w:val="0"/>
          <w:numId w:val="32"/>
        </w:numPr>
        <w:spacing w:after="0" w:line="240" w:lineRule="auto"/>
        <w:ind w:left="-567" w:right="-28" w:hanging="283"/>
        <w:rPr>
          <w:rFonts w:asciiTheme="majorHAnsi" w:eastAsia="+mn-ea" w:hAnsiTheme="majorHAnsi" w:cstheme="majorBidi"/>
          <w:b/>
          <w:bCs/>
          <w:color w:val="000000"/>
          <w:kern w:val="24"/>
          <w:lang w:eastAsia="fr-FR"/>
        </w:rPr>
      </w:pPr>
      <w:r w:rsidRPr="002D53B3">
        <w:rPr>
          <w:rFonts w:asciiTheme="majorHAnsi" w:eastAsia="+mn-ea" w:hAnsiTheme="majorHAnsi" w:cstheme="majorBidi"/>
          <w:b/>
          <w:bCs/>
          <w:color w:val="000000"/>
          <w:kern w:val="24"/>
          <w:lang w:eastAsia="fr-FR"/>
        </w:rPr>
        <w:t>Conna</w:t>
      </w:r>
      <w:r w:rsidR="00496379" w:rsidRPr="002D53B3">
        <w:rPr>
          <w:rFonts w:asciiTheme="majorHAnsi" w:eastAsia="+mn-ea" w:hAnsiTheme="majorHAnsi" w:cstheme="majorBidi"/>
          <w:b/>
          <w:bCs/>
          <w:color w:val="000000"/>
          <w:kern w:val="24"/>
          <w:lang w:eastAsia="fr-FR"/>
        </w:rPr>
        <w:t>î</w:t>
      </w:r>
      <w:r w:rsidRPr="002D53B3">
        <w:rPr>
          <w:rFonts w:asciiTheme="majorHAnsi" w:eastAsia="+mn-ea" w:hAnsiTheme="majorHAnsi" w:cstheme="majorBidi"/>
          <w:b/>
          <w:bCs/>
          <w:color w:val="000000"/>
          <w:kern w:val="24"/>
          <w:lang w:eastAsia="fr-FR"/>
        </w:rPr>
        <w:t xml:space="preserve">tre le principe de la </w:t>
      </w:r>
      <w:r w:rsidR="00BE0F75" w:rsidRPr="002D53B3">
        <w:rPr>
          <w:rFonts w:asciiTheme="majorHAnsi" w:eastAsia="+mn-ea" w:hAnsiTheme="majorHAnsi" w:cstheme="majorBidi"/>
          <w:b/>
          <w:bCs/>
          <w:color w:val="000000"/>
          <w:kern w:val="24"/>
          <w:lang w:eastAsia="fr-FR"/>
        </w:rPr>
        <w:t>chambre</w:t>
      </w:r>
      <w:r w:rsidRPr="002D53B3">
        <w:rPr>
          <w:rFonts w:asciiTheme="majorHAnsi" w:eastAsia="+mn-ea" w:hAnsiTheme="majorHAnsi" w:cstheme="majorBidi"/>
          <w:b/>
          <w:bCs/>
          <w:color w:val="000000"/>
          <w:kern w:val="24"/>
          <w:lang w:eastAsia="fr-FR"/>
        </w:rPr>
        <w:t xml:space="preserve"> noir</w:t>
      </w:r>
      <w:r w:rsidR="00BE0F75" w:rsidRPr="002D53B3">
        <w:rPr>
          <w:rFonts w:asciiTheme="majorHAnsi" w:eastAsia="+mn-ea" w:hAnsiTheme="majorHAnsi" w:cstheme="majorBidi"/>
          <w:b/>
          <w:bCs/>
          <w:color w:val="000000"/>
          <w:kern w:val="24"/>
          <w:lang w:eastAsia="fr-FR"/>
        </w:rPr>
        <w:t>e (la boite noire)</w:t>
      </w:r>
      <w:r w:rsidRPr="002D53B3">
        <w:rPr>
          <w:rFonts w:asciiTheme="majorHAnsi" w:eastAsia="+mn-ea" w:hAnsiTheme="majorHAnsi" w:cstheme="majorBidi"/>
          <w:b/>
          <w:bCs/>
          <w:color w:val="000000"/>
          <w:kern w:val="24"/>
          <w:lang w:eastAsia="fr-FR"/>
        </w:rPr>
        <w:t>.</w:t>
      </w:r>
    </w:p>
    <w:p w:rsidR="00347200" w:rsidRPr="002D53B3" w:rsidRDefault="00347200" w:rsidP="00A246BE">
      <w:pPr>
        <w:pStyle w:val="Paragraphedeliste"/>
        <w:numPr>
          <w:ilvl w:val="0"/>
          <w:numId w:val="32"/>
        </w:numPr>
        <w:spacing w:after="0" w:line="240" w:lineRule="auto"/>
        <w:ind w:left="-567" w:right="-28" w:hanging="283"/>
        <w:rPr>
          <w:rFonts w:asciiTheme="majorHAnsi" w:eastAsia="+mn-ea" w:hAnsiTheme="majorHAnsi" w:cstheme="majorBidi"/>
          <w:b/>
          <w:bCs/>
          <w:color w:val="000000"/>
          <w:kern w:val="24"/>
          <w:lang w:eastAsia="fr-FR"/>
        </w:rPr>
      </w:pPr>
      <w:r w:rsidRPr="002D53B3">
        <w:rPr>
          <w:rFonts w:asciiTheme="majorHAnsi" w:eastAsia="+mn-ea" w:hAnsiTheme="majorHAnsi" w:cstheme="majorBidi"/>
          <w:b/>
          <w:bCs/>
          <w:color w:val="000000"/>
          <w:kern w:val="24"/>
          <w:lang w:eastAsia="fr-FR"/>
        </w:rPr>
        <w:t xml:space="preserve">Construire l’image </w:t>
      </w:r>
      <w:r w:rsidR="00BE0F75" w:rsidRPr="002D53B3">
        <w:rPr>
          <w:rFonts w:asciiTheme="majorHAnsi" w:eastAsia="+mn-ea" w:hAnsiTheme="majorHAnsi" w:cstheme="majorBidi"/>
          <w:b/>
          <w:bCs/>
          <w:color w:val="000000"/>
          <w:kern w:val="24"/>
          <w:lang w:eastAsia="fr-FR"/>
        </w:rPr>
        <w:t xml:space="preserve">obtenue par </w:t>
      </w:r>
      <w:r w:rsidRPr="002D53B3">
        <w:rPr>
          <w:rFonts w:asciiTheme="majorHAnsi" w:eastAsia="+mn-ea" w:hAnsiTheme="majorHAnsi" w:cstheme="majorBidi"/>
          <w:b/>
          <w:bCs/>
          <w:color w:val="000000"/>
          <w:kern w:val="24"/>
          <w:lang w:eastAsia="fr-FR"/>
        </w:rPr>
        <w:t xml:space="preserve"> </w:t>
      </w:r>
      <w:r w:rsidR="00BE0F75" w:rsidRPr="002D53B3">
        <w:rPr>
          <w:rFonts w:asciiTheme="majorHAnsi" w:eastAsia="+mn-ea" w:hAnsiTheme="majorHAnsi" w:cstheme="majorBidi"/>
          <w:b/>
          <w:bCs/>
          <w:color w:val="000000"/>
          <w:kern w:val="24"/>
          <w:lang w:eastAsia="fr-FR"/>
        </w:rPr>
        <w:t>la</w:t>
      </w:r>
      <w:r w:rsidRPr="002D53B3">
        <w:rPr>
          <w:rFonts w:asciiTheme="majorHAnsi" w:eastAsia="+mn-ea" w:hAnsiTheme="majorHAnsi" w:cstheme="majorBidi"/>
          <w:b/>
          <w:bCs/>
          <w:color w:val="000000"/>
          <w:kern w:val="24"/>
          <w:lang w:eastAsia="fr-FR"/>
        </w:rPr>
        <w:t xml:space="preserve"> chambre noire.</w:t>
      </w:r>
    </w:p>
    <w:p w:rsidR="00347200" w:rsidRPr="002D53B3" w:rsidRDefault="00347200" w:rsidP="00A246BE">
      <w:pPr>
        <w:pStyle w:val="Paragraphedeliste"/>
        <w:numPr>
          <w:ilvl w:val="0"/>
          <w:numId w:val="32"/>
        </w:numPr>
        <w:spacing w:after="0" w:line="240" w:lineRule="auto"/>
        <w:ind w:left="-567" w:right="-28" w:hanging="283"/>
        <w:rPr>
          <w:rFonts w:asciiTheme="majorHAnsi" w:eastAsia="+mn-ea" w:hAnsiTheme="majorHAnsi" w:cstheme="majorBidi"/>
          <w:b/>
          <w:bCs/>
          <w:color w:val="000000"/>
          <w:kern w:val="24"/>
          <w:lang w:eastAsia="fr-FR"/>
        </w:rPr>
      </w:pPr>
      <w:r w:rsidRPr="002D53B3">
        <w:rPr>
          <w:rFonts w:asciiTheme="majorHAnsi" w:eastAsia="+mn-ea" w:hAnsiTheme="majorHAnsi" w:cstheme="majorBidi"/>
          <w:b/>
          <w:bCs/>
          <w:color w:val="000000"/>
          <w:kern w:val="24"/>
          <w:lang w:eastAsia="fr-FR"/>
        </w:rPr>
        <w:t>Connaître les types d’ombres et les expliquer.</w:t>
      </w:r>
    </w:p>
    <w:p w:rsidR="00347200" w:rsidRPr="002D53B3" w:rsidRDefault="00347200" w:rsidP="00A246BE">
      <w:pPr>
        <w:pStyle w:val="Paragraphedeliste"/>
        <w:numPr>
          <w:ilvl w:val="0"/>
          <w:numId w:val="32"/>
        </w:numPr>
        <w:spacing w:after="0" w:line="240" w:lineRule="auto"/>
        <w:ind w:left="-567" w:right="-28" w:hanging="283"/>
        <w:rPr>
          <w:rFonts w:asciiTheme="majorHAnsi" w:eastAsia="+mn-ea" w:hAnsiTheme="majorHAnsi" w:cstheme="majorBidi"/>
          <w:b/>
          <w:bCs/>
          <w:color w:val="000000"/>
          <w:kern w:val="24"/>
          <w:lang w:eastAsia="fr-FR"/>
        </w:rPr>
      </w:pPr>
      <w:r w:rsidRPr="002D53B3">
        <w:rPr>
          <w:rFonts w:asciiTheme="majorHAnsi" w:eastAsia="+mn-ea" w:hAnsiTheme="majorHAnsi" w:cstheme="majorBidi"/>
          <w:b/>
          <w:bCs/>
          <w:color w:val="000000"/>
          <w:kern w:val="24"/>
          <w:lang w:eastAsia="fr-FR"/>
        </w:rPr>
        <w:t>Représenter les types d’ombres en utilisant le modèle de rayon lumineux.</w:t>
      </w:r>
    </w:p>
    <w:p w:rsidR="00496379" w:rsidRPr="002D53B3" w:rsidRDefault="00347200" w:rsidP="00A246BE">
      <w:pPr>
        <w:pStyle w:val="Paragraphedeliste"/>
        <w:numPr>
          <w:ilvl w:val="0"/>
          <w:numId w:val="32"/>
        </w:numPr>
        <w:spacing w:after="0" w:line="240" w:lineRule="auto"/>
        <w:ind w:left="-567" w:right="-28" w:hanging="283"/>
        <w:rPr>
          <w:rFonts w:asciiTheme="majorHAnsi" w:eastAsia="+mn-ea" w:hAnsiTheme="majorHAnsi" w:cstheme="majorBidi"/>
          <w:b/>
          <w:bCs/>
          <w:color w:val="000000"/>
          <w:kern w:val="24"/>
          <w:lang w:eastAsia="fr-FR"/>
        </w:rPr>
      </w:pPr>
      <w:r w:rsidRPr="002D53B3">
        <w:rPr>
          <w:rFonts w:asciiTheme="majorHAnsi" w:eastAsia="+mn-ea" w:hAnsiTheme="majorHAnsi" w:cstheme="majorBidi"/>
          <w:b/>
          <w:bCs/>
          <w:color w:val="000000"/>
          <w:kern w:val="24"/>
          <w:lang w:eastAsia="fr-FR"/>
        </w:rPr>
        <w:t>Expliquer les</w:t>
      </w:r>
      <w:r w:rsidR="00BE0F75" w:rsidRPr="002D53B3">
        <w:rPr>
          <w:rFonts w:asciiTheme="majorHAnsi" w:eastAsia="+mn-ea" w:hAnsiTheme="majorHAnsi" w:cstheme="majorBidi"/>
          <w:b/>
          <w:bCs/>
          <w:color w:val="000000"/>
          <w:kern w:val="24"/>
          <w:lang w:eastAsia="fr-FR"/>
        </w:rPr>
        <w:t xml:space="preserve"> deux </w:t>
      </w:r>
      <w:r w:rsidRPr="002D53B3">
        <w:rPr>
          <w:rFonts w:asciiTheme="majorHAnsi" w:eastAsia="+mn-ea" w:hAnsiTheme="majorHAnsi" w:cstheme="majorBidi"/>
          <w:b/>
          <w:bCs/>
          <w:color w:val="000000"/>
          <w:kern w:val="24"/>
          <w:lang w:eastAsia="fr-FR"/>
        </w:rPr>
        <w:t xml:space="preserve">phénomènes : </w:t>
      </w:r>
      <w:r w:rsidR="00BE0F75" w:rsidRPr="002D53B3">
        <w:rPr>
          <w:rFonts w:asciiTheme="majorHAnsi" w:eastAsia="+mn-ea" w:hAnsiTheme="majorHAnsi" w:cstheme="majorBidi"/>
          <w:b/>
          <w:bCs/>
          <w:color w:val="000000"/>
          <w:kern w:val="24"/>
          <w:lang w:eastAsia="fr-FR"/>
        </w:rPr>
        <w:t>l’</w:t>
      </w:r>
      <w:r w:rsidRPr="002D53B3">
        <w:rPr>
          <w:rFonts w:asciiTheme="majorHAnsi" w:eastAsia="+mn-ea" w:hAnsiTheme="majorHAnsi" w:cstheme="majorBidi"/>
          <w:b/>
          <w:bCs/>
          <w:color w:val="000000"/>
          <w:kern w:val="24"/>
          <w:lang w:eastAsia="fr-FR"/>
        </w:rPr>
        <w:t xml:space="preserve">éclipse du soleil et </w:t>
      </w:r>
      <w:r w:rsidR="00BE0F75" w:rsidRPr="002D53B3">
        <w:rPr>
          <w:rFonts w:asciiTheme="majorHAnsi" w:eastAsia="+mn-ea" w:hAnsiTheme="majorHAnsi" w:cstheme="majorBidi"/>
          <w:b/>
          <w:bCs/>
          <w:color w:val="000000"/>
          <w:kern w:val="24"/>
          <w:lang w:eastAsia="fr-FR"/>
        </w:rPr>
        <w:t>l’</w:t>
      </w:r>
      <w:r w:rsidRPr="002D53B3">
        <w:rPr>
          <w:rFonts w:asciiTheme="majorHAnsi" w:eastAsia="+mn-ea" w:hAnsiTheme="majorHAnsi" w:cstheme="majorBidi"/>
          <w:b/>
          <w:bCs/>
          <w:color w:val="000000"/>
          <w:kern w:val="24"/>
          <w:lang w:eastAsia="fr-FR"/>
        </w:rPr>
        <w:t>éclipse de la lune.</w:t>
      </w:r>
    </w:p>
    <w:p w:rsidR="00A801C5" w:rsidRPr="00094069" w:rsidRDefault="00347200" w:rsidP="00A246BE">
      <w:pPr>
        <w:pStyle w:val="Paragraphedeliste"/>
        <w:numPr>
          <w:ilvl w:val="0"/>
          <w:numId w:val="10"/>
        </w:numPr>
        <w:spacing w:after="0" w:line="240" w:lineRule="auto"/>
        <w:ind w:left="-142" w:hanging="142"/>
        <w:rPr>
          <w:rFonts w:asciiTheme="majorHAnsi" w:eastAsia="Meiryo" w:hAnsiTheme="majorHAnsi" w:cstheme="majorBidi"/>
          <w:b/>
          <w:bCs/>
          <w:color w:val="FF0000"/>
          <w:kern w:val="24"/>
          <w:lang w:eastAsia="fr-FR"/>
        </w:rPr>
      </w:pPr>
      <w:r w:rsidRPr="00094069">
        <w:rPr>
          <w:rFonts w:asciiTheme="majorHAnsi" w:eastAsia="Meiryo" w:hAnsiTheme="majorHAnsi" w:cstheme="majorBidi"/>
          <w:b/>
          <w:bCs/>
          <w:color w:val="FF0000"/>
          <w:kern w:val="24"/>
          <w:lang w:eastAsia="fr-FR"/>
        </w:rPr>
        <w:t xml:space="preserve">La </w:t>
      </w:r>
      <w:r w:rsidR="00BE0F75">
        <w:rPr>
          <w:rFonts w:asciiTheme="majorHAnsi" w:eastAsia="Meiryo" w:hAnsiTheme="majorHAnsi" w:cstheme="majorBidi"/>
          <w:b/>
          <w:bCs/>
          <w:color w:val="FF0000"/>
          <w:kern w:val="24"/>
          <w:lang w:eastAsia="fr-FR"/>
        </w:rPr>
        <w:t>chambre</w:t>
      </w:r>
      <w:r w:rsidRPr="00094069">
        <w:rPr>
          <w:rFonts w:asciiTheme="majorHAnsi" w:eastAsia="Meiryo" w:hAnsiTheme="majorHAnsi" w:cstheme="majorBidi"/>
          <w:b/>
          <w:bCs/>
          <w:color w:val="FF0000"/>
          <w:kern w:val="24"/>
          <w:lang w:eastAsia="fr-FR"/>
        </w:rPr>
        <w:t xml:space="preserve"> noire </w:t>
      </w:r>
      <w:r w:rsidR="00A801C5" w:rsidRPr="00094069">
        <w:rPr>
          <w:rFonts w:asciiTheme="majorHAnsi" w:eastAsia="Meiryo" w:hAnsiTheme="majorHAnsi" w:cstheme="majorBidi"/>
          <w:b/>
          <w:bCs/>
          <w:color w:val="FF0000"/>
          <w:kern w:val="24"/>
          <w:lang w:eastAsia="fr-FR"/>
        </w:rPr>
        <w:t xml:space="preserve">                    </w:t>
      </w:r>
    </w:p>
    <w:p w:rsidR="003D65B1" w:rsidRPr="00094069" w:rsidRDefault="003D65B1" w:rsidP="00A246BE">
      <w:pPr>
        <w:pStyle w:val="Paragraphedeliste"/>
        <w:numPr>
          <w:ilvl w:val="0"/>
          <w:numId w:val="6"/>
        </w:numPr>
        <w:spacing w:after="0" w:line="240" w:lineRule="auto"/>
        <w:ind w:left="-284" w:hanging="283"/>
        <w:rPr>
          <w:rFonts w:asciiTheme="majorHAnsi" w:eastAsia="Times New Roman" w:hAnsiTheme="majorHAnsi" w:cstheme="majorBidi"/>
          <w:b/>
          <w:bCs/>
          <w:color w:val="00B050"/>
          <w:lang w:eastAsia="fr-FR"/>
        </w:rPr>
      </w:pPr>
      <w:r w:rsidRPr="00094069">
        <w:rPr>
          <w:rFonts w:asciiTheme="majorHAnsi" w:eastAsia="Times New Roman" w:hAnsiTheme="majorHAnsi" w:cstheme="majorBidi"/>
          <w:b/>
          <w:bCs/>
          <w:color w:val="00B050"/>
          <w:lang w:eastAsia="fr-FR"/>
        </w:rPr>
        <w:t xml:space="preserve">Définition : </w:t>
      </w:r>
    </w:p>
    <w:p w:rsidR="00347200" w:rsidRPr="00712C06" w:rsidRDefault="003D65B1" w:rsidP="00A246BE">
      <w:pPr>
        <w:spacing w:after="0" w:line="240" w:lineRule="auto"/>
        <w:ind w:left="-850"/>
        <w:rPr>
          <w:rFonts w:asciiTheme="majorHAnsi" w:eastAsia="Times New Roman" w:hAnsiTheme="majorHAnsi" w:cstheme="majorBidi"/>
          <w:color w:val="000000" w:themeColor="text1"/>
          <w:lang w:eastAsia="fr-FR"/>
        </w:rPr>
      </w:pPr>
      <w:r w:rsidRPr="00712C06">
        <w:rPr>
          <w:rFonts w:asciiTheme="majorHAnsi" w:eastAsia="Times New Roman" w:hAnsiTheme="majorHAnsi" w:cstheme="majorBidi"/>
          <w:color w:val="000000" w:themeColor="text1"/>
          <w:lang w:eastAsia="fr-FR"/>
        </w:rPr>
        <w:t>La chambre noire est une boîte opaque dont une face est translucide (verre dépoli, papier calque) a</w:t>
      </w:r>
      <w:r w:rsidR="004650F6" w:rsidRPr="00712C06">
        <w:rPr>
          <w:rFonts w:asciiTheme="majorHAnsi" w:eastAsia="Times New Roman" w:hAnsiTheme="majorHAnsi" w:cstheme="majorBidi"/>
          <w:color w:val="000000" w:themeColor="text1"/>
          <w:lang w:eastAsia="fr-FR"/>
        </w:rPr>
        <w:t>ppelé</w:t>
      </w:r>
      <w:r w:rsidR="00BE0F75" w:rsidRPr="00712C06">
        <w:rPr>
          <w:rFonts w:asciiTheme="majorHAnsi" w:eastAsia="Times New Roman" w:hAnsiTheme="majorHAnsi" w:cstheme="majorBidi"/>
          <w:color w:val="000000" w:themeColor="text1"/>
          <w:lang w:eastAsia="fr-FR"/>
        </w:rPr>
        <w:t>e</w:t>
      </w:r>
      <w:r w:rsidR="004650F6" w:rsidRPr="00712C06">
        <w:rPr>
          <w:rFonts w:asciiTheme="majorHAnsi" w:eastAsia="Times New Roman" w:hAnsiTheme="majorHAnsi" w:cstheme="majorBidi"/>
          <w:color w:val="000000" w:themeColor="text1"/>
          <w:lang w:eastAsia="fr-FR"/>
        </w:rPr>
        <w:t xml:space="preserve"> l’écran et dont la face </w:t>
      </w:r>
      <w:r w:rsidR="002D53B3" w:rsidRPr="00712C06">
        <w:rPr>
          <w:rFonts w:asciiTheme="majorHAnsi" w:eastAsia="Times New Roman" w:hAnsiTheme="majorHAnsi" w:cstheme="majorBidi"/>
          <w:color w:val="000000" w:themeColor="text1"/>
          <w:lang w:eastAsia="fr-FR"/>
        </w:rPr>
        <w:t xml:space="preserve">opposée </w:t>
      </w:r>
      <w:r w:rsidRPr="00712C06">
        <w:rPr>
          <w:rFonts w:asciiTheme="majorHAnsi" w:eastAsia="Times New Roman" w:hAnsiTheme="majorHAnsi" w:cstheme="majorBidi"/>
          <w:color w:val="000000" w:themeColor="text1"/>
          <w:lang w:eastAsia="fr-FR"/>
        </w:rPr>
        <w:t xml:space="preserve">est percée d'un petit trou appelé le </w:t>
      </w:r>
      <w:r w:rsidR="002D53B3" w:rsidRPr="00712C06">
        <w:rPr>
          <w:rFonts w:asciiTheme="majorHAnsi" w:eastAsia="Times New Roman" w:hAnsiTheme="majorHAnsi" w:cstheme="majorBidi"/>
          <w:color w:val="000000" w:themeColor="text1"/>
          <w:lang w:eastAsia="fr-FR"/>
        </w:rPr>
        <w:t>diaphragme</w:t>
      </w:r>
      <w:r w:rsidR="009119A5">
        <w:rPr>
          <w:rFonts w:asciiTheme="majorHAnsi" w:eastAsia="Times New Roman" w:hAnsiTheme="majorHAnsi" w:cstheme="majorBidi"/>
          <w:color w:val="000000" w:themeColor="text1"/>
          <w:lang w:eastAsia="fr-FR"/>
        </w:rPr>
        <w:t xml:space="preserve"> (</w:t>
      </w:r>
      <w:r w:rsidR="001D49AA">
        <w:rPr>
          <w:rFonts w:asciiTheme="majorHAnsi" w:eastAsia="Times New Roman" w:hAnsiTheme="majorHAnsi" w:cstheme="majorBidi"/>
          <w:color w:val="000000" w:themeColor="text1"/>
          <w:lang w:eastAsia="fr-FR"/>
        </w:rPr>
        <w:t xml:space="preserve">le </w:t>
      </w:r>
      <w:r w:rsidR="009119A5">
        <w:rPr>
          <w:rFonts w:asciiTheme="majorHAnsi" w:eastAsia="Times New Roman" w:hAnsiTheme="majorHAnsi" w:cstheme="majorBidi"/>
          <w:color w:val="000000" w:themeColor="text1"/>
          <w:lang w:eastAsia="fr-FR"/>
        </w:rPr>
        <w:t>sténopé)</w:t>
      </w:r>
      <w:r w:rsidR="00BE0F75" w:rsidRPr="00712C06">
        <w:rPr>
          <w:rFonts w:asciiTheme="majorHAnsi" w:eastAsia="Times New Roman" w:hAnsiTheme="majorHAnsi" w:cstheme="majorBidi"/>
          <w:color w:val="000000" w:themeColor="text1"/>
          <w:lang w:eastAsia="fr-FR"/>
        </w:rPr>
        <w:t xml:space="preserve"> qui laisse entrer la lumière</w:t>
      </w:r>
      <w:r w:rsidRPr="00712C06">
        <w:rPr>
          <w:rFonts w:asciiTheme="majorHAnsi" w:eastAsia="Times New Roman" w:hAnsiTheme="majorHAnsi" w:cstheme="majorBidi"/>
          <w:color w:val="000000" w:themeColor="text1"/>
          <w:lang w:eastAsia="fr-FR"/>
        </w:rPr>
        <w:t>.</w:t>
      </w:r>
    </w:p>
    <w:p w:rsidR="005A7EA7" w:rsidRPr="00094069" w:rsidRDefault="003D65B1" w:rsidP="00A246BE">
      <w:pPr>
        <w:pStyle w:val="Paragraphedeliste"/>
        <w:numPr>
          <w:ilvl w:val="0"/>
          <w:numId w:val="6"/>
        </w:numPr>
        <w:spacing w:after="0" w:line="240" w:lineRule="auto"/>
        <w:ind w:left="-284" w:hanging="283"/>
        <w:rPr>
          <w:rFonts w:asciiTheme="majorHAnsi" w:eastAsia="Times New Roman" w:hAnsiTheme="majorHAnsi" w:cstheme="majorBidi"/>
          <w:b/>
          <w:bCs/>
          <w:color w:val="00B050"/>
          <w:lang w:eastAsia="fr-FR"/>
        </w:rPr>
      </w:pPr>
      <w:r w:rsidRPr="00094069">
        <w:rPr>
          <w:rFonts w:asciiTheme="majorHAnsi" w:eastAsia="Times New Roman" w:hAnsiTheme="majorHAnsi" w:cstheme="majorBidi"/>
          <w:b/>
          <w:bCs/>
          <w:color w:val="00B050"/>
          <w:lang w:eastAsia="fr-FR"/>
        </w:rPr>
        <w:t xml:space="preserve">Image d’un objet par une </w:t>
      </w:r>
      <w:r w:rsidR="00BE0F75">
        <w:rPr>
          <w:rFonts w:asciiTheme="majorHAnsi" w:eastAsia="Times New Roman" w:hAnsiTheme="majorHAnsi" w:cstheme="majorBidi"/>
          <w:b/>
          <w:bCs/>
          <w:color w:val="00B050"/>
          <w:lang w:eastAsia="fr-FR"/>
        </w:rPr>
        <w:t>chambre</w:t>
      </w:r>
      <w:r w:rsidRPr="00094069">
        <w:rPr>
          <w:rFonts w:asciiTheme="majorHAnsi" w:eastAsia="Times New Roman" w:hAnsiTheme="majorHAnsi" w:cstheme="majorBidi"/>
          <w:b/>
          <w:bCs/>
          <w:color w:val="00B050"/>
          <w:lang w:eastAsia="fr-FR"/>
        </w:rPr>
        <w:t xml:space="preserve"> noire</w:t>
      </w:r>
    </w:p>
    <w:p w:rsidR="00923E82" w:rsidRPr="00094069" w:rsidRDefault="00923E82" w:rsidP="00A246BE">
      <w:pPr>
        <w:pStyle w:val="Paragraphedeliste"/>
        <w:numPr>
          <w:ilvl w:val="0"/>
          <w:numId w:val="23"/>
        </w:numPr>
        <w:spacing w:after="0" w:line="240" w:lineRule="auto"/>
        <w:rPr>
          <w:rFonts w:asciiTheme="majorHAnsi" w:eastAsia="Times New Roman" w:hAnsiTheme="majorHAnsi" w:cstheme="majorBidi"/>
          <w:b/>
          <w:bCs/>
          <w:lang w:eastAsia="fr-FR"/>
        </w:rPr>
      </w:pPr>
      <w:r w:rsidRPr="00094069">
        <w:rPr>
          <w:rFonts w:asciiTheme="majorHAnsi" w:eastAsia="Times New Roman" w:hAnsiTheme="majorHAnsi" w:cstheme="majorBidi"/>
          <w:b/>
          <w:bCs/>
          <w:lang w:eastAsia="fr-FR"/>
        </w:rPr>
        <w:t>Expérience</w:t>
      </w:r>
    </w:p>
    <w:p w:rsidR="00F3339C" w:rsidRPr="00216C0D" w:rsidRDefault="00476DBD" w:rsidP="00E76E2F">
      <w:pPr>
        <w:pStyle w:val="Paragraphedeliste"/>
        <w:numPr>
          <w:ilvl w:val="0"/>
          <w:numId w:val="32"/>
        </w:numPr>
        <w:spacing w:after="0" w:line="240" w:lineRule="auto"/>
        <w:ind w:left="-567" w:right="-28" w:hanging="283"/>
        <w:rPr>
          <w:rFonts w:asciiTheme="majorHAnsi" w:hAnsiTheme="majorHAnsi"/>
          <w:noProof/>
          <w:lang w:eastAsia="fr-FR"/>
        </w:rPr>
      </w:pPr>
      <w:r w:rsidRPr="005F0B25">
        <w:rPr>
          <w:rFonts w:asciiTheme="majorHAnsi" w:eastAsia="+mn-ea" w:hAnsiTheme="majorHAnsi" w:cstheme="majorBidi"/>
          <w:color w:val="000000"/>
          <w:kern w:val="24"/>
          <w:lang w:eastAsia="fr-FR"/>
        </w:rPr>
        <w:t xml:space="preserve">On place devant le diaphragme de la chambre noire un objet lumineux </w:t>
      </w:r>
      <w:r w:rsidRPr="005F0B25">
        <w:rPr>
          <w:rFonts w:asciiTheme="majorHAnsi" w:hAnsiTheme="majorHAnsi"/>
          <w:noProof/>
          <w:lang w:eastAsia="fr-FR"/>
        </w:rPr>
        <w:t>(bougie allumée</w:t>
      </w:r>
      <w:r w:rsidR="005F0B25" w:rsidRPr="005F0B25">
        <w:rPr>
          <w:rFonts w:asciiTheme="majorHAnsi" w:hAnsiTheme="majorHAnsi"/>
          <w:noProof/>
          <w:lang w:eastAsia="fr-FR"/>
        </w:rPr>
        <w:t xml:space="preserve"> par exemple</w:t>
      </w:r>
      <w:r w:rsidRPr="005F0B25">
        <w:rPr>
          <w:rFonts w:asciiTheme="majorHAnsi" w:hAnsiTheme="majorHAnsi"/>
          <w:noProof/>
          <w:lang w:eastAsia="fr-FR"/>
        </w:rPr>
        <w:t>)</w:t>
      </w:r>
      <w:r w:rsidRPr="005F0B25">
        <w:rPr>
          <w:rFonts w:asciiTheme="majorHAnsi" w:eastAsia="+mn-ea" w:hAnsiTheme="majorHAnsi" w:cstheme="majorBidi"/>
          <w:color w:val="000000"/>
          <w:kern w:val="24"/>
          <w:lang w:eastAsia="fr-FR"/>
        </w:rPr>
        <w:t>, et on  observe l’image formé de cet objet sur l’écran.</w:t>
      </w:r>
    </w:p>
    <w:p w:rsidR="00E76E2F" w:rsidRPr="003408D0" w:rsidRDefault="003408D0" w:rsidP="003408D0">
      <w:pPr>
        <w:pStyle w:val="Paragraphedeliste"/>
        <w:spacing w:after="0" w:line="240" w:lineRule="auto"/>
        <w:ind w:left="-567" w:right="-28"/>
        <w:jc w:val="center"/>
        <w:rPr>
          <w:rFonts w:asciiTheme="majorHAnsi" w:hAnsiTheme="majorHAnsi"/>
          <w:noProof/>
          <w:lang w:eastAsia="fr-FR"/>
        </w:rPr>
      </w:pPr>
      <w:r>
        <w:rPr>
          <w:noProof/>
          <w:lang w:eastAsia="fr-FR"/>
        </w:rPr>
        <w:drawing>
          <wp:inline distT="0" distB="0" distL="0" distR="0" wp14:anchorId="11DDB205" wp14:editId="01032A42">
            <wp:extent cx="5105400" cy="1819275"/>
            <wp:effectExtent l="0" t="0" r="0" b="0"/>
            <wp:docPr id="20" name="Image 2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a:hlinkClick r:id="rId8"/>
                    </pic:cNvPr>
                    <pic:cNvPicPr/>
                  </pic:nvPicPr>
                  <pic:blipFill>
                    <a:blip r:embed="rId9"/>
                    <a:stretch>
                      <a:fillRect/>
                    </a:stretch>
                  </pic:blipFill>
                  <pic:spPr>
                    <a:xfrm>
                      <a:off x="0" y="0"/>
                      <a:ext cx="5105400" cy="1819275"/>
                    </a:xfrm>
                    <a:prstGeom prst="rect">
                      <a:avLst/>
                    </a:prstGeom>
                  </pic:spPr>
                </pic:pic>
              </a:graphicData>
            </a:graphic>
          </wp:inline>
        </w:drawing>
      </w:r>
    </w:p>
    <w:p w:rsidR="00835358" w:rsidRDefault="00835358" w:rsidP="00A246BE">
      <w:pPr>
        <w:pStyle w:val="Paragraphedeliste"/>
        <w:numPr>
          <w:ilvl w:val="0"/>
          <w:numId w:val="23"/>
        </w:numPr>
        <w:spacing w:after="0" w:line="240" w:lineRule="auto"/>
        <w:rPr>
          <w:rFonts w:asciiTheme="majorHAnsi" w:eastAsia="Times New Roman" w:hAnsiTheme="majorHAnsi" w:cstheme="majorBidi"/>
          <w:b/>
          <w:bCs/>
          <w:lang w:eastAsia="fr-FR"/>
        </w:rPr>
      </w:pPr>
      <w:r w:rsidRPr="00094069">
        <w:rPr>
          <w:rFonts w:asciiTheme="majorHAnsi" w:eastAsia="Times New Roman" w:hAnsiTheme="majorHAnsi" w:cstheme="majorBidi"/>
          <w:b/>
          <w:bCs/>
          <w:lang w:eastAsia="fr-FR"/>
        </w:rPr>
        <w:t>Observation</w:t>
      </w:r>
      <w:r w:rsidR="00B9127F" w:rsidRPr="00094069">
        <w:rPr>
          <w:rFonts w:asciiTheme="majorHAnsi" w:eastAsia="Times New Roman" w:hAnsiTheme="majorHAnsi" w:cstheme="majorBidi"/>
          <w:b/>
          <w:bCs/>
          <w:lang w:eastAsia="fr-FR"/>
        </w:rPr>
        <w:t xml:space="preserve"> et </w:t>
      </w:r>
      <w:r w:rsidR="005005E3" w:rsidRPr="00094069">
        <w:rPr>
          <w:rFonts w:asciiTheme="majorHAnsi" w:eastAsia="Times New Roman" w:hAnsiTheme="majorHAnsi" w:cstheme="majorBidi"/>
          <w:b/>
          <w:bCs/>
          <w:lang w:eastAsia="fr-FR"/>
        </w:rPr>
        <w:t>interprétation</w:t>
      </w:r>
    </w:p>
    <w:p w:rsidR="0059719B" w:rsidRPr="00832804" w:rsidRDefault="004650F6" w:rsidP="00A246BE">
      <w:pPr>
        <w:pStyle w:val="Paragraphedeliste"/>
        <w:numPr>
          <w:ilvl w:val="0"/>
          <w:numId w:val="32"/>
        </w:numPr>
        <w:spacing w:after="0" w:line="240" w:lineRule="auto"/>
        <w:ind w:left="-567" w:right="-28" w:hanging="283"/>
        <w:rPr>
          <w:rFonts w:asciiTheme="majorHAnsi" w:eastAsia="+mn-ea" w:hAnsiTheme="majorHAnsi" w:cstheme="majorBidi"/>
          <w:color w:val="000000"/>
          <w:kern w:val="24"/>
          <w:lang w:eastAsia="fr-FR"/>
        </w:rPr>
      </w:pPr>
      <w:r w:rsidRPr="00832804">
        <w:rPr>
          <w:rFonts w:asciiTheme="majorHAnsi" w:eastAsia="+mn-ea" w:hAnsiTheme="majorHAnsi" w:cstheme="majorBidi"/>
          <w:color w:val="000000"/>
          <w:kern w:val="24"/>
          <w:lang w:eastAsia="fr-FR"/>
        </w:rPr>
        <w:t>On obtient sur  l’écran de</w:t>
      </w:r>
      <w:r w:rsidR="00F74E8D" w:rsidRPr="00832804">
        <w:rPr>
          <w:rFonts w:asciiTheme="majorHAnsi" w:eastAsia="+mn-ea" w:hAnsiTheme="majorHAnsi" w:cstheme="majorBidi"/>
          <w:color w:val="000000"/>
          <w:kern w:val="24"/>
          <w:lang w:eastAsia="fr-FR"/>
        </w:rPr>
        <w:t xml:space="preserve"> la</w:t>
      </w:r>
      <w:r w:rsidRPr="00832804">
        <w:rPr>
          <w:rFonts w:asciiTheme="majorHAnsi" w:eastAsia="+mn-ea" w:hAnsiTheme="majorHAnsi" w:cstheme="majorBidi"/>
          <w:color w:val="000000"/>
          <w:kern w:val="24"/>
          <w:lang w:eastAsia="fr-FR"/>
        </w:rPr>
        <w:t xml:space="preserve"> chambre noire une image A’B’ renversée </w:t>
      </w:r>
      <w:r w:rsidR="00F74E8D" w:rsidRPr="00832804">
        <w:rPr>
          <w:rFonts w:asciiTheme="majorHAnsi" w:eastAsia="+mn-ea" w:hAnsiTheme="majorHAnsi" w:cstheme="majorBidi"/>
          <w:color w:val="000000"/>
          <w:kern w:val="24"/>
          <w:lang w:eastAsia="fr-FR"/>
        </w:rPr>
        <w:t>de</w:t>
      </w:r>
      <w:r w:rsidRPr="00832804">
        <w:rPr>
          <w:rFonts w:asciiTheme="majorHAnsi" w:eastAsia="+mn-ea" w:hAnsiTheme="majorHAnsi" w:cstheme="majorBidi"/>
          <w:color w:val="000000"/>
          <w:kern w:val="24"/>
          <w:lang w:eastAsia="fr-FR"/>
        </w:rPr>
        <w:t xml:space="preserve"> l’objet AB</w:t>
      </w:r>
      <w:r w:rsidR="00F74E8D" w:rsidRPr="00832804">
        <w:rPr>
          <w:rFonts w:asciiTheme="majorHAnsi" w:eastAsia="+mn-ea" w:hAnsiTheme="majorHAnsi" w:cstheme="majorBidi"/>
          <w:color w:val="000000"/>
          <w:kern w:val="24"/>
          <w:lang w:eastAsia="fr-FR"/>
        </w:rPr>
        <w:t xml:space="preserve"> (la bougie allumée).</w:t>
      </w:r>
    </w:p>
    <w:p w:rsidR="00980F72" w:rsidRPr="00832804" w:rsidRDefault="00980F72" w:rsidP="00A246BE">
      <w:pPr>
        <w:pStyle w:val="Paragraphedeliste"/>
        <w:numPr>
          <w:ilvl w:val="0"/>
          <w:numId w:val="32"/>
        </w:numPr>
        <w:spacing w:after="0" w:line="240" w:lineRule="auto"/>
        <w:ind w:left="-567" w:right="-28" w:hanging="283"/>
        <w:rPr>
          <w:rFonts w:asciiTheme="majorHAnsi" w:eastAsia="+mn-ea" w:hAnsiTheme="majorHAnsi" w:cstheme="majorBidi"/>
          <w:color w:val="000000"/>
          <w:kern w:val="24"/>
          <w:lang w:eastAsia="fr-FR"/>
        </w:rPr>
      </w:pPr>
      <w:r w:rsidRPr="00832804">
        <w:rPr>
          <w:rFonts w:asciiTheme="majorHAnsi" w:eastAsia="+mn-ea" w:hAnsiTheme="majorHAnsi" w:cstheme="majorBidi"/>
          <w:color w:val="000000"/>
          <w:kern w:val="24"/>
          <w:lang w:eastAsia="fr-FR"/>
        </w:rPr>
        <w:t xml:space="preserve">Selon le principe de la propagation rectiligne de la lumière, l’image de l’objet se forme sur l’écran, cette </w:t>
      </w:r>
      <w:r w:rsidR="00262036" w:rsidRPr="00832804">
        <w:rPr>
          <w:rFonts w:asciiTheme="majorHAnsi" w:eastAsia="+mn-ea" w:hAnsiTheme="majorHAnsi" w:cstheme="majorBidi"/>
          <w:color w:val="000000"/>
          <w:kern w:val="24"/>
          <w:lang w:eastAsia="fr-FR"/>
        </w:rPr>
        <w:t xml:space="preserve">image </w:t>
      </w:r>
      <w:r w:rsidRPr="00832804">
        <w:rPr>
          <w:rFonts w:asciiTheme="majorHAnsi" w:eastAsia="+mn-ea" w:hAnsiTheme="majorHAnsi" w:cstheme="majorBidi"/>
          <w:color w:val="000000"/>
          <w:kern w:val="24"/>
          <w:lang w:eastAsia="fr-FR"/>
        </w:rPr>
        <w:t>est renversée.</w:t>
      </w:r>
    </w:p>
    <w:p w:rsidR="00980F72" w:rsidRPr="00094069" w:rsidRDefault="00980F72" w:rsidP="00A246BE">
      <w:pPr>
        <w:pStyle w:val="Paragraphedeliste"/>
        <w:numPr>
          <w:ilvl w:val="0"/>
          <w:numId w:val="23"/>
        </w:numPr>
        <w:spacing w:after="0" w:line="240" w:lineRule="auto"/>
        <w:rPr>
          <w:rFonts w:asciiTheme="majorHAnsi" w:eastAsia="Times New Roman" w:hAnsiTheme="majorHAnsi" w:cstheme="majorBidi"/>
          <w:b/>
          <w:bCs/>
          <w:lang w:eastAsia="fr-FR"/>
        </w:rPr>
      </w:pPr>
      <w:r w:rsidRPr="00094069">
        <w:rPr>
          <w:rFonts w:asciiTheme="majorHAnsi" w:eastAsia="Times New Roman" w:hAnsiTheme="majorHAnsi" w:cstheme="majorBidi"/>
          <w:b/>
          <w:bCs/>
          <w:lang w:eastAsia="fr-FR"/>
        </w:rPr>
        <w:t>Conclusion</w:t>
      </w:r>
    </w:p>
    <w:p w:rsidR="00615B57" w:rsidRPr="00832804" w:rsidRDefault="00980F72" w:rsidP="00A246BE">
      <w:pPr>
        <w:pStyle w:val="Paragraphedeliste"/>
        <w:numPr>
          <w:ilvl w:val="0"/>
          <w:numId w:val="32"/>
        </w:numPr>
        <w:spacing w:after="0" w:line="240" w:lineRule="auto"/>
        <w:ind w:left="-567" w:right="-28" w:hanging="283"/>
        <w:rPr>
          <w:rFonts w:asciiTheme="majorHAnsi" w:eastAsia="+mn-ea" w:hAnsiTheme="majorHAnsi" w:cstheme="majorBidi"/>
          <w:color w:val="000000"/>
          <w:kern w:val="24"/>
          <w:lang w:eastAsia="fr-FR"/>
        </w:rPr>
      </w:pPr>
      <w:r w:rsidRPr="00832804">
        <w:rPr>
          <w:rFonts w:asciiTheme="majorHAnsi" w:eastAsia="+mn-ea" w:hAnsiTheme="majorHAnsi" w:cstheme="majorBidi"/>
          <w:color w:val="000000"/>
          <w:kern w:val="24"/>
          <w:lang w:eastAsia="fr-FR"/>
        </w:rPr>
        <w:t>La chambre noire est un instrument qui permet d’obtenir une image renversée d’un objet lumineux.</w:t>
      </w:r>
    </w:p>
    <w:p w:rsidR="00832804" w:rsidRPr="00832804" w:rsidRDefault="00832804" w:rsidP="00A246BE">
      <w:pPr>
        <w:pStyle w:val="Paragraphedeliste"/>
        <w:numPr>
          <w:ilvl w:val="0"/>
          <w:numId w:val="6"/>
        </w:numPr>
        <w:spacing w:after="0" w:line="240" w:lineRule="auto"/>
        <w:ind w:left="-284" w:hanging="283"/>
        <w:rPr>
          <w:rFonts w:asciiTheme="majorHAnsi" w:eastAsia="Times New Roman" w:hAnsiTheme="majorHAnsi" w:cstheme="majorBidi"/>
          <w:b/>
          <w:bCs/>
          <w:color w:val="00B050"/>
          <w:lang w:eastAsia="fr-FR"/>
        </w:rPr>
      </w:pPr>
      <w:r>
        <w:rPr>
          <w:rFonts w:asciiTheme="majorHAnsi" w:eastAsia="Times New Roman" w:hAnsiTheme="majorHAnsi" w:cstheme="majorBidi"/>
          <w:b/>
          <w:bCs/>
          <w:color w:val="00B050"/>
          <w:lang w:eastAsia="fr-FR"/>
        </w:rPr>
        <w:t>Les facteurs influant l’image</w:t>
      </w:r>
    </w:p>
    <w:p w:rsidR="00615B57" w:rsidRPr="00712C06" w:rsidRDefault="00615B57" w:rsidP="00A246BE">
      <w:pPr>
        <w:spacing w:after="0" w:line="240" w:lineRule="auto"/>
        <w:ind w:left="-850"/>
        <w:rPr>
          <w:rFonts w:asciiTheme="majorHAnsi" w:eastAsia="Times New Roman" w:hAnsiTheme="majorHAnsi" w:cstheme="majorBidi"/>
          <w:color w:val="000000" w:themeColor="text1"/>
          <w:lang w:eastAsia="fr-FR"/>
        </w:rPr>
      </w:pPr>
      <w:r w:rsidRPr="00712C06">
        <w:rPr>
          <w:rFonts w:asciiTheme="majorHAnsi" w:eastAsia="Times New Roman" w:hAnsiTheme="majorHAnsi" w:cstheme="majorBidi"/>
          <w:color w:val="000000" w:themeColor="text1"/>
          <w:lang w:eastAsia="fr-FR"/>
        </w:rPr>
        <w:t>Les caractéristiques de l’image obtenue par une chambre noire (taille, netteté, luminosité) sont influe</w:t>
      </w:r>
      <w:r w:rsidR="00832804" w:rsidRPr="00712C06">
        <w:rPr>
          <w:rFonts w:asciiTheme="majorHAnsi" w:eastAsia="Times New Roman" w:hAnsiTheme="majorHAnsi" w:cstheme="majorBidi"/>
          <w:color w:val="000000" w:themeColor="text1"/>
          <w:lang w:eastAsia="fr-FR"/>
        </w:rPr>
        <w:t>ncées par les facteurs suivants :</w:t>
      </w:r>
    </w:p>
    <w:p w:rsidR="00B66067" w:rsidRDefault="00262036" w:rsidP="004D3D60">
      <w:pPr>
        <w:pStyle w:val="Paragraphedeliste"/>
        <w:numPr>
          <w:ilvl w:val="0"/>
          <w:numId w:val="32"/>
        </w:numPr>
        <w:spacing w:after="0" w:line="240" w:lineRule="auto"/>
        <w:ind w:left="-567" w:right="-28" w:hanging="283"/>
        <w:rPr>
          <w:rFonts w:asciiTheme="majorHAnsi" w:eastAsia="+mn-ea" w:hAnsiTheme="majorHAnsi" w:cstheme="majorBidi"/>
          <w:color w:val="000000"/>
          <w:kern w:val="24"/>
          <w:lang w:eastAsia="fr-FR"/>
        </w:rPr>
      </w:pPr>
      <w:r w:rsidRPr="00B66067">
        <w:rPr>
          <w:rFonts w:asciiTheme="majorHAnsi" w:eastAsia="+mn-ea" w:hAnsiTheme="majorHAnsi" w:cstheme="majorBidi"/>
          <w:b/>
          <w:bCs/>
          <w:color w:val="000000"/>
          <w:kern w:val="24"/>
          <w:lang w:eastAsia="fr-FR"/>
        </w:rPr>
        <w:t xml:space="preserve">La distance entre </w:t>
      </w:r>
      <w:r w:rsidR="00FD614A" w:rsidRPr="00B66067">
        <w:rPr>
          <w:rFonts w:asciiTheme="majorHAnsi" w:eastAsia="+mn-ea" w:hAnsiTheme="majorHAnsi" w:cstheme="majorBidi"/>
          <w:b/>
          <w:bCs/>
          <w:color w:val="000000"/>
          <w:kern w:val="24"/>
          <w:lang w:eastAsia="fr-FR"/>
        </w:rPr>
        <w:t>l’objet et le diaphragme</w:t>
      </w:r>
      <w:r w:rsidR="005005E3" w:rsidRPr="00B66067">
        <w:rPr>
          <w:rFonts w:asciiTheme="majorHAnsi" w:eastAsia="+mn-ea" w:hAnsiTheme="majorHAnsi" w:cstheme="majorBidi"/>
          <w:color w:val="000000"/>
          <w:kern w:val="24"/>
          <w:lang w:eastAsia="fr-FR"/>
        </w:rPr>
        <w:t>:</w:t>
      </w:r>
      <w:r w:rsidR="00B66067" w:rsidRPr="00B66067">
        <w:rPr>
          <w:rFonts w:asciiTheme="majorHAnsi" w:eastAsia="+mn-ea" w:hAnsiTheme="majorHAnsi" w:cstheme="majorBidi"/>
          <w:color w:val="000000"/>
          <w:kern w:val="24"/>
          <w:lang w:eastAsia="fr-FR"/>
        </w:rPr>
        <w:t xml:space="preserve"> </w:t>
      </w:r>
      <w:r w:rsidR="00B66067">
        <w:rPr>
          <w:rFonts w:asciiTheme="majorHAnsi" w:eastAsia="+mn-ea" w:hAnsiTheme="majorHAnsi" w:cstheme="majorBidi"/>
          <w:color w:val="000000"/>
          <w:kern w:val="24"/>
          <w:lang w:eastAsia="fr-FR"/>
        </w:rPr>
        <w:t xml:space="preserve">La longueur de l'image </w:t>
      </w:r>
      <w:r w:rsidR="00B66067" w:rsidRPr="00B66067">
        <w:rPr>
          <w:rFonts w:asciiTheme="majorHAnsi" w:eastAsia="+mn-ea" w:hAnsiTheme="majorHAnsi" w:cstheme="majorBidi"/>
          <w:color w:val="000000"/>
          <w:kern w:val="24"/>
          <w:lang w:eastAsia="fr-FR"/>
        </w:rPr>
        <w:t xml:space="preserve">augmente lorsque la distance </w:t>
      </w:r>
      <w:r w:rsidR="00B66067">
        <w:rPr>
          <w:rFonts w:asciiTheme="majorHAnsi" w:eastAsia="+mn-ea" w:hAnsiTheme="majorHAnsi" w:cstheme="majorBidi"/>
          <w:color w:val="000000"/>
          <w:kern w:val="24"/>
          <w:lang w:eastAsia="fr-FR"/>
        </w:rPr>
        <w:t xml:space="preserve">entre l’objet et le </w:t>
      </w:r>
      <w:r w:rsidR="00B66067" w:rsidRPr="00B66067">
        <w:rPr>
          <w:rFonts w:asciiTheme="majorHAnsi" w:eastAsia="+mn-ea" w:hAnsiTheme="majorHAnsi" w:cstheme="majorBidi"/>
          <w:color w:val="000000"/>
          <w:kern w:val="24"/>
          <w:lang w:eastAsia="fr-FR"/>
        </w:rPr>
        <w:t>diaphragme</w:t>
      </w:r>
      <w:r w:rsidR="00B66067">
        <w:rPr>
          <w:rFonts w:asciiTheme="majorHAnsi" w:eastAsia="+mn-ea" w:hAnsiTheme="majorHAnsi" w:cstheme="majorBidi"/>
          <w:color w:val="000000"/>
          <w:kern w:val="24"/>
          <w:lang w:eastAsia="fr-FR"/>
        </w:rPr>
        <w:t xml:space="preserve"> </w:t>
      </w:r>
      <w:r w:rsidR="00B66067" w:rsidRPr="00B66067">
        <w:rPr>
          <w:rFonts w:asciiTheme="majorHAnsi" w:eastAsia="+mn-ea" w:hAnsiTheme="majorHAnsi" w:cstheme="majorBidi"/>
          <w:color w:val="000000"/>
          <w:kern w:val="24"/>
          <w:lang w:eastAsia="fr-FR"/>
        </w:rPr>
        <w:t>diminue.</w:t>
      </w:r>
    </w:p>
    <w:p w:rsidR="00765EBF" w:rsidRDefault="00262036" w:rsidP="00A246BE">
      <w:pPr>
        <w:pStyle w:val="Paragraphedeliste"/>
        <w:numPr>
          <w:ilvl w:val="0"/>
          <w:numId w:val="32"/>
        </w:numPr>
        <w:spacing w:after="0" w:line="240" w:lineRule="auto"/>
        <w:ind w:left="-567" w:right="-28" w:hanging="283"/>
        <w:rPr>
          <w:rFonts w:asciiTheme="majorHAnsi" w:eastAsia="+mn-ea" w:hAnsiTheme="majorHAnsi" w:cstheme="majorBidi"/>
          <w:color w:val="000000"/>
          <w:kern w:val="24"/>
          <w:lang w:eastAsia="fr-FR"/>
        </w:rPr>
      </w:pPr>
      <w:r w:rsidRPr="00B66067">
        <w:rPr>
          <w:rFonts w:asciiTheme="majorHAnsi" w:eastAsia="+mn-ea" w:hAnsiTheme="majorHAnsi" w:cstheme="majorBidi"/>
          <w:b/>
          <w:bCs/>
          <w:color w:val="000000"/>
          <w:kern w:val="24"/>
          <w:lang w:eastAsia="fr-FR"/>
        </w:rPr>
        <w:t xml:space="preserve">La distance entre </w:t>
      </w:r>
      <w:r w:rsidR="00765EBF" w:rsidRPr="00B66067">
        <w:rPr>
          <w:rFonts w:asciiTheme="majorHAnsi" w:eastAsia="+mn-ea" w:hAnsiTheme="majorHAnsi" w:cstheme="majorBidi"/>
          <w:b/>
          <w:bCs/>
          <w:color w:val="000000"/>
          <w:kern w:val="24"/>
          <w:lang w:eastAsia="fr-FR"/>
        </w:rPr>
        <w:t xml:space="preserve">l’écran </w:t>
      </w:r>
      <w:r w:rsidRPr="00B66067">
        <w:rPr>
          <w:rFonts w:asciiTheme="majorHAnsi" w:eastAsia="+mn-ea" w:hAnsiTheme="majorHAnsi" w:cstheme="majorBidi"/>
          <w:b/>
          <w:bCs/>
          <w:color w:val="000000"/>
          <w:kern w:val="24"/>
          <w:lang w:eastAsia="fr-FR"/>
        </w:rPr>
        <w:t xml:space="preserve">et </w:t>
      </w:r>
      <w:r w:rsidR="00765EBF" w:rsidRPr="00B66067">
        <w:rPr>
          <w:rFonts w:asciiTheme="majorHAnsi" w:eastAsia="+mn-ea" w:hAnsiTheme="majorHAnsi" w:cstheme="majorBidi"/>
          <w:b/>
          <w:bCs/>
          <w:color w:val="000000"/>
          <w:kern w:val="24"/>
          <w:lang w:eastAsia="fr-FR"/>
        </w:rPr>
        <w:t xml:space="preserve">le </w:t>
      </w:r>
      <w:r w:rsidR="00FD614A" w:rsidRPr="00B66067">
        <w:rPr>
          <w:rFonts w:asciiTheme="majorHAnsi" w:eastAsia="+mn-ea" w:hAnsiTheme="majorHAnsi" w:cstheme="majorBidi"/>
          <w:b/>
          <w:bCs/>
          <w:color w:val="000000"/>
          <w:kern w:val="24"/>
          <w:lang w:eastAsia="fr-FR"/>
        </w:rPr>
        <w:t>diaphragme</w:t>
      </w:r>
      <w:r w:rsidR="00A96130" w:rsidRPr="00B66067">
        <w:rPr>
          <w:rFonts w:asciiTheme="majorHAnsi" w:eastAsia="+mn-ea" w:hAnsiTheme="majorHAnsi" w:cstheme="majorBidi"/>
          <w:b/>
          <w:bCs/>
          <w:color w:val="000000"/>
          <w:kern w:val="24"/>
          <w:lang w:eastAsia="fr-FR"/>
        </w:rPr>
        <w:t xml:space="preserve"> (la profondeur de la chambre noire)</w:t>
      </w:r>
      <w:r w:rsidR="00A96130" w:rsidRPr="00B66067">
        <w:rPr>
          <w:rFonts w:asciiTheme="majorHAnsi" w:eastAsia="+mn-ea" w:hAnsiTheme="majorHAnsi" w:cstheme="majorBidi"/>
          <w:color w:val="000000"/>
          <w:kern w:val="24"/>
          <w:lang w:eastAsia="fr-FR"/>
        </w:rPr>
        <w:t> :</w:t>
      </w:r>
      <w:r w:rsidR="00B66067" w:rsidRPr="00B66067">
        <w:rPr>
          <w:rFonts w:asciiTheme="majorHAnsi" w:eastAsia="+mn-ea" w:hAnsiTheme="majorHAnsi" w:cstheme="majorBidi"/>
          <w:color w:val="000000"/>
          <w:kern w:val="24"/>
          <w:lang w:eastAsia="fr-FR"/>
        </w:rPr>
        <w:t xml:space="preserve"> La longueur de l'image  augmente lorsque la distance entre l’écran et le </w:t>
      </w:r>
      <w:r w:rsidR="00DA1C9F">
        <w:rPr>
          <w:rFonts w:asciiTheme="majorHAnsi" w:eastAsia="+mn-ea" w:hAnsiTheme="majorHAnsi" w:cstheme="majorBidi"/>
          <w:color w:val="000000"/>
          <w:kern w:val="24"/>
          <w:lang w:eastAsia="fr-FR"/>
        </w:rPr>
        <w:t>diaphragme</w:t>
      </w:r>
      <w:r w:rsidR="00B66067" w:rsidRPr="00B66067">
        <w:rPr>
          <w:rFonts w:asciiTheme="majorHAnsi" w:eastAsia="+mn-ea" w:hAnsiTheme="majorHAnsi" w:cstheme="majorBidi"/>
          <w:color w:val="000000"/>
          <w:kern w:val="24"/>
          <w:lang w:eastAsia="fr-FR"/>
        </w:rPr>
        <w:t xml:space="preserve"> augmente.</w:t>
      </w:r>
    </w:p>
    <w:p w:rsidR="00B66067" w:rsidRPr="00B66067" w:rsidRDefault="00A96130" w:rsidP="00A246BE">
      <w:pPr>
        <w:pStyle w:val="Paragraphedeliste"/>
        <w:numPr>
          <w:ilvl w:val="0"/>
          <w:numId w:val="32"/>
        </w:numPr>
        <w:spacing w:after="0" w:line="240" w:lineRule="auto"/>
        <w:ind w:left="-567" w:right="-28" w:hanging="283"/>
        <w:rPr>
          <w:rFonts w:asciiTheme="majorHAnsi" w:eastAsia="+mn-ea" w:hAnsiTheme="majorHAnsi" w:cstheme="majorBidi"/>
          <w:color w:val="000000"/>
          <w:kern w:val="24"/>
          <w:lang w:eastAsia="fr-FR"/>
        </w:rPr>
      </w:pPr>
      <w:r w:rsidRPr="00B66067">
        <w:rPr>
          <w:rFonts w:asciiTheme="majorHAnsi" w:eastAsia="+mn-ea" w:hAnsiTheme="majorHAnsi" w:cstheme="majorBidi"/>
          <w:b/>
          <w:bCs/>
          <w:color w:val="000000"/>
          <w:kern w:val="24"/>
          <w:lang w:eastAsia="fr-FR"/>
        </w:rPr>
        <w:t>Le d</w:t>
      </w:r>
      <w:r w:rsidR="00615B57" w:rsidRPr="00B66067">
        <w:rPr>
          <w:rFonts w:asciiTheme="majorHAnsi" w:eastAsia="+mn-ea" w:hAnsiTheme="majorHAnsi" w:cstheme="majorBidi"/>
          <w:b/>
          <w:bCs/>
          <w:color w:val="000000"/>
          <w:kern w:val="24"/>
          <w:lang w:eastAsia="fr-FR"/>
        </w:rPr>
        <w:t>iamètre d</w:t>
      </w:r>
      <w:r w:rsidRPr="00B66067">
        <w:rPr>
          <w:rFonts w:asciiTheme="majorHAnsi" w:eastAsia="+mn-ea" w:hAnsiTheme="majorHAnsi" w:cstheme="majorBidi"/>
          <w:b/>
          <w:bCs/>
          <w:color w:val="000000"/>
          <w:kern w:val="24"/>
          <w:lang w:eastAsia="fr-FR"/>
        </w:rPr>
        <w:t>u</w:t>
      </w:r>
      <w:r w:rsidR="00615B57" w:rsidRPr="00B66067">
        <w:rPr>
          <w:rFonts w:asciiTheme="majorHAnsi" w:eastAsia="+mn-ea" w:hAnsiTheme="majorHAnsi" w:cstheme="majorBidi"/>
          <w:b/>
          <w:bCs/>
          <w:color w:val="000000"/>
          <w:kern w:val="24"/>
          <w:lang w:eastAsia="fr-FR"/>
        </w:rPr>
        <w:t xml:space="preserve"> </w:t>
      </w:r>
      <w:r w:rsidR="00DA1C9F">
        <w:rPr>
          <w:rFonts w:asciiTheme="majorHAnsi" w:eastAsia="+mn-ea" w:hAnsiTheme="majorHAnsi" w:cstheme="majorBidi"/>
          <w:b/>
          <w:bCs/>
          <w:color w:val="000000"/>
          <w:kern w:val="24"/>
          <w:lang w:eastAsia="fr-FR"/>
        </w:rPr>
        <w:t>diaphragme</w:t>
      </w:r>
      <w:r w:rsidRPr="00B66067">
        <w:rPr>
          <w:rFonts w:asciiTheme="majorHAnsi" w:eastAsia="+mn-ea" w:hAnsiTheme="majorHAnsi" w:cstheme="majorBidi"/>
          <w:b/>
          <w:bCs/>
          <w:color w:val="000000"/>
          <w:kern w:val="24"/>
          <w:lang w:eastAsia="fr-FR"/>
        </w:rPr>
        <w:t> :</w:t>
      </w:r>
      <w:r w:rsidR="00B66067" w:rsidRPr="00B66067">
        <w:rPr>
          <w:rFonts w:asciiTheme="majorHAnsi" w:eastAsia="+mn-ea" w:hAnsiTheme="majorHAnsi" w:cstheme="majorBidi"/>
          <w:b/>
          <w:bCs/>
          <w:color w:val="000000"/>
          <w:kern w:val="24"/>
          <w:lang w:eastAsia="fr-FR"/>
        </w:rPr>
        <w:t xml:space="preserve"> </w:t>
      </w:r>
      <w:r w:rsidR="00B66067" w:rsidRPr="00B66067">
        <w:rPr>
          <w:rFonts w:asciiTheme="majorHAnsi" w:eastAsia="+mn-ea" w:hAnsiTheme="majorHAnsi" w:cstheme="majorBidi"/>
          <w:color w:val="000000"/>
          <w:kern w:val="24"/>
          <w:lang w:eastAsia="fr-FR"/>
        </w:rPr>
        <w:t xml:space="preserve">lorsque le diamètre du </w:t>
      </w:r>
      <w:r w:rsidR="00DA1C9F">
        <w:rPr>
          <w:rFonts w:asciiTheme="majorHAnsi" w:eastAsia="+mn-ea" w:hAnsiTheme="majorHAnsi" w:cstheme="majorBidi"/>
          <w:color w:val="000000"/>
          <w:kern w:val="24"/>
          <w:lang w:eastAsia="fr-FR"/>
        </w:rPr>
        <w:t>diaphragme</w:t>
      </w:r>
      <w:r w:rsidR="00B66067" w:rsidRPr="00B66067">
        <w:rPr>
          <w:rFonts w:asciiTheme="majorHAnsi" w:eastAsia="+mn-ea" w:hAnsiTheme="majorHAnsi" w:cstheme="majorBidi"/>
          <w:color w:val="000000"/>
          <w:kern w:val="24"/>
          <w:lang w:eastAsia="fr-FR"/>
        </w:rPr>
        <w:t xml:space="preserve"> augmente, la luminosité de l’image augmente mais sa netteté diminue.</w:t>
      </w:r>
    </w:p>
    <w:p w:rsidR="003B7F13" w:rsidRPr="00094069" w:rsidRDefault="00765EBF" w:rsidP="00A246BE">
      <w:pPr>
        <w:pStyle w:val="Paragraphedeliste"/>
        <w:numPr>
          <w:ilvl w:val="0"/>
          <w:numId w:val="10"/>
        </w:numPr>
        <w:spacing w:after="0" w:line="240" w:lineRule="auto"/>
        <w:ind w:left="-142" w:hanging="142"/>
        <w:rPr>
          <w:rFonts w:asciiTheme="majorHAnsi" w:eastAsia="Meiryo" w:hAnsiTheme="majorHAnsi" w:cstheme="majorBidi"/>
          <w:b/>
          <w:bCs/>
          <w:color w:val="FF0000"/>
          <w:kern w:val="24"/>
          <w:lang w:eastAsia="fr-FR"/>
        </w:rPr>
      </w:pPr>
      <w:r w:rsidRPr="00094069">
        <w:rPr>
          <w:rFonts w:asciiTheme="majorHAnsi" w:eastAsia="Meiryo" w:hAnsiTheme="majorHAnsi" w:cstheme="majorBidi"/>
          <w:b/>
          <w:bCs/>
          <w:color w:val="FF0000"/>
          <w:kern w:val="24"/>
          <w:lang w:eastAsia="fr-FR"/>
        </w:rPr>
        <w:t>Les ombres</w:t>
      </w:r>
      <w:r w:rsidR="00266F74" w:rsidRPr="00094069">
        <w:rPr>
          <w:rFonts w:asciiTheme="majorHAnsi" w:eastAsia="Meiryo" w:hAnsiTheme="majorHAnsi" w:cstheme="majorBidi"/>
          <w:b/>
          <w:bCs/>
          <w:color w:val="FF0000"/>
          <w:kern w:val="24"/>
          <w:lang w:eastAsia="fr-FR"/>
        </w:rPr>
        <w:t>:</w:t>
      </w:r>
    </w:p>
    <w:p w:rsidR="00765EBF" w:rsidRPr="00094069" w:rsidRDefault="002D53B3" w:rsidP="00A246BE">
      <w:pPr>
        <w:pStyle w:val="Paragraphedeliste"/>
        <w:numPr>
          <w:ilvl w:val="0"/>
          <w:numId w:val="28"/>
        </w:numPr>
        <w:spacing w:after="0" w:line="240" w:lineRule="auto"/>
        <w:ind w:left="0"/>
        <w:rPr>
          <w:rFonts w:asciiTheme="majorHAnsi" w:eastAsia="Meiryo" w:hAnsiTheme="majorHAnsi" w:cstheme="majorBidi"/>
          <w:b/>
          <w:bCs/>
          <w:color w:val="00B050"/>
          <w:kern w:val="24"/>
          <w:lang w:eastAsia="fr-FR"/>
        </w:rPr>
      </w:pPr>
      <w:r>
        <w:rPr>
          <w:rFonts w:asciiTheme="majorHAnsi" w:eastAsia="Meiryo" w:hAnsiTheme="majorHAnsi" w:cstheme="majorBidi"/>
          <w:b/>
          <w:bCs/>
          <w:color w:val="00B050"/>
          <w:kern w:val="24"/>
          <w:lang w:eastAsia="fr-FR"/>
        </w:rPr>
        <w:t>La</w:t>
      </w:r>
      <w:r w:rsidR="00765EBF" w:rsidRPr="00094069">
        <w:rPr>
          <w:rFonts w:asciiTheme="majorHAnsi" w:eastAsia="Meiryo" w:hAnsiTheme="majorHAnsi" w:cstheme="majorBidi"/>
          <w:b/>
          <w:bCs/>
          <w:color w:val="00B050"/>
          <w:kern w:val="24"/>
          <w:lang w:eastAsia="fr-FR"/>
        </w:rPr>
        <w:t xml:space="preserve"> source lumineuse ponctuelle</w:t>
      </w:r>
    </w:p>
    <w:p w:rsidR="00CE7717" w:rsidRPr="00712C06" w:rsidRDefault="00CE7717" w:rsidP="00A246BE">
      <w:pPr>
        <w:spacing w:after="0" w:line="240" w:lineRule="auto"/>
        <w:ind w:left="-850"/>
        <w:rPr>
          <w:rFonts w:asciiTheme="majorHAnsi" w:eastAsia="Times New Roman" w:hAnsiTheme="majorHAnsi" w:cstheme="majorBidi"/>
          <w:color w:val="000000" w:themeColor="text1"/>
          <w:lang w:eastAsia="fr-FR"/>
        </w:rPr>
      </w:pPr>
      <w:r>
        <w:rPr>
          <w:rFonts w:asciiTheme="majorHAnsi" w:eastAsia="Times New Roman" w:hAnsiTheme="majorHAnsi" w:cstheme="majorBidi"/>
          <w:color w:val="000000" w:themeColor="text1"/>
          <w:lang w:eastAsia="fr-FR"/>
        </w:rPr>
        <w:t>On parle de source lumineuse ponctuelle si toute la lumière est émise à partir d’un seul point.</w:t>
      </w:r>
    </w:p>
    <w:p w:rsidR="0023779C" w:rsidRPr="00094069" w:rsidRDefault="003B7F13" w:rsidP="00A246BE">
      <w:pPr>
        <w:pStyle w:val="Paragraphedeliste"/>
        <w:numPr>
          <w:ilvl w:val="0"/>
          <w:numId w:val="4"/>
        </w:numPr>
        <w:spacing w:after="0" w:line="240" w:lineRule="auto"/>
        <w:rPr>
          <w:rFonts w:asciiTheme="majorHAnsi" w:eastAsia="Times New Roman" w:hAnsiTheme="majorHAnsi" w:cstheme="majorBidi"/>
          <w:color w:val="000000" w:themeColor="text1"/>
          <w:lang w:eastAsia="fr-FR"/>
        </w:rPr>
      </w:pPr>
      <w:r w:rsidRPr="00094069">
        <w:rPr>
          <w:rFonts w:asciiTheme="majorHAnsi" w:eastAsia="Times New Roman" w:hAnsiTheme="majorHAnsi" w:cstheme="majorBidi"/>
          <w:b/>
          <w:bCs/>
          <w:color w:val="000000" w:themeColor="text1"/>
          <w:lang w:eastAsia="fr-FR"/>
        </w:rPr>
        <w:t>Expérience</w:t>
      </w:r>
    </w:p>
    <w:p w:rsidR="000C2D85" w:rsidRDefault="00476DBD" w:rsidP="00070642">
      <w:pPr>
        <w:spacing w:after="0" w:line="240" w:lineRule="auto"/>
        <w:ind w:left="153" w:right="-28" w:hanging="862"/>
        <w:rPr>
          <w:rFonts w:asciiTheme="majorHAnsi" w:eastAsia="+mn-ea" w:hAnsiTheme="majorHAnsi" w:cstheme="majorBidi"/>
          <w:b/>
          <w:bCs/>
          <w:color w:val="000000"/>
          <w:kern w:val="24"/>
          <w:lang w:eastAsia="fr-FR"/>
        </w:rPr>
      </w:pPr>
      <w:r w:rsidRPr="00094069">
        <w:rPr>
          <w:rFonts w:asciiTheme="majorHAnsi" w:eastAsia="+mn-ea" w:hAnsiTheme="majorHAnsi" w:cstheme="majorBidi"/>
          <w:b/>
          <w:bCs/>
          <w:color w:val="000000"/>
          <w:kern w:val="24"/>
          <w:lang w:eastAsia="fr-FR"/>
        </w:rPr>
        <w:t>On place</w:t>
      </w:r>
      <w:r w:rsidR="002D53B3">
        <w:rPr>
          <w:rFonts w:asciiTheme="majorHAnsi" w:eastAsia="+mn-ea" w:hAnsiTheme="majorHAnsi" w:cstheme="majorBidi"/>
          <w:b/>
          <w:bCs/>
          <w:color w:val="000000"/>
          <w:kern w:val="24"/>
          <w:lang w:eastAsia="fr-FR"/>
        </w:rPr>
        <w:t xml:space="preserve"> un objet opaque (</w:t>
      </w:r>
      <w:r w:rsidRPr="00094069">
        <w:rPr>
          <w:rFonts w:asciiTheme="majorHAnsi" w:eastAsia="+mn-ea" w:hAnsiTheme="majorHAnsi" w:cstheme="majorBidi"/>
          <w:b/>
          <w:bCs/>
          <w:color w:val="000000"/>
          <w:kern w:val="24"/>
          <w:lang w:eastAsia="fr-FR"/>
        </w:rPr>
        <w:t>ballon</w:t>
      </w:r>
      <w:r w:rsidR="002D53B3">
        <w:rPr>
          <w:rFonts w:asciiTheme="majorHAnsi" w:eastAsia="+mn-ea" w:hAnsiTheme="majorHAnsi" w:cstheme="majorBidi"/>
          <w:b/>
          <w:bCs/>
          <w:color w:val="000000"/>
          <w:kern w:val="24"/>
          <w:lang w:eastAsia="fr-FR"/>
        </w:rPr>
        <w:t xml:space="preserve"> par exemple)</w:t>
      </w:r>
      <w:r w:rsidR="00600346">
        <w:rPr>
          <w:rFonts w:asciiTheme="majorHAnsi" w:eastAsia="+mn-ea" w:hAnsiTheme="majorHAnsi" w:cstheme="majorBidi"/>
          <w:b/>
          <w:bCs/>
          <w:color w:val="000000"/>
          <w:kern w:val="24"/>
          <w:lang w:eastAsia="fr-FR"/>
        </w:rPr>
        <w:t xml:space="preserve"> </w:t>
      </w:r>
      <w:r w:rsidRPr="00094069">
        <w:rPr>
          <w:rFonts w:asciiTheme="majorHAnsi" w:eastAsia="+mn-ea" w:hAnsiTheme="majorHAnsi" w:cstheme="majorBidi"/>
          <w:b/>
          <w:bCs/>
          <w:color w:val="000000"/>
          <w:kern w:val="24"/>
          <w:lang w:eastAsia="fr-FR"/>
        </w:rPr>
        <w:t>entre une source lumineuse ponctuelle et un écran.</w:t>
      </w:r>
    </w:p>
    <w:p w:rsidR="00B01F77" w:rsidRPr="00B01F77" w:rsidRDefault="00B01F77" w:rsidP="003408D0">
      <w:pPr>
        <w:pStyle w:val="Paragraphedeliste"/>
        <w:spacing w:after="0" w:line="240" w:lineRule="auto"/>
        <w:ind w:left="513" w:right="567" w:hanging="1080"/>
        <w:rPr>
          <w:noProof/>
          <w:lang w:eastAsia="fr-FR"/>
        </w:rPr>
      </w:pPr>
      <w:r>
        <w:rPr>
          <w:noProof/>
          <w:lang w:eastAsia="fr-FR"/>
        </w:rPr>
        <w:drawing>
          <wp:inline distT="0" distB="0" distL="0" distR="0" wp14:anchorId="2440A72E" wp14:editId="5F5A614E">
            <wp:extent cx="6143625" cy="1971675"/>
            <wp:effectExtent l="0" t="0" r="3175" b="0"/>
            <wp:docPr id="15" name="Image 1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a:hlinkClick r:id="rId8"/>
                    </pic:cNvPr>
                    <pic:cNvPicPr/>
                  </pic:nvPicPr>
                  <pic:blipFill>
                    <a:blip r:embed="rId10"/>
                    <a:stretch>
                      <a:fillRect/>
                    </a:stretch>
                  </pic:blipFill>
                  <pic:spPr>
                    <a:xfrm>
                      <a:off x="0" y="0"/>
                      <a:ext cx="6143625" cy="1971675"/>
                    </a:xfrm>
                    <a:prstGeom prst="rect">
                      <a:avLst/>
                    </a:prstGeom>
                  </pic:spPr>
                </pic:pic>
              </a:graphicData>
            </a:graphic>
          </wp:inline>
        </w:drawing>
      </w:r>
    </w:p>
    <w:p w:rsidR="003408D0" w:rsidRPr="003408D0" w:rsidRDefault="003408D0" w:rsidP="003408D0">
      <w:pPr>
        <w:spacing w:after="0" w:line="240" w:lineRule="auto"/>
        <w:rPr>
          <w:rFonts w:asciiTheme="majorHAnsi" w:eastAsia="Times New Roman" w:hAnsiTheme="majorHAnsi" w:cstheme="majorBidi"/>
          <w:b/>
          <w:bCs/>
          <w:color w:val="000000" w:themeColor="text1"/>
          <w:lang w:eastAsia="fr-FR"/>
        </w:rPr>
      </w:pPr>
    </w:p>
    <w:p w:rsidR="003408D0" w:rsidRDefault="003408D0" w:rsidP="003408D0">
      <w:pPr>
        <w:pStyle w:val="Paragraphedeliste"/>
        <w:spacing w:after="0" w:line="240" w:lineRule="auto"/>
        <w:ind w:left="513"/>
        <w:rPr>
          <w:rFonts w:asciiTheme="majorHAnsi" w:eastAsia="Times New Roman" w:hAnsiTheme="majorHAnsi" w:cstheme="majorBidi"/>
          <w:b/>
          <w:bCs/>
          <w:color w:val="000000" w:themeColor="text1"/>
          <w:lang w:eastAsia="fr-FR"/>
        </w:rPr>
      </w:pPr>
    </w:p>
    <w:p w:rsidR="00A372AF" w:rsidRDefault="00016AE7" w:rsidP="00A246BE">
      <w:pPr>
        <w:pStyle w:val="Paragraphedeliste"/>
        <w:numPr>
          <w:ilvl w:val="0"/>
          <w:numId w:val="4"/>
        </w:numPr>
        <w:spacing w:after="0" w:line="240" w:lineRule="auto"/>
        <w:rPr>
          <w:rFonts w:asciiTheme="majorHAnsi" w:eastAsia="Times New Roman" w:hAnsiTheme="majorHAnsi" w:cstheme="majorBidi"/>
          <w:b/>
          <w:bCs/>
          <w:color w:val="000000" w:themeColor="text1"/>
          <w:lang w:eastAsia="fr-FR"/>
        </w:rPr>
      </w:pPr>
      <w:r w:rsidRPr="00094069">
        <w:rPr>
          <w:rFonts w:asciiTheme="majorHAnsi" w:eastAsia="Times New Roman" w:hAnsiTheme="majorHAnsi" w:cstheme="majorBidi"/>
          <w:b/>
          <w:bCs/>
          <w:color w:val="000000" w:themeColor="text1"/>
          <w:lang w:eastAsia="fr-FR"/>
        </w:rPr>
        <w:t xml:space="preserve">Observation et </w:t>
      </w:r>
      <w:r w:rsidR="003F1D61" w:rsidRPr="00094069">
        <w:rPr>
          <w:rFonts w:asciiTheme="majorHAnsi" w:eastAsia="Times New Roman" w:hAnsiTheme="majorHAnsi" w:cstheme="majorBidi"/>
          <w:b/>
          <w:bCs/>
          <w:color w:val="000000" w:themeColor="text1"/>
          <w:lang w:eastAsia="fr-FR"/>
        </w:rPr>
        <w:t>interprétation</w:t>
      </w:r>
    </w:p>
    <w:p w:rsidR="00064B28" w:rsidRPr="00094069" w:rsidRDefault="00064B28" w:rsidP="00A246BE">
      <w:pPr>
        <w:pStyle w:val="Paragraphedeliste"/>
        <w:numPr>
          <w:ilvl w:val="0"/>
          <w:numId w:val="33"/>
        </w:numPr>
        <w:spacing w:after="0" w:line="240" w:lineRule="auto"/>
        <w:ind w:left="-567" w:hanging="284"/>
        <w:rPr>
          <w:rFonts w:asciiTheme="majorHAnsi" w:eastAsia="Times New Roman" w:hAnsiTheme="majorHAnsi" w:cstheme="majorBidi"/>
          <w:color w:val="000000" w:themeColor="text1"/>
          <w:lang w:eastAsia="fr-FR"/>
        </w:rPr>
      </w:pPr>
      <w:r w:rsidRPr="00094069">
        <w:rPr>
          <w:rFonts w:asciiTheme="majorHAnsi" w:eastAsia="Times New Roman" w:hAnsiTheme="majorHAnsi" w:cstheme="majorBidi"/>
          <w:color w:val="000000" w:themeColor="text1"/>
          <w:lang w:eastAsia="fr-FR"/>
        </w:rPr>
        <w:t xml:space="preserve">Sur </w:t>
      </w:r>
      <w:r w:rsidR="002E0E1A">
        <w:rPr>
          <w:rFonts w:asciiTheme="majorHAnsi" w:eastAsia="Times New Roman" w:hAnsiTheme="majorHAnsi" w:cstheme="majorBidi"/>
          <w:color w:val="000000" w:themeColor="text1"/>
          <w:lang w:eastAsia="fr-FR"/>
        </w:rPr>
        <w:t>l’objet opaque</w:t>
      </w:r>
      <w:r w:rsidRPr="00094069">
        <w:rPr>
          <w:rFonts w:asciiTheme="majorHAnsi" w:eastAsia="Times New Roman" w:hAnsiTheme="majorHAnsi" w:cstheme="majorBidi"/>
          <w:color w:val="000000" w:themeColor="text1"/>
          <w:lang w:eastAsia="fr-FR"/>
        </w:rPr>
        <w:t xml:space="preserve"> éclairé, on distingue une </w:t>
      </w:r>
      <w:r w:rsidR="002E0E1A">
        <w:rPr>
          <w:rFonts w:asciiTheme="majorHAnsi" w:eastAsia="Times New Roman" w:hAnsiTheme="majorHAnsi" w:cstheme="majorBidi"/>
          <w:color w:val="000000" w:themeColor="text1"/>
          <w:lang w:eastAsia="fr-FR"/>
        </w:rPr>
        <w:t>partie</w:t>
      </w:r>
      <w:r w:rsidRPr="00094069">
        <w:rPr>
          <w:rFonts w:asciiTheme="majorHAnsi" w:eastAsia="Times New Roman" w:hAnsiTheme="majorHAnsi" w:cstheme="majorBidi"/>
          <w:color w:val="000000" w:themeColor="text1"/>
          <w:lang w:eastAsia="fr-FR"/>
        </w:rPr>
        <w:t xml:space="preserve"> éclairé</w:t>
      </w:r>
      <w:r w:rsidR="002E0E1A">
        <w:rPr>
          <w:rFonts w:asciiTheme="majorHAnsi" w:eastAsia="Times New Roman" w:hAnsiTheme="majorHAnsi" w:cstheme="majorBidi"/>
          <w:color w:val="000000" w:themeColor="text1"/>
          <w:lang w:eastAsia="fr-FR"/>
        </w:rPr>
        <w:t>e</w:t>
      </w:r>
      <w:r w:rsidRPr="00094069">
        <w:rPr>
          <w:rFonts w:asciiTheme="majorHAnsi" w:eastAsia="Times New Roman" w:hAnsiTheme="majorHAnsi" w:cstheme="majorBidi"/>
          <w:color w:val="000000" w:themeColor="text1"/>
          <w:lang w:eastAsia="fr-FR"/>
        </w:rPr>
        <w:t xml:space="preserve"> située face à la source de lumière et une </w:t>
      </w:r>
      <w:r w:rsidR="002E0E1A">
        <w:rPr>
          <w:rFonts w:asciiTheme="majorHAnsi" w:eastAsia="Times New Roman" w:hAnsiTheme="majorHAnsi" w:cstheme="majorBidi"/>
          <w:color w:val="000000" w:themeColor="text1"/>
          <w:lang w:eastAsia="fr-FR"/>
        </w:rPr>
        <w:t>partie</w:t>
      </w:r>
      <w:r w:rsidRPr="00094069">
        <w:rPr>
          <w:rFonts w:asciiTheme="majorHAnsi" w:eastAsia="Times New Roman" w:hAnsiTheme="majorHAnsi" w:cstheme="majorBidi"/>
          <w:color w:val="000000" w:themeColor="text1"/>
          <w:lang w:eastAsia="fr-FR"/>
        </w:rPr>
        <w:t xml:space="preserve"> qui ne reçoit pas de lumière</w:t>
      </w:r>
      <w:r w:rsidR="002E0E1A">
        <w:rPr>
          <w:rFonts w:asciiTheme="majorHAnsi" w:eastAsia="Times New Roman" w:hAnsiTheme="majorHAnsi" w:cstheme="majorBidi"/>
          <w:color w:val="000000" w:themeColor="text1"/>
          <w:lang w:eastAsia="fr-FR"/>
        </w:rPr>
        <w:t xml:space="preserve"> située à l’opposé de la source de lumière</w:t>
      </w:r>
      <w:r w:rsidRPr="00094069">
        <w:rPr>
          <w:rFonts w:asciiTheme="majorHAnsi" w:eastAsia="Times New Roman" w:hAnsiTheme="majorHAnsi" w:cstheme="majorBidi"/>
          <w:color w:val="000000" w:themeColor="text1"/>
          <w:lang w:eastAsia="fr-FR"/>
        </w:rPr>
        <w:t xml:space="preserve"> appelée </w:t>
      </w:r>
      <w:r w:rsidRPr="00094069">
        <w:rPr>
          <w:rFonts w:asciiTheme="majorHAnsi" w:eastAsia="Times New Roman" w:hAnsiTheme="majorHAnsi" w:cstheme="majorBidi"/>
          <w:b/>
          <w:bCs/>
          <w:color w:val="C00000"/>
          <w:lang w:eastAsia="fr-FR"/>
        </w:rPr>
        <w:t>ombre propre</w:t>
      </w:r>
      <w:r w:rsidRPr="00094069">
        <w:rPr>
          <w:rFonts w:asciiTheme="majorHAnsi" w:eastAsia="Times New Roman" w:hAnsiTheme="majorHAnsi" w:cstheme="majorBidi"/>
          <w:color w:val="000000" w:themeColor="text1"/>
          <w:lang w:eastAsia="fr-FR"/>
        </w:rPr>
        <w:t>.</w:t>
      </w:r>
    </w:p>
    <w:p w:rsidR="00064B28" w:rsidRPr="00094069" w:rsidRDefault="00524BC4" w:rsidP="00644030">
      <w:pPr>
        <w:pStyle w:val="Paragraphedeliste"/>
        <w:numPr>
          <w:ilvl w:val="0"/>
          <w:numId w:val="33"/>
        </w:numPr>
        <w:spacing w:after="0" w:line="240" w:lineRule="auto"/>
        <w:ind w:left="-567" w:hanging="284"/>
        <w:rPr>
          <w:rFonts w:asciiTheme="majorHAnsi" w:eastAsia="Times New Roman" w:hAnsiTheme="majorHAnsi" w:cstheme="majorBidi"/>
          <w:color w:val="000000" w:themeColor="text1"/>
          <w:lang w:eastAsia="fr-FR"/>
        </w:rPr>
      </w:pPr>
      <w:r w:rsidRPr="00094069">
        <w:rPr>
          <w:rFonts w:asciiTheme="majorHAnsi" w:eastAsia="Times New Roman" w:hAnsiTheme="majorHAnsi" w:cstheme="majorBidi"/>
          <w:color w:val="000000" w:themeColor="text1"/>
          <w:lang w:eastAsia="fr-FR"/>
        </w:rPr>
        <w:t xml:space="preserve">Sur l’écran, on </w:t>
      </w:r>
      <w:r w:rsidR="00644030">
        <w:rPr>
          <w:rFonts w:asciiTheme="majorHAnsi" w:eastAsia="Times New Roman" w:hAnsiTheme="majorHAnsi" w:cstheme="majorBidi"/>
          <w:color w:val="000000" w:themeColor="text1"/>
          <w:lang w:eastAsia="fr-FR"/>
        </w:rPr>
        <w:t>obtient</w:t>
      </w:r>
      <w:r w:rsidRPr="00094069">
        <w:rPr>
          <w:rFonts w:asciiTheme="majorHAnsi" w:eastAsia="Times New Roman" w:hAnsiTheme="majorHAnsi" w:cstheme="majorBidi"/>
          <w:color w:val="000000" w:themeColor="text1"/>
          <w:lang w:eastAsia="fr-FR"/>
        </w:rPr>
        <w:t xml:space="preserve"> deux </w:t>
      </w:r>
      <w:r w:rsidR="002E0E1A">
        <w:rPr>
          <w:rFonts w:asciiTheme="majorHAnsi" w:eastAsia="Times New Roman" w:hAnsiTheme="majorHAnsi" w:cstheme="majorBidi"/>
          <w:color w:val="000000" w:themeColor="text1"/>
          <w:lang w:eastAsia="fr-FR"/>
        </w:rPr>
        <w:t>zones</w:t>
      </w:r>
      <w:r w:rsidRPr="00094069">
        <w:rPr>
          <w:rFonts w:asciiTheme="majorHAnsi" w:eastAsia="Times New Roman" w:hAnsiTheme="majorHAnsi" w:cstheme="majorBidi"/>
          <w:color w:val="000000" w:themeColor="text1"/>
          <w:lang w:eastAsia="fr-FR"/>
        </w:rPr>
        <w:t xml:space="preserve">, une </w:t>
      </w:r>
      <w:r w:rsidR="002E0E1A">
        <w:rPr>
          <w:rFonts w:asciiTheme="majorHAnsi" w:eastAsia="Times New Roman" w:hAnsiTheme="majorHAnsi" w:cstheme="majorBidi"/>
          <w:color w:val="000000" w:themeColor="text1"/>
          <w:lang w:eastAsia="fr-FR"/>
        </w:rPr>
        <w:t>zone qui reçoit de la lumière (</w:t>
      </w:r>
      <w:r w:rsidRPr="00094069">
        <w:rPr>
          <w:rFonts w:asciiTheme="majorHAnsi" w:eastAsia="Times New Roman" w:hAnsiTheme="majorHAnsi" w:cstheme="majorBidi"/>
          <w:b/>
          <w:bCs/>
          <w:color w:val="C00000"/>
          <w:lang w:eastAsia="fr-FR"/>
        </w:rPr>
        <w:t>zone éclairée</w:t>
      </w:r>
      <w:r w:rsidR="002E0E1A">
        <w:rPr>
          <w:rFonts w:asciiTheme="majorHAnsi" w:eastAsia="Times New Roman" w:hAnsiTheme="majorHAnsi" w:cstheme="majorBidi"/>
          <w:b/>
          <w:bCs/>
          <w:color w:val="C00000"/>
          <w:lang w:eastAsia="fr-FR"/>
        </w:rPr>
        <w:t>)</w:t>
      </w:r>
      <w:r w:rsidRPr="00094069">
        <w:rPr>
          <w:rFonts w:asciiTheme="majorHAnsi" w:eastAsia="Times New Roman" w:hAnsiTheme="majorHAnsi" w:cstheme="majorBidi"/>
          <w:color w:val="000000" w:themeColor="text1"/>
          <w:lang w:eastAsia="fr-FR"/>
        </w:rPr>
        <w:t xml:space="preserve"> et une </w:t>
      </w:r>
      <w:r w:rsidR="002E0E1A">
        <w:rPr>
          <w:rFonts w:asciiTheme="majorHAnsi" w:eastAsia="Times New Roman" w:hAnsiTheme="majorHAnsi" w:cstheme="majorBidi"/>
          <w:color w:val="000000" w:themeColor="text1"/>
          <w:lang w:eastAsia="fr-FR"/>
        </w:rPr>
        <w:t>zone</w:t>
      </w:r>
      <w:r w:rsidRPr="00094069">
        <w:rPr>
          <w:rFonts w:asciiTheme="majorHAnsi" w:eastAsia="Times New Roman" w:hAnsiTheme="majorHAnsi" w:cstheme="majorBidi"/>
          <w:color w:val="000000" w:themeColor="text1"/>
          <w:lang w:eastAsia="fr-FR"/>
        </w:rPr>
        <w:t xml:space="preserve"> qui ne reçoit pas de lumière appelée </w:t>
      </w:r>
      <w:r w:rsidRPr="00094069">
        <w:rPr>
          <w:rFonts w:asciiTheme="majorHAnsi" w:eastAsia="Times New Roman" w:hAnsiTheme="majorHAnsi" w:cstheme="majorBidi"/>
          <w:b/>
          <w:bCs/>
          <w:color w:val="C00000"/>
          <w:lang w:eastAsia="fr-FR"/>
        </w:rPr>
        <w:t>ombre portée</w:t>
      </w:r>
      <w:r w:rsidRPr="00094069">
        <w:rPr>
          <w:rFonts w:asciiTheme="majorHAnsi" w:eastAsia="Times New Roman" w:hAnsiTheme="majorHAnsi" w:cstheme="majorBidi"/>
          <w:color w:val="000000" w:themeColor="text1"/>
          <w:lang w:eastAsia="fr-FR"/>
        </w:rPr>
        <w:t>.</w:t>
      </w:r>
    </w:p>
    <w:p w:rsidR="0039627B" w:rsidRPr="00606B2C" w:rsidRDefault="00524BC4" w:rsidP="00606B2C">
      <w:pPr>
        <w:pStyle w:val="Paragraphedeliste"/>
        <w:numPr>
          <w:ilvl w:val="0"/>
          <w:numId w:val="33"/>
        </w:numPr>
        <w:spacing w:after="0" w:line="240" w:lineRule="auto"/>
        <w:ind w:left="-567" w:hanging="284"/>
        <w:rPr>
          <w:rFonts w:asciiTheme="majorHAnsi" w:eastAsia="Times New Roman" w:hAnsiTheme="majorHAnsi" w:cstheme="majorBidi"/>
          <w:color w:val="000000" w:themeColor="text1"/>
          <w:lang w:eastAsia="fr-FR"/>
        </w:rPr>
      </w:pPr>
      <w:r w:rsidRPr="00094069">
        <w:rPr>
          <w:rFonts w:asciiTheme="majorHAnsi" w:eastAsia="Times New Roman" w:hAnsiTheme="majorHAnsi" w:cstheme="majorBidi"/>
          <w:color w:val="000000" w:themeColor="text1"/>
          <w:lang w:eastAsia="fr-FR"/>
        </w:rPr>
        <w:t xml:space="preserve">L’espace entre l’objet et l’écran qui ne reçoit pas de lumière est appelé </w:t>
      </w:r>
      <w:r w:rsidRPr="00094069">
        <w:rPr>
          <w:rFonts w:asciiTheme="majorHAnsi" w:eastAsia="Times New Roman" w:hAnsiTheme="majorHAnsi" w:cstheme="majorBidi"/>
          <w:b/>
          <w:bCs/>
          <w:color w:val="C00000"/>
          <w:lang w:eastAsia="fr-FR"/>
        </w:rPr>
        <w:t>zone d’ombre</w:t>
      </w:r>
      <w:r w:rsidR="002E0E1A">
        <w:rPr>
          <w:rFonts w:asciiTheme="majorHAnsi" w:eastAsia="Times New Roman" w:hAnsiTheme="majorHAnsi" w:cstheme="majorBidi"/>
          <w:b/>
          <w:bCs/>
          <w:color w:val="C00000"/>
          <w:lang w:eastAsia="fr-FR"/>
        </w:rPr>
        <w:t xml:space="preserve"> </w:t>
      </w:r>
      <w:r w:rsidR="002E0E1A" w:rsidRPr="002E0E1A">
        <w:rPr>
          <w:rFonts w:asciiTheme="majorHAnsi" w:eastAsia="Times New Roman" w:hAnsiTheme="majorHAnsi" w:cstheme="majorBidi"/>
          <w:color w:val="000000" w:themeColor="text1"/>
          <w:lang w:eastAsia="fr-FR"/>
        </w:rPr>
        <w:t>ou</w:t>
      </w:r>
      <w:r w:rsidR="002E0E1A">
        <w:rPr>
          <w:rFonts w:asciiTheme="majorHAnsi" w:eastAsia="Times New Roman" w:hAnsiTheme="majorHAnsi" w:cstheme="majorBidi"/>
          <w:b/>
          <w:bCs/>
          <w:color w:val="C00000"/>
          <w:lang w:eastAsia="fr-FR"/>
        </w:rPr>
        <w:t xml:space="preserve"> cône d’ombre</w:t>
      </w:r>
      <w:r w:rsidRPr="00094069">
        <w:rPr>
          <w:rFonts w:asciiTheme="majorHAnsi" w:eastAsia="Times New Roman" w:hAnsiTheme="majorHAnsi" w:cstheme="majorBidi"/>
          <w:color w:val="000000" w:themeColor="text1"/>
          <w:lang w:eastAsia="fr-FR"/>
        </w:rPr>
        <w:t>.</w:t>
      </w:r>
    </w:p>
    <w:p w:rsidR="004F548C" w:rsidRPr="00094069" w:rsidRDefault="002C7899" w:rsidP="00A246BE">
      <w:pPr>
        <w:pStyle w:val="Paragraphedeliste"/>
        <w:numPr>
          <w:ilvl w:val="0"/>
          <w:numId w:val="4"/>
        </w:numPr>
        <w:spacing w:after="0" w:line="240" w:lineRule="auto"/>
        <w:rPr>
          <w:rFonts w:asciiTheme="majorHAnsi" w:eastAsia="Times New Roman" w:hAnsiTheme="majorHAnsi" w:cstheme="majorBidi"/>
          <w:b/>
          <w:bCs/>
          <w:color w:val="000000" w:themeColor="text1"/>
          <w:lang w:eastAsia="fr-FR"/>
        </w:rPr>
      </w:pPr>
      <w:r w:rsidRPr="00094069">
        <w:rPr>
          <w:rFonts w:asciiTheme="majorHAnsi" w:eastAsia="Times New Roman" w:hAnsiTheme="majorHAnsi" w:cstheme="majorBidi"/>
          <w:b/>
          <w:bCs/>
          <w:color w:val="000000" w:themeColor="text1"/>
          <w:lang w:eastAsia="fr-FR"/>
        </w:rPr>
        <w:t>C</w:t>
      </w:r>
      <w:r w:rsidR="004F548C" w:rsidRPr="00094069">
        <w:rPr>
          <w:rFonts w:asciiTheme="majorHAnsi" w:eastAsia="Times New Roman" w:hAnsiTheme="majorHAnsi" w:cstheme="majorBidi"/>
          <w:b/>
          <w:bCs/>
          <w:color w:val="000000" w:themeColor="text1"/>
          <w:lang w:eastAsia="fr-FR"/>
        </w:rPr>
        <w:t>onclusion</w:t>
      </w:r>
    </w:p>
    <w:p w:rsidR="00600346" w:rsidRPr="002E0E1A" w:rsidRDefault="008A6052" w:rsidP="00107FA4">
      <w:pPr>
        <w:spacing w:after="0" w:line="240" w:lineRule="auto"/>
        <w:ind w:left="-851"/>
        <w:rPr>
          <w:rFonts w:asciiTheme="majorHAnsi" w:eastAsia="Times New Roman" w:hAnsiTheme="majorHAnsi" w:cstheme="majorBidi"/>
          <w:color w:val="000000" w:themeColor="text1"/>
          <w:lang w:eastAsia="fr-FR"/>
        </w:rPr>
      </w:pPr>
      <w:r w:rsidRPr="002E0E1A">
        <w:rPr>
          <w:rFonts w:asciiTheme="majorHAnsi" w:eastAsia="Times New Roman" w:hAnsiTheme="majorHAnsi" w:cstheme="majorBidi"/>
          <w:color w:val="000000" w:themeColor="text1"/>
          <w:lang w:eastAsia="fr-FR"/>
        </w:rPr>
        <w:t>Lorsqu’un objet</w:t>
      </w:r>
      <w:r w:rsidR="00C70E72" w:rsidRPr="002E0E1A">
        <w:rPr>
          <w:rFonts w:asciiTheme="majorHAnsi" w:eastAsia="Times New Roman" w:hAnsiTheme="majorHAnsi" w:cstheme="majorBidi"/>
          <w:color w:val="000000" w:themeColor="text1"/>
          <w:lang w:eastAsia="fr-FR"/>
        </w:rPr>
        <w:t xml:space="preserve"> opaque </w:t>
      </w:r>
      <w:r w:rsidRPr="002E0E1A">
        <w:rPr>
          <w:rFonts w:asciiTheme="majorHAnsi" w:eastAsia="Times New Roman" w:hAnsiTheme="majorHAnsi" w:cstheme="majorBidi"/>
          <w:color w:val="000000" w:themeColor="text1"/>
          <w:lang w:eastAsia="fr-FR"/>
        </w:rPr>
        <w:t xml:space="preserve">est éclairé par une source de lumière </w:t>
      </w:r>
      <w:r w:rsidR="00C70E72" w:rsidRPr="002E0E1A">
        <w:rPr>
          <w:rFonts w:asciiTheme="majorHAnsi" w:eastAsia="Times New Roman" w:hAnsiTheme="majorHAnsi" w:cstheme="majorBidi"/>
          <w:color w:val="000000" w:themeColor="text1"/>
          <w:lang w:eastAsia="fr-FR"/>
        </w:rPr>
        <w:t>ponctuelle, différentes zones d’ombre apparaissent :</w:t>
      </w:r>
    </w:p>
    <w:p w:rsidR="00C70E72" w:rsidRDefault="00C70E72" w:rsidP="00A246BE">
      <w:pPr>
        <w:pStyle w:val="Paragraphedeliste"/>
        <w:numPr>
          <w:ilvl w:val="0"/>
          <w:numId w:val="32"/>
        </w:numPr>
        <w:spacing w:after="0" w:line="240" w:lineRule="auto"/>
        <w:ind w:left="-567" w:right="-28" w:hanging="283"/>
        <w:rPr>
          <w:rFonts w:asciiTheme="majorHAnsi" w:eastAsia="+mn-ea" w:hAnsiTheme="majorHAnsi" w:cstheme="majorBidi"/>
          <w:color w:val="000000"/>
          <w:kern w:val="24"/>
          <w:lang w:eastAsia="fr-FR"/>
        </w:rPr>
      </w:pPr>
      <w:r w:rsidRPr="002E0E1A">
        <w:rPr>
          <w:rFonts w:asciiTheme="majorHAnsi" w:eastAsia="+mn-ea" w:hAnsiTheme="majorHAnsi" w:cstheme="majorBidi"/>
          <w:b/>
          <w:bCs/>
          <w:color w:val="000000"/>
          <w:kern w:val="24"/>
          <w:lang w:eastAsia="fr-FR"/>
        </w:rPr>
        <w:t>L’ombre propre</w:t>
      </w:r>
      <w:r w:rsidRPr="002E0E1A">
        <w:rPr>
          <w:rFonts w:asciiTheme="majorHAnsi" w:eastAsia="+mn-ea" w:hAnsiTheme="majorHAnsi" w:cstheme="majorBidi"/>
          <w:color w:val="000000"/>
          <w:kern w:val="24"/>
          <w:lang w:eastAsia="fr-FR"/>
        </w:rPr>
        <w:t> : la partie</w:t>
      </w:r>
      <w:r w:rsidR="001827AC" w:rsidRPr="002E0E1A">
        <w:rPr>
          <w:rFonts w:asciiTheme="majorHAnsi" w:eastAsia="+mn-ea" w:hAnsiTheme="majorHAnsi" w:cstheme="majorBidi"/>
          <w:color w:val="000000"/>
          <w:kern w:val="24"/>
          <w:lang w:eastAsia="fr-FR"/>
        </w:rPr>
        <w:t xml:space="preserve"> sombre (</w:t>
      </w:r>
      <w:r w:rsidRPr="002E0E1A">
        <w:rPr>
          <w:rFonts w:asciiTheme="majorHAnsi" w:eastAsia="+mn-ea" w:hAnsiTheme="majorHAnsi" w:cstheme="majorBidi"/>
          <w:color w:val="000000"/>
          <w:kern w:val="24"/>
          <w:lang w:eastAsia="fr-FR"/>
        </w:rPr>
        <w:t>non</w:t>
      </w:r>
      <w:r w:rsidR="001827AC" w:rsidRPr="002E0E1A">
        <w:rPr>
          <w:rFonts w:asciiTheme="majorHAnsi" w:eastAsia="+mn-ea" w:hAnsiTheme="majorHAnsi" w:cstheme="majorBidi"/>
          <w:color w:val="000000"/>
          <w:kern w:val="24"/>
          <w:lang w:eastAsia="fr-FR"/>
        </w:rPr>
        <w:t xml:space="preserve"> éclairée) de l’objet.</w:t>
      </w:r>
    </w:p>
    <w:p w:rsidR="001827AC" w:rsidRPr="002E0E1A" w:rsidRDefault="001827AC" w:rsidP="00A246BE">
      <w:pPr>
        <w:pStyle w:val="Paragraphedeliste"/>
        <w:numPr>
          <w:ilvl w:val="0"/>
          <w:numId w:val="32"/>
        </w:numPr>
        <w:spacing w:after="0" w:line="240" w:lineRule="auto"/>
        <w:ind w:left="-567" w:right="-28" w:hanging="283"/>
        <w:rPr>
          <w:rFonts w:asciiTheme="majorHAnsi" w:eastAsia="+mn-ea" w:hAnsiTheme="majorHAnsi" w:cstheme="majorBidi"/>
          <w:color w:val="000000"/>
          <w:kern w:val="24"/>
          <w:lang w:eastAsia="fr-FR"/>
        </w:rPr>
      </w:pPr>
      <w:r w:rsidRPr="002E0E1A">
        <w:rPr>
          <w:rFonts w:asciiTheme="majorHAnsi" w:eastAsia="+mn-ea" w:hAnsiTheme="majorHAnsi" w:cstheme="majorBidi"/>
          <w:b/>
          <w:bCs/>
          <w:color w:val="000000"/>
          <w:kern w:val="24"/>
          <w:lang w:eastAsia="fr-FR"/>
        </w:rPr>
        <w:t>L’ombre portée de l’objet</w:t>
      </w:r>
      <w:r w:rsidRPr="002E0E1A">
        <w:rPr>
          <w:rFonts w:asciiTheme="majorHAnsi" w:eastAsia="+mn-ea" w:hAnsiTheme="majorHAnsi" w:cstheme="majorBidi"/>
          <w:color w:val="000000"/>
          <w:kern w:val="24"/>
          <w:lang w:eastAsia="fr-FR"/>
        </w:rPr>
        <w:t> : une zone sombre qui se forme sur l’écran.</w:t>
      </w:r>
    </w:p>
    <w:p w:rsidR="001827AC" w:rsidRPr="002E0E1A" w:rsidRDefault="001827AC" w:rsidP="00A246BE">
      <w:pPr>
        <w:pStyle w:val="Paragraphedeliste"/>
        <w:numPr>
          <w:ilvl w:val="0"/>
          <w:numId w:val="32"/>
        </w:numPr>
        <w:spacing w:after="0" w:line="240" w:lineRule="auto"/>
        <w:ind w:left="-567" w:right="-28" w:hanging="283"/>
        <w:rPr>
          <w:rFonts w:asciiTheme="majorHAnsi" w:eastAsia="+mn-ea" w:hAnsiTheme="majorHAnsi" w:cstheme="majorBidi"/>
          <w:color w:val="000000"/>
          <w:kern w:val="24"/>
          <w:lang w:eastAsia="fr-FR"/>
        </w:rPr>
      </w:pPr>
      <w:r w:rsidRPr="002E0E1A">
        <w:rPr>
          <w:rFonts w:asciiTheme="majorHAnsi" w:eastAsia="+mn-ea" w:hAnsiTheme="majorHAnsi" w:cstheme="majorBidi"/>
          <w:b/>
          <w:bCs/>
          <w:color w:val="000000"/>
          <w:kern w:val="24"/>
          <w:lang w:eastAsia="fr-FR"/>
        </w:rPr>
        <w:t>Le cône d’ombre</w:t>
      </w:r>
      <w:r w:rsidRPr="002E0E1A">
        <w:rPr>
          <w:rFonts w:asciiTheme="majorHAnsi" w:eastAsia="+mn-ea" w:hAnsiTheme="majorHAnsi" w:cstheme="majorBidi"/>
          <w:color w:val="000000"/>
          <w:kern w:val="24"/>
          <w:lang w:eastAsia="fr-FR"/>
        </w:rPr>
        <w:t> : une zone située entre l’ombre propre et l’ombre portée.</w:t>
      </w:r>
    </w:p>
    <w:p w:rsidR="00765EBF" w:rsidRDefault="000B450C" w:rsidP="00A246BE">
      <w:pPr>
        <w:pStyle w:val="Paragraphedeliste"/>
        <w:numPr>
          <w:ilvl w:val="0"/>
          <w:numId w:val="28"/>
        </w:numPr>
        <w:spacing w:after="0" w:line="240" w:lineRule="auto"/>
        <w:ind w:left="0"/>
        <w:rPr>
          <w:rFonts w:asciiTheme="majorHAnsi" w:eastAsia="Meiryo" w:hAnsiTheme="majorHAnsi" w:cstheme="majorBidi"/>
          <w:b/>
          <w:bCs/>
          <w:color w:val="00B050"/>
          <w:kern w:val="24"/>
          <w:lang w:eastAsia="fr-FR"/>
        </w:rPr>
      </w:pPr>
      <w:r>
        <w:rPr>
          <w:rFonts w:asciiTheme="majorHAnsi" w:eastAsia="Meiryo" w:hAnsiTheme="majorHAnsi" w:cstheme="majorBidi"/>
          <w:b/>
          <w:bCs/>
          <w:color w:val="00B050"/>
          <w:kern w:val="24"/>
          <w:lang w:eastAsia="fr-FR"/>
        </w:rPr>
        <w:t>La</w:t>
      </w:r>
      <w:r w:rsidR="00765EBF" w:rsidRPr="00094069">
        <w:rPr>
          <w:rFonts w:asciiTheme="majorHAnsi" w:eastAsia="Meiryo" w:hAnsiTheme="majorHAnsi" w:cstheme="majorBidi"/>
          <w:b/>
          <w:bCs/>
          <w:color w:val="00B050"/>
          <w:kern w:val="24"/>
          <w:lang w:eastAsia="fr-FR"/>
        </w:rPr>
        <w:t xml:space="preserve"> source lumineuse étendue</w:t>
      </w:r>
      <w:r w:rsidR="00774388">
        <w:rPr>
          <w:rFonts w:asciiTheme="majorHAnsi" w:eastAsia="Meiryo" w:hAnsiTheme="majorHAnsi" w:cstheme="majorBidi"/>
          <w:b/>
          <w:bCs/>
          <w:color w:val="00B050"/>
          <w:kern w:val="24"/>
          <w:lang w:eastAsia="fr-FR"/>
        </w:rPr>
        <w:t xml:space="preserve"> (non ponctuelle)</w:t>
      </w:r>
    </w:p>
    <w:p w:rsidR="00B74E54" w:rsidRPr="00B74E54" w:rsidRDefault="00B74E54" w:rsidP="00A246BE">
      <w:pPr>
        <w:spacing w:after="0" w:line="240" w:lineRule="auto"/>
        <w:ind w:left="-850"/>
        <w:rPr>
          <w:rFonts w:asciiTheme="majorHAnsi" w:eastAsia="Times New Roman" w:hAnsiTheme="majorHAnsi" w:cstheme="majorBidi"/>
          <w:color w:val="000000" w:themeColor="text1"/>
          <w:lang w:eastAsia="fr-FR"/>
        </w:rPr>
      </w:pPr>
      <w:r w:rsidRPr="00B74E54">
        <w:rPr>
          <w:rFonts w:asciiTheme="majorHAnsi" w:eastAsia="Times New Roman" w:hAnsiTheme="majorHAnsi" w:cstheme="majorBidi"/>
          <w:color w:val="000000" w:themeColor="text1"/>
          <w:lang w:eastAsia="fr-FR"/>
        </w:rPr>
        <w:t xml:space="preserve">On parle de source lumineuse </w:t>
      </w:r>
      <w:r>
        <w:rPr>
          <w:rFonts w:asciiTheme="majorHAnsi" w:eastAsia="Times New Roman" w:hAnsiTheme="majorHAnsi" w:cstheme="majorBidi"/>
          <w:color w:val="000000" w:themeColor="text1"/>
          <w:lang w:eastAsia="fr-FR"/>
        </w:rPr>
        <w:t>étendue</w:t>
      </w:r>
      <w:r w:rsidRPr="00B74E54">
        <w:rPr>
          <w:rFonts w:asciiTheme="majorHAnsi" w:eastAsia="Times New Roman" w:hAnsiTheme="majorHAnsi" w:cstheme="majorBidi"/>
          <w:color w:val="000000" w:themeColor="text1"/>
          <w:lang w:eastAsia="fr-FR"/>
        </w:rPr>
        <w:t xml:space="preserve"> si la lumière est émise à partir </w:t>
      </w:r>
      <w:r>
        <w:rPr>
          <w:rFonts w:asciiTheme="majorHAnsi" w:eastAsia="Times New Roman" w:hAnsiTheme="majorHAnsi" w:cstheme="majorBidi"/>
          <w:color w:val="000000" w:themeColor="text1"/>
          <w:lang w:eastAsia="fr-FR"/>
        </w:rPr>
        <w:t>de plusieurs</w:t>
      </w:r>
      <w:r w:rsidRPr="00B74E54">
        <w:rPr>
          <w:rFonts w:asciiTheme="majorHAnsi" w:eastAsia="Times New Roman" w:hAnsiTheme="majorHAnsi" w:cstheme="majorBidi"/>
          <w:color w:val="000000" w:themeColor="text1"/>
          <w:lang w:eastAsia="fr-FR"/>
        </w:rPr>
        <w:t xml:space="preserve"> point</w:t>
      </w:r>
      <w:r>
        <w:rPr>
          <w:rFonts w:asciiTheme="majorHAnsi" w:eastAsia="Times New Roman" w:hAnsiTheme="majorHAnsi" w:cstheme="majorBidi"/>
          <w:color w:val="000000" w:themeColor="text1"/>
          <w:lang w:eastAsia="fr-FR"/>
        </w:rPr>
        <w:t>s</w:t>
      </w:r>
      <w:r w:rsidRPr="00B74E54">
        <w:rPr>
          <w:rFonts w:asciiTheme="majorHAnsi" w:eastAsia="Times New Roman" w:hAnsiTheme="majorHAnsi" w:cstheme="majorBidi"/>
          <w:color w:val="000000" w:themeColor="text1"/>
          <w:lang w:eastAsia="fr-FR"/>
        </w:rPr>
        <w:t>.</w:t>
      </w:r>
    </w:p>
    <w:p w:rsidR="003F1D61" w:rsidRPr="00094069" w:rsidRDefault="003F1D61" w:rsidP="00A246BE">
      <w:pPr>
        <w:pStyle w:val="Paragraphedeliste"/>
        <w:numPr>
          <w:ilvl w:val="0"/>
          <w:numId w:val="30"/>
        </w:numPr>
        <w:spacing w:after="0" w:line="240" w:lineRule="auto"/>
        <w:rPr>
          <w:rFonts w:asciiTheme="majorHAnsi" w:eastAsia="Times New Roman" w:hAnsiTheme="majorHAnsi" w:cstheme="majorBidi"/>
          <w:color w:val="000000" w:themeColor="text1"/>
          <w:lang w:eastAsia="fr-FR"/>
        </w:rPr>
      </w:pPr>
      <w:r w:rsidRPr="00094069">
        <w:rPr>
          <w:rFonts w:asciiTheme="majorHAnsi" w:eastAsia="Times New Roman" w:hAnsiTheme="majorHAnsi" w:cstheme="majorBidi"/>
          <w:b/>
          <w:bCs/>
          <w:color w:val="000000" w:themeColor="text1"/>
          <w:lang w:eastAsia="fr-FR"/>
        </w:rPr>
        <w:t>Expérience</w:t>
      </w:r>
    </w:p>
    <w:p w:rsidR="00B01F77" w:rsidRDefault="00476DBD" w:rsidP="00B01F77">
      <w:pPr>
        <w:spacing w:after="0" w:line="240" w:lineRule="auto"/>
        <w:ind w:left="153" w:right="-28" w:hanging="579"/>
        <w:rPr>
          <w:rFonts w:asciiTheme="majorHAnsi" w:eastAsia="+mn-ea" w:hAnsiTheme="majorHAnsi" w:cstheme="majorBidi"/>
          <w:b/>
          <w:bCs/>
          <w:color w:val="000000"/>
          <w:kern w:val="24"/>
          <w:lang w:eastAsia="fr-FR"/>
        </w:rPr>
      </w:pPr>
      <w:r w:rsidRPr="00094069">
        <w:rPr>
          <w:rFonts w:asciiTheme="majorHAnsi" w:eastAsia="+mn-ea" w:hAnsiTheme="majorHAnsi" w:cstheme="majorBidi"/>
          <w:b/>
          <w:bCs/>
          <w:color w:val="000000"/>
          <w:kern w:val="24"/>
          <w:lang w:eastAsia="fr-FR"/>
        </w:rPr>
        <w:t xml:space="preserve">On place </w:t>
      </w:r>
      <w:r w:rsidR="003F0E33">
        <w:rPr>
          <w:rFonts w:asciiTheme="majorHAnsi" w:eastAsia="+mn-ea" w:hAnsiTheme="majorHAnsi" w:cstheme="majorBidi"/>
          <w:b/>
          <w:bCs/>
          <w:color w:val="000000"/>
          <w:kern w:val="24"/>
          <w:lang w:eastAsia="fr-FR"/>
        </w:rPr>
        <w:t>un objet opaque (</w:t>
      </w:r>
      <w:r w:rsidR="003F0E33" w:rsidRPr="00094069">
        <w:rPr>
          <w:rFonts w:asciiTheme="majorHAnsi" w:eastAsia="+mn-ea" w:hAnsiTheme="majorHAnsi" w:cstheme="majorBidi"/>
          <w:b/>
          <w:bCs/>
          <w:color w:val="000000"/>
          <w:kern w:val="24"/>
          <w:lang w:eastAsia="fr-FR"/>
        </w:rPr>
        <w:t>ballon</w:t>
      </w:r>
      <w:r w:rsidR="003F0E33">
        <w:rPr>
          <w:rFonts w:asciiTheme="majorHAnsi" w:eastAsia="+mn-ea" w:hAnsiTheme="majorHAnsi" w:cstheme="majorBidi"/>
          <w:b/>
          <w:bCs/>
          <w:color w:val="000000"/>
          <w:kern w:val="24"/>
          <w:lang w:eastAsia="fr-FR"/>
        </w:rPr>
        <w:t xml:space="preserve"> par exemple)</w:t>
      </w:r>
      <w:r w:rsidR="003F0E33" w:rsidRPr="00094069">
        <w:rPr>
          <w:rFonts w:asciiTheme="majorHAnsi" w:eastAsia="+mn-ea" w:hAnsiTheme="majorHAnsi" w:cstheme="majorBidi"/>
          <w:b/>
          <w:bCs/>
          <w:color w:val="000000"/>
          <w:kern w:val="24"/>
          <w:lang w:eastAsia="fr-FR"/>
        </w:rPr>
        <w:t xml:space="preserve">  </w:t>
      </w:r>
      <w:r w:rsidRPr="00094069">
        <w:rPr>
          <w:rFonts w:asciiTheme="majorHAnsi" w:eastAsia="+mn-ea" w:hAnsiTheme="majorHAnsi" w:cstheme="majorBidi"/>
          <w:b/>
          <w:bCs/>
          <w:color w:val="000000"/>
          <w:kern w:val="24"/>
          <w:lang w:eastAsia="fr-FR"/>
        </w:rPr>
        <w:t>entre une source lumineuse étendue et un écran.</w:t>
      </w:r>
    </w:p>
    <w:p w:rsidR="00782C30" w:rsidRPr="0039627B" w:rsidRDefault="00774388" w:rsidP="0039627B">
      <w:pPr>
        <w:spacing w:after="0" w:line="240" w:lineRule="auto"/>
        <w:ind w:left="153" w:right="-28" w:hanging="579"/>
        <w:rPr>
          <w:rFonts w:asciiTheme="majorHAnsi" w:eastAsia="+mn-ea" w:hAnsiTheme="majorHAnsi" w:cstheme="majorBidi"/>
          <w:b/>
          <w:bCs/>
          <w:color w:val="000000"/>
          <w:kern w:val="24"/>
          <w:lang w:eastAsia="fr-FR"/>
        </w:rPr>
      </w:pPr>
      <w:r>
        <w:rPr>
          <w:noProof/>
          <w:lang w:eastAsia="fr-FR"/>
        </w:rPr>
        <w:drawing>
          <wp:inline distT="0" distB="0" distL="0" distR="0" wp14:anchorId="551A48D8" wp14:editId="6C69621B">
            <wp:extent cx="5972810" cy="2012315"/>
            <wp:effectExtent l="0" t="0" r="0" b="0"/>
            <wp:docPr id="6" name="Image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a:hlinkClick r:id="rId8"/>
                    </pic:cNvPr>
                    <pic:cNvPicPr/>
                  </pic:nvPicPr>
                  <pic:blipFill>
                    <a:blip r:embed="rId11"/>
                    <a:stretch>
                      <a:fillRect/>
                    </a:stretch>
                  </pic:blipFill>
                  <pic:spPr>
                    <a:xfrm>
                      <a:off x="0" y="0"/>
                      <a:ext cx="5972810" cy="2012315"/>
                    </a:xfrm>
                    <a:prstGeom prst="rect">
                      <a:avLst/>
                    </a:prstGeom>
                  </pic:spPr>
                </pic:pic>
              </a:graphicData>
            </a:graphic>
          </wp:inline>
        </w:drawing>
      </w:r>
    </w:p>
    <w:p w:rsidR="003F1D61" w:rsidRDefault="003F1D61" w:rsidP="00A246BE">
      <w:pPr>
        <w:pStyle w:val="Paragraphedeliste"/>
        <w:numPr>
          <w:ilvl w:val="0"/>
          <w:numId w:val="30"/>
        </w:numPr>
        <w:spacing w:after="0" w:line="240" w:lineRule="auto"/>
        <w:rPr>
          <w:rFonts w:asciiTheme="majorHAnsi" w:eastAsia="Times New Roman" w:hAnsiTheme="majorHAnsi" w:cstheme="majorBidi"/>
          <w:b/>
          <w:bCs/>
          <w:color w:val="000000" w:themeColor="text1"/>
          <w:lang w:eastAsia="fr-FR"/>
        </w:rPr>
      </w:pPr>
      <w:r w:rsidRPr="00094069">
        <w:rPr>
          <w:rFonts w:asciiTheme="majorHAnsi" w:eastAsia="Times New Roman" w:hAnsiTheme="majorHAnsi" w:cstheme="majorBidi"/>
          <w:b/>
          <w:bCs/>
          <w:color w:val="000000" w:themeColor="text1"/>
          <w:lang w:eastAsia="fr-FR"/>
        </w:rPr>
        <w:t>Observation et interprétation</w:t>
      </w:r>
    </w:p>
    <w:p w:rsidR="00FD569D" w:rsidRDefault="00FD569D" w:rsidP="00A246BE">
      <w:pPr>
        <w:pStyle w:val="Paragraphedeliste"/>
        <w:numPr>
          <w:ilvl w:val="0"/>
          <w:numId w:val="34"/>
        </w:numPr>
        <w:spacing w:after="0" w:line="240" w:lineRule="auto"/>
        <w:ind w:left="-567" w:hanging="284"/>
        <w:rPr>
          <w:rFonts w:asciiTheme="majorHAnsi" w:eastAsia="Times New Roman" w:hAnsiTheme="majorHAnsi" w:cstheme="majorBidi"/>
          <w:color w:val="000000" w:themeColor="text1"/>
          <w:lang w:eastAsia="fr-FR"/>
        </w:rPr>
      </w:pPr>
      <w:r w:rsidRPr="00FD569D">
        <w:rPr>
          <w:rFonts w:asciiTheme="majorHAnsi" w:eastAsia="Times New Roman" w:hAnsiTheme="majorHAnsi" w:cstheme="majorBidi"/>
          <w:color w:val="000000" w:themeColor="text1"/>
          <w:lang w:eastAsia="fr-FR"/>
        </w:rPr>
        <w:t xml:space="preserve">Sur l’objet opaque éclairé, on </w:t>
      </w:r>
      <w:r w:rsidR="0027527D">
        <w:rPr>
          <w:rFonts w:asciiTheme="majorHAnsi" w:eastAsia="Times New Roman" w:hAnsiTheme="majorHAnsi" w:cstheme="majorBidi"/>
          <w:color w:val="000000" w:themeColor="text1"/>
          <w:lang w:eastAsia="fr-FR"/>
        </w:rPr>
        <w:t>obtient</w:t>
      </w:r>
      <w:r w:rsidRPr="00FD569D">
        <w:rPr>
          <w:rFonts w:asciiTheme="majorHAnsi" w:eastAsia="Times New Roman" w:hAnsiTheme="majorHAnsi" w:cstheme="majorBidi"/>
          <w:color w:val="000000" w:themeColor="text1"/>
          <w:lang w:eastAsia="fr-FR"/>
        </w:rPr>
        <w:t xml:space="preserve"> une partie éclairée située face à la source de lumière et une partie qui ne reçoit pas de lumière située à l’opposé de la source de lumière appelée </w:t>
      </w:r>
      <w:r w:rsidRPr="00FD569D">
        <w:rPr>
          <w:rFonts w:asciiTheme="majorHAnsi" w:eastAsia="Times New Roman" w:hAnsiTheme="majorHAnsi" w:cstheme="majorBidi"/>
          <w:b/>
          <w:bCs/>
          <w:color w:val="C00000"/>
          <w:lang w:eastAsia="fr-FR"/>
        </w:rPr>
        <w:t>ombre propre</w:t>
      </w:r>
      <w:r w:rsidRPr="00FD569D">
        <w:rPr>
          <w:rFonts w:asciiTheme="majorHAnsi" w:eastAsia="Times New Roman" w:hAnsiTheme="majorHAnsi" w:cstheme="majorBidi"/>
          <w:color w:val="000000" w:themeColor="text1"/>
          <w:lang w:eastAsia="fr-FR"/>
        </w:rPr>
        <w:t>.</w:t>
      </w:r>
    </w:p>
    <w:p w:rsidR="003F1D61" w:rsidRDefault="00FD569D" w:rsidP="00A246BE">
      <w:pPr>
        <w:pStyle w:val="Paragraphedeliste"/>
        <w:numPr>
          <w:ilvl w:val="0"/>
          <w:numId w:val="34"/>
        </w:numPr>
        <w:spacing w:after="0" w:line="240" w:lineRule="auto"/>
        <w:ind w:left="-567" w:hanging="284"/>
        <w:rPr>
          <w:rFonts w:asciiTheme="majorHAnsi" w:eastAsia="Times New Roman" w:hAnsiTheme="majorHAnsi" w:cstheme="majorBidi"/>
          <w:color w:val="000000" w:themeColor="text1"/>
          <w:lang w:eastAsia="fr-FR"/>
        </w:rPr>
      </w:pPr>
      <w:r>
        <w:rPr>
          <w:rFonts w:asciiTheme="majorHAnsi" w:eastAsia="Times New Roman" w:hAnsiTheme="majorHAnsi" w:cstheme="majorBidi"/>
          <w:color w:val="000000" w:themeColor="text1"/>
          <w:lang w:eastAsia="fr-FR"/>
        </w:rPr>
        <w:t>Sur l’écran</w:t>
      </w:r>
      <w:r w:rsidR="003F1D61" w:rsidRPr="00094069">
        <w:rPr>
          <w:rFonts w:asciiTheme="majorHAnsi" w:eastAsia="Times New Roman" w:hAnsiTheme="majorHAnsi" w:cstheme="majorBidi"/>
          <w:color w:val="000000" w:themeColor="text1"/>
          <w:lang w:eastAsia="fr-FR"/>
        </w:rPr>
        <w:t xml:space="preserve">, on </w:t>
      </w:r>
      <w:r w:rsidR="0027527D">
        <w:rPr>
          <w:rFonts w:asciiTheme="majorHAnsi" w:eastAsia="Times New Roman" w:hAnsiTheme="majorHAnsi" w:cstheme="majorBidi"/>
          <w:color w:val="000000" w:themeColor="text1"/>
          <w:lang w:eastAsia="fr-FR"/>
        </w:rPr>
        <w:t>obtient</w:t>
      </w:r>
      <w:r w:rsidR="003F1D61" w:rsidRPr="00094069">
        <w:rPr>
          <w:rFonts w:asciiTheme="majorHAnsi" w:eastAsia="Times New Roman" w:hAnsiTheme="majorHAnsi" w:cstheme="majorBidi"/>
          <w:color w:val="000000" w:themeColor="text1"/>
          <w:lang w:eastAsia="fr-FR"/>
        </w:rPr>
        <w:t xml:space="preserve"> </w:t>
      </w:r>
      <w:r w:rsidR="00BE2509" w:rsidRPr="00094069">
        <w:rPr>
          <w:rFonts w:asciiTheme="majorHAnsi" w:eastAsia="Times New Roman" w:hAnsiTheme="majorHAnsi" w:cstheme="majorBidi"/>
          <w:color w:val="000000" w:themeColor="text1"/>
          <w:lang w:eastAsia="fr-FR"/>
        </w:rPr>
        <w:t xml:space="preserve">trois </w:t>
      </w:r>
      <w:r w:rsidR="0027527D">
        <w:rPr>
          <w:rFonts w:asciiTheme="majorHAnsi" w:eastAsia="Times New Roman" w:hAnsiTheme="majorHAnsi" w:cstheme="majorBidi"/>
          <w:color w:val="000000" w:themeColor="text1"/>
          <w:lang w:eastAsia="fr-FR"/>
        </w:rPr>
        <w:t>zones</w:t>
      </w:r>
      <w:r w:rsidR="00BE2509" w:rsidRPr="00094069">
        <w:rPr>
          <w:rFonts w:asciiTheme="majorHAnsi" w:eastAsia="Times New Roman" w:hAnsiTheme="majorHAnsi" w:cstheme="majorBidi"/>
          <w:color w:val="000000" w:themeColor="text1"/>
          <w:lang w:eastAsia="fr-FR"/>
        </w:rPr>
        <w:t xml:space="preserve">, une </w:t>
      </w:r>
      <w:r w:rsidR="0027527D">
        <w:rPr>
          <w:rFonts w:asciiTheme="majorHAnsi" w:eastAsia="Times New Roman" w:hAnsiTheme="majorHAnsi" w:cstheme="majorBidi"/>
          <w:color w:val="000000" w:themeColor="text1"/>
          <w:lang w:eastAsia="fr-FR"/>
        </w:rPr>
        <w:t>zone</w:t>
      </w:r>
      <w:r w:rsidR="00BE2509" w:rsidRPr="00094069">
        <w:rPr>
          <w:rFonts w:asciiTheme="majorHAnsi" w:eastAsia="Times New Roman" w:hAnsiTheme="majorHAnsi" w:cstheme="majorBidi"/>
          <w:color w:val="000000" w:themeColor="text1"/>
          <w:lang w:eastAsia="fr-FR"/>
        </w:rPr>
        <w:t xml:space="preserve"> éclairée, une </w:t>
      </w:r>
      <w:r w:rsidR="0027527D">
        <w:rPr>
          <w:rFonts w:asciiTheme="majorHAnsi" w:eastAsia="Times New Roman" w:hAnsiTheme="majorHAnsi" w:cstheme="majorBidi"/>
          <w:color w:val="000000" w:themeColor="text1"/>
          <w:lang w:eastAsia="fr-FR"/>
        </w:rPr>
        <w:t>zone</w:t>
      </w:r>
      <w:r w:rsidR="00BE2509" w:rsidRPr="00094069">
        <w:rPr>
          <w:rFonts w:asciiTheme="majorHAnsi" w:eastAsia="Times New Roman" w:hAnsiTheme="majorHAnsi" w:cstheme="majorBidi"/>
          <w:color w:val="000000" w:themeColor="text1"/>
          <w:lang w:eastAsia="fr-FR"/>
        </w:rPr>
        <w:t xml:space="preserve"> d’ombre complète</w:t>
      </w:r>
      <w:r w:rsidR="008F445A">
        <w:rPr>
          <w:rFonts w:asciiTheme="majorHAnsi" w:eastAsia="Times New Roman" w:hAnsiTheme="majorHAnsi" w:cstheme="majorBidi"/>
          <w:color w:val="000000" w:themeColor="text1"/>
          <w:lang w:eastAsia="fr-FR"/>
        </w:rPr>
        <w:t xml:space="preserve"> </w:t>
      </w:r>
      <w:r w:rsidR="006B318F">
        <w:rPr>
          <w:rFonts w:asciiTheme="majorHAnsi" w:eastAsia="Times New Roman" w:hAnsiTheme="majorHAnsi" w:cstheme="majorBidi"/>
          <w:color w:val="000000" w:themeColor="text1"/>
          <w:lang w:eastAsia="fr-FR"/>
        </w:rPr>
        <w:t xml:space="preserve">appelée </w:t>
      </w:r>
      <w:r w:rsidR="00BE2509" w:rsidRPr="006B318F">
        <w:rPr>
          <w:rFonts w:asciiTheme="majorHAnsi" w:eastAsia="Times New Roman" w:hAnsiTheme="majorHAnsi" w:cstheme="majorBidi"/>
          <w:b/>
          <w:bCs/>
          <w:color w:val="C00000"/>
          <w:lang w:eastAsia="fr-FR"/>
        </w:rPr>
        <w:t>ombre portée</w:t>
      </w:r>
      <w:r w:rsidR="00BE2509" w:rsidRPr="006B318F">
        <w:rPr>
          <w:rFonts w:asciiTheme="majorHAnsi" w:eastAsia="Times New Roman" w:hAnsiTheme="majorHAnsi" w:cstheme="majorBidi"/>
          <w:color w:val="C00000"/>
          <w:lang w:eastAsia="fr-FR"/>
        </w:rPr>
        <w:t xml:space="preserve"> </w:t>
      </w:r>
      <w:r w:rsidR="00BE2509" w:rsidRPr="00094069">
        <w:rPr>
          <w:rFonts w:asciiTheme="majorHAnsi" w:eastAsia="Times New Roman" w:hAnsiTheme="majorHAnsi" w:cstheme="majorBidi"/>
          <w:color w:val="000000" w:themeColor="text1"/>
          <w:lang w:eastAsia="fr-FR"/>
        </w:rPr>
        <w:t xml:space="preserve">et une </w:t>
      </w:r>
      <w:r w:rsidR="006B318F">
        <w:rPr>
          <w:rFonts w:asciiTheme="majorHAnsi" w:eastAsia="Times New Roman" w:hAnsiTheme="majorHAnsi" w:cstheme="majorBidi"/>
          <w:color w:val="000000" w:themeColor="text1"/>
          <w:lang w:eastAsia="fr-FR"/>
        </w:rPr>
        <w:t>zone</w:t>
      </w:r>
      <w:r w:rsidR="00BE2509" w:rsidRPr="00094069">
        <w:rPr>
          <w:rFonts w:asciiTheme="majorHAnsi" w:eastAsia="Times New Roman" w:hAnsiTheme="majorHAnsi" w:cstheme="majorBidi"/>
          <w:color w:val="000000" w:themeColor="text1"/>
          <w:lang w:eastAsia="fr-FR"/>
        </w:rPr>
        <w:t xml:space="preserve"> intermédiaire appelée </w:t>
      </w:r>
      <w:r w:rsidR="00BE2509" w:rsidRPr="006B318F">
        <w:rPr>
          <w:rFonts w:asciiTheme="majorHAnsi" w:eastAsia="Times New Roman" w:hAnsiTheme="majorHAnsi" w:cstheme="majorBidi"/>
          <w:b/>
          <w:bCs/>
          <w:color w:val="C00000"/>
          <w:lang w:eastAsia="fr-FR"/>
        </w:rPr>
        <w:t>pénombre portée</w:t>
      </w:r>
      <w:r w:rsidR="00BE2509" w:rsidRPr="00094069">
        <w:rPr>
          <w:rFonts w:asciiTheme="majorHAnsi" w:eastAsia="Times New Roman" w:hAnsiTheme="majorHAnsi" w:cstheme="majorBidi"/>
          <w:color w:val="000000" w:themeColor="text1"/>
          <w:lang w:eastAsia="fr-FR"/>
        </w:rPr>
        <w:t>.</w:t>
      </w:r>
    </w:p>
    <w:p w:rsidR="00FD569D" w:rsidRPr="0017691B" w:rsidRDefault="008F445A" w:rsidP="00A246BE">
      <w:pPr>
        <w:pStyle w:val="Paragraphedeliste"/>
        <w:numPr>
          <w:ilvl w:val="0"/>
          <w:numId w:val="34"/>
        </w:numPr>
        <w:spacing w:after="0" w:line="240" w:lineRule="auto"/>
        <w:ind w:left="-567" w:hanging="284"/>
        <w:rPr>
          <w:rFonts w:asciiTheme="majorHAnsi" w:eastAsia="Times New Roman" w:hAnsiTheme="majorHAnsi" w:cstheme="majorBidi"/>
          <w:color w:val="000000" w:themeColor="text1"/>
          <w:lang w:eastAsia="fr-FR"/>
        </w:rPr>
      </w:pPr>
      <w:r>
        <w:rPr>
          <w:rFonts w:asciiTheme="majorHAnsi" w:eastAsia="Times New Roman" w:hAnsiTheme="majorHAnsi" w:cstheme="majorBidi"/>
          <w:color w:val="000000" w:themeColor="text1"/>
          <w:lang w:eastAsia="fr-FR"/>
        </w:rPr>
        <w:t xml:space="preserve">Entre l’objet et l’écran On obtient une zone très sombre appelée </w:t>
      </w:r>
      <w:r w:rsidRPr="008F445A">
        <w:rPr>
          <w:rFonts w:asciiTheme="majorHAnsi" w:eastAsia="Times New Roman" w:hAnsiTheme="majorHAnsi" w:cstheme="majorBidi"/>
          <w:b/>
          <w:bCs/>
          <w:color w:val="C00000"/>
          <w:lang w:eastAsia="fr-FR"/>
        </w:rPr>
        <w:t>zone d’ombre</w:t>
      </w:r>
      <w:r>
        <w:rPr>
          <w:rFonts w:asciiTheme="majorHAnsi" w:eastAsia="Times New Roman" w:hAnsiTheme="majorHAnsi" w:cstheme="majorBidi"/>
          <w:b/>
          <w:bCs/>
          <w:color w:val="C00000"/>
          <w:lang w:eastAsia="fr-FR"/>
        </w:rPr>
        <w:t xml:space="preserve"> </w:t>
      </w:r>
      <w:r w:rsidR="0017691B" w:rsidRPr="0017691B">
        <w:rPr>
          <w:rFonts w:asciiTheme="majorHAnsi" w:eastAsia="Times New Roman" w:hAnsiTheme="majorHAnsi" w:cstheme="majorBidi"/>
          <w:color w:val="000000" w:themeColor="text1"/>
          <w:lang w:eastAsia="fr-FR"/>
        </w:rPr>
        <w:t>ou</w:t>
      </w:r>
      <w:r w:rsidR="0017691B">
        <w:rPr>
          <w:rFonts w:asciiTheme="majorHAnsi" w:eastAsia="Times New Roman" w:hAnsiTheme="majorHAnsi" w:cstheme="majorBidi"/>
          <w:b/>
          <w:bCs/>
          <w:color w:val="C00000"/>
          <w:lang w:eastAsia="fr-FR"/>
        </w:rPr>
        <w:t xml:space="preserve"> cône d’ombre </w:t>
      </w:r>
      <w:r w:rsidR="000B450C" w:rsidRPr="000B450C">
        <w:rPr>
          <w:rFonts w:asciiTheme="majorHAnsi" w:eastAsia="Times New Roman" w:hAnsiTheme="majorHAnsi" w:cstheme="majorBidi"/>
          <w:color w:val="000000" w:themeColor="text1"/>
          <w:lang w:eastAsia="fr-FR"/>
        </w:rPr>
        <w:t>entourée</w:t>
      </w:r>
      <w:r w:rsidR="0017691B" w:rsidRPr="000B450C">
        <w:rPr>
          <w:rFonts w:asciiTheme="majorHAnsi" w:eastAsia="Times New Roman" w:hAnsiTheme="majorHAnsi" w:cstheme="majorBidi"/>
          <w:color w:val="000000" w:themeColor="text1"/>
          <w:lang w:eastAsia="fr-FR"/>
        </w:rPr>
        <w:t xml:space="preserve"> </w:t>
      </w:r>
      <w:r w:rsidR="000B450C" w:rsidRPr="000B450C">
        <w:rPr>
          <w:rFonts w:asciiTheme="majorHAnsi" w:eastAsia="Times New Roman" w:hAnsiTheme="majorHAnsi" w:cstheme="majorBidi"/>
          <w:color w:val="000000" w:themeColor="text1"/>
          <w:lang w:eastAsia="fr-FR"/>
        </w:rPr>
        <w:t>d’</w:t>
      </w:r>
      <w:r w:rsidR="0017691B" w:rsidRPr="000B450C">
        <w:rPr>
          <w:rFonts w:asciiTheme="majorHAnsi" w:eastAsia="Times New Roman" w:hAnsiTheme="majorHAnsi" w:cstheme="majorBidi"/>
          <w:color w:val="000000" w:themeColor="text1"/>
          <w:lang w:eastAsia="fr-FR"/>
        </w:rPr>
        <w:t xml:space="preserve">une zone appelée </w:t>
      </w:r>
      <w:r w:rsidR="0017691B">
        <w:rPr>
          <w:rFonts w:asciiTheme="majorHAnsi" w:eastAsia="Times New Roman" w:hAnsiTheme="majorHAnsi" w:cstheme="majorBidi"/>
          <w:b/>
          <w:bCs/>
          <w:color w:val="C00000"/>
          <w:lang w:eastAsia="fr-FR"/>
        </w:rPr>
        <w:t>zone de pénombre.</w:t>
      </w:r>
    </w:p>
    <w:p w:rsidR="003F1D61" w:rsidRPr="00094069" w:rsidRDefault="003F1D61" w:rsidP="00A246BE">
      <w:pPr>
        <w:pStyle w:val="Paragraphedeliste"/>
        <w:numPr>
          <w:ilvl w:val="0"/>
          <w:numId w:val="30"/>
        </w:numPr>
        <w:spacing w:after="0" w:line="240" w:lineRule="auto"/>
        <w:rPr>
          <w:rFonts w:asciiTheme="majorHAnsi" w:eastAsia="Times New Roman" w:hAnsiTheme="majorHAnsi" w:cstheme="majorBidi"/>
          <w:b/>
          <w:bCs/>
          <w:color w:val="000000" w:themeColor="text1"/>
          <w:lang w:eastAsia="fr-FR"/>
        </w:rPr>
      </w:pPr>
      <w:r w:rsidRPr="00094069">
        <w:rPr>
          <w:rFonts w:asciiTheme="majorHAnsi" w:eastAsia="Times New Roman" w:hAnsiTheme="majorHAnsi" w:cstheme="majorBidi"/>
          <w:b/>
          <w:bCs/>
          <w:color w:val="000000" w:themeColor="text1"/>
          <w:lang w:eastAsia="fr-FR"/>
        </w:rPr>
        <w:t>Conclusion</w:t>
      </w:r>
    </w:p>
    <w:p w:rsidR="00FD569D" w:rsidRPr="00712C06" w:rsidRDefault="00FD569D" w:rsidP="00A246BE">
      <w:pPr>
        <w:spacing w:after="0" w:line="240" w:lineRule="auto"/>
        <w:ind w:left="-851"/>
        <w:rPr>
          <w:rFonts w:asciiTheme="majorHAnsi" w:eastAsia="Times New Roman" w:hAnsiTheme="majorHAnsi" w:cstheme="majorBidi"/>
          <w:color w:val="000000" w:themeColor="text1"/>
          <w:lang w:eastAsia="fr-FR"/>
        </w:rPr>
      </w:pPr>
      <w:r w:rsidRPr="00712C06">
        <w:rPr>
          <w:rFonts w:asciiTheme="majorHAnsi" w:eastAsia="Times New Roman" w:hAnsiTheme="majorHAnsi" w:cstheme="majorBidi"/>
          <w:color w:val="000000" w:themeColor="text1"/>
          <w:lang w:eastAsia="fr-FR"/>
        </w:rPr>
        <w:t>Lorsqu’un objet opaque est éclairé par une source de lumière étendue, différentes zones d’ombre apparaissent :</w:t>
      </w:r>
    </w:p>
    <w:p w:rsidR="00FD569D" w:rsidRDefault="000B450C" w:rsidP="00A246BE">
      <w:pPr>
        <w:pStyle w:val="Paragraphedeliste"/>
        <w:numPr>
          <w:ilvl w:val="0"/>
          <w:numId w:val="32"/>
        </w:numPr>
        <w:spacing w:after="0" w:line="240" w:lineRule="auto"/>
        <w:ind w:left="-567" w:right="-28" w:hanging="283"/>
        <w:rPr>
          <w:rFonts w:asciiTheme="majorHAnsi" w:eastAsia="+mn-ea" w:hAnsiTheme="majorHAnsi" w:cstheme="majorBidi"/>
          <w:b/>
          <w:bCs/>
          <w:color w:val="000000"/>
          <w:kern w:val="24"/>
          <w:lang w:eastAsia="fr-FR"/>
        </w:rPr>
      </w:pPr>
      <w:r>
        <w:rPr>
          <w:rFonts w:asciiTheme="majorHAnsi" w:eastAsia="+mn-ea" w:hAnsiTheme="majorHAnsi" w:cstheme="majorBidi"/>
          <w:b/>
          <w:bCs/>
          <w:color w:val="000000"/>
          <w:kern w:val="24"/>
          <w:lang w:eastAsia="fr-FR"/>
        </w:rPr>
        <w:t>P</w:t>
      </w:r>
      <w:r w:rsidR="00FD569D" w:rsidRPr="00FD569D">
        <w:rPr>
          <w:rFonts w:asciiTheme="majorHAnsi" w:eastAsia="+mn-ea" w:hAnsiTheme="majorHAnsi" w:cstheme="majorBidi"/>
          <w:b/>
          <w:bCs/>
          <w:color w:val="000000"/>
          <w:kern w:val="24"/>
          <w:lang w:eastAsia="fr-FR"/>
        </w:rPr>
        <w:t>artie non éclairée de l’</w:t>
      </w:r>
      <w:r>
        <w:rPr>
          <w:rFonts w:asciiTheme="majorHAnsi" w:eastAsia="+mn-ea" w:hAnsiTheme="majorHAnsi" w:cstheme="majorBidi"/>
          <w:b/>
          <w:bCs/>
          <w:color w:val="000000"/>
          <w:kern w:val="24"/>
          <w:lang w:eastAsia="fr-FR"/>
        </w:rPr>
        <w:t xml:space="preserve">objet : </w:t>
      </w:r>
      <w:r w:rsidRPr="000B450C">
        <w:rPr>
          <w:rFonts w:asciiTheme="majorHAnsi" w:eastAsia="+mn-ea" w:hAnsiTheme="majorHAnsi" w:cstheme="majorBidi"/>
          <w:b/>
          <w:bCs/>
          <w:color w:val="7030A0"/>
          <w:kern w:val="24"/>
          <w:lang w:eastAsia="fr-FR"/>
        </w:rPr>
        <w:t>ombre propre </w:t>
      </w:r>
    </w:p>
    <w:p w:rsidR="00E768B7" w:rsidRDefault="000B450C" w:rsidP="00A246BE">
      <w:pPr>
        <w:pStyle w:val="Paragraphedeliste"/>
        <w:numPr>
          <w:ilvl w:val="0"/>
          <w:numId w:val="32"/>
        </w:numPr>
        <w:spacing w:after="0" w:line="240" w:lineRule="auto"/>
        <w:ind w:left="-567" w:right="-28" w:hanging="283"/>
        <w:rPr>
          <w:rFonts w:asciiTheme="majorHAnsi" w:eastAsia="+mn-ea" w:hAnsiTheme="majorHAnsi" w:cstheme="majorBidi"/>
          <w:b/>
          <w:bCs/>
          <w:color w:val="000000"/>
          <w:kern w:val="24"/>
          <w:lang w:eastAsia="fr-FR"/>
        </w:rPr>
      </w:pPr>
      <w:r>
        <w:rPr>
          <w:rFonts w:asciiTheme="majorHAnsi" w:eastAsia="+mn-ea" w:hAnsiTheme="majorHAnsi" w:cstheme="majorBidi"/>
          <w:b/>
          <w:bCs/>
          <w:color w:val="000000"/>
          <w:kern w:val="24"/>
          <w:lang w:eastAsia="fr-FR"/>
        </w:rPr>
        <w:t>D</w:t>
      </w:r>
      <w:r w:rsidR="00E768B7" w:rsidRPr="00E768B7">
        <w:rPr>
          <w:rFonts w:asciiTheme="majorHAnsi" w:eastAsia="+mn-ea" w:hAnsiTheme="majorHAnsi" w:cstheme="majorBidi"/>
          <w:b/>
          <w:bCs/>
          <w:color w:val="000000"/>
          <w:kern w:val="24"/>
          <w:lang w:eastAsia="fr-FR"/>
        </w:rPr>
        <w:t xml:space="preserve">eux zones </w:t>
      </w:r>
      <w:r w:rsidR="00E768B7">
        <w:rPr>
          <w:rFonts w:asciiTheme="majorHAnsi" w:eastAsia="+mn-ea" w:hAnsiTheme="majorHAnsi" w:cstheme="majorBidi"/>
          <w:b/>
          <w:bCs/>
          <w:color w:val="000000"/>
          <w:kern w:val="24"/>
          <w:lang w:eastAsia="fr-FR"/>
        </w:rPr>
        <w:t xml:space="preserve">sur </w:t>
      </w:r>
      <w:r w:rsidR="00E768B7" w:rsidRPr="00E768B7">
        <w:rPr>
          <w:rFonts w:asciiTheme="majorHAnsi" w:eastAsia="+mn-ea" w:hAnsiTheme="majorHAnsi" w:cstheme="majorBidi"/>
          <w:b/>
          <w:bCs/>
          <w:color w:val="000000"/>
          <w:kern w:val="24"/>
          <w:lang w:eastAsia="fr-FR"/>
        </w:rPr>
        <w:t xml:space="preserve">l’écran : </w:t>
      </w:r>
      <w:r w:rsidR="00E768B7" w:rsidRPr="00E768B7">
        <w:rPr>
          <w:rFonts w:asciiTheme="majorHAnsi" w:eastAsia="+mn-ea" w:hAnsiTheme="majorHAnsi" w:cstheme="majorBidi"/>
          <w:b/>
          <w:bCs/>
          <w:color w:val="7030A0"/>
          <w:kern w:val="24"/>
          <w:lang w:eastAsia="fr-FR"/>
        </w:rPr>
        <w:t xml:space="preserve">ombre porté </w:t>
      </w:r>
      <w:r w:rsidR="00E768B7" w:rsidRPr="00E768B7">
        <w:rPr>
          <w:rFonts w:asciiTheme="majorHAnsi" w:eastAsia="+mn-ea" w:hAnsiTheme="majorHAnsi" w:cstheme="majorBidi"/>
          <w:kern w:val="24"/>
          <w:lang w:eastAsia="fr-FR"/>
        </w:rPr>
        <w:t>et</w:t>
      </w:r>
      <w:r w:rsidR="00E768B7" w:rsidRPr="00E768B7">
        <w:rPr>
          <w:rFonts w:asciiTheme="majorHAnsi" w:eastAsia="+mn-ea" w:hAnsiTheme="majorHAnsi" w:cstheme="majorBidi"/>
          <w:b/>
          <w:bCs/>
          <w:color w:val="7030A0"/>
          <w:kern w:val="24"/>
          <w:lang w:eastAsia="fr-FR"/>
        </w:rPr>
        <w:t xml:space="preserve"> pénombre portée</w:t>
      </w:r>
      <w:r w:rsidR="00E768B7">
        <w:rPr>
          <w:rFonts w:asciiTheme="majorHAnsi" w:eastAsia="+mn-ea" w:hAnsiTheme="majorHAnsi" w:cstheme="majorBidi"/>
          <w:b/>
          <w:bCs/>
          <w:color w:val="000000"/>
          <w:kern w:val="24"/>
          <w:lang w:eastAsia="fr-FR"/>
        </w:rPr>
        <w:t>.</w:t>
      </w:r>
    </w:p>
    <w:p w:rsidR="00FD569D" w:rsidRPr="000B450C" w:rsidRDefault="00E768B7" w:rsidP="00A246BE">
      <w:pPr>
        <w:pStyle w:val="Paragraphedeliste"/>
        <w:numPr>
          <w:ilvl w:val="0"/>
          <w:numId w:val="32"/>
        </w:numPr>
        <w:spacing w:after="0" w:line="240" w:lineRule="auto"/>
        <w:ind w:left="-567" w:right="-28" w:hanging="283"/>
        <w:rPr>
          <w:rFonts w:asciiTheme="majorHAnsi" w:eastAsia="+mn-ea" w:hAnsiTheme="majorHAnsi" w:cstheme="majorBidi"/>
          <w:b/>
          <w:bCs/>
          <w:color w:val="000000"/>
          <w:kern w:val="24"/>
          <w:lang w:eastAsia="fr-FR"/>
        </w:rPr>
      </w:pPr>
      <w:r>
        <w:rPr>
          <w:rFonts w:asciiTheme="majorHAnsi" w:eastAsia="+mn-ea" w:hAnsiTheme="majorHAnsi" w:cstheme="majorBidi"/>
          <w:b/>
          <w:bCs/>
          <w:color w:val="000000"/>
          <w:kern w:val="24"/>
          <w:lang w:eastAsia="fr-FR"/>
        </w:rPr>
        <w:t xml:space="preserve">Deux zones entre l’objet et l’écran : </w:t>
      </w:r>
      <w:r w:rsidRPr="00E768B7">
        <w:rPr>
          <w:rFonts w:asciiTheme="majorHAnsi" w:eastAsia="+mn-ea" w:hAnsiTheme="majorHAnsi" w:cstheme="majorBidi"/>
          <w:b/>
          <w:bCs/>
          <w:color w:val="7030A0"/>
          <w:kern w:val="24"/>
          <w:lang w:eastAsia="fr-FR"/>
        </w:rPr>
        <w:t>cône d’ombre</w:t>
      </w:r>
      <w:r>
        <w:rPr>
          <w:rFonts w:asciiTheme="majorHAnsi" w:eastAsia="+mn-ea" w:hAnsiTheme="majorHAnsi" w:cstheme="majorBidi"/>
          <w:b/>
          <w:bCs/>
          <w:color w:val="7030A0"/>
          <w:kern w:val="24"/>
          <w:lang w:eastAsia="fr-FR"/>
        </w:rPr>
        <w:t xml:space="preserve"> et pénombre</w:t>
      </w:r>
      <w:r w:rsidR="000B450C">
        <w:rPr>
          <w:rFonts w:asciiTheme="majorHAnsi" w:eastAsia="+mn-ea" w:hAnsiTheme="majorHAnsi" w:cstheme="majorBidi"/>
          <w:b/>
          <w:bCs/>
          <w:color w:val="7030A0"/>
          <w:kern w:val="24"/>
          <w:lang w:eastAsia="fr-FR"/>
        </w:rPr>
        <w:t>.</w:t>
      </w:r>
    </w:p>
    <w:p w:rsidR="003B7F13" w:rsidRDefault="009E2931" w:rsidP="00A246BE">
      <w:pPr>
        <w:pStyle w:val="Paragraphedeliste"/>
        <w:numPr>
          <w:ilvl w:val="0"/>
          <w:numId w:val="10"/>
        </w:numPr>
        <w:spacing w:after="0" w:line="240" w:lineRule="auto"/>
        <w:ind w:left="-142" w:hanging="142"/>
        <w:rPr>
          <w:rFonts w:asciiTheme="majorHAnsi" w:eastAsia="Meiryo" w:hAnsiTheme="majorHAnsi" w:cstheme="majorBidi"/>
          <w:b/>
          <w:bCs/>
          <w:color w:val="FF0000"/>
          <w:kern w:val="24"/>
          <w:lang w:eastAsia="fr-FR"/>
        </w:rPr>
      </w:pPr>
      <w:r w:rsidRPr="00094069">
        <w:rPr>
          <w:rFonts w:asciiTheme="majorHAnsi" w:eastAsia="Meiryo" w:hAnsiTheme="majorHAnsi" w:cstheme="majorBidi"/>
          <w:b/>
          <w:bCs/>
          <w:color w:val="FF0000"/>
          <w:kern w:val="24"/>
          <w:lang w:eastAsia="fr-FR"/>
        </w:rPr>
        <w:t>Les éclipses</w:t>
      </w:r>
    </w:p>
    <w:p w:rsidR="005C644C" w:rsidRPr="00A246BE" w:rsidRDefault="007A7FC0" w:rsidP="00A246BE">
      <w:pPr>
        <w:spacing w:after="0" w:line="240" w:lineRule="auto"/>
        <w:ind w:left="-850" w:right="-28"/>
        <w:rPr>
          <w:rFonts w:asciiTheme="majorHAnsi" w:eastAsia="+mn-ea" w:hAnsiTheme="majorHAnsi" w:cstheme="majorBidi"/>
          <w:color w:val="000000"/>
          <w:kern w:val="24"/>
          <w:lang w:eastAsia="fr-FR"/>
        </w:rPr>
      </w:pPr>
      <w:r w:rsidRPr="00A246BE">
        <w:rPr>
          <w:rFonts w:asciiTheme="majorHAnsi" w:eastAsia="+mn-ea" w:hAnsiTheme="majorHAnsi" w:cstheme="majorBidi"/>
          <w:color w:val="000000"/>
          <w:kern w:val="24"/>
          <w:lang w:eastAsia="fr-FR"/>
        </w:rPr>
        <w:t>Entre le soleil et la terre, la lune tourne autour de la terre. Il arrive un moment où les centres du soleil de la terre et de la lune. Se trouvent sur un même axe.</w:t>
      </w:r>
    </w:p>
    <w:p w:rsidR="008116C8" w:rsidRPr="00094069" w:rsidRDefault="00C57064" w:rsidP="00A246BE">
      <w:pPr>
        <w:pStyle w:val="Paragraphedeliste"/>
        <w:numPr>
          <w:ilvl w:val="0"/>
          <w:numId w:val="11"/>
        </w:numPr>
        <w:spacing w:after="0" w:line="240" w:lineRule="auto"/>
        <w:rPr>
          <w:rFonts w:asciiTheme="majorHAnsi" w:eastAsia="Times New Roman" w:hAnsiTheme="majorHAnsi" w:cstheme="majorBidi"/>
          <w:b/>
          <w:bCs/>
          <w:color w:val="00B050"/>
          <w:lang w:eastAsia="fr-FR"/>
        </w:rPr>
      </w:pPr>
      <w:r>
        <w:rPr>
          <w:rFonts w:asciiTheme="majorHAnsi" w:eastAsia="Times New Roman" w:hAnsiTheme="majorHAnsi" w:cstheme="majorBidi"/>
          <w:b/>
          <w:bCs/>
          <w:color w:val="00B050"/>
          <w:lang w:eastAsia="fr-FR"/>
        </w:rPr>
        <w:t>L’é</w:t>
      </w:r>
      <w:r w:rsidR="009E2931" w:rsidRPr="00094069">
        <w:rPr>
          <w:rFonts w:asciiTheme="majorHAnsi" w:eastAsia="Times New Roman" w:hAnsiTheme="majorHAnsi" w:cstheme="majorBidi"/>
          <w:b/>
          <w:bCs/>
          <w:color w:val="00B050"/>
          <w:lang w:eastAsia="fr-FR"/>
        </w:rPr>
        <w:t>clipse d</w:t>
      </w:r>
      <w:r>
        <w:rPr>
          <w:rFonts w:asciiTheme="majorHAnsi" w:eastAsia="Times New Roman" w:hAnsiTheme="majorHAnsi" w:cstheme="majorBidi"/>
          <w:b/>
          <w:bCs/>
          <w:color w:val="00B050"/>
          <w:lang w:eastAsia="fr-FR"/>
        </w:rPr>
        <w:t>u</w:t>
      </w:r>
      <w:r w:rsidR="009E2931" w:rsidRPr="00094069">
        <w:rPr>
          <w:rFonts w:asciiTheme="majorHAnsi" w:eastAsia="Times New Roman" w:hAnsiTheme="majorHAnsi" w:cstheme="majorBidi"/>
          <w:b/>
          <w:bCs/>
          <w:color w:val="00B050"/>
          <w:lang w:eastAsia="fr-FR"/>
        </w:rPr>
        <w:t xml:space="preserve"> soleil</w:t>
      </w:r>
    </w:p>
    <w:p w:rsidR="007A7FC0" w:rsidRPr="00A246BE" w:rsidRDefault="009E2931" w:rsidP="00A246BE">
      <w:pPr>
        <w:pStyle w:val="Paragraphedeliste"/>
        <w:numPr>
          <w:ilvl w:val="0"/>
          <w:numId w:val="32"/>
        </w:numPr>
        <w:spacing w:after="0" w:line="240" w:lineRule="auto"/>
        <w:ind w:left="-567" w:right="-28" w:hanging="283"/>
        <w:rPr>
          <w:rFonts w:asciiTheme="majorHAnsi" w:eastAsia="+mn-ea" w:hAnsiTheme="majorHAnsi" w:cstheme="majorBidi"/>
          <w:color w:val="000000"/>
          <w:kern w:val="24"/>
          <w:lang w:eastAsia="fr-FR"/>
        </w:rPr>
      </w:pPr>
      <w:r w:rsidRPr="007A7FC0">
        <w:rPr>
          <w:rFonts w:asciiTheme="majorHAnsi" w:eastAsia="+mn-ea" w:hAnsiTheme="majorHAnsi" w:cstheme="majorBidi"/>
          <w:color w:val="000000"/>
          <w:kern w:val="24"/>
          <w:lang w:eastAsia="fr-FR"/>
        </w:rPr>
        <w:t>L’éclipse solaire</w:t>
      </w:r>
      <w:r w:rsidR="000A186C" w:rsidRPr="007A7FC0">
        <w:rPr>
          <w:rFonts w:asciiTheme="majorHAnsi" w:eastAsia="+mn-ea" w:hAnsiTheme="majorHAnsi" w:cstheme="majorBidi"/>
          <w:color w:val="000000"/>
          <w:kern w:val="24"/>
          <w:lang w:eastAsia="fr-FR"/>
        </w:rPr>
        <w:t xml:space="preserve"> est un phénomène naturel</w:t>
      </w:r>
      <w:r w:rsidRPr="007A7FC0">
        <w:rPr>
          <w:rFonts w:asciiTheme="majorHAnsi" w:eastAsia="+mn-ea" w:hAnsiTheme="majorHAnsi" w:cstheme="majorBidi"/>
          <w:color w:val="000000"/>
          <w:kern w:val="24"/>
          <w:lang w:eastAsia="fr-FR"/>
        </w:rPr>
        <w:t xml:space="preserve"> se produit </w:t>
      </w:r>
      <w:r w:rsidR="000A186C" w:rsidRPr="007A7FC0">
        <w:rPr>
          <w:rFonts w:asciiTheme="majorHAnsi" w:eastAsia="+mn-ea" w:hAnsiTheme="majorHAnsi" w:cstheme="majorBidi"/>
          <w:color w:val="000000"/>
          <w:kern w:val="24"/>
          <w:lang w:eastAsia="fr-FR"/>
        </w:rPr>
        <w:t>lorsque</w:t>
      </w:r>
      <w:r w:rsidRPr="007A7FC0">
        <w:rPr>
          <w:rFonts w:asciiTheme="majorHAnsi" w:eastAsia="+mn-ea" w:hAnsiTheme="majorHAnsi" w:cstheme="majorBidi"/>
          <w:color w:val="000000"/>
          <w:kern w:val="24"/>
          <w:lang w:eastAsia="fr-FR"/>
        </w:rPr>
        <w:t xml:space="preserve"> le soleil et l</w:t>
      </w:r>
      <w:r w:rsidR="007A7FC0" w:rsidRPr="007A7FC0">
        <w:rPr>
          <w:rFonts w:asciiTheme="majorHAnsi" w:eastAsia="+mn-ea" w:hAnsiTheme="majorHAnsi" w:cstheme="majorBidi"/>
          <w:color w:val="000000"/>
          <w:kern w:val="24"/>
          <w:lang w:eastAsia="fr-FR"/>
        </w:rPr>
        <w:t xml:space="preserve">a lune et la terre sont alignés, </w:t>
      </w:r>
      <w:r w:rsidRPr="007A7FC0">
        <w:rPr>
          <w:rFonts w:asciiTheme="majorHAnsi" w:eastAsia="+mn-ea" w:hAnsiTheme="majorHAnsi" w:cstheme="majorBidi"/>
          <w:color w:val="000000"/>
          <w:kern w:val="24"/>
          <w:lang w:eastAsia="fr-FR"/>
        </w:rPr>
        <w:t xml:space="preserve">et la lune </w:t>
      </w:r>
      <w:r w:rsidR="00116BD1" w:rsidRPr="007A7FC0">
        <w:rPr>
          <w:rFonts w:asciiTheme="majorHAnsi" w:eastAsia="+mn-ea" w:hAnsiTheme="majorHAnsi" w:cstheme="majorBidi"/>
          <w:color w:val="000000"/>
          <w:kern w:val="24"/>
          <w:lang w:eastAsia="fr-FR"/>
        </w:rPr>
        <w:t xml:space="preserve">se trouve </w:t>
      </w:r>
      <w:r w:rsidRPr="007A7FC0">
        <w:rPr>
          <w:rFonts w:asciiTheme="majorHAnsi" w:eastAsia="+mn-ea" w:hAnsiTheme="majorHAnsi" w:cstheme="majorBidi"/>
          <w:color w:val="000000"/>
          <w:kern w:val="24"/>
          <w:lang w:eastAsia="fr-FR"/>
        </w:rPr>
        <w:t xml:space="preserve">entre </w:t>
      </w:r>
      <w:r w:rsidR="007A7FC0" w:rsidRPr="007A7FC0">
        <w:rPr>
          <w:rFonts w:asciiTheme="majorHAnsi" w:eastAsia="+mn-ea" w:hAnsiTheme="majorHAnsi" w:cstheme="majorBidi"/>
          <w:color w:val="000000"/>
          <w:kern w:val="24"/>
          <w:lang w:eastAsia="fr-FR"/>
        </w:rPr>
        <w:t xml:space="preserve">le soleil et la </w:t>
      </w:r>
      <w:r w:rsidR="00BC695A">
        <w:rPr>
          <w:rFonts w:asciiTheme="majorHAnsi" w:eastAsia="+mn-ea" w:hAnsiTheme="majorHAnsi" w:cstheme="majorBidi"/>
          <w:color w:val="000000"/>
          <w:kern w:val="24"/>
          <w:lang w:eastAsia="fr-FR"/>
        </w:rPr>
        <w:t>terre</w:t>
      </w:r>
      <w:r w:rsidRPr="007A7FC0">
        <w:rPr>
          <w:rFonts w:asciiTheme="majorHAnsi" w:eastAsia="+mn-ea" w:hAnsiTheme="majorHAnsi" w:cstheme="majorBidi"/>
          <w:color w:val="000000"/>
          <w:kern w:val="24"/>
          <w:lang w:eastAsia="fr-FR"/>
        </w:rPr>
        <w:t>.</w:t>
      </w:r>
      <w:r w:rsidR="008F3A9E">
        <w:rPr>
          <w:rFonts w:asciiTheme="majorHAnsi" w:eastAsia="+mn-ea" w:hAnsiTheme="majorHAnsi" w:cstheme="majorBidi"/>
          <w:color w:val="000000"/>
          <w:kern w:val="24"/>
          <w:lang w:eastAsia="fr-FR"/>
        </w:rPr>
        <w:t xml:space="preserve"> (l’éclipse du soleil se produit lorsque la terre, la lune et le soleil sont parfaitement alignés dans cet ordre).</w:t>
      </w:r>
    </w:p>
    <w:p w:rsidR="00606B2C" w:rsidRPr="00B01F77" w:rsidRDefault="00072220" w:rsidP="00B01F77">
      <w:pPr>
        <w:pStyle w:val="Paragraphedeliste"/>
        <w:spacing w:after="0" w:line="240" w:lineRule="auto"/>
        <w:ind w:left="-567" w:right="-28"/>
        <w:rPr>
          <w:rFonts w:asciiTheme="majorHAnsi" w:eastAsia="+mn-ea" w:hAnsiTheme="majorHAnsi" w:cstheme="majorBidi"/>
          <w:color w:val="000000"/>
          <w:kern w:val="24"/>
          <w:lang w:eastAsia="fr-FR"/>
        </w:rPr>
      </w:pPr>
      <w:r>
        <w:rPr>
          <w:noProof/>
          <w:lang w:eastAsia="fr-FR"/>
        </w:rPr>
        <w:drawing>
          <wp:inline distT="0" distB="0" distL="0" distR="0" wp14:anchorId="66E6783A" wp14:editId="329F3831">
            <wp:extent cx="5972173" cy="2114550"/>
            <wp:effectExtent l="0" t="0" r="0" b="0"/>
            <wp:docPr id="3" name="Imag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a:hlinkClick r:id="rId8"/>
                    </pic:cNvPr>
                    <pic:cNvPicPr/>
                  </pic:nvPicPr>
                  <pic:blipFill>
                    <a:blip r:embed="rId12"/>
                    <a:stretch>
                      <a:fillRect/>
                    </a:stretch>
                  </pic:blipFill>
                  <pic:spPr>
                    <a:xfrm>
                      <a:off x="0" y="0"/>
                      <a:ext cx="5972810" cy="2114776"/>
                    </a:xfrm>
                    <a:prstGeom prst="rect">
                      <a:avLst/>
                    </a:prstGeom>
                  </pic:spPr>
                </pic:pic>
              </a:graphicData>
            </a:graphic>
          </wp:inline>
        </w:drawing>
      </w:r>
    </w:p>
    <w:p w:rsidR="003408D0" w:rsidRDefault="003408D0" w:rsidP="003408D0">
      <w:pPr>
        <w:pStyle w:val="Paragraphedeliste"/>
        <w:spacing w:after="0" w:line="240" w:lineRule="auto"/>
        <w:ind w:left="-567" w:right="-28"/>
        <w:rPr>
          <w:rFonts w:asciiTheme="majorHAnsi" w:eastAsia="+mn-ea" w:hAnsiTheme="majorHAnsi" w:cstheme="majorBidi"/>
          <w:color w:val="000000"/>
          <w:kern w:val="24"/>
          <w:lang w:eastAsia="fr-FR"/>
        </w:rPr>
      </w:pPr>
    </w:p>
    <w:p w:rsidR="003408D0" w:rsidRDefault="003408D0" w:rsidP="003408D0">
      <w:pPr>
        <w:pStyle w:val="Paragraphedeliste"/>
        <w:spacing w:after="0" w:line="240" w:lineRule="auto"/>
        <w:ind w:left="-567" w:right="-28"/>
        <w:rPr>
          <w:rFonts w:asciiTheme="majorHAnsi" w:eastAsia="+mn-ea" w:hAnsiTheme="majorHAnsi" w:cstheme="majorBidi"/>
          <w:color w:val="000000"/>
          <w:kern w:val="24"/>
          <w:lang w:eastAsia="fr-FR"/>
        </w:rPr>
      </w:pPr>
    </w:p>
    <w:p w:rsidR="008F3A9E" w:rsidRDefault="008F3A9E" w:rsidP="00A246BE">
      <w:pPr>
        <w:pStyle w:val="Paragraphedeliste"/>
        <w:numPr>
          <w:ilvl w:val="0"/>
          <w:numId w:val="32"/>
        </w:numPr>
        <w:spacing w:after="0" w:line="240" w:lineRule="auto"/>
        <w:ind w:left="-567" w:right="-28" w:hanging="283"/>
        <w:rPr>
          <w:rFonts w:asciiTheme="majorHAnsi" w:eastAsia="+mn-ea" w:hAnsiTheme="majorHAnsi" w:cstheme="majorBidi"/>
          <w:color w:val="000000"/>
          <w:kern w:val="24"/>
          <w:lang w:eastAsia="fr-FR"/>
        </w:rPr>
      </w:pPr>
      <w:r>
        <w:rPr>
          <w:rFonts w:asciiTheme="majorHAnsi" w:eastAsia="+mn-ea" w:hAnsiTheme="majorHAnsi" w:cstheme="majorBidi"/>
          <w:color w:val="000000"/>
          <w:kern w:val="24"/>
          <w:lang w:eastAsia="fr-FR"/>
        </w:rPr>
        <w:t xml:space="preserve">L’éclipse du soleil est dite totale lorsque la lune masque (cache) complètement le soleil : un observateur terrestre </w:t>
      </w:r>
      <w:r w:rsidR="0074717D">
        <w:rPr>
          <w:rFonts w:asciiTheme="majorHAnsi" w:eastAsia="+mn-ea" w:hAnsiTheme="majorHAnsi" w:cstheme="majorBidi"/>
          <w:color w:val="000000"/>
          <w:kern w:val="24"/>
          <w:lang w:eastAsia="fr-FR"/>
        </w:rPr>
        <w:t>se trouv</w:t>
      </w:r>
      <w:r w:rsidR="00E23CD0">
        <w:rPr>
          <w:rFonts w:asciiTheme="majorHAnsi" w:eastAsia="+mn-ea" w:hAnsiTheme="majorHAnsi" w:cstheme="majorBidi"/>
          <w:color w:val="000000"/>
          <w:kern w:val="24"/>
          <w:lang w:eastAsia="fr-FR"/>
        </w:rPr>
        <w:t>ant</w:t>
      </w:r>
      <w:r w:rsidR="0074717D">
        <w:rPr>
          <w:rFonts w:asciiTheme="majorHAnsi" w:eastAsia="+mn-ea" w:hAnsiTheme="majorHAnsi" w:cstheme="majorBidi"/>
          <w:color w:val="000000"/>
          <w:kern w:val="24"/>
          <w:lang w:eastAsia="fr-FR"/>
        </w:rPr>
        <w:t xml:space="preserve"> dans l’ombre porté de la lune sur la terre </w:t>
      </w:r>
      <w:r w:rsidR="00E23CD0">
        <w:rPr>
          <w:rFonts w:asciiTheme="majorHAnsi" w:eastAsia="+mn-ea" w:hAnsiTheme="majorHAnsi" w:cstheme="majorBidi"/>
          <w:color w:val="000000"/>
          <w:kern w:val="24"/>
          <w:lang w:eastAsia="fr-FR"/>
        </w:rPr>
        <w:t xml:space="preserve">ne voit </w:t>
      </w:r>
      <w:r w:rsidR="00BC695A">
        <w:rPr>
          <w:rFonts w:asciiTheme="majorHAnsi" w:eastAsia="+mn-ea" w:hAnsiTheme="majorHAnsi" w:cstheme="majorBidi"/>
          <w:color w:val="000000"/>
          <w:kern w:val="24"/>
          <w:lang w:eastAsia="fr-FR"/>
        </w:rPr>
        <w:t>plus</w:t>
      </w:r>
      <w:r w:rsidR="00E23CD0">
        <w:rPr>
          <w:rFonts w:asciiTheme="majorHAnsi" w:eastAsia="+mn-ea" w:hAnsiTheme="majorHAnsi" w:cstheme="majorBidi"/>
          <w:color w:val="000000"/>
          <w:kern w:val="24"/>
          <w:lang w:eastAsia="fr-FR"/>
        </w:rPr>
        <w:t xml:space="preserve"> le soleil caché par la lune</w:t>
      </w:r>
      <w:r w:rsidR="0074717D">
        <w:rPr>
          <w:rFonts w:asciiTheme="majorHAnsi" w:eastAsia="+mn-ea" w:hAnsiTheme="majorHAnsi" w:cstheme="majorBidi"/>
          <w:color w:val="000000"/>
          <w:kern w:val="24"/>
          <w:lang w:eastAsia="fr-FR"/>
        </w:rPr>
        <w:t>.</w:t>
      </w:r>
    </w:p>
    <w:p w:rsidR="007A7FC0" w:rsidRDefault="008F3A9E" w:rsidP="00A246BE">
      <w:pPr>
        <w:pStyle w:val="Paragraphedeliste"/>
        <w:numPr>
          <w:ilvl w:val="0"/>
          <w:numId w:val="32"/>
        </w:numPr>
        <w:spacing w:after="0" w:line="240" w:lineRule="auto"/>
        <w:ind w:left="-567" w:right="-28" w:hanging="283"/>
        <w:rPr>
          <w:rFonts w:asciiTheme="majorHAnsi" w:eastAsia="+mn-ea" w:hAnsiTheme="majorHAnsi" w:cstheme="majorBidi"/>
          <w:color w:val="000000"/>
          <w:kern w:val="24"/>
          <w:lang w:eastAsia="fr-FR"/>
        </w:rPr>
      </w:pPr>
      <w:r>
        <w:rPr>
          <w:rFonts w:asciiTheme="majorHAnsi" w:eastAsia="+mn-ea" w:hAnsiTheme="majorHAnsi" w:cstheme="majorBidi"/>
          <w:color w:val="000000"/>
          <w:kern w:val="24"/>
          <w:lang w:eastAsia="fr-FR"/>
        </w:rPr>
        <w:t xml:space="preserve">L’éclipse du soleil est dite partielle lorsque la lune masque partiellement </w:t>
      </w:r>
      <w:r w:rsidR="0074717D">
        <w:rPr>
          <w:rFonts w:asciiTheme="majorHAnsi" w:eastAsia="+mn-ea" w:hAnsiTheme="majorHAnsi" w:cstheme="majorBidi"/>
          <w:color w:val="000000"/>
          <w:kern w:val="24"/>
          <w:lang w:eastAsia="fr-FR"/>
        </w:rPr>
        <w:t xml:space="preserve">le soleil : un observateur terrestre se trouve dans la pénombre de la lune sur la terre voit une </w:t>
      </w:r>
      <w:r w:rsidR="00E23CD0">
        <w:rPr>
          <w:rFonts w:asciiTheme="majorHAnsi" w:eastAsia="+mn-ea" w:hAnsiTheme="majorHAnsi" w:cstheme="majorBidi"/>
          <w:color w:val="000000"/>
          <w:kern w:val="24"/>
          <w:lang w:eastAsia="fr-FR"/>
        </w:rPr>
        <w:t>éclipse partielle du soleil</w:t>
      </w:r>
      <w:r w:rsidR="0074717D">
        <w:rPr>
          <w:rFonts w:asciiTheme="majorHAnsi" w:eastAsia="+mn-ea" w:hAnsiTheme="majorHAnsi" w:cstheme="majorBidi"/>
          <w:color w:val="000000"/>
          <w:kern w:val="24"/>
          <w:lang w:eastAsia="fr-FR"/>
        </w:rPr>
        <w:t>.</w:t>
      </w:r>
    </w:p>
    <w:p w:rsidR="008116C8" w:rsidRPr="00094069" w:rsidRDefault="00BC695A" w:rsidP="00A246BE">
      <w:pPr>
        <w:pStyle w:val="Paragraphedeliste"/>
        <w:numPr>
          <w:ilvl w:val="0"/>
          <w:numId w:val="11"/>
        </w:numPr>
        <w:spacing w:after="0" w:line="240" w:lineRule="auto"/>
        <w:rPr>
          <w:rFonts w:asciiTheme="majorHAnsi" w:eastAsia="Times New Roman" w:hAnsiTheme="majorHAnsi" w:cstheme="majorBidi"/>
          <w:b/>
          <w:bCs/>
          <w:color w:val="00B050"/>
          <w:lang w:eastAsia="fr-FR"/>
        </w:rPr>
      </w:pPr>
      <w:r>
        <w:rPr>
          <w:rFonts w:asciiTheme="majorHAnsi" w:eastAsia="Times New Roman" w:hAnsiTheme="majorHAnsi" w:cstheme="majorBidi"/>
          <w:b/>
          <w:bCs/>
          <w:color w:val="00B050"/>
          <w:lang w:eastAsia="fr-FR"/>
        </w:rPr>
        <w:t>L’é</w:t>
      </w:r>
      <w:r w:rsidR="009E2931" w:rsidRPr="00094069">
        <w:rPr>
          <w:rFonts w:asciiTheme="majorHAnsi" w:eastAsia="Times New Roman" w:hAnsiTheme="majorHAnsi" w:cstheme="majorBidi"/>
          <w:b/>
          <w:bCs/>
          <w:color w:val="00B050"/>
          <w:lang w:eastAsia="fr-FR"/>
        </w:rPr>
        <w:t xml:space="preserve">clipse de </w:t>
      </w:r>
      <w:r>
        <w:rPr>
          <w:rFonts w:asciiTheme="majorHAnsi" w:eastAsia="Times New Roman" w:hAnsiTheme="majorHAnsi" w:cstheme="majorBidi"/>
          <w:b/>
          <w:bCs/>
          <w:color w:val="00B050"/>
          <w:lang w:eastAsia="fr-FR"/>
        </w:rPr>
        <w:t xml:space="preserve">la </w:t>
      </w:r>
      <w:r w:rsidR="009E2931" w:rsidRPr="00094069">
        <w:rPr>
          <w:rFonts w:asciiTheme="majorHAnsi" w:eastAsia="Times New Roman" w:hAnsiTheme="majorHAnsi" w:cstheme="majorBidi"/>
          <w:b/>
          <w:bCs/>
          <w:color w:val="00B050"/>
          <w:lang w:eastAsia="fr-FR"/>
        </w:rPr>
        <w:t>lune</w:t>
      </w:r>
    </w:p>
    <w:p w:rsidR="00BC695A" w:rsidRDefault="00BC695A" w:rsidP="00A246BE">
      <w:pPr>
        <w:pStyle w:val="Paragraphedeliste"/>
        <w:numPr>
          <w:ilvl w:val="0"/>
          <w:numId w:val="32"/>
        </w:numPr>
        <w:spacing w:after="0" w:line="240" w:lineRule="auto"/>
        <w:ind w:left="-567" w:right="-28" w:hanging="283"/>
        <w:rPr>
          <w:rFonts w:asciiTheme="majorHAnsi" w:eastAsia="+mn-ea" w:hAnsiTheme="majorHAnsi" w:cstheme="majorBidi"/>
          <w:color w:val="000000"/>
          <w:kern w:val="24"/>
          <w:lang w:eastAsia="fr-FR"/>
        </w:rPr>
      </w:pPr>
      <w:r w:rsidRPr="00BC695A">
        <w:rPr>
          <w:rFonts w:asciiTheme="majorHAnsi" w:eastAsia="+mn-ea" w:hAnsiTheme="majorHAnsi" w:cstheme="majorBidi"/>
          <w:color w:val="000000"/>
          <w:kern w:val="24"/>
          <w:lang w:eastAsia="fr-FR"/>
        </w:rPr>
        <w:t>L’éclipse lunaire est un phénomène naturel se produit lorsque le soleil et la lune et la terre sont alignés, et la terre se trouve entre le soleil et la lune. (l’éclipse de la lune se produit lorsque le soleil, la terre et la lune sont parfaitement alignés dans cet ordre).</w:t>
      </w:r>
    </w:p>
    <w:p w:rsidR="00072220" w:rsidRDefault="00072220" w:rsidP="00072220">
      <w:pPr>
        <w:pStyle w:val="Paragraphedeliste"/>
        <w:spacing w:after="0" w:line="240" w:lineRule="auto"/>
        <w:ind w:left="-567" w:right="-28"/>
        <w:rPr>
          <w:rFonts w:asciiTheme="majorHAnsi" w:eastAsia="+mn-ea" w:hAnsiTheme="majorHAnsi" w:cstheme="majorBidi"/>
          <w:color w:val="000000"/>
          <w:kern w:val="24"/>
          <w:lang w:eastAsia="fr-FR"/>
        </w:rPr>
      </w:pPr>
      <w:r>
        <w:rPr>
          <w:noProof/>
          <w:lang w:eastAsia="fr-FR"/>
        </w:rPr>
        <w:drawing>
          <wp:inline distT="0" distB="0" distL="0" distR="0" wp14:anchorId="6E67B648" wp14:editId="0BB4DE01">
            <wp:extent cx="6429375" cy="2390775"/>
            <wp:effectExtent l="0" t="0" r="0" b="0"/>
            <wp:docPr id="1" name="Imag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hlinkClick r:id="rId8"/>
                    </pic:cNvPr>
                    <pic:cNvPicPr/>
                  </pic:nvPicPr>
                  <pic:blipFill>
                    <a:blip r:embed="rId13"/>
                    <a:stretch>
                      <a:fillRect/>
                    </a:stretch>
                  </pic:blipFill>
                  <pic:spPr>
                    <a:xfrm>
                      <a:off x="0" y="0"/>
                      <a:ext cx="6430061" cy="2391030"/>
                    </a:xfrm>
                    <a:prstGeom prst="rect">
                      <a:avLst/>
                    </a:prstGeom>
                  </pic:spPr>
                </pic:pic>
              </a:graphicData>
            </a:graphic>
          </wp:inline>
        </w:drawing>
      </w:r>
    </w:p>
    <w:p w:rsidR="00BC695A" w:rsidRDefault="00BC695A" w:rsidP="00A246BE">
      <w:pPr>
        <w:pStyle w:val="Paragraphedeliste"/>
        <w:numPr>
          <w:ilvl w:val="0"/>
          <w:numId w:val="32"/>
        </w:numPr>
        <w:spacing w:after="0" w:line="240" w:lineRule="auto"/>
        <w:ind w:left="-567" w:right="-28" w:hanging="283"/>
        <w:rPr>
          <w:rFonts w:asciiTheme="majorHAnsi" w:eastAsia="+mn-ea" w:hAnsiTheme="majorHAnsi" w:cstheme="majorBidi"/>
          <w:color w:val="000000"/>
          <w:kern w:val="24"/>
          <w:lang w:eastAsia="fr-FR"/>
        </w:rPr>
      </w:pPr>
      <w:r>
        <w:rPr>
          <w:rFonts w:asciiTheme="majorHAnsi" w:eastAsia="+mn-ea" w:hAnsiTheme="majorHAnsi" w:cstheme="majorBidi"/>
          <w:color w:val="000000"/>
          <w:kern w:val="24"/>
          <w:lang w:eastAsia="fr-FR"/>
        </w:rPr>
        <w:t xml:space="preserve">L’éclipse </w:t>
      </w:r>
      <w:r w:rsidR="00784BB2">
        <w:rPr>
          <w:rFonts w:asciiTheme="majorHAnsi" w:eastAsia="+mn-ea" w:hAnsiTheme="majorHAnsi" w:cstheme="majorBidi"/>
          <w:color w:val="000000"/>
          <w:kern w:val="24"/>
          <w:lang w:eastAsia="fr-FR"/>
        </w:rPr>
        <w:t>de la lune</w:t>
      </w:r>
      <w:r>
        <w:rPr>
          <w:rFonts w:asciiTheme="majorHAnsi" w:eastAsia="+mn-ea" w:hAnsiTheme="majorHAnsi" w:cstheme="majorBidi"/>
          <w:color w:val="000000"/>
          <w:kern w:val="24"/>
          <w:lang w:eastAsia="fr-FR"/>
        </w:rPr>
        <w:t xml:space="preserve"> est totale lorsque la lune </w:t>
      </w:r>
      <w:r w:rsidR="00784BB2">
        <w:rPr>
          <w:rFonts w:asciiTheme="majorHAnsi" w:eastAsia="+mn-ea" w:hAnsiTheme="majorHAnsi" w:cstheme="majorBidi"/>
          <w:color w:val="000000"/>
          <w:kern w:val="24"/>
          <w:lang w:eastAsia="fr-FR"/>
        </w:rPr>
        <w:t>entre entièrement dans la zone d’ombre (le cône d’ombre) de la terre.</w:t>
      </w:r>
    </w:p>
    <w:p w:rsidR="0023779C" w:rsidRDefault="00784BB2" w:rsidP="00B31EB6">
      <w:pPr>
        <w:pStyle w:val="Paragraphedeliste"/>
        <w:numPr>
          <w:ilvl w:val="0"/>
          <w:numId w:val="32"/>
        </w:numPr>
        <w:spacing w:after="0" w:line="240" w:lineRule="auto"/>
        <w:ind w:left="-567" w:right="-28" w:hanging="283"/>
        <w:rPr>
          <w:rFonts w:asciiTheme="majorHAnsi" w:eastAsia="+mn-ea" w:hAnsiTheme="majorHAnsi" w:cstheme="majorBidi"/>
          <w:color w:val="000000"/>
          <w:kern w:val="24"/>
          <w:lang w:eastAsia="fr-FR"/>
        </w:rPr>
      </w:pPr>
      <w:r>
        <w:rPr>
          <w:rFonts w:asciiTheme="majorHAnsi" w:eastAsia="+mn-ea" w:hAnsiTheme="majorHAnsi" w:cstheme="majorBidi"/>
          <w:color w:val="000000"/>
          <w:kern w:val="24"/>
          <w:lang w:eastAsia="fr-FR"/>
        </w:rPr>
        <w:t xml:space="preserve">L’éclipse de la lune est partielle lorsqu’une partie de la lune </w:t>
      </w:r>
      <w:r w:rsidR="00582058">
        <w:rPr>
          <w:rFonts w:asciiTheme="majorHAnsi" w:eastAsia="+mn-ea" w:hAnsiTheme="majorHAnsi" w:cstheme="majorBidi"/>
          <w:color w:val="000000"/>
          <w:kern w:val="24"/>
          <w:lang w:eastAsia="fr-FR"/>
        </w:rPr>
        <w:t>se trouve</w:t>
      </w:r>
      <w:r>
        <w:rPr>
          <w:rFonts w:asciiTheme="majorHAnsi" w:eastAsia="+mn-ea" w:hAnsiTheme="majorHAnsi" w:cstheme="majorBidi"/>
          <w:color w:val="000000"/>
          <w:kern w:val="24"/>
          <w:lang w:eastAsia="fr-FR"/>
        </w:rPr>
        <w:t xml:space="preserve"> dans la zone d’ombre de la terre.</w:t>
      </w:r>
    </w:p>
    <w:p w:rsidR="00EA4E99" w:rsidRDefault="00EA4E99" w:rsidP="00EA4E99">
      <w:pPr>
        <w:spacing w:after="0" w:line="240" w:lineRule="auto"/>
        <w:ind w:right="-28"/>
        <w:rPr>
          <w:rFonts w:asciiTheme="majorHAnsi" w:eastAsia="+mn-ea" w:hAnsiTheme="majorHAnsi" w:cstheme="majorBidi"/>
          <w:color w:val="000000"/>
          <w:kern w:val="24"/>
          <w:lang w:eastAsia="fr-FR"/>
        </w:rPr>
      </w:pPr>
    </w:p>
    <w:p w:rsidR="00EA4E99" w:rsidRDefault="00EA4E99" w:rsidP="00EA4E99">
      <w:pPr>
        <w:spacing w:after="0" w:line="240" w:lineRule="auto"/>
        <w:ind w:right="-28"/>
        <w:rPr>
          <w:rFonts w:asciiTheme="majorHAnsi" w:eastAsia="+mn-ea" w:hAnsiTheme="majorHAnsi" w:cstheme="majorBidi"/>
          <w:color w:val="000000"/>
          <w:kern w:val="24"/>
          <w:lang w:eastAsia="fr-FR"/>
        </w:rPr>
      </w:pPr>
    </w:p>
    <w:p w:rsidR="00EA4E99" w:rsidRDefault="00EA4E99" w:rsidP="00EA4E99">
      <w:pPr>
        <w:spacing w:after="0" w:line="240" w:lineRule="auto"/>
        <w:ind w:right="-28"/>
        <w:rPr>
          <w:rFonts w:asciiTheme="majorHAnsi" w:eastAsia="+mn-ea" w:hAnsiTheme="majorHAnsi" w:cstheme="majorBidi"/>
          <w:color w:val="000000"/>
          <w:kern w:val="24"/>
          <w:lang w:eastAsia="fr-FR"/>
        </w:rPr>
      </w:pPr>
    </w:p>
    <w:p w:rsidR="00EA4E99" w:rsidRDefault="00EA4E99" w:rsidP="00EA4E99">
      <w:pPr>
        <w:spacing w:after="0" w:line="240" w:lineRule="auto"/>
        <w:ind w:right="-28"/>
        <w:rPr>
          <w:rFonts w:asciiTheme="majorHAnsi" w:eastAsia="+mn-ea" w:hAnsiTheme="majorHAnsi" w:cstheme="majorBidi"/>
          <w:color w:val="000000"/>
          <w:kern w:val="24"/>
          <w:lang w:eastAsia="fr-FR"/>
        </w:rPr>
      </w:pPr>
    </w:p>
    <w:p w:rsidR="00EA4E99" w:rsidRDefault="00EA4E99" w:rsidP="00EA4E99">
      <w:pPr>
        <w:spacing w:after="0" w:line="240" w:lineRule="auto"/>
        <w:ind w:right="-28"/>
        <w:rPr>
          <w:rFonts w:asciiTheme="majorHAnsi" w:eastAsia="+mn-ea" w:hAnsiTheme="majorHAnsi" w:cstheme="majorBidi"/>
          <w:color w:val="000000"/>
          <w:kern w:val="24"/>
          <w:lang w:eastAsia="fr-FR"/>
        </w:rPr>
      </w:pPr>
    </w:p>
    <w:p w:rsidR="00EA4E99" w:rsidRDefault="00EA4E99" w:rsidP="00EA4E99">
      <w:pPr>
        <w:spacing w:after="0" w:line="240" w:lineRule="auto"/>
        <w:ind w:right="-28"/>
        <w:rPr>
          <w:rFonts w:asciiTheme="majorHAnsi" w:eastAsia="+mn-ea" w:hAnsiTheme="majorHAnsi" w:cstheme="majorBidi"/>
          <w:color w:val="000000"/>
          <w:kern w:val="24"/>
          <w:lang w:eastAsia="fr-FR"/>
        </w:rPr>
      </w:pPr>
    </w:p>
    <w:p w:rsidR="00EA4E99" w:rsidRDefault="00EA4E99" w:rsidP="00EA4E99">
      <w:pPr>
        <w:spacing w:after="0" w:line="240" w:lineRule="auto"/>
        <w:ind w:right="-28"/>
        <w:rPr>
          <w:rFonts w:asciiTheme="majorHAnsi" w:eastAsia="+mn-ea" w:hAnsiTheme="majorHAnsi" w:cstheme="majorBidi"/>
          <w:color w:val="000000"/>
          <w:kern w:val="24"/>
          <w:lang w:eastAsia="fr-FR"/>
        </w:rPr>
      </w:pPr>
    </w:p>
    <w:p w:rsidR="00EA4E99" w:rsidRDefault="00EA4E99" w:rsidP="00EA4E99">
      <w:pPr>
        <w:spacing w:after="0" w:line="240" w:lineRule="auto"/>
        <w:ind w:right="-28"/>
        <w:rPr>
          <w:rFonts w:asciiTheme="majorHAnsi" w:eastAsia="+mn-ea" w:hAnsiTheme="majorHAnsi" w:cstheme="majorBidi"/>
          <w:color w:val="000000"/>
          <w:kern w:val="24"/>
          <w:lang w:eastAsia="fr-FR"/>
        </w:rPr>
      </w:pPr>
      <w:bookmarkStart w:id="0" w:name="_GoBack"/>
      <w:bookmarkEnd w:id="0"/>
    </w:p>
    <w:sectPr w:rsidR="00EA4E99" w:rsidSect="00F51DB1">
      <w:footerReference w:type="default" r:id="rId14"/>
      <w:pgSz w:w="11906" w:h="16838"/>
      <w:pgMar w:top="0" w:right="566" w:bottom="851" w:left="1417" w:header="567" w:footer="567" w:gutter="0"/>
      <w:pgBorders w:offsetFrom="page">
        <w:top w:val="double" w:sz="4" w:space="24" w:color="4F81BD" w:themeColor="accent1"/>
        <w:left w:val="double" w:sz="4" w:space="24" w:color="4F81BD" w:themeColor="accent1"/>
        <w:bottom w:val="double" w:sz="4" w:space="24" w:color="4F81BD" w:themeColor="accent1"/>
        <w:right w:val="double" w:sz="4"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506" w:rsidRDefault="006B5506" w:rsidP="003F1574">
      <w:pPr>
        <w:spacing w:after="0" w:line="240" w:lineRule="auto"/>
      </w:pPr>
      <w:r>
        <w:separator/>
      </w:r>
    </w:p>
  </w:endnote>
  <w:endnote w:type="continuationSeparator" w:id="0">
    <w:p w:rsidR="006B5506" w:rsidRDefault="006B5506" w:rsidP="003F1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74" w:rsidRDefault="00103A8E" w:rsidP="0059719B">
    <w:pPr>
      <w:pStyle w:val="Pieddepage"/>
      <w:ind w:left="-567" w:right="142" w:hanging="142"/>
      <w:jc w:val="both"/>
    </w:pPr>
    <m:oMath>
      <m:r>
        <m:rPr>
          <m:sty m:val="p"/>
        </m:rPr>
        <w:rPr>
          <w:rFonts w:ascii="Cambria Math" w:hAnsi="Cambria Math"/>
          <w:color w:val="7030A0"/>
        </w:rPr>
        <m:t>Prof. YASSINE EL MASAOUDY</m:t>
      </m:r>
      <m:r>
        <m:rPr>
          <m:sty m:val="p"/>
        </m:rPr>
        <w:rPr>
          <w:rFonts w:ascii="Cambria Math" w:hAnsi="Cambria Math"/>
          <w:iCs/>
          <w:color w:val="7030A0"/>
        </w:rPr>
        <w:ptab w:relativeTo="margin" w:alignment="center" w:leader="none"/>
      </m:r>
      <m:r>
        <m:rPr>
          <m:sty m:val="p"/>
        </m:rPr>
        <w:rPr>
          <w:rFonts w:ascii="Cambria Math" w:hAnsi="Cambria Math"/>
          <w:color w:val="7030A0"/>
        </w:rPr>
        <m:t xml:space="preserve"> </m:t>
      </m:r>
    </m:oMath>
    <w:r w:rsidR="00E71761" w:rsidRPr="00042B0A">
      <w:rPr>
        <w:i/>
        <w:color w:val="7030A0"/>
      </w:rPr>
      <w:ptab w:relativeTo="margin" w:alignment="center" w:leader="none"/>
    </w:r>
    <w:r w:rsidR="00E71761" w:rsidRPr="00042B0A">
      <w:rPr>
        <w:rFonts w:ascii="Cambria Math" w:hAnsi="Cambria Math"/>
        <w:b/>
        <w:bCs/>
        <w:i/>
        <w:noProof/>
        <w:color w:val="7030A0"/>
        <w:kern w:val="30"/>
        <w:sz w:val="24"/>
        <w:szCs w:val="24"/>
      </w:rPr>
      <w:t xml:space="preserve"> </w:t>
    </w:r>
    <m:oMath>
      <m:r>
        <w:rPr>
          <w:rFonts w:ascii="Cambria Math" w:hAnsi="Cambria Math"/>
          <w:color w:val="7030A0"/>
        </w:rPr>
        <m:t xml:space="preserve">   </m:t>
      </m:r>
    </m:oMath>
    <w:r w:rsidR="00E71761" w:rsidRPr="00103A8E">
      <w:rPr>
        <w:iCs/>
      </w:rPr>
      <w:ptab w:relativeTo="margin" w:alignment="right" w:leader="none"/>
    </w:r>
    <m:oMath>
      <m:r>
        <m:rPr>
          <m:sty m:val="p"/>
        </m:rPr>
        <w:rPr>
          <w:rFonts w:ascii="Cambria Math" w:hAnsi="Cambria Math"/>
          <w:color w:val="7030A0"/>
        </w:rPr>
        <m:t>Physique – Chimie</m:t>
      </m:r>
      <m:r>
        <m:rPr>
          <m:sty m:val="p"/>
        </m:rPr>
        <w:rPr>
          <w:rFonts w:ascii="Cambria Math" w:hAnsi="Cambria Math"/>
        </w:rPr>
        <m:t xml:space="preserve"> </m:t>
      </m:r>
    </m:oMath>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506" w:rsidRDefault="006B5506" w:rsidP="003F1574">
      <w:pPr>
        <w:spacing w:after="0" w:line="240" w:lineRule="auto"/>
      </w:pPr>
      <w:r>
        <w:separator/>
      </w:r>
    </w:p>
  </w:footnote>
  <w:footnote w:type="continuationSeparator" w:id="0">
    <w:p w:rsidR="006B5506" w:rsidRDefault="006B5506" w:rsidP="003F15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pt;height:9pt" o:bullet="t">
        <v:imagedata r:id="rId1" o:title="BD14515_"/>
      </v:shape>
    </w:pict>
  </w:numPicBullet>
  <w:abstractNum w:abstractNumId="0">
    <w:nsid w:val="07CD748D"/>
    <w:multiLevelType w:val="hybridMultilevel"/>
    <w:tmpl w:val="004A89DA"/>
    <w:lvl w:ilvl="0" w:tplc="F8D24EB4">
      <w:start w:val="1"/>
      <w:numFmt w:val="decimal"/>
      <w:lvlText w:val="%1."/>
      <w:lvlJc w:val="left"/>
      <w:pPr>
        <w:ind w:left="513" w:hanging="360"/>
      </w:pPr>
      <w:rPr>
        <w:color w:val="00B050"/>
      </w:rPr>
    </w:lvl>
    <w:lvl w:ilvl="1" w:tplc="040C0019" w:tentative="1">
      <w:start w:val="1"/>
      <w:numFmt w:val="lowerLetter"/>
      <w:lvlText w:val="%2."/>
      <w:lvlJc w:val="left"/>
      <w:pPr>
        <w:ind w:left="1233" w:hanging="360"/>
      </w:pPr>
    </w:lvl>
    <w:lvl w:ilvl="2" w:tplc="040C001B" w:tentative="1">
      <w:start w:val="1"/>
      <w:numFmt w:val="lowerRoman"/>
      <w:lvlText w:val="%3."/>
      <w:lvlJc w:val="right"/>
      <w:pPr>
        <w:ind w:left="1953" w:hanging="180"/>
      </w:pPr>
    </w:lvl>
    <w:lvl w:ilvl="3" w:tplc="040C000F" w:tentative="1">
      <w:start w:val="1"/>
      <w:numFmt w:val="decimal"/>
      <w:lvlText w:val="%4."/>
      <w:lvlJc w:val="left"/>
      <w:pPr>
        <w:ind w:left="2673" w:hanging="360"/>
      </w:pPr>
    </w:lvl>
    <w:lvl w:ilvl="4" w:tplc="040C0019" w:tentative="1">
      <w:start w:val="1"/>
      <w:numFmt w:val="lowerLetter"/>
      <w:lvlText w:val="%5."/>
      <w:lvlJc w:val="left"/>
      <w:pPr>
        <w:ind w:left="3393" w:hanging="360"/>
      </w:pPr>
    </w:lvl>
    <w:lvl w:ilvl="5" w:tplc="040C001B" w:tentative="1">
      <w:start w:val="1"/>
      <w:numFmt w:val="lowerRoman"/>
      <w:lvlText w:val="%6."/>
      <w:lvlJc w:val="right"/>
      <w:pPr>
        <w:ind w:left="4113" w:hanging="180"/>
      </w:pPr>
    </w:lvl>
    <w:lvl w:ilvl="6" w:tplc="040C000F" w:tentative="1">
      <w:start w:val="1"/>
      <w:numFmt w:val="decimal"/>
      <w:lvlText w:val="%7."/>
      <w:lvlJc w:val="left"/>
      <w:pPr>
        <w:ind w:left="4833" w:hanging="360"/>
      </w:pPr>
    </w:lvl>
    <w:lvl w:ilvl="7" w:tplc="040C0019" w:tentative="1">
      <w:start w:val="1"/>
      <w:numFmt w:val="lowerLetter"/>
      <w:lvlText w:val="%8."/>
      <w:lvlJc w:val="left"/>
      <w:pPr>
        <w:ind w:left="5553" w:hanging="360"/>
      </w:pPr>
    </w:lvl>
    <w:lvl w:ilvl="8" w:tplc="040C001B" w:tentative="1">
      <w:start w:val="1"/>
      <w:numFmt w:val="lowerRoman"/>
      <w:lvlText w:val="%9."/>
      <w:lvlJc w:val="right"/>
      <w:pPr>
        <w:ind w:left="6273" w:hanging="180"/>
      </w:pPr>
    </w:lvl>
  </w:abstractNum>
  <w:abstractNum w:abstractNumId="1">
    <w:nsid w:val="0D2F70C4"/>
    <w:multiLevelType w:val="hybridMultilevel"/>
    <w:tmpl w:val="CBAAE5F0"/>
    <w:lvl w:ilvl="0" w:tplc="040C000F">
      <w:start w:val="1"/>
      <w:numFmt w:val="decimal"/>
      <w:lvlText w:val="%1."/>
      <w:lvlJc w:val="left"/>
      <w:pPr>
        <w:ind w:left="153" w:hanging="360"/>
      </w:p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2">
    <w:nsid w:val="10246E5C"/>
    <w:multiLevelType w:val="hybridMultilevel"/>
    <w:tmpl w:val="F9BC346C"/>
    <w:lvl w:ilvl="0" w:tplc="B9E285F6">
      <w:start w:val="1"/>
      <w:numFmt w:val="bullet"/>
      <w:lvlText w:val=""/>
      <w:lvlJc w:val="left"/>
      <w:pPr>
        <w:ind w:left="502" w:hanging="360"/>
      </w:pPr>
      <w:rPr>
        <w:rFonts w:ascii="Symbol" w:hAnsi="Symbol" w:hint="default"/>
        <w:color w:val="auto"/>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nsid w:val="11D00154"/>
    <w:multiLevelType w:val="hybridMultilevel"/>
    <w:tmpl w:val="5EBCC656"/>
    <w:lvl w:ilvl="0" w:tplc="6AFC9CAC">
      <w:start w:val="1"/>
      <w:numFmt w:val="upperLetter"/>
      <w:lvlText w:val="%1."/>
      <w:lvlJc w:val="left"/>
      <w:pPr>
        <w:ind w:left="513" w:hanging="360"/>
      </w:pPr>
      <w:rPr>
        <w:b/>
        <w:bCs/>
        <w:color w:val="000000" w:themeColor="text1"/>
      </w:rPr>
    </w:lvl>
    <w:lvl w:ilvl="1" w:tplc="040C0019" w:tentative="1">
      <w:start w:val="1"/>
      <w:numFmt w:val="lowerLetter"/>
      <w:lvlText w:val="%2."/>
      <w:lvlJc w:val="left"/>
      <w:pPr>
        <w:ind w:left="1233" w:hanging="360"/>
      </w:pPr>
    </w:lvl>
    <w:lvl w:ilvl="2" w:tplc="040C001B" w:tentative="1">
      <w:start w:val="1"/>
      <w:numFmt w:val="lowerRoman"/>
      <w:lvlText w:val="%3."/>
      <w:lvlJc w:val="right"/>
      <w:pPr>
        <w:ind w:left="1953" w:hanging="180"/>
      </w:pPr>
    </w:lvl>
    <w:lvl w:ilvl="3" w:tplc="040C000F" w:tentative="1">
      <w:start w:val="1"/>
      <w:numFmt w:val="decimal"/>
      <w:lvlText w:val="%4."/>
      <w:lvlJc w:val="left"/>
      <w:pPr>
        <w:ind w:left="2673" w:hanging="360"/>
      </w:pPr>
    </w:lvl>
    <w:lvl w:ilvl="4" w:tplc="040C0019" w:tentative="1">
      <w:start w:val="1"/>
      <w:numFmt w:val="lowerLetter"/>
      <w:lvlText w:val="%5."/>
      <w:lvlJc w:val="left"/>
      <w:pPr>
        <w:ind w:left="3393" w:hanging="360"/>
      </w:pPr>
    </w:lvl>
    <w:lvl w:ilvl="5" w:tplc="040C001B" w:tentative="1">
      <w:start w:val="1"/>
      <w:numFmt w:val="lowerRoman"/>
      <w:lvlText w:val="%6."/>
      <w:lvlJc w:val="right"/>
      <w:pPr>
        <w:ind w:left="4113" w:hanging="180"/>
      </w:pPr>
    </w:lvl>
    <w:lvl w:ilvl="6" w:tplc="040C000F" w:tentative="1">
      <w:start w:val="1"/>
      <w:numFmt w:val="decimal"/>
      <w:lvlText w:val="%7."/>
      <w:lvlJc w:val="left"/>
      <w:pPr>
        <w:ind w:left="4833" w:hanging="360"/>
      </w:pPr>
    </w:lvl>
    <w:lvl w:ilvl="7" w:tplc="040C0019" w:tentative="1">
      <w:start w:val="1"/>
      <w:numFmt w:val="lowerLetter"/>
      <w:lvlText w:val="%8."/>
      <w:lvlJc w:val="left"/>
      <w:pPr>
        <w:ind w:left="5553" w:hanging="360"/>
      </w:pPr>
    </w:lvl>
    <w:lvl w:ilvl="8" w:tplc="040C001B" w:tentative="1">
      <w:start w:val="1"/>
      <w:numFmt w:val="lowerRoman"/>
      <w:lvlText w:val="%9."/>
      <w:lvlJc w:val="right"/>
      <w:pPr>
        <w:ind w:left="6273" w:hanging="180"/>
      </w:pPr>
    </w:lvl>
  </w:abstractNum>
  <w:abstractNum w:abstractNumId="4">
    <w:nsid w:val="179317C9"/>
    <w:multiLevelType w:val="hybridMultilevel"/>
    <w:tmpl w:val="49524640"/>
    <w:lvl w:ilvl="0" w:tplc="7488EE08">
      <w:start w:val="1"/>
      <w:numFmt w:val="bullet"/>
      <w:lvlText w:val=""/>
      <w:lvlPicBulletId w:val="0"/>
      <w:lvlJc w:val="left"/>
      <w:pPr>
        <w:ind w:left="589" w:hanging="360"/>
      </w:pPr>
      <w:rPr>
        <w:rFonts w:ascii="Symbol" w:hAnsi="Symbol" w:hint="default"/>
        <w:color w:val="auto"/>
      </w:rPr>
    </w:lvl>
    <w:lvl w:ilvl="1" w:tplc="040C0003" w:tentative="1">
      <w:start w:val="1"/>
      <w:numFmt w:val="bullet"/>
      <w:lvlText w:val="o"/>
      <w:lvlJc w:val="left"/>
      <w:pPr>
        <w:ind w:left="1309" w:hanging="360"/>
      </w:pPr>
      <w:rPr>
        <w:rFonts w:ascii="Courier New" w:hAnsi="Courier New" w:cs="Courier New" w:hint="default"/>
      </w:rPr>
    </w:lvl>
    <w:lvl w:ilvl="2" w:tplc="040C0005" w:tentative="1">
      <w:start w:val="1"/>
      <w:numFmt w:val="bullet"/>
      <w:lvlText w:val=""/>
      <w:lvlJc w:val="left"/>
      <w:pPr>
        <w:ind w:left="2029" w:hanging="360"/>
      </w:pPr>
      <w:rPr>
        <w:rFonts w:ascii="Wingdings" w:hAnsi="Wingdings" w:hint="default"/>
      </w:rPr>
    </w:lvl>
    <w:lvl w:ilvl="3" w:tplc="040C0001" w:tentative="1">
      <w:start w:val="1"/>
      <w:numFmt w:val="bullet"/>
      <w:lvlText w:val=""/>
      <w:lvlJc w:val="left"/>
      <w:pPr>
        <w:ind w:left="2749" w:hanging="360"/>
      </w:pPr>
      <w:rPr>
        <w:rFonts w:ascii="Symbol" w:hAnsi="Symbol" w:hint="default"/>
      </w:rPr>
    </w:lvl>
    <w:lvl w:ilvl="4" w:tplc="040C0003" w:tentative="1">
      <w:start w:val="1"/>
      <w:numFmt w:val="bullet"/>
      <w:lvlText w:val="o"/>
      <w:lvlJc w:val="left"/>
      <w:pPr>
        <w:ind w:left="3469" w:hanging="360"/>
      </w:pPr>
      <w:rPr>
        <w:rFonts w:ascii="Courier New" w:hAnsi="Courier New" w:cs="Courier New" w:hint="default"/>
      </w:rPr>
    </w:lvl>
    <w:lvl w:ilvl="5" w:tplc="040C0005" w:tentative="1">
      <w:start w:val="1"/>
      <w:numFmt w:val="bullet"/>
      <w:lvlText w:val=""/>
      <w:lvlJc w:val="left"/>
      <w:pPr>
        <w:ind w:left="4189" w:hanging="360"/>
      </w:pPr>
      <w:rPr>
        <w:rFonts w:ascii="Wingdings" w:hAnsi="Wingdings" w:hint="default"/>
      </w:rPr>
    </w:lvl>
    <w:lvl w:ilvl="6" w:tplc="040C0001" w:tentative="1">
      <w:start w:val="1"/>
      <w:numFmt w:val="bullet"/>
      <w:lvlText w:val=""/>
      <w:lvlJc w:val="left"/>
      <w:pPr>
        <w:ind w:left="4909" w:hanging="360"/>
      </w:pPr>
      <w:rPr>
        <w:rFonts w:ascii="Symbol" w:hAnsi="Symbol" w:hint="default"/>
      </w:rPr>
    </w:lvl>
    <w:lvl w:ilvl="7" w:tplc="040C0003" w:tentative="1">
      <w:start w:val="1"/>
      <w:numFmt w:val="bullet"/>
      <w:lvlText w:val="o"/>
      <w:lvlJc w:val="left"/>
      <w:pPr>
        <w:ind w:left="5629" w:hanging="360"/>
      </w:pPr>
      <w:rPr>
        <w:rFonts w:ascii="Courier New" w:hAnsi="Courier New" w:cs="Courier New" w:hint="default"/>
      </w:rPr>
    </w:lvl>
    <w:lvl w:ilvl="8" w:tplc="040C0005" w:tentative="1">
      <w:start w:val="1"/>
      <w:numFmt w:val="bullet"/>
      <w:lvlText w:val=""/>
      <w:lvlJc w:val="left"/>
      <w:pPr>
        <w:ind w:left="6349" w:hanging="360"/>
      </w:pPr>
      <w:rPr>
        <w:rFonts w:ascii="Wingdings" w:hAnsi="Wingdings" w:hint="default"/>
      </w:rPr>
    </w:lvl>
  </w:abstractNum>
  <w:abstractNum w:abstractNumId="5">
    <w:nsid w:val="1C35634C"/>
    <w:multiLevelType w:val="hybridMultilevel"/>
    <w:tmpl w:val="641E3656"/>
    <w:lvl w:ilvl="0" w:tplc="FAB82C6C">
      <w:start w:val="1"/>
      <w:numFmt w:val="decimal"/>
      <w:lvlText w:val="%1."/>
      <w:lvlJc w:val="left"/>
      <w:pPr>
        <w:tabs>
          <w:tab w:val="num" w:pos="720"/>
        </w:tabs>
        <w:ind w:left="720" w:hanging="360"/>
      </w:pPr>
    </w:lvl>
    <w:lvl w:ilvl="1" w:tplc="9976CDB8" w:tentative="1">
      <w:start w:val="1"/>
      <w:numFmt w:val="decimal"/>
      <w:lvlText w:val="%2."/>
      <w:lvlJc w:val="left"/>
      <w:pPr>
        <w:tabs>
          <w:tab w:val="num" w:pos="1440"/>
        </w:tabs>
        <w:ind w:left="1440" w:hanging="360"/>
      </w:pPr>
    </w:lvl>
    <w:lvl w:ilvl="2" w:tplc="9C5887C8" w:tentative="1">
      <w:start w:val="1"/>
      <w:numFmt w:val="decimal"/>
      <w:lvlText w:val="%3."/>
      <w:lvlJc w:val="left"/>
      <w:pPr>
        <w:tabs>
          <w:tab w:val="num" w:pos="2160"/>
        </w:tabs>
        <w:ind w:left="2160" w:hanging="360"/>
      </w:pPr>
    </w:lvl>
    <w:lvl w:ilvl="3" w:tplc="9794A30A" w:tentative="1">
      <w:start w:val="1"/>
      <w:numFmt w:val="decimal"/>
      <w:lvlText w:val="%4."/>
      <w:lvlJc w:val="left"/>
      <w:pPr>
        <w:tabs>
          <w:tab w:val="num" w:pos="2880"/>
        </w:tabs>
        <w:ind w:left="2880" w:hanging="360"/>
      </w:pPr>
    </w:lvl>
    <w:lvl w:ilvl="4" w:tplc="56BA84E2" w:tentative="1">
      <w:start w:val="1"/>
      <w:numFmt w:val="decimal"/>
      <w:lvlText w:val="%5."/>
      <w:lvlJc w:val="left"/>
      <w:pPr>
        <w:tabs>
          <w:tab w:val="num" w:pos="3600"/>
        </w:tabs>
        <w:ind w:left="3600" w:hanging="360"/>
      </w:pPr>
    </w:lvl>
    <w:lvl w:ilvl="5" w:tplc="6286045A" w:tentative="1">
      <w:start w:val="1"/>
      <w:numFmt w:val="decimal"/>
      <w:lvlText w:val="%6."/>
      <w:lvlJc w:val="left"/>
      <w:pPr>
        <w:tabs>
          <w:tab w:val="num" w:pos="4320"/>
        </w:tabs>
        <w:ind w:left="4320" w:hanging="360"/>
      </w:pPr>
    </w:lvl>
    <w:lvl w:ilvl="6" w:tplc="5A40E5A0" w:tentative="1">
      <w:start w:val="1"/>
      <w:numFmt w:val="decimal"/>
      <w:lvlText w:val="%7."/>
      <w:lvlJc w:val="left"/>
      <w:pPr>
        <w:tabs>
          <w:tab w:val="num" w:pos="5040"/>
        </w:tabs>
        <w:ind w:left="5040" w:hanging="360"/>
      </w:pPr>
    </w:lvl>
    <w:lvl w:ilvl="7" w:tplc="E056D670" w:tentative="1">
      <w:start w:val="1"/>
      <w:numFmt w:val="decimal"/>
      <w:lvlText w:val="%8."/>
      <w:lvlJc w:val="left"/>
      <w:pPr>
        <w:tabs>
          <w:tab w:val="num" w:pos="5760"/>
        </w:tabs>
        <w:ind w:left="5760" w:hanging="360"/>
      </w:pPr>
    </w:lvl>
    <w:lvl w:ilvl="8" w:tplc="3F3094EA" w:tentative="1">
      <w:start w:val="1"/>
      <w:numFmt w:val="decimal"/>
      <w:lvlText w:val="%9."/>
      <w:lvlJc w:val="left"/>
      <w:pPr>
        <w:tabs>
          <w:tab w:val="num" w:pos="6480"/>
        </w:tabs>
        <w:ind w:left="6480" w:hanging="360"/>
      </w:pPr>
    </w:lvl>
  </w:abstractNum>
  <w:abstractNum w:abstractNumId="6">
    <w:nsid w:val="23A06CE8"/>
    <w:multiLevelType w:val="hybridMultilevel"/>
    <w:tmpl w:val="61ECF9FA"/>
    <w:lvl w:ilvl="0" w:tplc="B9E285F6">
      <w:start w:val="1"/>
      <w:numFmt w:val="bullet"/>
      <w:lvlText w:val=""/>
      <w:lvlJc w:val="left"/>
      <w:pPr>
        <w:ind w:left="786" w:hanging="360"/>
      </w:pPr>
      <w:rPr>
        <w:rFonts w:ascii="Symbol" w:hAnsi="Symbol" w:hint="default"/>
        <w:color w:val="auto"/>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nsid w:val="26AE1EF8"/>
    <w:multiLevelType w:val="hybridMultilevel"/>
    <w:tmpl w:val="A8041EF8"/>
    <w:lvl w:ilvl="0" w:tplc="7488EE08">
      <w:start w:val="1"/>
      <w:numFmt w:val="bullet"/>
      <w:lvlText w:val=""/>
      <w:lvlPicBulletId w:val="0"/>
      <w:lvlJc w:val="left"/>
      <w:pPr>
        <w:ind w:left="578" w:hanging="360"/>
      </w:pPr>
      <w:rPr>
        <w:rFonts w:ascii="Symbol" w:hAnsi="Symbol" w:hint="default"/>
        <w:color w:val="auto"/>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8">
    <w:nsid w:val="2AA40C5B"/>
    <w:multiLevelType w:val="hybridMultilevel"/>
    <w:tmpl w:val="62305EAA"/>
    <w:lvl w:ilvl="0" w:tplc="040C000B">
      <w:start w:val="1"/>
      <w:numFmt w:val="bullet"/>
      <w:lvlText w:val=""/>
      <w:lvlJc w:val="left"/>
      <w:pPr>
        <w:ind w:left="1506" w:hanging="360"/>
      </w:pPr>
      <w:rPr>
        <w:rFonts w:ascii="Wingdings" w:hAnsi="Wingdings"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9">
    <w:nsid w:val="2CF03C6C"/>
    <w:multiLevelType w:val="hybridMultilevel"/>
    <w:tmpl w:val="C44E7F02"/>
    <w:lvl w:ilvl="0" w:tplc="B9E285F6">
      <w:start w:val="1"/>
      <w:numFmt w:val="bullet"/>
      <w:lvlText w:val=""/>
      <w:lvlJc w:val="left"/>
      <w:pPr>
        <w:ind w:left="786" w:hanging="360"/>
      </w:pPr>
      <w:rPr>
        <w:rFonts w:ascii="Symbol" w:hAnsi="Symbol" w:hint="default"/>
        <w:color w:val="auto"/>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nsid w:val="2D596C47"/>
    <w:multiLevelType w:val="hybridMultilevel"/>
    <w:tmpl w:val="4F40A7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639665A"/>
    <w:multiLevelType w:val="hybridMultilevel"/>
    <w:tmpl w:val="893E83B4"/>
    <w:lvl w:ilvl="0" w:tplc="7488EE08">
      <w:start w:val="1"/>
      <w:numFmt w:val="bullet"/>
      <w:lvlText w:val=""/>
      <w:lvlPicBulletId w:val="0"/>
      <w:lvlJc w:val="left"/>
      <w:pPr>
        <w:ind w:left="578" w:hanging="360"/>
      </w:pPr>
      <w:rPr>
        <w:rFonts w:ascii="Symbol" w:hAnsi="Symbol" w:hint="default"/>
        <w:color w:val="auto"/>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2">
    <w:nsid w:val="37185C11"/>
    <w:multiLevelType w:val="hybridMultilevel"/>
    <w:tmpl w:val="A22A9026"/>
    <w:lvl w:ilvl="0" w:tplc="040C000F">
      <w:start w:val="1"/>
      <w:numFmt w:val="decimal"/>
      <w:lvlText w:val="%1."/>
      <w:lvlJc w:val="left"/>
      <w:pPr>
        <w:ind w:left="513" w:hanging="360"/>
      </w:pPr>
      <w:rPr>
        <w:color w:val="00B050"/>
      </w:rPr>
    </w:lvl>
    <w:lvl w:ilvl="1" w:tplc="040C0019" w:tentative="1">
      <w:start w:val="1"/>
      <w:numFmt w:val="lowerLetter"/>
      <w:lvlText w:val="%2."/>
      <w:lvlJc w:val="left"/>
      <w:pPr>
        <w:ind w:left="1233" w:hanging="360"/>
      </w:pPr>
    </w:lvl>
    <w:lvl w:ilvl="2" w:tplc="040C001B" w:tentative="1">
      <w:start w:val="1"/>
      <w:numFmt w:val="lowerRoman"/>
      <w:lvlText w:val="%3."/>
      <w:lvlJc w:val="right"/>
      <w:pPr>
        <w:ind w:left="1953" w:hanging="180"/>
      </w:pPr>
    </w:lvl>
    <w:lvl w:ilvl="3" w:tplc="040C000F" w:tentative="1">
      <w:start w:val="1"/>
      <w:numFmt w:val="decimal"/>
      <w:lvlText w:val="%4."/>
      <w:lvlJc w:val="left"/>
      <w:pPr>
        <w:ind w:left="2673" w:hanging="360"/>
      </w:pPr>
    </w:lvl>
    <w:lvl w:ilvl="4" w:tplc="040C0019" w:tentative="1">
      <w:start w:val="1"/>
      <w:numFmt w:val="lowerLetter"/>
      <w:lvlText w:val="%5."/>
      <w:lvlJc w:val="left"/>
      <w:pPr>
        <w:ind w:left="3393" w:hanging="360"/>
      </w:pPr>
    </w:lvl>
    <w:lvl w:ilvl="5" w:tplc="040C001B" w:tentative="1">
      <w:start w:val="1"/>
      <w:numFmt w:val="lowerRoman"/>
      <w:lvlText w:val="%6."/>
      <w:lvlJc w:val="right"/>
      <w:pPr>
        <w:ind w:left="4113" w:hanging="180"/>
      </w:pPr>
    </w:lvl>
    <w:lvl w:ilvl="6" w:tplc="040C000F" w:tentative="1">
      <w:start w:val="1"/>
      <w:numFmt w:val="decimal"/>
      <w:lvlText w:val="%7."/>
      <w:lvlJc w:val="left"/>
      <w:pPr>
        <w:ind w:left="4833" w:hanging="360"/>
      </w:pPr>
    </w:lvl>
    <w:lvl w:ilvl="7" w:tplc="040C0019" w:tentative="1">
      <w:start w:val="1"/>
      <w:numFmt w:val="lowerLetter"/>
      <w:lvlText w:val="%8."/>
      <w:lvlJc w:val="left"/>
      <w:pPr>
        <w:ind w:left="5553" w:hanging="360"/>
      </w:pPr>
    </w:lvl>
    <w:lvl w:ilvl="8" w:tplc="040C001B" w:tentative="1">
      <w:start w:val="1"/>
      <w:numFmt w:val="lowerRoman"/>
      <w:lvlText w:val="%9."/>
      <w:lvlJc w:val="right"/>
      <w:pPr>
        <w:ind w:left="6273" w:hanging="180"/>
      </w:pPr>
    </w:lvl>
  </w:abstractNum>
  <w:abstractNum w:abstractNumId="13">
    <w:nsid w:val="39C210F2"/>
    <w:multiLevelType w:val="hybridMultilevel"/>
    <w:tmpl w:val="73805B90"/>
    <w:lvl w:ilvl="0" w:tplc="A978E388">
      <w:start w:val="1"/>
      <w:numFmt w:val="bullet"/>
      <w:lvlText w:val=""/>
      <w:lvlJc w:val="left"/>
      <w:pPr>
        <w:ind w:left="720" w:hanging="360"/>
      </w:pPr>
      <w:rPr>
        <w:rFonts w:ascii="Wingdings" w:hAnsi="Wingdings" w:hint="default"/>
        <w:color w:val="002060"/>
        <w:sz w:val="36"/>
        <w:szCs w:val="40"/>
        <w:u w:color="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0634B47"/>
    <w:multiLevelType w:val="hybridMultilevel"/>
    <w:tmpl w:val="BEE4D280"/>
    <w:lvl w:ilvl="0" w:tplc="72E05AAC">
      <w:start w:val="1"/>
      <w:numFmt w:val="upperRoman"/>
      <w:lvlText w:val="%1."/>
      <w:lvlJc w:val="right"/>
      <w:pPr>
        <w:ind w:left="360" w:hanging="360"/>
      </w:pPr>
      <w:rPr>
        <w:sz w:val="32"/>
        <w:szCs w:val="32"/>
      </w:rPr>
    </w:lvl>
    <w:lvl w:ilvl="1" w:tplc="040C0019" w:tentative="1">
      <w:start w:val="1"/>
      <w:numFmt w:val="lowerLetter"/>
      <w:lvlText w:val="%2."/>
      <w:lvlJc w:val="left"/>
      <w:pPr>
        <w:ind w:left="949" w:hanging="360"/>
      </w:pPr>
    </w:lvl>
    <w:lvl w:ilvl="2" w:tplc="040C001B" w:tentative="1">
      <w:start w:val="1"/>
      <w:numFmt w:val="lowerRoman"/>
      <w:lvlText w:val="%3."/>
      <w:lvlJc w:val="right"/>
      <w:pPr>
        <w:ind w:left="1669" w:hanging="180"/>
      </w:pPr>
    </w:lvl>
    <w:lvl w:ilvl="3" w:tplc="040C000F" w:tentative="1">
      <w:start w:val="1"/>
      <w:numFmt w:val="decimal"/>
      <w:lvlText w:val="%4."/>
      <w:lvlJc w:val="left"/>
      <w:pPr>
        <w:ind w:left="2389" w:hanging="360"/>
      </w:pPr>
    </w:lvl>
    <w:lvl w:ilvl="4" w:tplc="040C0019" w:tentative="1">
      <w:start w:val="1"/>
      <w:numFmt w:val="lowerLetter"/>
      <w:lvlText w:val="%5."/>
      <w:lvlJc w:val="left"/>
      <w:pPr>
        <w:ind w:left="3109" w:hanging="360"/>
      </w:pPr>
    </w:lvl>
    <w:lvl w:ilvl="5" w:tplc="040C001B" w:tentative="1">
      <w:start w:val="1"/>
      <w:numFmt w:val="lowerRoman"/>
      <w:lvlText w:val="%6."/>
      <w:lvlJc w:val="right"/>
      <w:pPr>
        <w:ind w:left="3829" w:hanging="180"/>
      </w:pPr>
    </w:lvl>
    <w:lvl w:ilvl="6" w:tplc="040C000F" w:tentative="1">
      <w:start w:val="1"/>
      <w:numFmt w:val="decimal"/>
      <w:lvlText w:val="%7."/>
      <w:lvlJc w:val="left"/>
      <w:pPr>
        <w:ind w:left="4549" w:hanging="360"/>
      </w:pPr>
    </w:lvl>
    <w:lvl w:ilvl="7" w:tplc="040C0019" w:tentative="1">
      <w:start w:val="1"/>
      <w:numFmt w:val="lowerLetter"/>
      <w:lvlText w:val="%8."/>
      <w:lvlJc w:val="left"/>
      <w:pPr>
        <w:ind w:left="5269" w:hanging="360"/>
      </w:pPr>
    </w:lvl>
    <w:lvl w:ilvl="8" w:tplc="040C001B" w:tentative="1">
      <w:start w:val="1"/>
      <w:numFmt w:val="lowerRoman"/>
      <w:lvlText w:val="%9."/>
      <w:lvlJc w:val="right"/>
      <w:pPr>
        <w:ind w:left="5989" w:hanging="180"/>
      </w:pPr>
    </w:lvl>
  </w:abstractNum>
  <w:abstractNum w:abstractNumId="15">
    <w:nsid w:val="46A03696"/>
    <w:multiLevelType w:val="hybridMultilevel"/>
    <w:tmpl w:val="A69E99C6"/>
    <w:lvl w:ilvl="0" w:tplc="F15855F6">
      <w:start w:val="1"/>
      <w:numFmt w:val="bullet"/>
      <w:lvlText w:val="►"/>
      <w:lvlJc w:val="left"/>
      <w:pPr>
        <w:ind w:left="360" w:hanging="360"/>
      </w:pPr>
      <w:rPr>
        <w:rFonts w:ascii="Times New Roman" w:hAnsi="Times New Roman" w:cs="Times New Roman" w:hint="default"/>
        <w:color w:val="4F81BD" w:themeColor="accent1"/>
        <w:sz w:val="18"/>
        <w:szCs w:val="18"/>
      </w:rPr>
    </w:lvl>
    <w:lvl w:ilvl="1" w:tplc="040C0003" w:tentative="1">
      <w:start w:val="1"/>
      <w:numFmt w:val="bullet"/>
      <w:lvlText w:val="o"/>
      <w:lvlJc w:val="left"/>
      <w:pPr>
        <w:ind w:left="1309" w:hanging="360"/>
      </w:pPr>
      <w:rPr>
        <w:rFonts w:ascii="Courier New" w:hAnsi="Courier New" w:cs="Courier New" w:hint="default"/>
      </w:rPr>
    </w:lvl>
    <w:lvl w:ilvl="2" w:tplc="040C0005" w:tentative="1">
      <w:start w:val="1"/>
      <w:numFmt w:val="bullet"/>
      <w:lvlText w:val=""/>
      <w:lvlJc w:val="left"/>
      <w:pPr>
        <w:ind w:left="2029" w:hanging="360"/>
      </w:pPr>
      <w:rPr>
        <w:rFonts w:ascii="Wingdings" w:hAnsi="Wingdings" w:hint="default"/>
      </w:rPr>
    </w:lvl>
    <w:lvl w:ilvl="3" w:tplc="040C0001" w:tentative="1">
      <w:start w:val="1"/>
      <w:numFmt w:val="bullet"/>
      <w:lvlText w:val=""/>
      <w:lvlJc w:val="left"/>
      <w:pPr>
        <w:ind w:left="2749" w:hanging="360"/>
      </w:pPr>
      <w:rPr>
        <w:rFonts w:ascii="Symbol" w:hAnsi="Symbol" w:hint="default"/>
      </w:rPr>
    </w:lvl>
    <w:lvl w:ilvl="4" w:tplc="040C0003" w:tentative="1">
      <w:start w:val="1"/>
      <w:numFmt w:val="bullet"/>
      <w:lvlText w:val="o"/>
      <w:lvlJc w:val="left"/>
      <w:pPr>
        <w:ind w:left="3469" w:hanging="360"/>
      </w:pPr>
      <w:rPr>
        <w:rFonts w:ascii="Courier New" w:hAnsi="Courier New" w:cs="Courier New" w:hint="default"/>
      </w:rPr>
    </w:lvl>
    <w:lvl w:ilvl="5" w:tplc="040C0005" w:tentative="1">
      <w:start w:val="1"/>
      <w:numFmt w:val="bullet"/>
      <w:lvlText w:val=""/>
      <w:lvlJc w:val="left"/>
      <w:pPr>
        <w:ind w:left="4189" w:hanging="360"/>
      </w:pPr>
      <w:rPr>
        <w:rFonts w:ascii="Wingdings" w:hAnsi="Wingdings" w:hint="default"/>
      </w:rPr>
    </w:lvl>
    <w:lvl w:ilvl="6" w:tplc="040C0001" w:tentative="1">
      <w:start w:val="1"/>
      <w:numFmt w:val="bullet"/>
      <w:lvlText w:val=""/>
      <w:lvlJc w:val="left"/>
      <w:pPr>
        <w:ind w:left="4909" w:hanging="360"/>
      </w:pPr>
      <w:rPr>
        <w:rFonts w:ascii="Symbol" w:hAnsi="Symbol" w:hint="default"/>
      </w:rPr>
    </w:lvl>
    <w:lvl w:ilvl="7" w:tplc="040C0003" w:tentative="1">
      <w:start w:val="1"/>
      <w:numFmt w:val="bullet"/>
      <w:lvlText w:val="o"/>
      <w:lvlJc w:val="left"/>
      <w:pPr>
        <w:ind w:left="5629" w:hanging="360"/>
      </w:pPr>
      <w:rPr>
        <w:rFonts w:ascii="Courier New" w:hAnsi="Courier New" w:cs="Courier New" w:hint="default"/>
      </w:rPr>
    </w:lvl>
    <w:lvl w:ilvl="8" w:tplc="040C0005" w:tentative="1">
      <w:start w:val="1"/>
      <w:numFmt w:val="bullet"/>
      <w:lvlText w:val=""/>
      <w:lvlJc w:val="left"/>
      <w:pPr>
        <w:ind w:left="6349" w:hanging="360"/>
      </w:pPr>
      <w:rPr>
        <w:rFonts w:ascii="Wingdings" w:hAnsi="Wingdings" w:hint="default"/>
      </w:rPr>
    </w:lvl>
  </w:abstractNum>
  <w:abstractNum w:abstractNumId="16">
    <w:nsid w:val="4B136B45"/>
    <w:multiLevelType w:val="hybridMultilevel"/>
    <w:tmpl w:val="FDB46F3C"/>
    <w:lvl w:ilvl="0" w:tplc="F15855F6">
      <w:start w:val="1"/>
      <w:numFmt w:val="bullet"/>
      <w:lvlText w:val="►"/>
      <w:lvlJc w:val="left"/>
      <w:pPr>
        <w:ind w:left="-131" w:hanging="360"/>
      </w:pPr>
      <w:rPr>
        <w:rFonts w:ascii="Times New Roman" w:hAnsi="Times New Roman" w:cs="Times New Roman" w:hint="default"/>
        <w:color w:val="4F81BD" w:themeColor="accent1"/>
        <w:sz w:val="18"/>
        <w:szCs w:val="18"/>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17">
    <w:nsid w:val="4E1B398D"/>
    <w:multiLevelType w:val="hybridMultilevel"/>
    <w:tmpl w:val="6B12253E"/>
    <w:lvl w:ilvl="0" w:tplc="011261AE">
      <w:start w:val="1"/>
      <w:numFmt w:val="decimal"/>
      <w:lvlText w:val="%1."/>
      <w:lvlJc w:val="left"/>
      <w:pPr>
        <w:ind w:left="360" w:hanging="360"/>
      </w:pPr>
      <w:rPr>
        <w:sz w:val="24"/>
        <w:szCs w:val="24"/>
      </w:rPr>
    </w:lvl>
    <w:lvl w:ilvl="1" w:tplc="040C0019" w:tentative="1">
      <w:start w:val="1"/>
      <w:numFmt w:val="lowerLetter"/>
      <w:lvlText w:val="%2."/>
      <w:lvlJc w:val="left"/>
      <w:pPr>
        <w:ind w:left="949" w:hanging="360"/>
      </w:pPr>
    </w:lvl>
    <w:lvl w:ilvl="2" w:tplc="040C001B" w:tentative="1">
      <w:start w:val="1"/>
      <w:numFmt w:val="lowerRoman"/>
      <w:lvlText w:val="%3."/>
      <w:lvlJc w:val="right"/>
      <w:pPr>
        <w:ind w:left="1669" w:hanging="180"/>
      </w:pPr>
    </w:lvl>
    <w:lvl w:ilvl="3" w:tplc="040C000F" w:tentative="1">
      <w:start w:val="1"/>
      <w:numFmt w:val="decimal"/>
      <w:lvlText w:val="%4."/>
      <w:lvlJc w:val="left"/>
      <w:pPr>
        <w:ind w:left="2389" w:hanging="360"/>
      </w:pPr>
    </w:lvl>
    <w:lvl w:ilvl="4" w:tplc="040C0019" w:tentative="1">
      <w:start w:val="1"/>
      <w:numFmt w:val="lowerLetter"/>
      <w:lvlText w:val="%5."/>
      <w:lvlJc w:val="left"/>
      <w:pPr>
        <w:ind w:left="3109" w:hanging="360"/>
      </w:pPr>
    </w:lvl>
    <w:lvl w:ilvl="5" w:tplc="040C001B" w:tentative="1">
      <w:start w:val="1"/>
      <w:numFmt w:val="lowerRoman"/>
      <w:lvlText w:val="%6."/>
      <w:lvlJc w:val="right"/>
      <w:pPr>
        <w:ind w:left="3829" w:hanging="180"/>
      </w:pPr>
    </w:lvl>
    <w:lvl w:ilvl="6" w:tplc="040C000F" w:tentative="1">
      <w:start w:val="1"/>
      <w:numFmt w:val="decimal"/>
      <w:lvlText w:val="%7."/>
      <w:lvlJc w:val="left"/>
      <w:pPr>
        <w:ind w:left="4549" w:hanging="360"/>
      </w:pPr>
    </w:lvl>
    <w:lvl w:ilvl="7" w:tplc="040C0019" w:tentative="1">
      <w:start w:val="1"/>
      <w:numFmt w:val="lowerLetter"/>
      <w:lvlText w:val="%8."/>
      <w:lvlJc w:val="left"/>
      <w:pPr>
        <w:ind w:left="5269" w:hanging="360"/>
      </w:pPr>
    </w:lvl>
    <w:lvl w:ilvl="8" w:tplc="040C001B" w:tentative="1">
      <w:start w:val="1"/>
      <w:numFmt w:val="lowerRoman"/>
      <w:lvlText w:val="%9."/>
      <w:lvlJc w:val="right"/>
      <w:pPr>
        <w:ind w:left="5989" w:hanging="180"/>
      </w:pPr>
    </w:lvl>
  </w:abstractNum>
  <w:abstractNum w:abstractNumId="18">
    <w:nsid w:val="4F2F0D6C"/>
    <w:multiLevelType w:val="hybridMultilevel"/>
    <w:tmpl w:val="58CE5A9E"/>
    <w:lvl w:ilvl="0" w:tplc="7488EE08">
      <w:start w:val="1"/>
      <w:numFmt w:val="bullet"/>
      <w:lvlText w:val=""/>
      <w:lvlPicBulletId w:val="0"/>
      <w:lvlJc w:val="left"/>
      <w:pPr>
        <w:ind w:left="578" w:hanging="360"/>
      </w:pPr>
      <w:rPr>
        <w:rFonts w:ascii="Symbol" w:hAnsi="Symbol" w:hint="default"/>
        <w:color w:val="auto"/>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9">
    <w:nsid w:val="50546C02"/>
    <w:multiLevelType w:val="hybridMultilevel"/>
    <w:tmpl w:val="D3FC2806"/>
    <w:lvl w:ilvl="0" w:tplc="B9E285F6">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53425152"/>
    <w:multiLevelType w:val="hybridMultilevel"/>
    <w:tmpl w:val="D9C4EBF2"/>
    <w:lvl w:ilvl="0" w:tplc="040C0005">
      <w:start w:val="1"/>
      <w:numFmt w:val="bullet"/>
      <w:lvlText w:val=""/>
      <w:lvlJc w:val="left"/>
      <w:pPr>
        <w:ind w:left="-131" w:hanging="360"/>
      </w:pPr>
      <w:rPr>
        <w:rFonts w:ascii="Wingdings" w:hAnsi="Wingdings"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21">
    <w:nsid w:val="59043143"/>
    <w:multiLevelType w:val="hybridMultilevel"/>
    <w:tmpl w:val="F942DEA4"/>
    <w:lvl w:ilvl="0" w:tplc="EDB03E42">
      <w:start w:val="1"/>
      <w:numFmt w:val="bullet"/>
      <w:lvlText w:val=""/>
      <w:lvlJc w:val="left"/>
      <w:pPr>
        <w:ind w:left="360" w:hanging="360"/>
      </w:pPr>
      <w:rPr>
        <w:rFonts w:ascii="Wingdings" w:hAnsi="Wingdings" w:hint="default"/>
        <w:color w:val="7030A0"/>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2">
    <w:nsid w:val="5DA95E8E"/>
    <w:multiLevelType w:val="hybridMultilevel"/>
    <w:tmpl w:val="7D102D08"/>
    <w:lvl w:ilvl="0" w:tplc="7488EE0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2510E62"/>
    <w:multiLevelType w:val="hybridMultilevel"/>
    <w:tmpl w:val="22244672"/>
    <w:lvl w:ilvl="0" w:tplc="111802AE">
      <w:start w:val="1"/>
      <w:numFmt w:val="bullet"/>
      <w:lvlText w:val=""/>
      <w:lvlJc w:val="left"/>
      <w:pPr>
        <w:ind w:left="360" w:hanging="360"/>
      </w:pPr>
      <w:rPr>
        <w:rFonts w:ascii="Wingdings" w:hAnsi="Wingdings" w:cs="Wingdings" w:hint="default"/>
        <w:color w:val="002060"/>
      </w:rPr>
    </w:lvl>
    <w:lvl w:ilvl="1" w:tplc="040C0003" w:tentative="1">
      <w:start w:val="1"/>
      <w:numFmt w:val="bullet"/>
      <w:lvlText w:val="o"/>
      <w:lvlJc w:val="left"/>
      <w:pPr>
        <w:ind w:left="1309" w:hanging="360"/>
      </w:pPr>
      <w:rPr>
        <w:rFonts w:ascii="Courier New" w:hAnsi="Courier New" w:cs="Courier New" w:hint="default"/>
      </w:rPr>
    </w:lvl>
    <w:lvl w:ilvl="2" w:tplc="040C0005" w:tentative="1">
      <w:start w:val="1"/>
      <w:numFmt w:val="bullet"/>
      <w:lvlText w:val=""/>
      <w:lvlJc w:val="left"/>
      <w:pPr>
        <w:ind w:left="2029" w:hanging="360"/>
      </w:pPr>
      <w:rPr>
        <w:rFonts w:ascii="Wingdings" w:hAnsi="Wingdings" w:hint="default"/>
      </w:rPr>
    </w:lvl>
    <w:lvl w:ilvl="3" w:tplc="040C0001" w:tentative="1">
      <w:start w:val="1"/>
      <w:numFmt w:val="bullet"/>
      <w:lvlText w:val=""/>
      <w:lvlJc w:val="left"/>
      <w:pPr>
        <w:ind w:left="2749" w:hanging="360"/>
      </w:pPr>
      <w:rPr>
        <w:rFonts w:ascii="Symbol" w:hAnsi="Symbol" w:hint="default"/>
      </w:rPr>
    </w:lvl>
    <w:lvl w:ilvl="4" w:tplc="040C0003" w:tentative="1">
      <w:start w:val="1"/>
      <w:numFmt w:val="bullet"/>
      <w:lvlText w:val="o"/>
      <w:lvlJc w:val="left"/>
      <w:pPr>
        <w:ind w:left="3469" w:hanging="360"/>
      </w:pPr>
      <w:rPr>
        <w:rFonts w:ascii="Courier New" w:hAnsi="Courier New" w:cs="Courier New" w:hint="default"/>
      </w:rPr>
    </w:lvl>
    <w:lvl w:ilvl="5" w:tplc="040C0005" w:tentative="1">
      <w:start w:val="1"/>
      <w:numFmt w:val="bullet"/>
      <w:lvlText w:val=""/>
      <w:lvlJc w:val="left"/>
      <w:pPr>
        <w:ind w:left="4189" w:hanging="360"/>
      </w:pPr>
      <w:rPr>
        <w:rFonts w:ascii="Wingdings" w:hAnsi="Wingdings" w:hint="default"/>
      </w:rPr>
    </w:lvl>
    <w:lvl w:ilvl="6" w:tplc="040C0001" w:tentative="1">
      <w:start w:val="1"/>
      <w:numFmt w:val="bullet"/>
      <w:lvlText w:val=""/>
      <w:lvlJc w:val="left"/>
      <w:pPr>
        <w:ind w:left="4909" w:hanging="360"/>
      </w:pPr>
      <w:rPr>
        <w:rFonts w:ascii="Symbol" w:hAnsi="Symbol" w:hint="default"/>
      </w:rPr>
    </w:lvl>
    <w:lvl w:ilvl="7" w:tplc="040C0003" w:tentative="1">
      <w:start w:val="1"/>
      <w:numFmt w:val="bullet"/>
      <w:lvlText w:val="o"/>
      <w:lvlJc w:val="left"/>
      <w:pPr>
        <w:ind w:left="5629" w:hanging="360"/>
      </w:pPr>
      <w:rPr>
        <w:rFonts w:ascii="Courier New" w:hAnsi="Courier New" w:cs="Courier New" w:hint="default"/>
      </w:rPr>
    </w:lvl>
    <w:lvl w:ilvl="8" w:tplc="040C0005" w:tentative="1">
      <w:start w:val="1"/>
      <w:numFmt w:val="bullet"/>
      <w:lvlText w:val=""/>
      <w:lvlJc w:val="left"/>
      <w:pPr>
        <w:ind w:left="6349" w:hanging="360"/>
      </w:pPr>
      <w:rPr>
        <w:rFonts w:ascii="Wingdings" w:hAnsi="Wingdings" w:hint="default"/>
      </w:rPr>
    </w:lvl>
  </w:abstractNum>
  <w:abstractNum w:abstractNumId="24">
    <w:nsid w:val="62703678"/>
    <w:multiLevelType w:val="hybridMultilevel"/>
    <w:tmpl w:val="CEC2843E"/>
    <w:lvl w:ilvl="0" w:tplc="B9E285F6">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66690695"/>
    <w:multiLevelType w:val="hybridMultilevel"/>
    <w:tmpl w:val="E56E5BA4"/>
    <w:lvl w:ilvl="0" w:tplc="DB3AC632">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6">
    <w:nsid w:val="6B45742F"/>
    <w:multiLevelType w:val="hybridMultilevel"/>
    <w:tmpl w:val="DF2AE7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D3A28A3"/>
    <w:multiLevelType w:val="hybridMultilevel"/>
    <w:tmpl w:val="68F6130A"/>
    <w:lvl w:ilvl="0" w:tplc="040C000F">
      <w:start w:val="1"/>
      <w:numFmt w:val="decimal"/>
      <w:lvlText w:val="%1."/>
      <w:lvlJc w:val="lef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28">
    <w:nsid w:val="6DD5512B"/>
    <w:multiLevelType w:val="hybridMultilevel"/>
    <w:tmpl w:val="4E72FE20"/>
    <w:lvl w:ilvl="0" w:tplc="B9E285F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EA44BB8"/>
    <w:multiLevelType w:val="hybridMultilevel"/>
    <w:tmpl w:val="2CA07638"/>
    <w:lvl w:ilvl="0" w:tplc="F15855F6">
      <w:start w:val="1"/>
      <w:numFmt w:val="bullet"/>
      <w:lvlText w:val="►"/>
      <w:lvlJc w:val="left"/>
      <w:pPr>
        <w:ind w:left="360" w:hanging="360"/>
      </w:pPr>
      <w:rPr>
        <w:rFonts w:ascii="Times New Roman" w:hAnsi="Times New Roman" w:cs="Times New Roman" w:hint="default"/>
        <w:color w:val="4F81BD" w:themeColor="accent1"/>
        <w:sz w:val="18"/>
        <w:szCs w:val="18"/>
      </w:rPr>
    </w:lvl>
    <w:lvl w:ilvl="1" w:tplc="040C0003" w:tentative="1">
      <w:start w:val="1"/>
      <w:numFmt w:val="bullet"/>
      <w:lvlText w:val="o"/>
      <w:lvlJc w:val="left"/>
      <w:pPr>
        <w:ind w:left="1309" w:hanging="360"/>
      </w:pPr>
      <w:rPr>
        <w:rFonts w:ascii="Courier New" w:hAnsi="Courier New" w:cs="Courier New" w:hint="default"/>
      </w:rPr>
    </w:lvl>
    <w:lvl w:ilvl="2" w:tplc="040C0005" w:tentative="1">
      <w:start w:val="1"/>
      <w:numFmt w:val="bullet"/>
      <w:lvlText w:val=""/>
      <w:lvlJc w:val="left"/>
      <w:pPr>
        <w:ind w:left="2029" w:hanging="360"/>
      </w:pPr>
      <w:rPr>
        <w:rFonts w:ascii="Wingdings" w:hAnsi="Wingdings" w:hint="default"/>
      </w:rPr>
    </w:lvl>
    <w:lvl w:ilvl="3" w:tplc="040C0001" w:tentative="1">
      <w:start w:val="1"/>
      <w:numFmt w:val="bullet"/>
      <w:lvlText w:val=""/>
      <w:lvlJc w:val="left"/>
      <w:pPr>
        <w:ind w:left="2749" w:hanging="360"/>
      </w:pPr>
      <w:rPr>
        <w:rFonts w:ascii="Symbol" w:hAnsi="Symbol" w:hint="default"/>
      </w:rPr>
    </w:lvl>
    <w:lvl w:ilvl="4" w:tplc="040C0003" w:tentative="1">
      <w:start w:val="1"/>
      <w:numFmt w:val="bullet"/>
      <w:lvlText w:val="o"/>
      <w:lvlJc w:val="left"/>
      <w:pPr>
        <w:ind w:left="3469" w:hanging="360"/>
      </w:pPr>
      <w:rPr>
        <w:rFonts w:ascii="Courier New" w:hAnsi="Courier New" w:cs="Courier New" w:hint="default"/>
      </w:rPr>
    </w:lvl>
    <w:lvl w:ilvl="5" w:tplc="040C0005" w:tentative="1">
      <w:start w:val="1"/>
      <w:numFmt w:val="bullet"/>
      <w:lvlText w:val=""/>
      <w:lvlJc w:val="left"/>
      <w:pPr>
        <w:ind w:left="4189" w:hanging="360"/>
      </w:pPr>
      <w:rPr>
        <w:rFonts w:ascii="Wingdings" w:hAnsi="Wingdings" w:hint="default"/>
      </w:rPr>
    </w:lvl>
    <w:lvl w:ilvl="6" w:tplc="040C0001" w:tentative="1">
      <w:start w:val="1"/>
      <w:numFmt w:val="bullet"/>
      <w:lvlText w:val=""/>
      <w:lvlJc w:val="left"/>
      <w:pPr>
        <w:ind w:left="4909" w:hanging="360"/>
      </w:pPr>
      <w:rPr>
        <w:rFonts w:ascii="Symbol" w:hAnsi="Symbol" w:hint="default"/>
      </w:rPr>
    </w:lvl>
    <w:lvl w:ilvl="7" w:tplc="040C0003" w:tentative="1">
      <w:start w:val="1"/>
      <w:numFmt w:val="bullet"/>
      <w:lvlText w:val="o"/>
      <w:lvlJc w:val="left"/>
      <w:pPr>
        <w:ind w:left="5629" w:hanging="360"/>
      </w:pPr>
      <w:rPr>
        <w:rFonts w:ascii="Courier New" w:hAnsi="Courier New" w:cs="Courier New" w:hint="default"/>
      </w:rPr>
    </w:lvl>
    <w:lvl w:ilvl="8" w:tplc="040C0005" w:tentative="1">
      <w:start w:val="1"/>
      <w:numFmt w:val="bullet"/>
      <w:lvlText w:val=""/>
      <w:lvlJc w:val="left"/>
      <w:pPr>
        <w:ind w:left="6349" w:hanging="360"/>
      </w:pPr>
      <w:rPr>
        <w:rFonts w:ascii="Wingdings" w:hAnsi="Wingdings" w:hint="default"/>
      </w:rPr>
    </w:lvl>
  </w:abstractNum>
  <w:abstractNum w:abstractNumId="30">
    <w:nsid w:val="70CB5CEF"/>
    <w:multiLevelType w:val="hybridMultilevel"/>
    <w:tmpl w:val="EB1AF806"/>
    <w:lvl w:ilvl="0" w:tplc="040C0015">
      <w:start w:val="1"/>
      <w:numFmt w:val="upperLetter"/>
      <w:lvlText w:val="%1."/>
      <w:lvlJc w:val="left"/>
      <w:pPr>
        <w:ind w:left="513" w:hanging="360"/>
      </w:pPr>
      <w:rPr>
        <w:b/>
        <w:bCs/>
        <w:color w:val="000000" w:themeColor="text1"/>
      </w:rPr>
    </w:lvl>
    <w:lvl w:ilvl="1" w:tplc="040C0019" w:tentative="1">
      <w:start w:val="1"/>
      <w:numFmt w:val="lowerLetter"/>
      <w:lvlText w:val="%2."/>
      <w:lvlJc w:val="left"/>
      <w:pPr>
        <w:ind w:left="1233" w:hanging="360"/>
      </w:pPr>
    </w:lvl>
    <w:lvl w:ilvl="2" w:tplc="040C001B" w:tentative="1">
      <w:start w:val="1"/>
      <w:numFmt w:val="lowerRoman"/>
      <w:lvlText w:val="%3."/>
      <w:lvlJc w:val="right"/>
      <w:pPr>
        <w:ind w:left="1953" w:hanging="180"/>
      </w:pPr>
    </w:lvl>
    <w:lvl w:ilvl="3" w:tplc="040C000F" w:tentative="1">
      <w:start w:val="1"/>
      <w:numFmt w:val="decimal"/>
      <w:lvlText w:val="%4."/>
      <w:lvlJc w:val="left"/>
      <w:pPr>
        <w:ind w:left="2673" w:hanging="360"/>
      </w:pPr>
    </w:lvl>
    <w:lvl w:ilvl="4" w:tplc="040C0019" w:tentative="1">
      <w:start w:val="1"/>
      <w:numFmt w:val="lowerLetter"/>
      <w:lvlText w:val="%5."/>
      <w:lvlJc w:val="left"/>
      <w:pPr>
        <w:ind w:left="3393" w:hanging="360"/>
      </w:pPr>
    </w:lvl>
    <w:lvl w:ilvl="5" w:tplc="040C001B" w:tentative="1">
      <w:start w:val="1"/>
      <w:numFmt w:val="lowerRoman"/>
      <w:lvlText w:val="%6."/>
      <w:lvlJc w:val="right"/>
      <w:pPr>
        <w:ind w:left="4113" w:hanging="180"/>
      </w:pPr>
    </w:lvl>
    <w:lvl w:ilvl="6" w:tplc="040C000F" w:tentative="1">
      <w:start w:val="1"/>
      <w:numFmt w:val="decimal"/>
      <w:lvlText w:val="%7."/>
      <w:lvlJc w:val="left"/>
      <w:pPr>
        <w:ind w:left="4833" w:hanging="360"/>
      </w:pPr>
    </w:lvl>
    <w:lvl w:ilvl="7" w:tplc="040C0019" w:tentative="1">
      <w:start w:val="1"/>
      <w:numFmt w:val="lowerLetter"/>
      <w:lvlText w:val="%8."/>
      <w:lvlJc w:val="left"/>
      <w:pPr>
        <w:ind w:left="5553" w:hanging="360"/>
      </w:pPr>
    </w:lvl>
    <w:lvl w:ilvl="8" w:tplc="040C001B" w:tentative="1">
      <w:start w:val="1"/>
      <w:numFmt w:val="lowerRoman"/>
      <w:lvlText w:val="%9."/>
      <w:lvlJc w:val="right"/>
      <w:pPr>
        <w:ind w:left="6273" w:hanging="180"/>
      </w:pPr>
    </w:lvl>
  </w:abstractNum>
  <w:abstractNum w:abstractNumId="31">
    <w:nsid w:val="72AF0710"/>
    <w:multiLevelType w:val="hybridMultilevel"/>
    <w:tmpl w:val="29B45F62"/>
    <w:lvl w:ilvl="0" w:tplc="040C0015">
      <w:start w:val="1"/>
      <w:numFmt w:val="upperLetter"/>
      <w:lvlText w:val="%1."/>
      <w:lvlJc w:val="left"/>
      <w:pPr>
        <w:ind w:left="153" w:hanging="360"/>
      </w:p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32">
    <w:nsid w:val="7A3A65A2"/>
    <w:multiLevelType w:val="hybridMultilevel"/>
    <w:tmpl w:val="787EE9B8"/>
    <w:lvl w:ilvl="0" w:tplc="040C0013">
      <w:start w:val="1"/>
      <w:numFmt w:val="upperRoman"/>
      <w:lvlText w:val="%1."/>
      <w:lvlJc w:val="righ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33">
    <w:nsid w:val="7E031E60"/>
    <w:multiLevelType w:val="hybridMultilevel"/>
    <w:tmpl w:val="1F22A184"/>
    <w:lvl w:ilvl="0" w:tplc="C2888350">
      <w:start w:val="1"/>
      <w:numFmt w:val="bullet"/>
      <w:lvlText w:val=""/>
      <w:lvlJc w:val="left"/>
      <w:pPr>
        <w:tabs>
          <w:tab w:val="num" w:pos="720"/>
        </w:tabs>
        <w:ind w:left="720" w:hanging="360"/>
      </w:pPr>
      <w:rPr>
        <w:rFonts w:ascii="Wingdings" w:hAnsi="Wingdings" w:hint="default"/>
      </w:rPr>
    </w:lvl>
    <w:lvl w:ilvl="1" w:tplc="240A0E30" w:tentative="1">
      <w:start w:val="1"/>
      <w:numFmt w:val="bullet"/>
      <w:lvlText w:val=""/>
      <w:lvlJc w:val="left"/>
      <w:pPr>
        <w:tabs>
          <w:tab w:val="num" w:pos="1440"/>
        </w:tabs>
        <w:ind w:left="1440" w:hanging="360"/>
      </w:pPr>
      <w:rPr>
        <w:rFonts w:ascii="Wingdings" w:hAnsi="Wingdings" w:hint="default"/>
      </w:rPr>
    </w:lvl>
    <w:lvl w:ilvl="2" w:tplc="8EA2474C" w:tentative="1">
      <w:start w:val="1"/>
      <w:numFmt w:val="bullet"/>
      <w:lvlText w:val=""/>
      <w:lvlJc w:val="left"/>
      <w:pPr>
        <w:tabs>
          <w:tab w:val="num" w:pos="2160"/>
        </w:tabs>
        <w:ind w:left="2160" w:hanging="360"/>
      </w:pPr>
      <w:rPr>
        <w:rFonts w:ascii="Wingdings" w:hAnsi="Wingdings" w:hint="default"/>
      </w:rPr>
    </w:lvl>
    <w:lvl w:ilvl="3" w:tplc="9AFC6642" w:tentative="1">
      <w:start w:val="1"/>
      <w:numFmt w:val="bullet"/>
      <w:lvlText w:val=""/>
      <w:lvlJc w:val="left"/>
      <w:pPr>
        <w:tabs>
          <w:tab w:val="num" w:pos="2880"/>
        </w:tabs>
        <w:ind w:left="2880" w:hanging="360"/>
      </w:pPr>
      <w:rPr>
        <w:rFonts w:ascii="Wingdings" w:hAnsi="Wingdings" w:hint="default"/>
      </w:rPr>
    </w:lvl>
    <w:lvl w:ilvl="4" w:tplc="6A743E9E" w:tentative="1">
      <w:start w:val="1"/>
      <w:numFmt w:val="bullet"/>
      <w:lvlText w:val=""/>
      <w:lvlJc w:val="left"/>
      <w:pPr>
        <w:tabs>
          <w:tab w:val="num" w:pos="3600"/>
        </w:tabs>
        <w:ind w:left="3600" w:hanging="360"/>
      </w:pPr>
      <w:rPr>
        <w:rFonts w:ascii="Wingdings" w:hAnsi="Wingdings" w:hint="default"/>
      </w:rPr>
    </w:lvl>
    <w:lvl w:ilvl="5" w:tplc="B5506AEE" w:tentative="1">
      <w:start w:val="1"/>
      <w:numFmt w:val="bullet"/>
      <w:lvlText w:val=""/>
      <w:lvlJc w:val="left"/>
      <w:pPr>
        <w:tabs>
          <w:tab w:val="num" w:pos="4320"/>
        </w:tabs>
        <w:ind w:left="4320" w:hanging="360"/>
      </w:pPr>
      <w:rPr>
        <w:rFonts w:ascii="Wingdings" w:hAnsi="Wingdings" w:hint="default"/>
      </w:rPr>
    </w:lvl>
    <w:lvl w:ilvl="6" w:tplc="A6440BCC" w:tentative="1">
      <w:start w:val="1"/>
      <w:numFmt w:val="bullet"/>
      <w:lvlText w:val=""/>
      <w:lvlJc w:val="left"/>
      <w:pPr>
        <w:tabs>
          <w:tab w:val="num" w:pos="5040"/>
        </w:tabs>
        <w:ind w:left="5040" w:hanging="360"/>
      </w:pPr>
      <w:rPr>
        <w:rFonts w:ascii="Wingdings" w:hAnsi="Wingdings" w:hint="default"/>
      </w:rPr>
    </w:lvl>
    <w:lvl w:ilvl="7" w:tplc="0E9833DC" w:tentative="1">
      <w:start w:val="1"/>
      <w:numFmt w:val="bullet"/>
      <w:lvlText w:val=""/>
      <w:lvlJc w:val="left"/>
      <w:pPr>
        <w:tabs>
          <w:tab w:val="num" w:pos="5760"/>
        </w:tabs>
        <w:ind w:left="5760" w:hanging="360"/>
      </w:pPr>
      <w:rPr>
        <w:rFonts w:ascii="Wingdings" w:hAnsi="Wingdings" w:hint="default"/>
      </w:rPr>
    </w:lvl>
    <w:lvl w:ilvl="8" w:tplc="FECA25D2"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3"/>
  </w:num>
  <w:num w:numId="3">
    <w:abstractNumId w:val="1"/>
  </w:num>
  <w:num w:numId="4">
    <w:abstractNumId w:val="3"/>
  </w:num>
  <w:num w:numId="5">
    <w:abstractNumId w:val="4"/>
  </w:num>
  <w:num w:numId="6">
    <w:abstractNumId w:val="17"/>
  </w:num>
  <w:num w:numId="7">
    <w:abstractNumId w:val="0"/>
  </w:num>
  <w:num w:numId="8">
    <w:abstractNumId w:val="10"/>
  </w:num>
  <w:num w:numId="9">
    <w:abstractNumId w:val="28"/>
  </w:num>
  <w:num w:numId="10">
    <w:abstractNumId w:val="32"/>
  </w:num>
  <w:num w:numId="11">
    <w:abstractNumId w:val="12"/>
  </w:num>
  <w:num w:numId="12">
    <w:abstractNumId w:val="18"/>
  </w:num>
  <w:num w:numId="13">
    <w:abstractNumId w:val="13"/>
  </w:num>
  <w:num w:numId="14">
    <w:abstractNumId w:val="11"/>
  </w:num>
  <w:num w:numId="15">
    <w:abstractNumId w:val="7"/>
  </w:num>
  <w:num w:numId="16">
    <w:abstractNumId w:val="22"/>
  </w:num>
  <w:num w:numId="17">
    <w:abstractNumId w:val="2"/>
  </w:num>
  <w:num w:numId="18">
    <w:abstractNumId w:val="5"/>
  </w:num>
  <w:num w:numId="19">
    <w:abstractNumId w:val="19"/>
  </w:num>
  <w:num w:numId="20">
    <w:abstractNumId w:val="24"/>
  </w:num>
  <w:num w:numId="21">
    <w:abstractNumId w:val="25"/>
  </w:num>
  <w:num w:numId="22">
    <w:abstractNumId w:val="9"/>
  </w:num>
  <w:num w:numId="23">
    <w:abstractNumId w:val="31"/>
  </w:num>
  <w:num w:numId="24">
    <w:abstractNumId w:val="21"/>
  </w:num>
  <w:num w:numId="25">
    <w:abstractNumId w:val="33"/>
  </w:num>
  <w:num w:numId="26">
    <w:abstractNumId w:val="6"/>
  </w:num>
  <w:num w:numId="27">
    <w:abstractNumId w:val="8"/>
  </w:num>
  <w:num w:numId="28">
    <w:abstractNumId w:val="27"/>
  </w:num>
  <w:num w:numId="29">
    <w:abstractNumId w:val="20"/>
  </w:num>
  <w:num w:numId="30">
    <w:abstractNumId w:val="30"/>
  </w:num>
  <w:num w:numId="31">
    <w:abstractNumId w:val="26"/>
  </w:num>
  <w:num w:numId="32">
    <w:abstractNumId w:val="16"/>
  </w:num>
  <w:num w:numId="33">
    <w:abstractNumId w:val="29"/>
  </w:num>
  <w:num w:numId="3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A00"/>
    <w:rsid w:val="000120BB"/>
    <w:rsid w:val="00016AE7"/>
    <w:rsid w:val="00022EFD"/>
    <w:rsid w:val="000269F8"/>
    <w:rsid w:val="00031906"/>
    <w:rsid w:val="00042B0A"/>
    <w:rsid w:val="000433EB"/>
    <w:rsid w:val="00052F6C"/>
    <w:rsid w:val="0005319A"/>
    <w:rsid w:val="00054882"/>
    <w:rsid w:val="00057C08"/>
    <w:rsid w:val="00064459"/>
    <w:rsid w:val="00064B28"/>
    <w:rsid w:val="00070642"/>
    <w:rsid w:val="00071A63"/>
    <w:rsid w:val="00072220"/>
    <w:rsid w:val="0007609B"/>
    <w:rsid w:val="00077588"/>
    <w:rsid w:val="00094069"/>
    <w:rsid w:val="000A186C"/>
    <w:rsid w:val="000B25BC"/>
    <w:rsid w:val="000B450C"/>
    <w:rsid w:val="000B7DF3"/>
    <w:rsid w:val="000C2D85"/>
    <w:rsid w:val="000D06DB"/>
    <w:rsid w:val="000E50DC"/>
    <w:rsid w:val="000F0587"/>
    <w:rsid w:val="0010292D"/>
    <w:rsid w:val="00103A8E"/>
    <w:rsid w:val="00107FA4"/>
    <w:rsid w:val="00116BD1"/>
    <w:rsid w:val="001407AA"/>
    <w:rsid w:val="00144572"/>
    <w:rsid w:val="0015552A"/>
    <w:rsid w:val="001576C1"/>
    <w:rsid w:val="00161BDA"/>
    <w:rsid w:val="00167770"/>
    <w:rsid w:val="00170496"/>
    <w:rsid w:val="0017691B"/>
    <w:rsid w:val="00182316"/>
    <w:rsid w:val="001827AC"/>
    <w:rsid w:val="00183390"/>
    <w:rsid w:val="0018675C"/>
    <w:rsid w:val="00186B1F"/>
    <w:rsid w:val="001A206B"/>
    <w:rsid w:val="001A674A"/>
    <w:rsid w:val="001B679C"/>
    <w:rsid w:val="001C0F32"/>
    <w:rsid w:val="001C47A2"/>
    <w:rsid w:val="001D0990"/>
    <w:rsid w:val="001D49AA"/>
    <w:rsid w:val="001E17F1"/>
    <w:rsid w:val="001E4A28"/>
    <w:rsid w:val="001F3381"/>
    <w:rsid w:val="001F396B"/>
    <w:rsid w:val="001F4695"/>
    <w:rsid w:val="00204866"/>
    <w:rsid w:val="00215AA3"/>
    <w:rsid w:val="00216C0D"/>
    <w:rsid w:val="00217EFA"/>
    <w:rsid w:val="002228BD"/>
    <w:rsid w:val="00227929"/>
    <w:rsid w:val="0023545F"/>
    <w:rsid w:val="0023779C"/>
    <w:rsid w:val="00240F0C"/>
    <w:rsid w:val="002426F2"/>
    <w:rsid w:val="00244237"/>
    <w:rsid w:val="00250D89"/>
    <w:rsid w:val="002537D2"/>
    <w:rsid w:val="00257852"/>
    <w:rsid w:val="00262036"/>
    <w:rsid w:val="00266F74"/>
    <w:rsid w:val="0026701B"/>
    <w:rsid w:val="002679C5"/>
    <w:rsid w:val="0027527D"/>
    <w:rsid w:val="00281808"/>
    <w:rsid w:val="002876E3"/>
    <w:rsid w:val="0029394F"/>
    <w:rsid w:val="00296956"/>
    <w:rsid w:val="002B22FC"/>
    <w:rsid w:val="002B2BF4"/>
    <w:rsid w:val="002B2BFB"/>
    <w:rsid w:val="002B35C1"/>
    <w:rsid w:val="002B4D76"/>
    <w:rsid w:val="002B64A5"/>
    <w:rsid w:val="002C557F"/>
    <w:rsid w:val="002C7899"/>
    <w:rsid w:val="002D2F1B"/>
    <w:rsid w:val="002D53B3"/>
    <w:rsid w:val="002D601D"/>
    <w:rsid w:val="002D6E69"/>
    <w:rsid w:val="002E0E1A"/>
    <w:rsid w:val="002E230E"/>
    <w:rsid w:val="002F3DF7"/>
    <w:rsid w:val="003234C4"/>
    <w:rsid w:val="00336B53"/>
    <w:rsid w:val="003408D0"/>
    <w:rsid w:val="00345AF9"/>
    <w:rsid w:val="00347200"/>
    <w:rsid w:val="00360B6A"/>
    <w:rsid w:val="00367C61"/>
    <w:rsid w:val="00390ACA"/>
    <w:rsid w:val="00395B8C"/>
    <w:rsid w:val="0039627B"/>
    <w:rsid w:val="003A54BE"/>
    <w:rsid w:val="003B7F13"/>
    <w:rsid w:val="003D62ED"/>
    <w:rsid w:val="003D65B1"/>
    <w:rsid w:val="003E1B94"/>
    <w:rsid w:val="003E3EA1"/>
    <w:rsid w:val="003F0E33"/>
    <w:rsid w:val="003F1553"/>
    <w:rsid w:val="003F1574"/>
    <w:rsid w:val="003F1D61"/>
    <w:rsid w:val="00401E80"/>
    <w:rsid w:val="004056B3"/>
    <w:rsid w:val="004152B6"/>
    <w:rsid w:val="00420719"/>
    <w:rsid w:val="004301CA"/>
    <w:rsid w:val="00433980"/>
    <w:rsid w:val="00444BFE"/>
    <w:rsid w:val="004650F6"/>
    <w:rsid w:val="00467F36"/>
    <w:rsid w:val="00471914"/>
    <w:rsid w:val="0047316F"/>
    <w:rsid w:val="00476DBD"/>
    <w:rsid w:val="00486783"/>
    <w:rsid w:val="00496379"/>
    <w:rsid w:val="004A0FEC"/>
    <w:rsid w:val="004A3A08"/>
    <w:rsid w:val="004B5B95"/>
    <w:rsid w:val="004B5E74"/>
    <w:rsid w:val="004C33D4"/>
    <w:rsid w:val="004C4C98"/>
    <w:rsid w:val="004D3D60"/>
    <w:rsid w:val="004D59D4"/>
    <w:rsid w:val="004D6844"/>
    <w:rsid w:val="004E4652"/>
    <w:rsid w:val="004F1D17"/>
    <w:rsid w:val="004F548C"/>
    <w:rsid w:val="00500196"/>
    <w:rsid w:val="005005E3"/>
    <w:rsid w:val="00501334"/>
    <w:rsid w:val="0050193E"/>
    <w:rsid w:val="0050297A"/>
    <w:rsid w:val="00513CE1"/>
    <w:rsid w:val="00517362"/>
    <w:rsid w:val="00524BC4"/>
    <w:rsid w:val="00525D31"/>
    <w:rsid w:val="00527CD4"/>
    <w:rsid w:val="00536A73"/>
    <w:rsid w:val="00541A40"/>
    <w:rsid w:val="00544C84"/>
    <w:rsid w:val="005506FE"/>
    <w:rsid w:val="00552242"/>
    <w:rsid w:val="00553FD3"/>
    <w:rsid w:val="005619C3"/>
    <w:rsid w:val="00567901"/>
    <w:rsid w:val="005700C9"/>
    <w:rsid w:val="0057182D"/>
    <w:rsid w:val="00577B5B"/>
    <w:rsid w:val="00582058"/>
    <w:rsid w:val="0058414D"/>
    <w:rsid w:val="00585B3E"/>
    <w:rsid w:val="005958D4"/>
    <w:rsid w:val="0059719B"/>
    <w:rsid w:val="005A3F8A"/>
    <w:rsid w:val="005A5270"/>
    <w:rsid w:val="005A7784"/>
    <w:rsid w:val="005A7EA7"/>
    <w:rsid w:val="005B5322"/>
    <w:rsid w:val="005B5C74"/>
    <w:rsid w:val="005C07EF"/>
    <w:rsid w:val="005C638E"/>
    <w:rsid w:val="005C644C"/>
    <w:rsid w:val="005D1062"/>
    <w:rsid w:val="005D2B24"/>
    <w:rsid w:val="005D7E91"/>
    <w:rsid w:val="005D7F68"/>
    <w:rsid w:val="005E4A9C"/>
    <w:rsid w:val="005E7155"/>
    <w:rsid w:val="005F0B25"/>
    <w:rsid w:val="005F231F"/>
    <w:rsid w:val="005F571D"/>
    <w:rsid w:val="00600346"/>
    <w:rsid w:val="00604675"/>
    <w:rsid w:val="00606B2C"/>
    <w:rsid w:val="0061464F"/>
    <w:rsid w:val="0061474C"/>
    <w:rsid w:val="00615B57"/>
    <w:rsid w:val="00617361"/>
    <w:rsid w:val="00622980"/>
    <w:rsid w:val="006320CF"/>
    <w:rsid w:val="00632781"/>
    <w:rsid w:val="00635B29"/>
    <w:rsid w:val="00644030"/>
    <w:rsid w:val="00646679"/>
    <w:rsid w:val="006756C8"/>
    <w:rsid w:val="006768A5"/>
    <w:rsid w:val="006819EA"/>
    <w:rsid w:val="006B318F"/>
    <w:rsid w:val="006B5506"/>
    <w:rsid w:val="006B56C3"/>
    <w:rsid w:val="006C75D8"/>
    <w:rsid w:val="006D1A98"/>
    <w:rsid w:val="006D280A"/>
    <w:rsid w:val="006E3433"/>
    <w:rsid w:val="006F3F83"/>
    <w:rsid w:val="006F64DF"/>
    <w:rsid w:val="006F695E"/>
    <w:rsid w:val="0070029E"/>
    <w:rsid w:val="00701938"/>
    <w:rsid w:val="00702E46"/>
    <w:rsid w:val="00704662"/>
    <w:rsid w:val="00712C06"/>
    <w:rsid w:val="0071431E"/>
    <w:rsid w:val="0071653C"/>
    <w:rsid w:val="0073406D"/>
    <w:rsid w:val="007361ED"/>
    <w:rsid w:val="00737549"/>
    <w:rsid w:val="007418A7"/>
    <w:rsid w:val="0074717D"/>
    <w:rsid w:val="00765EBF"/>
    <w:rsid w:val="00774388"/>
    <w:rsid w:val="00775407"/>
    <w:rsid w:val="00782C30"/>
    <w:rsid w:val="00784BB2"/>
    <w:rsid w:val="007957F9"/>
    <w:rsid w:val="0079646D"/>
    <w:rsid w:val="0079741D"/>
    <w:rsid w:val="007A2764"/>
    <w:rsid w:val="007A34D0"/>
    <w:rsid w:val="007A7FC0"/>
    <w:rsid w:val="007B3307"/>
    <w:rsid w:val="007C548E"/>
    <w:rsid w:val="007C64C5"/>
    <w:rsid w:val="007D1EC4"/>
    <w:rsid w:val="007D5BDD"/>
    <w:rsid w:val="007E2A52"/>
    <w:rsid w:val="007E3929"/>
    <w:rsid w:val="007E5B68"/>
    <w:rsid w:val="007F25E2"/>
    <w:rsid w:val="007F48F4"/>
    <w:rsid w:val="007F5DBF"/>
    <w:rsid w:val="007F7060"/>
    <w:rsid w:val="008026A6"/>
    <w:rsid w:val="00802AEC"/>
    <w:rsid w:val="008116C8"/>
    <w:rsid w:val="00813DFF"/>
    <w:rsid w:val="00816D0C"/>
    <w:rsid w:val="00817FE9"/>
    <w:rsid w:val="00822DAF"/>
    <w:rsid w:val="00832804"/>
    <w:rsid w:val="00835358"/>
    <w:rsid w:val="00835B01"/>
    <w:rsid w:val="0083788C"/>
    <w:rsid w:val="00837967"/>
    <w:rsid w:val="00847D06"/>
    <w:rsid w:val="008506BA"/>
    <w:rsid w:val="0085447C"/>
    <w:rsid w:val="00855A60"/>
    <w:rsid w:val="008563C9"/>
    <w:rsid w:val="00874126"/>
    <w:rsid w:val="00892E70"/>
    <w:rsid w:val="0089318A"/>
    <w:rsid w:val="008A3D64"/>
    <w:rsid w:val="008A6052"/>
    <w:rsid w:val="008B55F3"/>
    <w:rsid w:val="008C2F31"/>
    <w:rsid w:val="008C2F68"/>
    <w:rsid w:val="008C7DF4"/>
    <w:rsid w:val="008E1F4E"/>
    <w:rsid w:val="008E31F2"/>
    <w:rsid w:val="008F2B6F"/>
    <w:rsid w:val="008F3A9E"/>
    <w:rsid w:val="008F4081"/>
    <w:rsid w:val="008F445A"/>
    <w:rsid w:val="00906F1A"/>
    <w:rsid w:val="00907DD3"/>
    <w:rsid w:val="009119A5"/>
    <w:rsid w:val="00923E82"/>
    <w:rsid w:val="00934888"/>
    <w:rsid w:val="00934C94"/>
    <w:rsid w:val="00957870"/>
    <w:rsid w:val="00965271"/>
    <w:rsid w:val="0097049A"/>
    <w:rsid w:val="00971FD2"/>
    <w:rsid w:val="009751A5"/>
    <w:rsid w:val="00977747"/>
    <w:rsid w:val="00980F72"/>
    <w:rsid w:val="00983F82"/>
    <w:rsid w:val="00992979"/>
    <w:rsid w:val="009A7F6D"/>
    <w:rsid w:val="009B17E8"/>
    <w:rsid w:val="009B7799"/>
    <w:rsid w:val="009C3871"/>
    <w:rsid w:val="009C53F5"/>
    <w:rsid w:val="009C5C4F"/>
    <w:rsid w:val="009C61F5"/>
    <w:rsid w:val="009E2931"/>
    <w:rsid w:val="009E2A02"/>
    <w:rsid w:val="009E31CE"/>
    <w:rsid w:val="009F7618"/>
    <w:rsid w:val="009F7738"/>
    <w:rsid w:val="00A0095D"/>
    <w:rsid w:val="00A14154"/>
    <w:rsid w:val="00A17228"/>
    <w:rsid w:val="00A2156F"/>
    <w:rsid w:val="00A21647"/>
    <w:rsid w:val="00A21742"/>
    <w:rsid w:val="00A22691"/>
    <w:rsid w:val="00A246BE"/>
    <w:rsid w:val="00A372AF"/>
    <w:rsid w:val="00A4398C"/>
    <w:rsid w:val="00A45149"/>
    <w:rsid w:val="00A54281"/>
    <w:rsid w:val="00A64B83"/>
    <w:rsid w:val="00A801C5"/>
    <w:rsid w:val="00A82B29"/>
    <w:rsid w:val="00A83E48"/>
    <w:rsid w:val="00A96130"/>
    <w:rsid w:val="00AA194B"/>
    <w:rsid w:val="00AB0C46"/>
    <w:rsid w:val="00AB3E09"/>
    <w:rsid w:val="00AC67B3"/>
    <w:rsid w:val="00AD38D0"/>
    <w:rsid w:val="00AD5B84"/>
    <w:rsid w:val="00AE0733"/>
    <w:rsid w:val="00AE2148"/>
    <w:rsid w:val="00AF5684"/>
    <w:rsid w:val="00B00D8A"/>
    <w:rsid w:val="00B01F77"/>
    <w:rsid w:val="00B05B4D"/>
    <w:rsid w:val="00B063CA"/>
    <w:rsid w:val="00B10F1C"/>
    <w:rsid w:val="00B12853"/>
    <w:rsid w:val="00B30A33"/>
    <w:rsid w:val="00B31EB6"/>
    <w:rsid w:val="00B444E3"/>
    <w:rsid w:val="00B46B2E"/>
    <w:rsid w:val="00B504B1"/>
    <w:rsid w:val="00B53733"/>
    <w:rsid w:val="00B578F7"/>
    <w:rsid w:val="00B607D8"/>
    <w:rsid w:val="00B66067"/>
    <w:rsid w:val="00B66E95"/>
    <w:rsid w:val="00B6764C"/>
    <w:rsid w:val="00B74E54"/>
    <w:rsid w:val="00B85E5A"/>
    <w:rsid w:val="00B9127F"/>
    <w:rsid w:val="00B97E40"/>
    <w:rsid w:val="00BA2C9D"/>
    <w:rsid w:val="00BA64E3"/>
    <w:rsid w:val="00BC0D92"/>
    <w:rsid w:val="00BC695A"/>
    <w:rsid w:val="00BD2BC3"/>
    <w:rsid w:val="00BD6776"/>
    <w:rsid w:val="00BE0F75"/>
    <w:rsid w:val="00BE2509"/>
    <w:rsid w:val="00BE55AA"/>
    <w:rsid w:val="00BE6BF4"/>
    <w:rsid w:val="00BF5629"/>
    <w:rsid w:val="00C044A3"/>
    <w:rsid w:val="00C11847"/>
    <w:rsid w:val="00C132A2"/>
    <w:rsid w:val="00C22316"/>
    <w:rsid w:val="00C23FC4"/>
    <w:rsid w:val="00C27305"/>
    <w:rsid w:val="00C344AB"/>
    <w:rsid w:val="00C431B7"/>
    <w:rsid w:val="00C44CCA"/>
    <w:rsid w:val="00C57064"/>
    <w:rsid w:val="00C70E72"/>
    <w:rsid w:val="00C86FEB"/>
    <w:rsid w:val="00C94273"/>
    <w:rsid w:val="00C95A75"/>
    <w:rsid w:val="00C97063"/>
    <w:rsid w:val="00CA5219"/>
    <w:rsid w:val="00CB3BD6"/>
    <w:rsid w:val="00CB5C9F"/>
    <w:rsid w:val="00CC2D65"/>
    <w:rsid w:val="00CC5BEC"/>
    <w:rsid w:val="00CD2A6D"/>
    <w:rsid w:val="00CD7319"/>
    <w:rsid w:val="00CE61E2"/>
    <w:rsid w:val="00CE7717"/>
    <w:rsid w:val="00D02366"/>
    <w:rsid w:val="00D1305D"/>
    <w:rsid w:val="00D14F97"/>
    <w:rsid w:val="00D258D5"/>
    <w:rsid w:val="00D26B61"/>
    <w:rsid w:val="00D340D5"/>
    <w:rsid w:val="00D41DF3"/>
    <w:rsid w:val="00D44438"/>
    <w:rsid w:val="00D454AF"/>
    <w:rsid w:val="00D4705B"/>
    <w:rsid w:val="00D50650"/>
    <w:rsid w:val="00D52A00"/>
    <w:rsid w:val="00D564E3"/>
    <w:rsid w:val="00D64F53"/>
    <w:rsid w:val="00D717EC"/>
    <w:rsid w:val="00D80745"/>
    <w:rsid w:val="00D864C9"/>
    <w:rsid w:val="00D939D8"/>
    <w:rsid w:val="00D95800"/>
    <w:rsid w:val="00D9758C"/>
    <w:rsid w:val="00DA0A5A"/>
    <w:rsid w:val="00DA1C9F"/>
    <w:rsid w:val="00DA366A"/>
    <w:rsid w:val="00DA5BF8"/>
    <w:rsid w:val="00DA7498"/>
    <w:rsid w:val="00DB2CEF"/>
    <w:rsid w:val="00DE2E13"/>
    <w:rsid w:val="00DF6FB3"/>
    <w:rsid w:val="00E12251"/>
    <w:rsid w:val="00E139DA"/>
    <w:rsid w:val="00E17384"/>
    <w:rsid w:val="00E21973"/>
    <w:rsid w:val="00E23CD0"/>
    <w:rsid w:val="00E23DD0"/>
    <w:rsid w:val="00E30083"/>
    <w:rsid w:val="00E40F8B"/>
    <w:rsid w:val="00E415E3"/>
    <w:rsid w:val="00E4189C"/>
    <w:rsid w:val="00E42F88"/>
    <w:rsid w:val="00E50331"/>
    <w:rsid w:val="00E508FA"/>
    <w:rsid w:val="00E51121"/>
    <w:rsid w:val="00E5180C"/>
    <w:rsid w:val="00E64A8C"/>
    <w:rsid w:val="00E651C6"/>
    <w:rsid w:val="00E71761"/>
    <w:rsid w:val="00E72643"/>
    <w:rsid w:val="00E768B7"/>
    <w:rsid w:val="00E76E2F"/>
    <w:rsid w:val="00E8253F"/>
    <w:rsid w:val="00E8570E"/>
    <w:rsid w:val="00EA1552"/>
    <w:rsid w:val="00EA2CA3"/>
    <w:rsid w:val="00EA4BC0"/>
    <w:rsid w:val="00EA4E99"/>
    <w:rsid w:val="00EA7AD3"/>
    <w:rsid w:val="00EB5452"/>
    <w:rsid w:val="00EC1443"/>
    <w:rsid w:val="00EC3313"/>
    <w:rsid w:val="00ED1A72"/>
    <w:rsid w:val="00ED6B16"/>
    <w:rsid w:val="00ED7CB1"/>
    <w:rsid w:val="00EE1547"/>
    <w:rsid w:val="00EE69FC"/>
    <w:rsid w:val="00EE7E97"/>
    <w:rsid w:val="00EF1E1A"/>
    <w:rsid w:val="00EF30F9"/>
    <w:rsid w:val="00EF566C"/>
    <w:rsid w:val="00EF697A"/>
    <w:rsid w:val="00F05D35"/>
    <w:rsid w:val="00F12CA6"/>
    <w:rsid w:val="00F15948"/>
    <w:rsid w:val="00F27A8A"/>
    <w:rsid w:val="00F3339C"/>
    <w:rsid w:val="00F36B72"/>
    <w:rsid w:val="00F37FD7"/>
    <w:rsid w:val="00F4735C"/>
    <w:rsid w:val="00F51DB1"/>
    <w:rsid w:val="00F56A4F"/>
    <w:rsid w:val="00F604E3"/>
    <w:rsid w:val="00F74035"/>
    <w:rsid w:val="00F74BF7"/>
    <w:rsid w:val="00F74E8D"/>
    <w:rsid w:val="00F75DDB"/>
    <w:rsid w:val="00F83B84"/>
    <w:rsid w:val="00F920F9"/>
    <w:rsid w:val="00FA1F94"/>
    <w:rsid w:val="00FA741E"/>
    <w:rsid w:val="00FB0BF8"/>
    <w:rsid w:val="00FB32E6"/>
    <w:rsid w:val="00FB48F4"/>
    <w:rsid w:val="00FC47C0"/>
    <w:rsid w:val="00FD569D"/>
    <w:rsid w:val="00FD614A"/>
    <w:rsid w:val="00FF573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E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BA64E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5A60"/>
    <w:pPr>
      <w:ind w:left="720"/>
      <w:contextualSpacing/>
    </w:pPr>
  </w:style>
  <w:style w:type="character" w:styleId="Textedelespacerserv">
    <w:name w:val="Placeholder Text"/>
    <w:basedOn w:val="Policepardfaut"/>
    <w:uiPriority w:val="99"/>
    <w:semiHidden/>
    <w:rsid w:val="00BF5629"/>
    <w:rPr>
      <w:color w:val="808080"/>
    </w:rPr>
  </w:style>
  <w:style w:type="paragraph" w:styleId="En-tte">
    <w:name w:val="header"/>
    <w:basedOn w:val="Normal"/>
    <w:link w:val="En-tteCar"/>
    <w:uiPriority w:val="99"/>
    <w:unhideWhenUsed/>
    <w:rsid w:val="003F1574"/>
    <w:pPr>
      <w:tabs>
        <w:tab w:val="center" w:pos="4536"/>
        <w:tab w:val="right" w:pos="9072"/>
      </w:tabs>
      <w:spacing w:after="0" w:line="240" w:lineRule="auto"/>
    </w:pPr>
  </w:style>
  <w:style w:type="character" w:customStyle="1" w:styleId="En-tteCar">
    <w:name w:val="En-tête Car"/>
    <w:basedOn w:val="Policepardfaut"/>
    <w:link w:val="En-tte"/>
    <w:uiPriority w:val="99"/>
    <w:rsid w:val="003F1574"/>
  </w:style>
  <w:style w:type="paragraph" w:styleId="Pieddepage">
    <w:name w:val="footer"/>
    <w:basedOn w:val="Normal"/>
    <w:link w:val="PieddepageCar"/>
    <w:uiPriority w:val="99"/>
    <w:unhideWhenUsed/>
    <w:rsid w:val="003F15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1574"/>
  </w:style>
  <w:style w:type="paragraph" w:styleId="NormalWeb">
    <w:name w:val="Normal (Web)"/>
    <w:basedOn w:val="Normal"/>
    <w:uiPriority w:val="99"/>
    <w:unhideWhenUsed/>
    <w:rsid w:val="00D02366"/>
    <w:pPr>
      <w:spacing w:after="160" w:line="300" w:lineRule="auto"/>
    </w:pPr>
    <w:rPr>
      <w:rFonts w:ascii="Times New Roman" w:eastAsiaTheme="minorEastAsia" w:hAnsi="Times New Roman" w:cs="Times New Roman"/>
      <w:sz w:val="24"/>
      <w:szCs w:val="24"/>
      <w:lang w:val="en-US" w:eastAsia="ja-JP"/>
    </w:rPr>
  </w:style>
  <w:style w:type="table" w:styleId="Grilledutableau">
    <w:name w:val="Table Grid"/>
    <w:basedOn w:val="TableauNormal"/>
    <w:uiPriority w:val="59"/>
    <w:rsid w:val="00D71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16D0C"/>
    <w:rPr>
      <w:color w:val="0000FF"/>
      <w:u w:val="single"/>
    </w:rPr>
  </w:style>
  <w:style w:type="paragraph" w:styleId="Textedebulles">
    <w:name w:val="Balloon Text"/>
    <w:basedOn w:val="Normal"/>
    <w:link w:val="TextedebullesCar"/>
    <w:uiPriority w:val="99"/>
    <w:semiHidden/>
    <w:unhideWhenUsed/>
    <w:rsid w:val="00DB2C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2CEF"/>
    <w:rPr>
      <w:rFonts w:ascii="Tahoma" w:hAnsi="Tahoma" w:cs="Tahoma"/>
      <w:sz w:val="16"/>
      <w:szCs w:val="16"/>
    </w:rPr>
  </w:style>
  <w:style w:type="paragraph" w:styleId="PrformatHTML">
    <w:name w:val="HTML Preformatted"/>
    <w:basedOn w:val="Normal"/>
    <w:link w:val="PrformatHTMLCar"/>
    <w:uiPriority w:val="99"/>
    <w:unhideWhenUsed/>
    <w:rsid w:val="00F2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F27A8A"/>
    <w:rPr>
      <w:rFonts w:ascii="Courier New" w:eastAsia="Times New Roman" w:hAnsi="Courier New" w:cs="Courier New"/>
      <w:sz w:val="20"/>
      <w:szCs w:val="20"/>
      <w:lang w:eastAsia="fr-FR"/>
    </w:rPr>
  </w:style>
  <w:style w:type="character" w:customStyle="1" w:styleId="ilfuvd">
    <w:name w:val="ilfuvd"/>
    <w:basedOn w:val="Policepardfaut"/>
    <w:rsid w:val="00B05B4D"/>
  </w:style>
  <w:style w:type="paragraph" w:customStyle="1" w:styleId="NormalWeb1">
    <w:name w:val="Normal (Web)1"/>
    <w:basedOn w:val="Normal"/>
    <w:next w:val="NormalWeb"/>
    <w:uiPriority w:val="99"/>
    <w:semiHidden/>
    <w:unhideWhenUsed/>
    <w:rsid w:val="00A801C5"/>
    <w:pPr>
      <w:spacing w:after="160" w:line="300" w:lineRule="auto"/>
    </w:pPr>
    <w:rPr>
      <w:rFonts w:ascii="Times New Roman" w:eastAsia="Meiryo" w:hAnsi="Times New Roman" w:cs="Times New Roman"/>
      <w:sz w:val="24"/>
      <w:szCs w:val="24"/>
      <w:lang w:val="en-US" w:eastAsia="ja-JP"/>
    </w:rPr>
  </w:style>
  <w:style w:type="paragraph" w:styleId="Corpsdetexte">
    <w:name w:val="Body Text"/>
    <w:basedOn w:val="Normal"/>
    <w:link w:val="CorpsdetexteCar"/>
    <w:uiPriority w:val="1"/>
    <w:qFormat/>
    <w:rsid w:val="00170496"/>
    <w:pPr>
      <w:widowControl w:val="0"/>
      <w:autoSpaceDE w:val="0"/>
      <w:autoSpaceDN w:val="0"/>
      <w:spacing w:after="0" w:line="240" w:lineRule="auto"/>
    </w:pPr>
    <w:rPr>
      <w:rFonts w:ascii="Times New Roman" w:eastAsia="Times New Roman" w:hAnsi="Times New Roman" w:cs="Times New Roman"/>
      <w:sz w:val="24"/>
      <w:szCs w:val="24"/>
      <w:lang w:eastAsia="fr-FR" w:bidi="fr-FR"/>
    </w:rPr>
  </w:style>
  <w:style w:type="character" w:customStyle="1" w:styleId="CorpsdetexteCar">
    <w:name w:val="Corps de texte Car"/>
    <w:basedOn w:val="Policepardfaut"/>
    <w:link w:val="Corpsdetexte"/>
    <w:uiPriority w:val="1"/>
    <w:rsid w:val="00170496"/>
    <w:rPr>
      <w:rFonts w:ascii="Times New Roman" w:eastAsia="Times New Roman" w:hAnsi="Times New Roman" w:cs="Times New Roman"/>
      <w:sz w:val="24"/>
      <w:szCs w:val="24"/>
      <w:lang w:eastAsia="fr-FR" w:bidi="fr-FR"/>
    </w:rPr>
  </w:style>
  <w:style w:type="paragraph" w:customStyle="1" w:styleId="Titre21">
    <w:name w:val="Titre 21"/>
    <w:basedOn w:val="Normal"/>
    <w:uiPriority w:val="1"/>
    <w:qFormat/>
    <w:rsid w:val="00170496"/>
    <w:pPr>
      <w:widowControl w:val="0"/>
      <w:autoSpaceDE w:val="0"/>
      <w:autoSpaceDN w:val="0"/>
      <w:spacing w:after="0" w:line="240" w:lineRule="auto"/>
      <w:ind w:left="1559" w:hanging="360"/>
      <w:outlineLvl w:val="2"/>
    </w:pPr>
    <w:rPr>
      <w:rFonts w:ascii="Times New Roman" w:eastAsia="Times New Roman" w:hAnsi="Times New Roman" w:cs="Times New Roman"/>
      <w:b/>
      <w:bCs/>
      <w:sz w:val="24"/>
      <w:szCs w:val="24"/>
      <w:lang w:eastAsia="fr-FR" w:bidi="fr-FR"/>
    </w:rPr>
  </w:style>
  <w:style w:type="table" w:customStyle="1" w:styleId="TableNormal">
    <w:name w:val="Table Normal"/>
    <w:uiPriority w:val="2"/>
    <w:semiHidden/>
    <w:unhideWhenUsed/>
    <w:qFormat/>
    <w:rsid w:val="001704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70496"/>
    <w:pPr>
      <w:widowControl w:val="0"/>
      <w:autoSpaceDE w:val="0"/>
      <w:autoSpaceDN w:val="0"/>
      <w:spacing w:after="0" w:line="240" w:lineRule="auto"/>
    </w:pPr>
    <w:rPr>
      <w:rFonts w:ascii="Times New Roman" w:eastAsia="Times New Roman" w:hAnsi="Times New Roman" w:cs="Times New Roman"/>
      <w:lang w:eastAsia="fr-FR" w:bidi="fr-FR"/>
    </w:rPr>
  </w:style>
  <w:style w:type="character" w:styleId="lev">
    <w:name w:val="Strong"/>
    <w:basedOn w:val="Policepardfaut"/>
    <w:uiPriority w:val="22"/>
    <w:qFormat/>
    <w:rsid w:val="00FC47C0"/>
    <w:rPr>
      <w:b/>
      <w:bCs/>
    </w:rPr>
  </w:style>
  <w:style w:type="character" w:customStyle="1" w:styleId="Titre3Car">
    <w:name w:val="Titre 3 Car"/>
    <w:basedOn w:val="Policepardfaut"/>
    <w:link w:val="Titre3"/>
    <w:uiPriority w:val="9"/>
    <w:rsid w:val="00BA64E3"/>
    <w:rPr>
      <w:rFonts w:ascii="Times New Roman" w:eastAsia="Times New Roman" w:hAnsi="Times New Roman" w:cs="Times New Roman"/>
      <w:b/>
      <w:bCs/>
      <w:sz w:val="27"/>
      <w:szCs w:val="27"/>
      <w:lang w:eastAsia="fr-FR"/>
    </w:rPr>
  </w:style>
  <w:style w:type="character" w:customStyle="1" w:styleId="UnresolvedMention">
    <w:name w:val="Unresolved Mention"/>
    <w:basedOn w:val="Policepardfaut"/>
    <w:uiPriority w:val="99"/>
    <w:semiHidden/>
    <w:unhideWhenUsed/>
    <w:rsid w:val="00EA4E9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BA64E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5A60"/>
    <w:pPr>
      <w:ind w:left="720"/>
      <w:contextualSpacing/>
    </w:pPr>
  </w:style>
  <w:style w:type="character" w:styleId="Textedelespacerserv">
    <w:name w:val="Placeholder Text"/>
    <w:basedOn w:val="Policepardfaut"/>
    <w:uiPriority w:val="99"/>
    <w:semiHidden/>
    <w:rsid w:val="00BF5629"/>
    <w:rPr>
      <w:color w:val="808080"/>
    </w:rPr>
  </w:style>
  <w:style w:type="paragraph" w:styleId="En-tte">
    <w:name w:val="header"/>
    <w:basedOn w:val="Normal"/>
    <w:link w:val="En-tteCar"/>
    <w:uiPriority w:val="99"/>
    <w:unhideWhenUsed/>
    <w:rsid w:val="003F1574"/>
    <w:pPr>
      <w:tabs>
        <w:tab w:val="center" w:pos="4536"/>
        <w:tab w:val="right" w:pos="9072"/>
      </w:tabs>
      <w:spacing w:after="0" w:line="240" w:lineRule="auto"/>
    </w:pPr>
  </w:style>
  <w:style w:type="character" w:customStyle="1" w:styleId="En-tteCar">
    <w:name w:val="En-tête Car"/>
    <w:basedOn w:val="Policepardfaut"/>
    <w:link w:val="En-tte"/>
    <w:uiPriority w:val="99"/>
    <w:rsid w:val="003F1574"/>
  </w:style>
  <w:style w:type="paragraph" w:styleId="Pieddepage">
    <w:name w:val="footer"/>
    <w:basedOn w:val="Normal"/>
    <w:link w:val="PieddepageCar"/>
    <w:uiPriority w:val="99"/>
    <w:unhideWhenUsed/>
    <w:rsid w:val="003F15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1574"/>
  </w:style>
  <w:style w:type="paragraph" w:styleId="NormalWeb">
    <w:name w:val="Normal (Web)"/>
    <w:basedOn w:val="Normal"/>
    <w:uiPriority w:val="99"/>
    <w:unhideWhenUsed/>
    <w:rsid w:val="00D02366"/>
    <w:pPr>
      <w:spacing w:after="160" w:line="300" w:lineRule="auto"/>
    </w:pPr>
    <w:rPr>
      <w:rFonts w:ascii="Times New Roman" w:eastAsiaTheme="minorEastAsia" w:hAnsi="Times New Roman" w:cs="Times New Roman"/>
      <w:sz w:val="24"/>
      <w:szCs w:val="24"/>
      <w:lang w:val="en-US" w:eastAsia="ja-JP"/>
    </w:rPr>
  </w:style>
  <w:style w:type="table" w:styleId="Grilledutableau">
    <w:name w:val="Table Grid"/>
    <w:basedOn w:val="TableauNormal"/>
    <w:uiPriority w:val="59"/>
    <w:rsid w:val="00D71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16D0C"/>
    <w:rPr>
      <w:color w:val="0000FF"/>
      <w:u w:val="single"/>
    </w:rPr>
  </w:style>
  <w:style w:type="paragraph" w:styleId="Textedebulles">
    <w:name w:val="Balloon Text"/>
    <w:basedOn w:val="Normal"/>
    <w:link w:val="TextedebullesCar"/>
    <w:uiPriority w:val="99"/>
    <w:semiHidden/>
    <w:unhideWhenUsed/>
    <w:rsid w:val="00DB2C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2CEF"/>
    <w:rPr>
      <w:rFonts w:ascii="Tahoma" w:hAnsi="Tahoma" w:cs="Tahoma"/>
      <w:sz w:val="16"/>
      <w:szCs w:val="16"/>
    </w:rPr>
  </w:style>
  <w:style w:type="paragraph" w:styleId="PrformatHTML">
    <w:name w:val="HTML Preformatted"/>
    <w:basedOn w:val="Normal"/>
    <w:link w:val="PrformatHTMLCar"/>
    <w:uiPriority w:val="99"/>
    <w:unhideWhenUsed/>
    <w:rsid w:val="00F2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F27A8A"/>
    <w:rPr>
      <w:rFonts w:ascii="Courier New" w:eastAsia="Times New Roman" w:hAnsi="Courier New" w:cs="Courier New"/>
      <w:sz w:val="20"/>
      <w:szCs w:val="20"/>
      <w:lang w:eastAsia="fr-FR"/>
    </w:rPr>
  </w:style>
  <w:style w:type="character" w:customStyle="1" w:styleId="ilfuvd">
    <w:name w:val="ilfuvd"/>
    <w:basedOn w:val="Policepardfaut"/>
    <w:rsid w:val="00B05B4D"/>
  </w:style>
  <w:style w:type="paragraph" w:customStyle="1" w:styleId="NormalWeb1">
    <w:name w:val="Normal (Web)1"/>
    <w:basedOn w:val="Normal"/>
    <w:next w:val="NormalWeb"/>
    <w:uiPriority w:val="99"/>
    <w:semiHidden/>
    <w:unhideWhenUsed/>
    <w:rsid w:val="00A801C5"/>
    <w:pPr>
      <w:spacing w:after="160" w:line="300" w:lineRule="auto"/>
    </w:pPr>
    <w:rPr>
      <w:rFonts w:ascii="Times New Roman" w:eastAsia="Meiryo" w:hAnsi="Times New Roman" w:cs="Times New Roman"/>
      <w:sz w:val="24"/>
      <w:szCs w:val="24"/>
      <w:lang w:val="en-US" w:eastAsia="ja-JP"/>
    </w:rPr>
  </w:style>
  <w:style w:type="paragraph" w:styleId="Corpsdetexte">
    <w:name w:val="Body Text"/>
    <w:basedOn w:val="Normal"/>
    <w:link w:val="CorpsdetexteCar"/>
    <w:uiPriority w:val="1"/>
    <w:qFormat/>
    <w:rsid w:val="00170496"/>
    <w:pPr>
      <w:widowControl w:val="0"/>
      <w:autoSpaceDE w:val="0"/>
      <w:autoSpaceDN w:val="0"/>
      <w:spacing w:after="0" w:line="240" w:lineRule="auto"/>
    </w:pPr>
    <w:rPr>
      <w:rFonts w:ascii="Times New Roman" w:eastAsia="Times New Roman" w:hAnsi="Times New Roman" w:cs="Times New Roman"/>
      <w:sz w:val="24"/>
      <w:szCs w:val="24"/>
      <w:lang w:eastAsia="fr-FR" w:bidi="fr-FR"/>
    </w:rPr>
  </w:style>
  <w:style w:type="character" w:customStyle="1" w:styleId="CorpsdetexteCar">
    <w:name w:val="Corps de texte Car"/>
    <w:basedOn w:val="Policepardfaut"/>
    <w:link w:val="Corpsdetexte"/>
    <w:uiPriority w:val="1"/>
    <w:rsid w:val="00170496"/>
    <w:rPr>
      <w:rFonts w:ascii="Times New Roman" w:eastAsia="Times New Roman" w:hAnsi="Times New Roman" w:cs="Times New Roman"/>
      <w:sz w:val="24"/>
      <w:szCs w:val="24"/>
      <w:lang w:eastAsia="fr-FR" w:bidi="fr-FR"/>
    </w:rPr>
  </w:style>
  <w:style w:type="paragraph" w:customStyle="1" w:styleId="Titre21">
    <w:name w:val="Titre 21"/>
    <w:basedOn w:val="Normal"/>
    <w:uiPriority w:val="1"/>
    <w:qFormat/>
    <w:rsid w:val="00170496"/>
    <w:pPr>
      <w:widowControl w:val="0"/>
      <w:autoSpaceDE w:val="0"/>
      <w:autoSpaceDN w:val="0"/>
      <w:spacing w:after="0" w:line="240" w:lineRule="auto"/>
      <w:ind w:left="1559" w:hanging="360"/>
      <w:outlineLvl w:val="2"/>
    </w:pPr>
    <w:rPr>
      <w:rFonts w:ascii="Times New Roman" w:eastAsia="Times New Roman" w:hAnsi="Times New Roman" w:cs="Times New Roman"/>
      <w:b/>
      <w:bCs/>
      <w:sz w:val="24"/>
      <w:szCs w:val="24"/>
      <w:lang w:eastAsia="fr-FR" w:bidi="fr-FR"/>
    </w:rPr>
  </w:style>
  <w:style w:type="table" w:customStyle="1" w:styleId="TableNormal">
    <w:name w:val="Table Normal"/>
    <w:uiPriority w:val="2"/>
    <w:semiHidden/>
    <w:unhideWhenUsed/>
    <w:qFormat/>
    <w:rsid w:val="001704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70496"/>
    <w:pPr>
      <w:widowControl w:val="0"/>
      <w:autoSpaceDE w:val="0"/>
      <w:autoSpaceDN w:val="0"/>
      <w:spacing w:after="0" w:line="240" w:lineRule="auto"/>
    </w:pPr>
    <w:rPr>
      <w:rFonts w:ascii="Times New Roman" w:eastAsia="Times New Roman" w:hAnsi="Times New Roman" w:cs="Times New Roman"/>
      <w:lang w:eastAsia="fr-FR" w:bidi="fr-FR"/>
    </w:rPr>
  </w:style>
  <w:style w:type="character" w:styleId="lev">
    <w:name w:val="Strong"/>
    <w:basedOn w:val="Policepardfaut"/>
    <w:uiPriority w:val="22"/>
    <w:qFormat/>
    <w:rsid w:val="00FC47C0"/>
    <w:rPr>
      <w:b/>
      <w:bCs/>
    </w:rPr>
  </w:style>
  <w:style w:type="character" w:customStyle="1" w:styleId="Titre3Car">
    <w:name w:val="Titre 3 Car"/>
    <w:basedOn w:val="Policepardfaut"/>
    <w:link w:val="Titre3"/>
    <w:uiPriority w:val="9"/>
    <w:rsid w:val="00BA64E3"/>
    <w:rPr>
      <w:rFonts w:ascii="Times New Roman" w:eastAsia="Times New Roman" w:hAnsi="Times New Roman" w:cs="Times New Roman"/>
      <w:b/>
      <w:bCs/>
      <w:sz w:val="27"/>
      <w:szCs w:val="27"/>
      <w:lang w:eastAsia="fr-FR"/>
    </w:rPr>
  </w:style>
  <w:style w:type="character" w:customStyle="1" w:styleId="UnresolvedMention">
    <w:name w:val="Unresolved Mention"/>
    <w:basedOn w:val="Policepardfaut"/>
    <w:uiPriority w:val="99"/>
    <w:semiHidden/>
    <w:unhideWhenUsed/>
    <w:rsid w:val="00EA4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9274">
      <w:bodyDiv w:val="1"/>
      <w:marLeft w:val="0"/>
      <w:marRight w:val="0"/>
      <w:marTop w:val="0"/>
      <w:marBottom w:val="0"/>
      <w:divBdr>
        <w:top w:val="none" w:sz="0" w:space="0" w:color="auto"/>
        <w:left w:val="none" w:sz="0" w:space="0" w:color="auto"/>
        <w:bottom w:val="none" w:sz="0" w:space="0" w:color="auto"/>
        <w:right w:val="none" w:sz="0" w:space="0" w:color="auto"/>
      </w:divBdr>
    </w:div>
    <w:div w:id="130710808">
      <w:bodyDiv w:val="1"/>
      <w:marLeft w:val="0"/>
      <w:marRight w:val="0"/>
      <w:marTop w:val="0"/>
      <w:marBottom w:val="0"/>
      <w:divBdr>
        <w:top w:val="none" w:sz="0" w:space="0" w:color="auto"/>
        <w:left w:val="none" w:sz="0" w:space="0" w:color="auto"/>
        <w:bottom w:val="none" w:sz="0" w:space="0" w:color="auto"/>
        <w:right w:val="none" w:sz="0" w:space="0" w:color="auto"/>
      </w:divBdr>
      <w:divsChild>
        <w:div w:id="1698848581">
          <w:marLeft w:val="547"/>
          <w:marRight w:val="0"/>
          <w:marTop w:val="154"/>
          <w:marBottom w:val="0"/>
          <w:divBdr>
            <w:top w:val="none" w:sz="0" w:space="0" w:color="auto"/>
            <w:left w:val="none" w:sz="0" w:space="0" w:color="auto"/>
            <w:bottom w:val="none" w:sz="0" w:space="0" w:color="auto"/>
            <w:right w:val="none" w:sz="0" w:space="0" w:color="auto"/>
          </w:divBdr>
        </w:div>
      </w:divsChild>
    </w:div>
    <w:div w:id="141125591">
      <w:bodyDiv w:val="1"/>
      <w:marLeft w:val="0"/>
      <w:marRight w:val="0"/>
      <w:marTop w:val="0"/>
      <w:marBottom w:val="0"/>
      <w:divBdr>
        <w:top w:val="none" w:sz="0" w:space="0" w:color="auto"/>
        <w:left w:val="none" w:sz="0" w:space="0" w:color="auto"/>
        <w:bottom w:val="none" w:sz="0" w:space="0" w:color="auto"/>
        <w:right w:val="none" w:sz="0" w:space="0" w:color="auto"/>
      </w:divBdr>
      <w:divsChild>
        <w:div w:id="615798979">
          <w:marLeft w:val="547"/>
          <w:marRight w:val="0"/>
          <w:marTop w:val="0"/>
          <w:marBottom w:val="0"/>
          <w:divBdr>
            <w:top w:val="none" w:sz="0" w:space="0" w:color="auto"/>
            <w:left w:val="none" w:sz="0" w:space="0" w:color="auto"/>
            <w:bottom w:val="none" w:sz="0" w:space="0" w:color="auto"/>
            <w:right w:val="none" w:sz="0" w:space="0" w:color="auto"/>
          </w:divBdr>
        </w:div>
        <w:div w:id="1073088025">
          <w:marLeft w:val="547"/>
          <w:marRight w:val="0"/>
          <w:marTop w:val="0"/>
          <w:marBottom w:val="0"/>
          <w:divBdr>
            <w:top w:val="none" w:sz="0" w:space="0" w:color="auto"/>
            <w:left w:val="none" w:sz="0" w:space="0" w:color="auto"/>
            <w:bottom w:val="none" w:sz="0" w:space="0" w:color="auto"/>
            <w:right w:val="none" w:sz="0" w:space="0" w:color="auto"/>
          </w:divBdr>
        </w:div>
        <w:div w:id="1606843130">
          <w:marLeft w:val="547"/>
          <w:marRight w:val="0"/>
          <w:marTop w:val="0"/>
          <w:marBottom w:val="0"/>
          <w:divBdr>
            <w:top w:val="none" w:sz="0" w:space="0" w:color="auto"/>
            <w:left w:val="none" w:sz="0" w:space="0" w:color="auto"/>
            <w:bottom w:val="none" w:sz="0" w:space="0" w:color="auto"/>
            <w:right w:val="none" w:sz="0" w:space="0" w:color="auto"/>
          </w:divBdr>
        </w:div>
      </w:divsChild>
    </w:div>
    <w:div w:id="141577986">
      <w:bodyDiv w:val="1"/>
      <w:marLeft w:val="0"/>
      <w:marRight w:val="0"/>
      <w:marTop w:val="0"/>
      <w:marBottom w:val="0"/>
      <w:divBdr>
        <w:top w:val="none" w:sz="0" w:space="0" w:color="auto"/>
        <w:left w:val="none" w:sz="0" w:space="0" w:color="auto"/>
        <w:bottom w:val="none" w:sz="0" w:space="0" w:color="auto"/>
        <w:right w:val="none" w:sz="0" w:space="0" w:color="auto"/>
      </w:divBdr>
    </w:div>
    <w:div w:id="164563019">
      <w:bodyDiv w:val="1"/>
      <w:marLeft w:val="0"/>
      <w:marRight w:val="0"/>
      <w:marTop w:val="0"/>
      <w:marBottom w:val="0"/>
      <w:divBdr>
        <w:top w:val="none" w:sz="0" w:space="0" w:color="auto"/>
        <w:left w:val="none" w:sz="0" w:space="0" w:color="auto"/>
        <w:bottom w:val="none" w:sz="0" w:space="0" w:color="auto"/>
        <w:right w:val="none" w:sz="0" w:space="0" w:color="auto"/>
      </w:divBdr>
    </w:div>
    <w:div w:id="187569711">
      <w:bodyDiv w:val="1"/>
      <w:marLeft w:val="0"/>
      <w:marRight w:val="0"/>
      <w:marTop w:val="0"/>
      <w:marBottom w:val="0"/>
      <w:divBdr>
        <w:top w:val="none" w:sz="0" w:space="0" w:color="auto"/>
        <w:left w:val="none" w:sz="0" w:space="0" w:color="auto"/>
        <w:bottom w:val="none" w:sz="0" w:space="0" w:color="auto"/>
        <w:right w:val="none" w:sz="0" w:space="0" w:color="auto"/>
      </w:divBdr>
    </w:div>
    <w:div w:id="239214485">
      <w:bodyDiv w:val="1"/>
      <w:marLeft w:val="0"/>
      <w:marRight w:val="0"/>
      <w:marTop w:val="0"/>
      <w:marBottom w:val="0"/>
      <w:divBdr>
        <w:top w:val="none" w:sz="0" w:space="0" w:color="auto"/>
        <w:left w:val="none" w:sz="0" w:space="0" w:color="auto"/>
        <w:bottom w:val="none" w:sz="0" w:space="0" w:color="auto"/>
        <w:right w:val="none" w:sz="0" w:space="0" w:color="auto"/>
      </w:divBdr>
    </w:div>
    <w:div w:id="297027682">
      <w:bodyDiv w:val="1"/>
      <w:marLeft w:val="0"/>
      <w:marRight w:val="0"/>
      <w:marTop w:val="0"/>
      <w:marBottom w:val="0"/>
      <w:divBdr>
        <w:top w:val="none" w:sz="0" w:space="0" w:color="auto"/>
        <w:left w:val="none" w:sz="0" w:space="0" w:color="auto"/>
        <w:bottom w:val="none" w:sz="0" w:space="0" w:color="auto"/>
        <w:right w:val="none" w:sz="0" w:space="0" w:color="auto"/>
      </w:divBdr>
      <w:divsChild>
        <w:div w:id="229969528">
          <w:marLeft w:val="432"/>
          <w:marRight w:val="0"/>
          <w:marTop w:val="116"/>
          <w:marBottom w:val="0"/>
          <w:divBdr>
            <w:top w:val="none" w:sz="0" w:space="0" w:color="auto"/>
            <w:left w:val="none" w:sz="0" w:space="0" w:color="auto"/>
            <w:bottom w:val="none" w:sz="0" w:space="0" w:color="auto"/>
            <w:right w:val="none" w:sz="0" w:space="0" w:color="auto"/>
          </w:divBdr>
        </w:div>
      </w:divsChild>
    </w:div>
    <w:div w:id="460078123">
      <w:bodyDiv w:val="1"/>
      <w:marLeft w:val="0"/>
      <w:marRight w:val="0"/>
      <w:marTop w:val="0"/>
      <w:marBottom w:val="0"/>
      <w:divBdr>
        <w:top w:val="none" w:sz="0" w:space="0" w:color="auto"/>
        <w:left w:val="none" w:sz="0" w:space="0" w:color="auto"/>
        <w:bottom w:val="none" w:sz="0" w:space="0" w:color="auto"/>
        <w:right w:val="none" w:sz="0" w:space="0" w:color="auto"/>
      </w:divBdr>
      <w:divsChild>
        <w:div w:id="1859149524">
          <w:marLeft w:val="0"/>
          <w:marRight w:val="0"/>
          <w:marTop w:val="0"/>
          <w:marBottom w:val="0"/>
          <w:divBdr>
            <w:top w:val="none" w:sz="0" w:space="0" w:color="auto"/>
            <w:left w:val="none" w:sz="0" w:space="0" w:color="auto"/>
            <w:bottom w:val="none" w:sz="0" w:space="0" w:color="auto"/>
            <w:right w:val="none" w:sz="0" w:space="0" w:color="auto"/>
          </w:divBdr>
        </w:div>
        <w:div w:id="2055960684">
          <w:marLeft w:val="0"/>
          <w:marRight w:val="0"/>
          <w:marTop w:val="0"/>
          <w:marBottom w:val="0"/>
          <w:divBdr>
            <w:top w:val="none" w:sz="0" w:space="0" w:color="auto"/>
            <w:left w:val="none" w:sz="0" w:space="0" w:color="auto"/>
            <w:bottom w:val="none" w:sz="0" w:space="0" w:color="auto"/>
            <w:right w:val="none" w:sz="0" w:space="0" w:color="auto"/>
          </w:divBdr>
        </w:div>
      </w:divsChild>
    </w:div>
    <w:div w:id="512576407">
      <w:bodyDiv w:val="1"/>
      <w:marLeft w:val="0"/>
      <w:marRight w:val="0"/>
      <w:marTop w:val="0"/>
      <w:marBottom w:val="0"/>
      <w:divBdr>
        <w:top w:val="none" w:sz="0" w:space="0" w:color="auto"/>
        <w:left w:val="none" w:sz="0" w:space="0" w:color="auto"/>
        <w:bottom w:val="none" w:sz="0" w:space="0" w:color="auto"/>
        <w:right w:val="none" w:sz="0" w:space="0" w:color="auto"/>
      </w:divBdr>
    </w:div>
    <w:div w:id="514879863">
      <w:bodyDiv w:val="1"/>
      <w:marLeft w:val="0"/>
      <w:marRight w:val="0"/>
      <w:marTop w:val="0"/>
      <w:marBottom w:val="0"/>
      <w:divBdr>
        <w:top w:val="none" w:sz="0" w:space="0" w:color="auto"/>
        <w:left w:val="none" w:sz="0" w:space="0" w:color="auto"/>
        <w:bottom w:val="none" w:sz="0" w:space="0" w:color="auto"/>
        <w:right w:val="none" w:sz="0" w:space="0" w:color="auto"/>
      </w:divBdr>
      <w:divsChild>
        <w:div w:id="326134402">
          <w:marLeft w:val="605"/>
          <w:marRight w:val="0"/>
          <w:marTop w:val="200"/>
          <w:marBottom w:val="40"/>
          <w:divBdr>
            <w:top w:val="none" w:sz="0" w:space="0" w:color="auto"/>
            <w:left w:val="none" w:sz="0" w:space="0" w:color="auto"/>
            <w:bottom w:val="none" w:sz="0" w:space="0" w:color="auto"/>
            <w:right w:val="none" w:sz="0" w:space="0" w:color="auto"/>
          </w:divBdr>
        </w:div>
        <w:div w:id="378405421">
          <w:marLeft w:val="605"/>
          <w:marRight w:val="0"/>
          <w:marTop w:val="200"/>
          <w:marBottom w:val="40"/>
          <w:divBdr>
            <w:top w:val="none" w:sz="0" w:space="0" w:color="auto"/>
            <w:left w:val="none" w:sz="0" w:space="0" w:color="auto"/>
            <w:bottom w:val="none" w:sz="0" w:space="0" w:color="auto"/>
            <w:right w:val="none" w:sz="0" w:space="0" w:color="auto"/>
          </w:divBdr>
        </w:div>
        <w:div w:id="440733290">
          <w:marLeft w:val="605"/>
          <w:marRight w:val="0"/>
          <w:marTop w:val="200"/>
          <w:marBottom w:val="40"/>
          <w:divBdr>
            <w:top w:val="none" w:sz="0" w:space="0" w:color="auto"/>
            <w:left w:val="none" w:sz="0" w:space="0" w:color="auto"/>
            <w:bottom w:val="none" w:sz="0" w:space="0" w:color="auto"/>
            <w:right w:val="none" w:sz="0" w:space="0" w:color="auto"/>
          </w:divBdr>
        </w:div>
        <w:div w:id="1997413530">
          <w:marLeft w:val="605"/>
          <w:marRight w:val="0"/>
          <w:marTop w:val="200"/>
          <w:marBottom w:val="40"/>
          <w:divBdr>
            <w:top w:val="none" w:sz="0" w:space="0" w:color="auto"/>
            <w:left w:val="none" w:sz="0" w:space="0" w:color="auto"/>
            <w:bottom w:val="none" w:sz="0" w:space="0" w:color="auto"/>
            <w:right w:val="none" w:sz="0" w:space="0" w:color="auto"/>
          </w:divBdr>
        </w:div>
        <w:div w:id="2075736551">
          <w:marLeft w:val="605"/>
          <w:marRight w:val="0"/>
          <w:marTop w:val="200"/>
          <w:marBottom w:val="40"/>
          <w:divBdr>
            <w:top w:val="none" w:sz="0" w:space="0" w:color="auto"/>
            <w:left w:val="none" w:sz="0" w:space="0" w:color="auto"/>
            <w:bottom w:val="none" w:sz="0" w:space="0" w:color="auto"/>
            <w:right w:val="none" w:sz="0" w:space="0" w:color="auto"/>
          </w:divBdr>
        </w:div>
      </w:divsChild>
    </w:div>
    <w:div w:id="518356033">
      <w:bodyDiv w:val="1"/>
      <w:marLeft w:val="0"/>
      <w:marRight w:val="0"/>
      <w:marTop w:val="0"/>
      <w:marBottom w:val="0"/>
      <w:divBdr>
        <w:top w:val="none" w:sz="0" w:space="0" w:color="auto"/>
        <w:left w:val="none" w:sz="0" w:space="0" w:color="auto"/>
        <w:bottom w:val="none" w:sz="0" w:space="0" w:color="auto"/>
        <w:right w:val="none" w:sz="0" w:space="0" w:color="auto"/>
      </w:divBdr>
    </w:div>
    <w:div w:id="538248078">
      <w:bodyDiv w:val="1"/>
      <w:marLeft w:val="0"/>
      <w:marRight w:val="0"/>
      <w:marTop w:val="0"/>
      <w:marBottom w:val="0"/>
      <w:divBdr>
        <w:top w:val="none" w:sz="0" w:space="0" w:color="auto"/>
        <w:left w:val="none" w:sz="0" w:space="0" w:color="auto"/>
        <w:bottom w:val="none" w:sz="0" w:space="0" w:color="auto"/>
        <w:right w:val="none" w:sz="0" w:space="0" w:color="auto"/>
      </w:divBdr>
    </w:div>
    <w:div w:id="557281075">
      <w:bodyDiv w:val="1"/>
      <w:marLeft w:val="0"/>
      <w:marRight w:val="0"/>
      <w:marTop w:val="0"/>
      <w:marBottom w:val="0"/>
      <w:divBdr>
        <w:top w:val="none" w:sz="0" w:space="0" w:color="auto"/>
        <w:left w:val="none" w:sz="0" w:space="0" w:color="auto"/>
        <w:bottom w:val="none" w:sz="0" w:space="0" w:color="auto"/>
        <w:right w:val="none" w:sz="0" w:space="0" w:color="auto"/>
      </w:divBdr>
    </w:div>
    <w:div w:id="591554085">
      <w:bodyDiv w:val="1"/>
      <w:marLeft w:val="0"/>
      <w:marRight w:val="0"/>
      <w:marTop w:val="0"/>
      <w:marBottom w:val="0"/>
      <w:divBdr>
        <w:top w:val="none" w:sz="0" w:space="0" w:color="auto"/>
        <w:left w:val="none" w:sz="0" w:space="0" w:color="auto"/>
        <w:bottom w:val="none" w:sz="0" w:space="0" w:color="auto"/>
        <w:right w:val="none" w:sz="0" w:space="0" w:color="auto"/>
      </w:divBdr>
    </w:div>
    <w:div w:id="602491165">
      <w:bodyDiv w:val="1"/>
      <w:marLeft w:val="0"/>
      <w:marRight w:val="0"/>
      <w:marTop w:val="0"/>
      <w:marBottom w:val="0"/>
      <w:divBdr>
        <w:top w:val="none" w:sz="0" w:space="0" w:color="auto"/>
        <w:left w:val="none" w:sz="0" w:space="0" w:color="auto"/>
        <w:bottom w:val="none" w:sz="0" w:space="0" w:color="auto"/>
        <w:right w:val="none" w:sz="0" w:space="0" w:color="auto"/>
      </w:divBdr>
      <w:divsChild>
        <w:div w:id="9963017">
          <w:marLeft w:val="907"/>
          <w:marRight w:val="0"/>
          <w:marTop w:val="0"/>
          <w:marBottom w:val="0"/>
          <w:divBdr>
            <w:top w:val="none" w:sz="0" w:space="0" w:color="auto"/>
            <w:left w:val="none" w:sz="0" w:space="0" w:color="auto"/>
            <w:bottom w:val="none" w:sz="0" w:space="0" w:color="auto"/>
            <w:right w:val="none" w:sz="0" w:space="0" w:color="auto"/>
          </w:divBdr>
        </w:div>
        <w:div w:id="1409382666">
          <w:marLeft w:val="907"/>
          <w:marRight w:val="0"/>
          <w:marTop w:val="0"/>
          <w:marBottom w:val="0"/>
          <w:divBdr>
            <w:top w:val="none" w:sz="0" w:space="0" w:color="auto"/>
            <w:left w:val="none" w:sz="0" w:space="0" w:color="auto"/>
            <w:bottom w:val="none" w:sz="0" w:space="0" w:color="auto"/>
            <w:right w:val="none" w:sz="0" w:space="0" w:color="auto"/>
          </w:divBdr>
        </w:div>
      </w:divsChild>
    </w:div>
    <w:div w:id="619608173">
      <w:bodyDiv w:val="1"/>
      <w:marLeft w:val="0"/>
      <w:marRight w:val="0"/>
      <w:marTop w:val="0"/>
      <w:marBottom w:val="0"/>
      <w:divBdr>
        <w:top w:val="none" w:sz="0" w:space="0" w:color="auto"/>
        <w:left w:val="none" w:sz="0" w:space="0" w:color="auto"/>
        <w:bottom w:val="none" w:sz="0" w:space="0" w:color="auto"/>
        <w:right w:val="none" w:sz="0" w:space="0" w:color="auto"/>
      </w:divBdr>
    </w:div>
    <w:div w:id="635791538">
      <w:bodyDiv w:val="1"/>
      <w:marLeft w:val="0"/>
      <w:marRight w:val="0"/>
      <w:marTop w:val="0"/>
      <w:marBottom w:val="0"/>
      <w:divBdr>
        <w:top w:val="none" w:sz="0" w:space="0" w:color="auto"/>
        <w:left w:val="none" w:sz="0" w:space="0" w:color="auto"/>
        <w:bottom w:val="none" w:sz="0" w:space="0" w:color="auto"/>
        <w:right w:val="none" w:sz="0" w:space="0" w:color="auto"/>
      </w:divBdr>
    </w:div>
    <w:div w:id="657080483">
      <w:bodyDiv w:val="1"/>
      <w:marLeft w:val="0"/>
      <w:marRight w:val="0"/>
      <w:marTop w:val="0"/>
      <w:marBottom w:val="0"/>
      <w:divBdr>
        <w:top w:val="none" w:sz="0" w:space="0" w:color="auto"/>
        <w:left w:val="none" w:sz="0" w:space="0" w:color="auto"/>
        <w:bottom w:val="none" w:sz="0" w:space="0" w:color="auto"/>
        <w:right w:val="none" w:sz="0" w:space="0" w:color="auto"/>
      </w:divBdr>
      <w:divsChild>
        <w:div w:id="1257791879">
          <w:marLeft w:val="907"/>
          <w:marRight w:val="0"/>
          <w:marTop w:val="0"/>
          <w:marBottom w:val="0"/>
          <w:divBdr>
            <w:top w:val="none" w:sz="0" w:space="0" w:color="auto"/>
            <w:left w:val="none" w:sz="0" w:space="0" w:color="auto"/>
            <w:bottom w:val="none" w:sz="0" w:space="0" w:color="auto"/>
            <w:right w:val="none" w:sz="0" w:space="0" w:color="auto"/>
          </w:divBdr>
        </w:div>
      </w:divsChild>
    </w:div>
    <w:div w:id="659895267">
      <w:bodyDiv w:val="1"/>
      <w:marLeft w:val="0"/>
      <w:marRight w:val="0"/>
      <w:marTop w:val="0"/>
      <w:marBottom w:val="0"/>
      <w:divBdr>
        <w:top w:val="none" w:sz="0" w:space="0" w:color="auto"/>
        <w:left w:val="none" w:sz="0" w:space="0" w:color="auto"/>
        <w:bottom w:val="none" w:sz="0" w:space="0" w:color="auto"/>
        <w:right w:val="none" w:sz="0" w:space="0" w:color="auto"/>
      </w:divBdr>
    </w:div>
    <w:div w:id="709452309">
      <w:bodyDiv w:val="1"/>
      <w:marLeft w:val="0"/>
      <w:marRight w:val="0"/>
      <w:marTop w:val="0"/>
      <w:marBottom w:val="0"/>
      <w:divBdr>
        <w:top w:val="none" w:sz="0" w:space="0" w:color="auto"/>
        <w:left w:val="none" w:sz="0" w:space="0" w:color="auto"/>
        <w:bottom w:val="none" w:sz="0" w:space="0" w:color="auto"/>
        <w:right w:val="none" w:sz="0" w:space="0" w:color="auto"/>
      </w:divBdr>
    </w:div>
    <w:div w:id="731008166">
      <w:bodyDiv w:val="1"/>
      <w:marLeft w:val="0"/>
      <w:marRight w:val="0"/>
      <w:marTop w:val="0"/>
      <w:marBottom w:val="0"/>
      <w:divBdr>
        <w:top w:val="none" w:sz="0" w:space="0" w:color="auto"/>
        <w:left w:val="none" w:sz="0" w:space="0" w:color="auto"/>
        <w:bottom w:val="none" w:sz="0" w:space="0" w:color="auto"/>
        <w:right w:val="none" w:sz="0" w:space="0" w:color="auto"/>
      </w:divBdr>
    </w:div>
    <w:div w:id="731588170">
      <w:bodyDiv w:val="1"/>
      <w:marLeft w:val="0"/>
      <w:marRight w:val="0"/>
      <w:marTop w:val="0"/>
      <w:marBottom w:val="0"/>
      <w:divBdr>
        <w:top w:val="none" w:sz="0" w:space="0" w:color="auto"/>
        <w:left w:val="none" w:sz="0" w:space="0" w:color="auto"/>
        <w:bottom w:val="none" w:sz="0" w:space="0" w:color="auto"/>
        <w:right w:val="none" w:sz="0" w:space="0" w:color="auto"/>
      </w:divBdr>
    </w:div>
    <w:div w:id="735973943">
      <w:bodyDiv w:val="1"/>
      <w:marLeft w:val="0"/>
      <w:marRight w:val="0"/>
      <w:marTop w:val="0"/>
      <w:marBottom w:val="0"/>
      <w:divBdr>
        <w:top w:val="none" w:sz="0" w:space="0" w:color="auto"/>
        <w:left w:val="none" w:sz="0" w:space="0" w:color="auto"/>
        <w:bottom w:val="none" w:sz="0" w:space="0" w:color="auto"/>
        <w:right w:val="none" w:sz="0" w:space="0" w:color="auto"/>
      </w:divBdr>
    </w:div>
    <w:div w:id="772281813">
      <w:bodyDiv w:val="1"/>
      <w:marLeft w:val="0"/>
      <w:marRight w:val="0"/>
      <w:marTop w:val="0"/>
      <w:marBottom w:val="0"/>
      <w:divBdr>
        <w:top w:val="none" w:sz="0" w:space="0" w:color="auto"/>
        <w:left w:val="none" w:sz="0" w:space="0" w:color="auto"/>
        <w:bottom w:val="none" w:sz="0" w:space="0" w:color="auto"/>
        <w:right w:val="none" w:sz="0" w:space="0" w:color="auto"/>
      </w:divBdr>
      <w:divsChild>
        <w:div w:id="2125532969">
          <w:marLeft w:val="806"/>
          <w:marRight w:val="0"/>
          <w:marTop w:val="0"/>
          <w:marBottom w:val="0"/>
          <w:divBdr>
            <w:top w:val="none" w:sz="0" w:space="0" w:color="auto"/>
            <w:left w:val="none" w:sz="0" w:space="0" w:color="auto"/>
            <w:bottom w:val="none" w:sz="0" w:space="0" w:color="auto"/>
            <w:right w:val="none" w:sz="0" w:space="0" w:color="auto"/>
          </w:divBdr>
        </w:div>
      </w:divsChild>
    </w:div>
    <w:div w:id="776559742">
      <w:bodyDiv w:val="1"/>
      <w:marLeft w:val="0"/>
      <w:marRight w:val="0"/>
      <w:marTop w:val="0"/>
      <w:marBottom w:val="0"/>
      <w:divBdr>
        <w:top w:val="none" w:sz="0" w:space="0" w:color="auto"/>
        <w:left w:val="none" w:sz="0" w:space="0" w:color="auto"/>
        <w:bottom w:val="none" w:sz="0" w:space="0" w:color="auto"/>
        <w:right w:val="none" w:sz="0" w:space="0" w:color="auto"/>
      </w:divBdr>
    </w:div>
    <w:div w:id="803425378">
      <w:bodyDiv w:val="1"/>
      <w:marLeft w:val="0"/>
      <w:marRight w:val="0"/>
      <w:marTop w:val="0"/>
      <w:marBottom w:val="0"/>
      <w:divBdr>
        <w:top w:val="none" w:sz="0" w:space="0" w:color="auto"/>
        <w:left w:val="none" w:sz="0" w:space="0" w:color="auto"/>
        <w:bottom w:val="none" w:sz="0" w:space="0" w:color="auto"/>
        <w:right w:val="none" w:sz="0" w:space="0" w:color="auto"/>
      </w:divBdr>
    </w:div>
    <w:div w:id="835069688">
      <w:bodyDiv w:val="1"/>
      <w:marLeft w:val="0"/>
      <w:marRight w:val="0"/>
      <w:marTop w:val="0"/>
      <w:marBottom w:val="0"/>
      <w:divBdr>
        <w:top w:val="none" w:sz="0" w:space="0" w:color="auto"/>
        <w:left w:val="none" w:sz="0" w:space="0" w:color="auto"/>
        <w:bottom w:val="none" w:sz="0" w:space="0" w:color="auto"/>
        <w:right w:val="none" w:sz="0" w:space="0" w:color="auto"/>
      </w:divBdr>
    </w:div>
    <w:div w:id="843327976">
      <w:bodyDiv w:val="1"/>
      <w:marLeft w:val="0"/>
      <w:marRight w:val="0"/>
      <w:marTop w:val="0"/>
      <w:marBottom w:val="0"/>
      <w:divBdr>
        <w:top w:val="none" w:sz="0" w:space="0" w:color="auto"/>
        <w:left w:val="none" w:sz="0" w:space="0" w:color="auto"/>
        <w:bottom w:val="none" w:sz="0" w:space="0" w:color="auto"/>
        <w:right w:val="none" w:sz="0" w:space="0" w:color="auto"/>
      </w:divBdr>
      <w:divsChild>
        <w:div w:id="1401632670">
          <w:marLeft w:val="432"/>
          <w:marRight w:val="0"/>
          <w:marTop w:val="116"/>
          <w:marBottom w:val="0"/>
          <w:divBdr>
            <w:top w:val="none" w:sz="0" w:space="0" w:color="auto"/>
            <w:left w:val="none" w:sz="0" w:space="0" w:color="auto"/>
            <w:bottom w:val="none" w:sz="0" w:space="0" w:color="auto"/>
            <w:right w:val="none" w:sz="0" w:space="0" w:color="auto"/>
          </w:divBdr>
        </w:div>
        <w:div w:id="1433623646">
          <w:marLeft w:val="432"/>
          <w:marRight w:val="0"/>
          <w:marTop w:val="116"/>
          <w:marBottom w:val="0"/>
          <w:divBdr>
            <w:top w:val="none" w:sz="0" w:space="0" w:color="auto"/>
            <w:left w:val="none" w:sz="0" w:space="0" w:color="auto"/>
            <w:bottom w:val="none" w:sz="0" w:space="0" w:color="auto"/>
            <w:right w:val="none" w:sz="0" w:space="0" w:color="auto"/>
          </w:divBdr>
        </w:div>
      </w:divsChild>
    </w:div>
    <w:div w:id="906037908">
      <w:bodyDiv w:val="1"/>
      <w:marLeft w:val="0"/>
      <w:marRight w:val="0"/>
      <w:marTop w:val="0"/>
      <w:marBottom w:val="0"/>
      <w:divBdr>
        <w:top w:val="none" w:sz="0" w:space="0" w:color="auto"/>
        <w:left w:val="none" w:sz="0" w:space="0" w:color="auto"/>
        <w:bottom w:val="none" w:sz="0" w:space="0" w:color="auto"/>
        <w:right w:val="none" w:sz="0" w:space="0" w:color="auto"/>
      </w:divBdr>
    </w:div>
    <w:div w:id="944993634">
      <w:bodyDiv w:val="1"/>
      <w:marLeft w:val="0"/>
      <w:marRight w:val="0"/>
      <w:marTop w:val="0"/>
      <w:marBottom w:val="0"/>
      <w:divBdr>
        <w:top w:val="none" w:sz="0" w:space="0" w:color="auto"/>
        <w:left w:val="none" w:sz="0" w:space="0" w:color="auto"/>
        <w:bottom w:val="none" w:sz="0" w:space="0" w:color="auto"/>
        <w:right w:val="none" w:sz="0" w:space="0" w:color="auto"/>
      </w:divBdr>
      <w:divsChild>
        <w:div w:id="282464497">
          <w:marLeft w:val="605"/>
          <w:marRight w:val="0"/>
          <w:marTop w:val="200"/>
          <w:marBottom w:val="40"/>
          <w:divBdr>
            <w:top w:val="none" w:sz="0" w:space="0" w:color="auto"/>
            <w:left w:val="none" w:sz="0" w:space="0" w:color="auto"/>
            <w:bottom w:val="none" w:sz="0" w:space="0" w:color="auto"/>
            <w:right w:val="none" w:sz="0" w:space="0" w:color="auto"/>
          </w:divBdr>
        </w:div>
        <w:div w:id="449932307">
          <w:marLeft w:val="605"/>
          <w:marRight w:val="0"/>
          <w:marTop w:val="200"/>
          <w:marBottom w:val="40"/>
          <w:divBdr>
            <w:top w:val="none" w:sz="0" w:space="0" w:color="auto"/>
            <w:left w:val="none" w:sz="0" w:space="0" w:color="auto"/>
            <w:bottom w:val="none" w:sz="0" w:space="0" w:color="auto"/>
            <w:right w:val="none" w:sz="0" w:space="0" w:color="auto"/>
          </w:divBdr>
        </w:div>
        <w:div w:id="1917401311">
          <w:marLeft w:val="605"/>
          <w:marRight w:val="0"/>
          <w:marTop w:val="200"/>
          <w:marBottom w:val="40"/>
          <w:divBdr>
            <w:top w:val="none" w:sz="0" w:space="0" w:color="auto"/>
            <w:left w:val="none" w:sz="0" w:space="0" w:color="auto"/>
            <w:bottom w:val="none" w:sz="0" w:space="0" w:color="auto"/>
            <w:right w:val="none" w:sz="0" w:space="0" w:color="auto"/>
          </w:divBdr>
        </w:div>
      </w:divsChild>
    </w:div>
    <w:div w:id="958679278">
      <w:bodyDiv w:val="1"/>
      <w:marLeft w:val="0"/>
      <w:marRight w:val="0"/>
      <w:marTop w:val="0"/>
      <w:marBottom w:val="0"/>
      <w:divBdr>
        <w:top w:val="none" w:sz="0" w:space="0" w:color="auto"/>
        <w:left w:val="none" w:sz="0" w:space="0" w:color="auto"/>
        <w:bottom w:val="none" w:sz="0" w:space="0" w:color="auto"/>
        <w:right w:val="none" w:sz="0" w:space="0" w:color="auto"/>
      </w:divBdr>
    </w:div>
    <w:div w:id="973634251">
      <w:bodyDiv w:val="1"/>
      <w:marLeft w:val="0"/>
      <w:marRight w:val="0"/>
      <w:marTop w:val="0"/>
      <w:marBottom w:val="0"/>
      <w:divBdr>
        <w:top w:val="none" w:sz="0" w:space="0" w:color="auto"/>
        <w:left w:val="none" w:sz="0" w:space="0" w:color="auto"/>
        <w:bottom w:val="none" w:sz="0" w:space="0" w:color="auto"/>
        <w:right w:val="none" w:sz="0" w:space="0" w:color="auto"/>
      </w:divBdr>
    </w:div>
    <w:div w:id="1038161390">
      <w:bodyDiv w:val="1"/>
      <w:marLeft w:val="0"/>
      <w:marRight w:val="0"/>
      <w:marTop w:val="0"/>
      <w:marBottom w:val="0"/>
      <w:divBdr>
        <w:top w:val="none" w:sz="0" w:space="0" w:color="auto"/>
        <w:left w:val="none" w:sz="0" w:space="0" w:color="auto"/>
        <w:bottom w:val="none" w:sz="0" w:space="0" w:color="auto"/>
        <w:right w:val="none" w:sz="0" w:space="0" w:color="auto"/>
      </w:divBdr>
    </w:div>
    <w:div w:id="1054893117">
      <w:bodyDiv w:val="1"/>
      <w:marLeft w:val="0"/>
      <w:marRight w:val="0"/>
      <w:marTop w:val="0"/>
      <w:marBottom w:val="0"/>
      <w:divBdr>
        <w:top w:val="none" w:sz="0" w:space="0" w:color="auto"/>
        <w:left w:val="none" w:sz="0" w:space="0" w:color="auto"/>
        <w:bottom w:val="none" w:sz="0" w:space="0" w:color="auto"/>
        <w:right w:val="none" w:sz="0" w:space="0" w:color="auto"/>
      </w:divBdr>
    </w:div>
    <w:div w:id="1067872799">
      <w:bodyDiv w:val="1"/>
      <w:marLeft w:val="0"/>
      <w:marRight w:val="0"/>
      <w:marTop w:val="0"/>
      <w:marBottom w:val="0"/>
      <w:divBdr>
        <w:top w:val="none" w:sz="0" w:space="0" w:color="auto"/>
        <w:left w:val="none" w:sz="0" w:space="0" w:color="auto"/>
        <w:bottom w:val="none" w:sz="0" w:space="0" w:color="auto"/>
        <w:right w:val="none" w:sz="0" w:space="0" w:color="auto"/>
      </w:divBdr>
    </w:div>
    <w:div w:id="1118646239">
      <w:bodyDiv w:val="1"/>
      <w:marLeft w:val="0"/>
      <w:marRight w:val="0"/>
      <w:marTop w:val="0"/>
      <w:marBottom w:val="0"/>
      <w:divBdr>
        <w:top w:val="none" w:sz="0" w:space="0" w:color="auto"/>
        <w:left w:val="none" w:sz="0" w:space="0" w:color="auto"/>
        <w:bottom w:val="none" w:sz="0" w:space="0" w:color="auto"/>
        <w:right w:val="none" w:sz="0" w:space="0" w:color="auto"/>
      </w:divBdr>
      <w:divsChild>
        <w:div w:id="441386074">
          <w:marLeft w:val="432"/>
          <w:marRight w:val="0"/>
          <w:marTop w:val="116"/>
          <w:marBottom w:val="0"/>
          <w:divBdr>
            <w:top w:val="none" w:sz="0" w:space="0" w:color="auto"/>
            <w:left w:val="none" w:sz="0" w:space="0" w:color="auto"/>
            <w:bottom w:val="none" w:sz="0" w:space="0" w:color="auto"/>
            <w:right w:val="none" w:sz="0" w:space="0" w:color="auto"/>
          </w:divBdr>
        </w:div>
        <w:div w:id="1565945362">
          <w:marLeft w:val="432"/>
          <w:marRight w:val="0"/>
          <w:marTop w:val="116"/>
          <w:marBottom w:val="0"/>
          <w:divBdr>
            <w:top w:val="none" w:sz="0" w:space="0" w:color="auto"/>
            <w:left w:val="none" w:sz="0" w:space="0" w:color="auto"/>
            <w:bottom w:val="none" w:sz="0" w:space="0" w:color="auto"/>
            <w:right w:val="none" w:sz="0" w:space="0" w:color="auto"/>
          </w:divBdr>
        </w:div>
      </w:divsChild>
    </w:div>
    <w:div w:id="1202787864">
      <w:bodyDiv w:val="1"/>
      <w:marLeft w:val="0"/>
      <w:marRight w:val="0"/>
      <w:marTop w:val="0"/>
      <w:marBottom w:val="0"/>
      <w:divBdr>
        <w:top w:val="none" w:sz="0" w:space="0" w:color="auto"/>
        <w:left w:val="none" w:sz="0" w:space="0" w:color="auto"/>
        <w:bottom w:val="none" w:sz="0" w:space="0" w:color="auto"/>
        <w:right w:val="none" w:sz="0" w:space="0" w:color="auto"/>
      </w:divBdr>
    </w:div>
    <w:div w:id="1391080001">
      <w:bodyDiv w:val="1"/>
      <w:marLeft w:val="0"/>
      <w:marRight w:val="0"/>
      <w:marTop w:val="0"/>
      <w:marBottom w:val="0"/>
      <w:divBdr>
        <w:top w:val="none" w:sz="0" w:space="0" w:color="auto"/>
        <w:left w:val="none" w:sz="0" w:space="0" w:color="auto"/>
        <w:bottom w:val="none" w:sz="0" w:space="0" w:color="auto"/>
        <w:right w:val="none" w:sz="0" w:space="0" w:color="auto"/>
      </w:divBdr>
    </w:div>
    <w:div w:id="1395352210">
      <w:bodyDiv w:val="1"/>
      <w:marLeft w:val="0"/>
      <w:marRight w:val="0"/>
      <w:marTop w:val="0"/>
      <w:marBottom w:val="0"/>
      <w:divBdr>
        <w:top w:val="none" w:sz="0" w:space="0" w:color="auto"/>
        <w:left w:val="none" w:sz="0" w:space="0" w:color="auto"/>
        <w:bottom w:val="none" w:sz="0" w:space="0" w:color="auto"/>
        <w:right w:val="none" w:sz="0" w:space="0" w:color="auto"/>
      </w:divBdr>
    </w:div>
    <w:div w:id="1426917974">
      <w:bodyDiv w:val="1"/>
      <w:marLeft w:val="0"/>
      <w:marRight w:val="0"/>
      <w:marTop w:val="0"/>
      <w:marBottom w:val="0"/>
      <w:divBdr>
        <w:top w:val="none" w:sz="0" w:space="0" w:color="auto"/>
        <w:left w:val="none" w:sz="0" w:space="0" w:color="auto"/>
        <w:bottom w:val="none" w:sz="0" w:space="0" w:color="auto"/>
        <w:right w:val="none" w:sz="0" w:space="0" w:color="auto"/>
      </w:divBdr>
      <w:divsChild>
        <w:div w:id="938754776">
          <w:marLeft w:val="0"/>
          <w:marRight w:val="0"/>
          <w:marTop w:val="0"/>
          <w:marBottom w:val="0"/>
          <w:divBdr>
            <w:top w:val="none" w:sz="0" w:space="0" w:color="auto"/>
            <w:left w:val="none" w:sz="0" w:space="0" w:color="auto"/>
            <w:bottom w:val="none" w:sz="0" w:space="0" w:color="auto"/>
            <w:right w:val="none" w:sz="0" w:space="0" w:color="auto"/>
          </w:divBdr>
        </w:div>
        <w:div w:id="1853832762">
          <w:marLeft w:val="0"/>
          <w:marRight w:val="0"/>
          <w:marTop w:val="0"/>
          <w:marBottom w:val="0"/>
          <w:divBdr>
            <w:top w:val="none" w:sz="0" w:space="0" w:color="auto"/>
            <w:left w:val="none" w:sz="0" w:space="0" w:color="auto"/>
            <w:bottom w:val="none" w:sz="0" w:space="0" w:color="auto"/>
            <w:right w:val="none" w:sz="0" w:space="0" w:color="auto"/>
          </w:divBdr>
        </w:div>
      </w:divsChild>
    </w:div>
    <w:div w:id="1441142631">
      <w:bodyDiv w:val="1"/>
      <w:marLeft w:val="0"/>
      <w:marRight w:val="0"/>
      <w:marTop w:val="0"/>
      <w:marBottom w:val="0"/>
      <w:divBdr>
        <w:top w:val="none" w:sz="0" w:space="0" w:color="auto"/>
        <w:left w:val="none" w:sz="0" w:space="0" w:color="auto"/>
        <w:bottom w:val="none" w:sz="0" w:space="0" w:color="auto"/>
        <w:right w:val="none" w:sz="0" w:space="0" w:color="auto"/>
      </w:divBdr>
    </w:div>
    <w:div w:id="1514371471">
      <w:bodyDiv w:val="1"/>
      <w:marLeft w:val="0"/>
      <w:marRight w:val="0"/>
      <w:marTop w:val="0"/>
      <w:marBottom w:val="0"/>
      <w:divBdr>
        <w:top w:val="none" w:sz="0" w:space="0" w:color="auto"/>
        <w:left w:val="none" w:sz="0" w:space="0" w:color="auto"/>
        <w:bottom w:val="none" w:sz="0" w:space="0" w:color="auto"/>
        <w:right w:val="none" w:sz="0" w:space="0" w:color="auto"/>
      </w:divBdr>
    </w:div>
    <w:div w:id="1564288313">
      <w:bodyDiv w:val="1"/>
      <w:marLeft w:val="0"/>
      <w:marRight w:val="0"/>
      <w:marTop w:val="0"/>
      <w:marBottom w:val="0"/>
      <w:divBdr>
        <w:top w:val="none" w:sz="0" w:space="0" w:color="auto"/>
        <w:left w:val="none" w:sz="0" w:space="0" w:color="auto"/>
        <w:bottom w:val="none" w:sz="0" w:space="0" w:color="auto"/>
        <w:right w:val="none" w:sz="0" w:space="0" w:color="auto"/>
      </w:divBdr>
    </w:div>
    <w:div w:id="1617830761">
      <w:bodyDiv w:val="1"/>
      <w:marLeft w:val="0"/>
      <w:marRight w:val="0"/>
      <w:marTop w:val="0"/>
      <w:marBottom w:val="0"/>
      <w:divBdr>
        <w:top w:val="none" w:sz="0" w:space="0" w:color="auto"/>
        <w:left w:val="none" w:sz="0" w:space="0" w:color="auto"/>
        <w:bottom w:val="none" w:sz="0" w:space="0" w:color="auto"/>
        <w:right w:val="none" w:sz="0" w:space="0" w:color="auto"/>
      </w:divBdr>
    </w:div>
    <w:div w:id="1661227254">
      <w:bodyDiv w:val="1"/>
      <w:marLeft w:val="0"/>
      <w:marRight w:val="0"/>
      <w:marTop w:val="0"/>
      <w:marBottom w:val="0"/>
      <w:divBdr>
        <w:top w:val="none" w:sz="0" w:space="0" w:color="auto"/>
        <w:left w:val="none" w:sz="0" w:space="0" w:color="auto"/>
        <w:bottom w:val="none" w:sz="0" w:space="0" w:color="auto"/>
        <w:right w:val="none" w:sz="0" w:space="0" w:color="auto"/>
      </w:divBdr>
    </w:div>
    <w:div w:id="1831486751">
      <w:bodyDiv w:val="1"/>
      <w:marLeft w:val="0"/>
      <w:marRight w:val="0"/>
      <w:marTop w:val="0"/>
      <w:marBottom w:val="0"/>
      <w:divBdr>
        <w:top w:val="none" w:sz="0" w:space="0" w:color="auto"/>
        <w:left w:val="none" w:sz="0" w:space="0" w:color="auto"/>
        <w:bottom w:val="none" w:sz="0" w:space="0" w:color="auto"/>
        <w:right w:val="none" w:sz="0" w:space="0" w:color="auto"/>
      </w:divBdr>
    </w:div>
    <w:div w:id="1906918088">
      <w:bodyDiv w:val="1"/>
      <w:marLeft w:val="0"/>
      <w:marRight w:val="0"/>
      <w:marTop w:val="0"/>
      <w:marBottom w:val="0"/>
      <w:divBdr>
        <w:top w:val="none" w:sz="0" w:space="0" w:color="auto"/>
        <w:left w:val="none" w:sz="0" w:space="0" w:color="auto"/>
        <w:bottom w:val="none" w:sz="0" w:space="0" w:color="auto"/>
        <w:right w:val="none" w:sz="0" w:space="0" w:color="auto"/>
      </w:divBdr>
    </w:div>
    <w:div w:id="1916624536">
      <w:bodyDiv w:val="1"/>
      <w:marLeft w:val="0"/>
      <w:marRight w:val="0"/>
      <w:marTop w:val="0"/>
      <w:marBottom w:val="0"/>
      <w:divBdr>
        <w:top w:val="none" w:sz="0" w:space="0" w:color="auto"/>
        <w:left w:val="none" w:sz="0" w:space="0" w:color="auto"/>
        <w:bottom w:val="none" w:sz="0" w:space="0" w:color="auto"/>
        <w:right w:val="none" w:sz="0" w:space="0" w:color="auto"/>
      </w:divBdr>
    </w:div>
    <w:div w:id="2094885864">
      <w:bodyDiv w:val="1"/>
      <w:marLeft w:val="0"/>
      <w:marRight w:val="0"/>
      <w:marTop w:val="0"/>
      <w:marBottom w:val="0"/>
      <w:divBdr>
        <w:top w:val="none" w:sz="0" w:space="0" w:color="auto"/>
        <w:left w:val="none" w:sz="0" w:space="0" w:color="auto"/>
        <w:bottom w:val="none" w:sz="0" w:space="0" w:color="auto"/>
        <w:right w:val="none" w:sz="0" w:space="0" w:color="auto"/>
      </w:divBdr>
    </w:div>
    <w:div w:id="2123570952">
      <w:bodyDiv w:val="1"/>
      <w:marLeft w:val="0"/>
      <w:marRight w:val="0"/>
      <w:marTop w:val="0"/>
      <w:marBottom w:val="0"/>
      <w:divBdr>
        <w:top w:val="none" w:sz="0" w:space="0" w:color="auto"/>
        <w:left w:val="none" w:sz="0" w:space="0" w:color="auto"/>
        <w:bottom w:val="none" w:sz="0" w:space="0" w:color="auto"/>
        <w:right w:val="none" w:sz="0" w:space="0" w:color="auto"/>
      </w:divBdr>
    </w:div>
    <w:div w:id="2132282704">
      <w:bodyDiv w:val="1"/>
      <w:marLeft w:val="0"/>
      <w:marRight w:val="0"/>
      <w:marTop w:val="0"/>
      <w:marBottom w:val="0"/>
      <w:divBdr>
        <w:top w:val="none" w:sz="0" w:space="0" w:color="auto"/>
        <w:left w:val="none" w:sz="0" w:space="0" w:color="auto"/>
        <w:bottom w:val="none" w:sz="0" w:space="0" w:color="auto"/>
        <w:right w:val="none" w:sz="0" w:space="0" w:color="auto"/>
      </w:divBdr>
      <w:divsChild>
        <w:div w:id="199247763">
          <w:marLeft w:val="0"/>
          <w:marRight w:val="0"/>
          <w:marTop w:val="0"/>
          <w:marBottom w:val="0"/>
          <w:divBdr>
            <w:top w:val="none" w:sz="0" w:space="0" w:color="auto"/>
            <w:left w:val="none" w:sz="0" w:space="0" w:color="auto"/>
            <w:bottom w:val="none" w:sz="0" w:space="0" w:color="auto"/>
            <w:right w:val="none" w:sz="0" w:space="0" w:color="auto"/>
          </w:divBdr>
          <w:divsChild>
            <w:div w:id="1470899239">
              <w:marLeft w:val="0"/>
              <w:marRight w:val="0"/>
              <w:marTop w:val="0"/>
              <w:marBottom w:val="0"/>
              <w:divBdr>
                <w:top w:val="none" w:sz="0" w:space="0" w:color="auto"/>
                <w:left w:val="none" w:sz="0" w:space="0" w:color="auto"/>
                <w:bottom w:val="none" w:sz="0" w:space="0" w:color="auto"/>
                <w:right w:val="none" w:sz="0" w:space="0" w:color="auto"/>
              </w:divBdr>
            </w:div>
            <w:div w:id="2015185524">
              <w:marLeft w:val="0"/>
              <w:marRight w:val="0"/>
              <w:marTop w:val="0"/>
              <w:marBottom w:val="0"/>
              <w:divBdr>
                <w:top w:val="none" w:sz="0" w:space="0" w:color="auto"/>
                <w:left w:val="none" w:sz="0" w:space="0" w:color="auto"/>
                <w:bottom w:val="none" w:sz="0" w:space="0" w:color="auto"/>
                <w:right w:val="none" w:sz="0" w:space="0" w:color="auto"/>
              </w:divBdr>
            </w:div>
          </w:divsChild>
        </w:div>
        <w:div w:id="638267422">
          <w:marLeft w:val="0"/>
          <w:marRight w:val="0"/>
          <w:marTop w:val="0"/>
          <w:marBottom w:val="0"/>
          <w:divBdr>
            <w:top w:val="none" w:sz="0" w:space="0" w:color="auto"/>
            <w:left w:val="none" w:sz="0" w:space="0" w:color="auto"/>
            <w:bottom w:val="none" w:sz="0" w:space="0" w:color="auto"/>
            <w:right w:val="none" w:sz="0" w:space="0" w:color="auto"/>
          </w:divBdr>
          <w:divsChild>
            <w:div w:id="697705819">
              <w:marLeft w:val="0"/>
              <w:marRight w:val="0"/>
              <w:marTop w:val="0"/>
              <w:marBottom w:val="0"/>
              <w:divBdr>
                <w:top w:val="none" w:sz="0" w:space="0" w:color="auto"/>
                <w:left w:val="none" w:sz="0" w:space="0" w:color="auto"/>
                <w:bottom w:val="none" w:sz="0" w:space="0" w:color="auto"/>
                <w:right w:val="none" w:sz="0" w:space="0" w:color="auto"/>
              </w:divBdr>
            </w:div>
            <w:div w:id="20360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rarphysic.fr/" TargetMode="External"/><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851</Words>
  <Characters>4685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aika</dc:creator>
  <cp:lastModifiedBy>dell</cp:lastModifiedBy>
  <cp:revision>4</cp:revision>
  <cp:lastPrinted>2020-03-21T22:20:00Z</cp:lastPrinted>
  <dcterms:created xsi:type="dcterms:W3CDTF">2020-03-21T22:20:00Z</dcterms:created>
  <dcterms:modified xsi:type="dcterms:W3CDTF">2022-06-09T12:31:00Z</dcterms:modified>
</cp:coreProperties>
</file>