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39"/>
        <w:bidiVisual/>
        <w:tblW w:w="10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  <w:gridCol w:w="3640"/>
        <w:gridCol w:w="1539"/>
      </w:tblGrid>
      <w:tr w:rsidR="00660186" w:rsidRPr="00A1512F" w14:paraId="7F827057" w14:textId="77777777" w:rsidTr="005F4F34">
        <w:trPr>
          <w:trHeight w:val="524"/>
        </w:trPr>
        <w:tc>
          <w:tcPr>
            <w:tcW w:w="554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B2AF346" w14:textId="77777777" w:rsidR="00660186" w:rsidRPr="005F4F34" w:rsidRDefault="005F4F34" w:rsidP="00660186">
            <w:pPr>
              <w:bidi/>
              <w:spacing w:after="0"/>
              <w:ind w:firstLine="58"/>
              <w:jc w:val="center"/>
              <w:rPr>
                <w:rStyle w:val="Lienhypertexte"/>
                <w:rFonts w:ascii="Wide Latin" w:eastAsia="Times New Roman" w:hAnsi="Wide Latin" w:cs="Browallia New"/>
                <w:color w:val="auto"/>
                <w:sz w:val="24"/>
                <w:szCs w:val="24"/>
                <w:u w:val="none"/>
                <w:rtl/>
                <w:lang w:eastAsia="fr-FR"/>
              </w:rPr>
            </w:pPr>
            <w:r w:rsidRPr="005F4F34">
              <w:rPr>
                <w:rFonts w:ascii="Wide Latin" w:eastAsia="Times New Roman" w:hAnsi="Wide Latin" w:cs="Browallia New"/>
                <w:kern w:val="24"/>
                <w:sz w:val="24"/>
                <w:szCs w:val="24"/>
                <w:lang w:eastAsia="fr-FR"/>
              </w:rPr>
              <w:fldChar w:fldCharType="begin"/>
            </w:r>
            <w:r w:rsidRPr="005F4F34">
              <w:rPr>
                <w:rFonts w:ascii="Wide Latin" w:eastAsia="Times New Roman" w:hAnsi="Wide Latin" w:cs="Browallia New"/>
                <w:kern w:val="24"/>
                <w:sz w:val="24"/>
                <w:szCs w:val="24"/>
                <w:lang w:eastAsia="fr-FR"/>
              </w:rPr>
              <w:instrText xml:space="preserve"> HYPERLINK "http://adrarphysic.fr" </w:instrText>
            </w:r>
            <w:r w:rsidRPr="005F4F34">
              <w:rPr>
                <w:rFonts w:ascii="Wide Latin" w:eastAsia="Times New Roman" w:hAnsi="Wide Latin" w:cs="Browallia New"/>
                <w:kern w:val="24"/>
                <w:sz w:val="24"/>
                <w:szCs w:val="24"/>
                <w:lang w:eastAsia="fr-FR"/>
              </w:rPr>
              <w:fldChar w:fldCharType="separate"/>
            </w:r>
            <w:r w:rsidR="00660186" w:rsidRPr="005F4F34">
              <w:rPr>
                <w:rStyle w:val="Lienhypertexte"/>
                <w:rFonts w:ascii="Wide Latin" w:eastAsia="Times New Roman" w:hAnsi="Wide Latin" w:cs="Browallia New"/>
                <w:color w:val="auto"/>
                <w:kern w:val="24"/>
                <w:sz w:val="24"/>
                <w:szCs w:val="24"/>
                <w:u w:val="none"/>
                <w:lang w:eastAsia="fr-FR"/>
              </w:rPr>
              <w:t>Lycée Khawarizmi</w:t>
            </w:r>
          </w:p>
          <w:p w14:paraId="69C3AC81" w14:textId="77777777" w:rsidR="00A1512F" w:rsidRPr="005F4F34" w:rsidRDefault="00660186" w:rsidP="00660186">
            <w:pPr>
              <w:bidi/>
              <w:spacing w:after="0"/>
              <w:ind w:firstLine="58"/>
              <w:jc w:val="center"/>
              <w:rPr>
                <w:rFonts w:ascii="Wide Latin" w:eastAsia="Times New Roman" w:hAnsi="Wide Latin" w:cs="Browallia New"/>
                <w:sz w:val="24"/>
                <w:szCs w:val="24"/>
                <w:lang w:eastAsia="fr-FR"/>
              </w:rPr>
            </w:pPr>
            <w:r w:rsidRPr="005F4F34">
              <w:rPr>
                <w:rStyle w:val="Lienhypertexte"/>
                <w:rFonts w:ascii="Wide Latin" w:eastAsia="Times New Roman" w:hAnsi="Wide Latin" w:cs="Browallia New"/>
                <w:color w:val="auto"/>
                <w:kern w:val="24"/>
                <w:sz w:val="24"/>
                <w:szCs w:val="24"/>
                <w:u w:val="none"/>
                <w:lang w:eastAsia="fr-FR"/>
              </w:rPr>
              <w:t>KELAA  DES SRAGHNA</w:t>
            </w:r>
            <w:r w:rsidR="005F4F34" w:rsidRPr="005F4F34">
              <w:rPr>
                <w:rFonts w:ascii="Wide Latin" w:eastAsia="Times New Roman" w:hAnsi="Wide Latin" w:cs="Browallia New"/>
                <w:kern w:val="24"/>
                <w:sz w:val="24"/>
                <w:szCs w:val="24"/>
                <w:lang w:eastAsia="fr-FR"/>
              </w:rPr>
              <w:fldChar w:fldCharType="end"/>
            </w:r>
            <w:r w:rsidRPr="005F4F34">
              <w:rPr>
                <w:rFonts w:ascii="Wide Latin" w:eastAsia="Calibri" w:hAnsi="Wide Latin" w:cs="Browallia New"/>
                <w:kern w:val="24"/>
                <w:sz w:val="24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3640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2" w:type="dxa"/>
              <w:bottom w:w="122" w:type="dxa"/>
              <w:right w:w="102" w:type="dxa"/>
            </w:tcMar>
            <w:vAlign w:val="center"/>
            <w:hideMark/>
          </w:tcPr>
          <w:p w14:paraId="12BDB63F" w14:textId="77777777" w:rsidR="005039B1" w:rsidRDefault="00660186" w:rsidP="00660186">
            <w:pPr>
              <w:bidi/>
              <w:spacing w:after="0"/>
              <w:ind w:left="346"/>
              <w:jc w:val="both"/>
              <w:rPr>
                <w:rFonts w:ascii="Broadway" w:eastAsia="Times New Roman" w:hAnsi="Broadway" w:cs="arabswell_1"/>
                <w:color w:val="000000"/>
                <w:kern w:val="24"/>
                <w:sz w:val="24"/>
                <w:szCs w:val="24"/>
                <w:lang w:eastAsia="fr-FR"/>
              </w:rPr>
            </w:pPr>
            <w:r w:rsidRPr="00A1512F">
              <w:rPr>
                <w:rFonts w:ascii="Broadway" w:eastAsia="Times New Roman" w:hAnsi="Broadway" w:cs="Calibri"/>
                <w:color w:val="000000"/>
                <w:kern w:val="24"/>
                <w:sz w:val="6"/>
                <w:szCs w:val="6"/>
                <w:lang w:val="en-US" w:eastAsia="fr-FR"/>
              </w:rPr>
              <w:t> </w:t>
            </w:r>
            <w:r w:rsidRPr="00A1512F">
              <w:rPr>
                <w:rFonts w:ascii="Broadway" w:eastAsia="Times New Roman" w:hAnsi="Broadway" w:cs="arabswell_1"/>
                <w:color w:val="000000"/>
                <w:kern w:val="24"/>
                <w:sz w:val="24"/>
                <w:szCs w:val="24"/>
                <w:lang w:eastAsia="fr-FR"/>
              </w:rPr>
              <w:t xml:space="preserve">Matière </w:t>
            </w:r>
            <w:r w:rsidRPr="00CF44BD">
              <w:rPr>
                <w:rFonts w:ascii="Broadway" w:eastAsia="Times New Roman" w:hAnsi="Broadway" w:cs="arabswell_1"/>
                <w:color w:val="000000"/>
                <w:kern w:val="24"/>
                <w:sz w:val="24"/>
                <w:szCs w:val="24"/>
                <w:lang w:eastAsia="fr-FR"/>
              </w:rPr>
              <w:t>: physique</w:t>
            </w:r>
            <w:r w:rsidRPr="00A1512F">
              <w:rPr>
                <w:rFonts w:ascii="Broadway" w:eastAsia="Times New Roman" w:hAnsi="Broadway" w:cs="arabswell_1"/>
                <w:color w:val="000000"/>
                <w:kern w:val="24"/>
                <w:sz w:val="24"/>
                <w:szCs w:val="24"/>
                <w:lang w:eastAsia="fr-FR"/>
              </w:rPr>
              <w:t xml:space="preserve"> et chimie</w:t>
            </w:r>
          </w:p>
          <w:p w14:paraId="13053926" w14:textId="77777777" w:rsidR="00A1512F" w:rsidRPr="00A1512F" w:rsidRDefault="00303E0F" w:rsidP="005039B1">
            <w:pPr>
              <w:bidi/>
              <w:spacing w:after="0"/>
              <w:ind w:left="346"/>
              <w:jc w:val="right"/>
              <w:rPr>
                <w:rFonts w:ascii="Broadway" w:eastAsia="Times New Roman" w:hAnsi="Broadway" w:cs="Arial"/>
                <w:sz w:val="36"/>
                <w:szCs w:val="36"/>
                <w:lang w:eastAsia="fr-FR"/>
              </w:rPr>
            </w:pPr>
            <w:r>
              <w:rPr>
                <w:rFonts w:ascii="Broadway" w:eastAsia="Times New Roman" w:hAnsi="Broadway" w:cs="arabswell_1"/>
                <w:noProof/>
                <w:color w:val="000000"/>
                <w:kern w:val="24"/>
                <w:sz w:val="24"/>
                <w:szCs w:val="24"/>
                <w:lang w:eastAsia="fr-FR"/>
              </w:rPr>
              <w:pict w14:anchorId="4A81456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.8pt;margin-top:22.05pt;width:166.5pt;height:30pt;z-index:251658240" filled="f" stroked="f">
                  <v:textbox style="mso-next-textbox:#_x0000_s1026">
                    <w:txbxContent>
                      <w:p w14:paraId="21AF1887" w14:textId="68CF272C" w:rsidR="005F4F34" w:rsidRPr="005F4F34" w:rsidRDefault="005F4F34">
                        <w:pPr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val="fr-MA" w:bidi="ar-MA"/>
                          </w:rPr>
                        </w:pPr>
                      </w:p>
                    </w:txbxContent>
                  </v:textbox>
                </v:shape>
              </w:pict>
            </w:r>
            <w:r w:rsidR="005039B1">
              <w:rPr>
                <w:rFonts w:ascii="Broadway" w:eastAsia="Times New Roman" w:hAnsi="Broadway" w:cs="arabswell_1"/>
                <w:color w:val="000000"/>
                <w:kern w:val="24"/>
                <w:sz w:val="24"/>
                <w:szCs w:val="24"/>
                <w:lang w:eastAsia="fr-FR"/>
              </w:rPr>
              <w:t>Prof </w:t>
            </w:r>
            <w:r w:rsidR="000B2C0D">
              <w:rPr>
                <w:rFonts w:ascii="Broadway" w:eastAsia="Times New Roman" w:hAnsi="Broadway" w:cs="arabswell_1"/>
                <w:color w:val="000000"/>
                <w:kern w:val="24"/>
                <w:sz w:val="24"/>
                <w:szCs w:val="24"/>
                <w:lang w:eastAsia="fr-FR"/>
              </w:rPr>
              <w:t>: SAID</w:t>
            </w:r>
            <w:r w:rsidR="005039B1">
              <w:rPr>
                <w:rFonts w:ascii="Broadway" w:eastAsia="Times New Roman" w:hAnsi="Broadway" w:cs="arabswell_1"/>
                <w:color w:val="000000"/>
                <w:kern w:val="24"/>
                <w:sz w:val="24"/>
                <w:szCs w:val="24"/>
                <w:lang w:eastAsia="fr-FR"/>
              </w:rPr>
              <w:t xml:space="preserve"> ELALOUANI</w:t>
            </w:r>
            <w:r w:rsidR="00660186" w:rsidRPr="00A1512F">
              <w:rPr>
                <w:rFonts w:ascii="Broadway" w:eastAsia="Times New Roman" w:hAnsi="Broadway" w:cs="Times New Roman"/>
                <w:color w:val="000000"/>
                <w:kern w:val="24"/>
                <w:sz w:val="30"/>
                <w:szCs w:val="30"/>
                <w:rtl/>
                <w:lang w:eastAsia="fr-FR" w:bidi="ar-MA"/>
              </w:rPr>
              <w:t xml:space="preserve"> </w:t>
            </w:r>
          </w:p>
        </w:tc>
        <w:tc>
          <w:tcPr>
            <w:tcW w:w="1539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A6E2B5D" w14:textId="6334FC22" w:rsidR="00A1512F" w:rsidRPr="005F4F34" w:rsidRDefault="00303E0F" w:rsidP="00660186">
            <w:pPr>
              <w:bidi/>
              <w:spacing w:after="0"/>
              <w:ind w:firstLine="58"/>
              <w:jc w:val="center"/>
              <w:rPr>
                <w:rFonts w:ascii="Arial Black" w:eastAsia="Times New Roman" w:hAnsi="Arial Black" w:cs="Andalus"/>
                <w:sz w:val="36"/>
                <w:szCs w:val="36"/>
                <w:lang w:eastAsia="fr-FR"/>
              </w:rPr>
            </w:pPr>
            <w:hyperlink r:id="rId5" w:history="1">
              <w:r w:rsidR="00660186" w:rsidRPr="005F4F34">
                <w:rPr>
                  <w:rStyle w:val="Lienhypertexte"/>
                  <w:rFonts w:ascii="Arial Black" w:eastAsia="Times New Roman" w:hAnsi="Arial Black" w:cs="Andalus"/>
                  <w:color w:val="auto"/>
                  <w:kern w:val="24"/>
                  <w:sz w:val="36"/>
                  <w:szCs w:val="36"/>
                  <w:u w:val="none"/>
                  <w:lang w:eastAsia="fr-FR"/>
                </w:rPr>
                <w:t>Note finale</w:t>
              </w:r>
            </w:hyperlink>
            <w:r w:rsidR="00660186" w:rsidRPr="005F4F34">
              <w:rPr>
                <w:rFonts w:ascii="Arial Black" w:eastAsia="Calibri" w:hAnsi="Arial Black" w:cs="Andalus"/>
                <w:kern w:val="24"/>
                <w:sz w:val="28"/>
                <w:szCs w:val="28"/>
                <w:lang w:val="en-US" w:eastAsia="fr-FR"/>
              </w:rPr>
              <w:t xml:space="preserve"> </w:t>
            </w:r>
          </w:p>
        </w:tc>
      </w:tr>
      <w:tr w:rsidR="00660186" w:rsidRPr="00A1512F" w14:paraId="2EE12A39" w14:textId="77777777" w:rsidTr="005F4F34">
        <w:trPr>
          <w:trHeight w:val="650"/>
        </w:trPr>
        <w:tc>
          <w:tcPr>
            <w:tcW w:w="554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E8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CA67A" w14:textId="77777777" w:rsidR="00A1512F" w:rsidRPr="00A1512F" w:rsidRDefault="00660186" w:rsidP="00660186">
            <w:pPr>
              <w:bidi/>
              <w:spacing w:after="0"/>
              <w:ind w:left="144" w:firstLine="58"/>
              <w:jc w:val="center"/>
              <w:rPr>
                <w:rFonts w:ascii="Bodoni MT Condensed" w:eastAsia="Times New Roman" w:hAnsi="Bodoni MT Condensed" w:cs="Arial"/>
                <w:sz w:val="48"/>
                <w:szCs w:val="48"/>
                <w:lang w:eastAsia="fr-FR"/>
              </w:rPr>
            </w:pPr>
            <w:r w:rsidRPr="00A1512F">
              <w:rPr>
                <w:rFonts w:ascii="Bodoni MT Condensed" w:eastAsia="Times New Roman" w:hAnsi="Bodoni MT Condensed" w:cs="(AH) Manal Bold"/>
                <w:color w:val="000000"/>
                <w:kern w:val="24"/>
                <w:sz w:val="48"/>
                <w:szCs w:val="48"/>
                <w:lang w:eastAsia="fr-FR"/>
              </w:rPr>
              <w:t xml:space="preserve">Devoir </w:t>
            </w:r>
            <w:proofErr w:type="gramStart"/>
            <w:r w:rsidRPr="00A1512F">
              <w:rPr>
                <w:rFonts w:ascii="Bodoni MT Condensed" w:eastAsia="Times New Roman" w:hAnsi="Bodoni MT Condensed" w:cs="(AH) Manal Bold"/>
                <w:color w:val="000000"/>
                <w:kern w:val="24"/>
                <w:sz w:val="48"/>
                <w:szCs w:val="48"/>
                <w:lang w:eastAsia="fr-FR"/>
              </w:rPr>
              <w:t>surveillé</w:t>
            </w:r>
            <w:proofErr w:type="gramEnd"/>
            <w:r w:rsidRPr="00A1512F">
              <w:rPr>
                <w:rFonts w:ascii="Bodoni MT Condensed" w:eastAsia="Times New Roman" w:hAnsi="Bodoni MT Condensed" w:cs="(AH) Manal Bold"/>
                <w:color w:val="000000"/>
                <w:kern w:val="24"/>
                <w:sz w:val="48"/>
                <w:szCs w:val="48"/>
                <w:lang w:eastAsia="fr-FR"/>
              </w:rPr>
              <w:t xml:space="preserve"> n2</w:t>
            </w:r>
            <w:r w:rsidRPr="00A1512F">
              <w:rPr>
                <w:rFonts w:ascii="Bodoni MT Condensed" w:eastAsia="Calibri" w:hAnsi="Bodoni MT Condensed" w:cs="(AH) Manal Bold"/>
                <w:b/>
                <w:bCs/>
                <w:color w:val="000000"/>
                <w:kern w:val="24"/>
                <w:sz w:val="48"/>
                <w:szCs w:val="48"/>
                <w:lang w:val="en-US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82B6D50" w14:textId="77777777" w:rsidR="00660186" w:rsidRPr="00A1512F" w:rsidRDefault="00660186" w:rsidP="006601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39" w:type="dxa"/>
            <w:vMerge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50D6B7B" w14:textId="77777777" w:rsidR="00660186" w:rsidRPr="00A1512F" w:rsidRDefault="00660186" w:rsidP="006601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660186" w:rsidRPr="00A1512F" w14:paraId="2F6AC662" w14:textId="77777777" w:rsidTr="005F4F34">
        <w:trPr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1D8CB3" w14:textId="77777777" w:rsidR="00660186" w:rsidRPr="00A1512F" w:rsidRDefault="00660186" w:rsidP="006601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BAB6725" w14:textId="77777777" w:rsidR="00660186" w:rsidRPr="00A1512F" w:rsidRDefault="00660186" w:rsidP="006601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3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9A0F884" w14:textId="77777777" w:rsidR="00A1512F" w:rsidRPr="00A1512F" w:rsidRDefault="00660186" w:rsidP="00660186">
            <w:pPr>
              <w:spacing w:after="0"/>
              <w:ind w:firstLine="58"/>
              <w:jc w:val="both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1512F">
              <w:rPr>
                <w:rFonts w:ascii="Calibri" w:eastAsia="Times New Roman" w:hAnsi="Calibri" w:cs="Times New Roman"/>
                <w:color w:val="000000"/>
                <w:kern w:val="24"/>
                <w:rtl/>
                <w:lang w:eastAsia="fr-FR"/>
              </w:rPr>
              <w:t> </w:t>
            </w:r>
            <w:r w:rsidRPr="00A1512F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660186" w:rsidRPr="00A1512F" w14:paraId="0051C998" w14:textId="77777777" w:rsidTr="005F4F34">
        <w:trPr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495CC4" w14:textId="77777777" w:rsidR="00660186" w:rsidRPr="00A1512F" w:rsidRDefault="00660186" w:rsidP="006601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364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2" w:type="dxa"/>
              <w:bottom w:w="122" w:type="dxa"/>
              <w:right w:w="102" w:type="dxa"/>
            </w:tcMar>
            <w:vAlign w:val="center"/>
            <w:hideMark/>
          </w:tcPr>
          <w:p w14:paraId="4F78A9C3" w14:textId="77777777" w:rsidR="00660186" w:rsidRPr="00A1512F" w:rsidRDefault="00660186" w:rsidP="00660186">
            <w:pPr>
              <w:bidi/>
              <w:spacing w:after="0"/>
              <w:ind w:left="346" w:hanging="346"/>
              <w:jc w:val="right"/>
              <w:rPr>
                <w:rFonts w:ascii="Algerian" w:eastAsia="Times New Roman" w:hAnsi="Algerian" w:cs="Arial"/>
                <w:sz w:val="36"/>
                <w:szCs w:val="36"/>
                <w:lang w:eastAsia="fr-FR"/>
              </w:rPr>
            </w:pPr>
            <w:r w:rsidRPr="00A1512F">
              <w:rPr>
                <w:rFonts w:ascii="Algerian" w:eastAsia="Times New Roman" w:hAnsi="Algerian" w:cs="Calibr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Nom et prénom:</w:t>
            </w:r>
            <w:r w:rsidRPr="00A1512F">
              <w:rPr>
                <w:rFonts w:ascii="Algerian" w:eastAsia="Times New Roman" w:hAnsi="Algerian" w:cs="Calibri"/>
                <w:color w:val="000000"/>
                <w:kern w:val="24"/>
                <w:sz w:val="24"/>
                <w:szCs w:val="24"/>
                <w:lang w:val="en-US" w:eastAsia="fr-FR"/>
              </w:rPr>
              <w:t xml:space="preserve"> </w:t>
            </w:r>
          </w:p>
          <w:p w14:paraId="63158085" w14:textId="77777777" w:rsidR="00A1512F" w:rsidRPr="00A1512F" w:rsidRDefault="00660186" w:rsidP="00660186">
            <w:pPr>
              <w:bidi/>
              <w:spacing w:after="0" w:line="243" w:lineRule="atLeast"/>
              <w:ind w:left="346" w:hanging="346"/>
              <w:jc w:val="right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1512F">
              <w:rPr>
                <w:rFonts w:ascii="Bernard MT Condensed" w:eastAsia="Times New Roman" w:hAnsi="Bernard MT Condensed" w:cs="Calibr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N</w:t>
            </w:r>
            <w:r w:rsidRPr="00A1512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:</w:t>
            </w:r>
            <w:r w:rsidRPr="00A1512F">
              <w:rPr>
                <w:rFonts w:ascii="Calibri" w:eastAsia="Calibri" w:hAnsi="Calibri" w:cs="Arial"/>
                <w:color w:val="000000"/>
                <w:kern w:val="24"/>
                <w:lang w:val="en-US" w:eastAsia="fr-FR"/>
              </w:rPr>
              <w:t xml:space="preserve"> </w:t>
            </w:r>
          </w:p>
        </w:tc>
        <w:tc>
          <w:tcPr>
            <w:tcW w:w="1539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F0509F" w14:textId="77777777" w:rsidR="00660186" w:rsidRPr="00A1512F" w:rsidRDefault="00660186" w:rsidP="006601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660186" w:rsidRPr="00A1512F" w14:paraId="1DAAD09D" w14:textId="77777777" w:rsidTr="005F4F34">
        <w:trPr>
          <w:trHeight w:val="982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F79EC" w14:textId="65716D55" w:rsidR="00660186" w:rsidRPr="005F4F34" w:rsidRDefault="005F4F34" w:rsidP="00660186">
            <w:pPr>
              <w:bidi/>
              <w:spacing w:after="0"/>
              <w:ind w:left="346" w:hanging="202"/>
              <w:jc w:val="center"/>
              <w:rPr>
                <w:rStyle w:val="Lienhypertexte"/>
                <w:rFonts w:ascii="Britannic Bold" w:eastAsia="Times New Roman" w:hAnsi="Britannic Bold" w:cs="Arial"/>
                <w:color w:val="auto"/>
                <w:sz w:val="36"/>
                <w:szCs w:val="36"/>
                <w:u w:val="none"/>
                <w:rtl/>
                <w:lang w:eastAsia="fr-FR"/>
              </w:rPr>
            </w:pPr>
            <w:r w:rsidRPr="005F4F34">
              <w:rPr>
                <w:rFonts w:ascii="Britannic Bold" w:eastAsia="Times New Roman" w:hAnsi="Britannic Bold" w:cs="AF_Najed"/>
                <w:kern w:val="24"/>
                <w:sz w:val="30"/>
                <w:szCs w:val="30"/>
                <w:lang w:eastAsia="fr-FR"/>
              </w:rPr>
              <w:fldChar w:fldCharType="begin"/>
            </w:r>
            <w:r w:rsidRPr="005F4F34">
              <w:rPr>
                <w:rFonts w:ascii="Britannic Bold" w:eastAsia="Times New Roman" w:hAnsi="Britannic Bold" w:cs="AF_Najed"/>
                <w:kern w:val="24"/>
                <w:sz w:val="30"/>
                <w:szCs w:val="30"/>
                <w:lang w:eastAsia="fr-FR"/>
              </w:rPr>
              <w:instrText xml:space="preserve"> HYPERLINK "http://adrarphysic.fr" </w:instrText>
            </w:r>
            <w:r w:rsidRPr="005F4F34">
              <w:rPr>
                <w:rFonts w:ascii="Britannic Bold" w:eastAsia="Times New Roman" w:hAnsi="Britannic Bold" w:cs="AF_Najed"/>
                <w:kern w:val="24"/>
                <w:sz w:val="30"/>
                <w:szCs w:val="30"/>
                <w:lang w:eastAsia="fr-FR"/>
              </w:rPr>
              <w:fldChar w:fldCharType="separate"/>
            </w:r>
            <w:r w:rsidR="00660186" w:rsidRPr="005F4F34">
              <w:rPr>
                <w:rStyle w:val="Lienhypertexte"/>
                <w:rFonts w:ascii="Britannic Bold" w:eastAsia="Times New Roman" w:hAnsi="Britannic Bold" w:cs="AF_Najed"/>
                <w:color w:val="auto"/>
                <w:kern w:val="24"/>
                <w:sz w:val="30"/>
                <w:szCs w:val="30"/>
                <w:u w:val="none"/>
                <w:lang w:eastAsia="fr-FR"/>
              </w:rPr>
              <w:t>2018/2019---------2h</w:t>
            </w:r>
            <w:r w:rsidR="00660186" w:rsidRPr="005F4F34">
              <w:rPr>
                <w:rStyle w:val="Lienhypertexte"/>
                <w:rFonts w:ascii="Britannic Bold" w:eastAsia="Times New Roman" w:hAnsi="Britannic Bold" w:cs="(AH) Manal Bold"/>
                <w:b/>
                <w:bCs/>
                <w:color w:val="auto"/>
                <w:kern w:val="24"/>
                <w:sz w:val="30"/>
                <w:szCs w:val="30"/>
                <w:u w:val="none"/>
                <w:lang w:val="en-US" w:eastAsia="fr-FR"/>
              </w:rPr>
              <w:t xml:space="preserve"> </w:t>
            </w:r>
          </w:p>
          <w:p w14:paraId="52E54B4B" w14:textId="474B74A2" w:rsidR="00A1512F" w:rsidRPr="00A1512F" w:rsidRDefault="00660186" w:rsidP="00660186">
            <w:pPr>
              <w:bidi/>
              <w:spacing w:after="0"/>
              <w:ind w:left="13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F4F34">
              <w:rPr>
                <w:rStyle w:val="Lienhypertexte"/>
                <w:rFonts w:ascii="Britannic Bold" w:eastAsia="Times New Roman" w:hAnsi="Britannic Bold" w:cs="AGA Mashq Regular"/>
                <w:color w:val="auto"/>
                <w:kern w:val="24"/>
                <w:sz w:val="26"/>
                <w:szCs w:val="26"/>
                <w:u w:val="none"/>
                <w:lang w:eastAsia="fr-FR"/>
              </w:rPr>
              <w:t>TC BIOF</w:t>
            </w:r>
            <w:r w:rsidR="005F4F34" w:rsidRPr="005F4F34">
              <w:rPr>
                <w:rFonts w:ascii="Britannic Bold" w:eastAsia="Times New Roman" w:hAnsi="Britannic Bold" w:cs="AF_Najed"/>
                <w:kern w:val="24"/>
                <w:sz w:val="30"/>
                <w:szCs w:val="30"/>
                <w:lang w:eastAsia="fr-FR"/>
              </w:rPr>
              <w:fldChar w:fldCharType="end"/>
            </w:r>
            <w:r w:rsidRPr="00A1512F">
              <w:rPr>
                <w:rFonts w:ascii="Britannic Bold" w:eastAsia="Yu Mincho Demibold" w:hAnsi="Britannic Bold" w:cs="Arial"/>
                <w:color w:val="000000"/>
                <w:kern w:val="24"/>
                <w:sz w:val="28"/>
                <w:szCs w:val="28"/>
                <w:lang w:val="en-US"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866E70" w14:textId="77777777" w:rsidR="00660186" w:rsidRPr="00A1512F" w:rsidRDefault="00660186" w:rsidP="006601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539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D4791A2" w14:textId="77777777" w:rsidR="00660186" w:rsidRPr="00A1512F" w:rsidRDefault="00660186" w:rsidP="006601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</w:tbl>
    <w:p w14:paraId="3D11EBEE" w14:textId="77777777" w:rsidR="00A1512F" w:rsidRPr="00203AD7" w:rsidRDefault="00A1512F" w:rsidP="00EC4B17">
      <w:pPr>
        <w:rPr>
          <w:rFonts w:ascii="Agency FB" w:hAnsi="Agency FB"/>
          <w:sz w:val="28"/>
          <w:szCs w:val="28"/>
          <w:lang w:bidi="ar-MA"/>
        </w:rPr>
      </w:pPr>
      <w:r w:rsidRPr="00203AD7">
        <w:rPr>
          <w:rFonts w:ascii="Agency FB" w:hAnsi="Agency FB"/>
          <w:sz w:val="28"/>
          <w:szCs w:val="28"/>
          <w:u w:val="single"/>
        </w:rPr>
        <w:t xml:space="preserve">Remarque: donner les expressions littérales avant de faire l’application </w:t>
      </w:r>
      <w:proofErr w:type="gramStart"/>
      <w:r w:rsidRPr="00203AD7">
        <w:rPr>
          <w:rFonts w:ascii="Agency FB" w:hAnsi="Agency FB"/>
          <w:sz w:val="28"/>
          <w:szCs w:val="28"/>
          <w:u w:val="single"/>
        </w:rPr>
        <w:t xml:space="preserve">numérique  </w:t>
      </w:r>
      <w:r w:rsidRPr="00203AD7">
        <w:rPr>
          <w:rFonts w:ascii="Agency FB" w:hAnsi="Agency FB"/>
          <w:sz w:val="28"/>
          <w:szCs w:val="28"/>
          <w:rtl/>
          <w:lang w:bidi="ar-MA"/>
        </w:rPr>
        <w:t>.</w:t>
      </w:r>
      <w:proofErr w:type="gramEnd"/>
      <w:r w:rsidRPr="00203AD7">
        <w:rPr>
          <w:rFonts w:ascii="Agency FB" w:hAnsi="Agency FB"/>
          <w:sz w:val="28"/>
          <w:szCs w:val="28"/>
          <w:rtl/>
          <w:lang w:bidi="ar-MA"/>
        </w:rPr>
        <w:t xml:space="preserve"> </w:t>
      </w:r>
    </w:p>
    <w:p w14:paraId="7394DB94" w14:textId="77777777" w:rsidR="00EC4B17" w:rsidRDefault="00EC4B17" w:rsidP="00EC4B17">
      <w:pPr>
        <w:rPr>
          <w:rFonts w:ascii="Algerian" w:hAnsi="Algerian"/>
          <w:sz w:val="32"/>
          <w:szCs w:val="32"/>
        </w:rPr>
      </w:pPr>
      <w:r w:rsidRPr="00EC4B17">
        <w:rPr>
          <w:rFonts w:ascii="Algerian" w:hAnsi="Algerian"/>
          <w:sz w:val="32"/>
          <w:szCs w:val="32"/>
        </w:rPr>
        <w:t>Physique 1(13 points 65 min)</w:t>
      </w:r>
    </w:p>
    <w:p w14:paraId="30B8BFF7" w14:textId="77777777" w:rsidR="00660186" w:rsidRDefault="00660186" w:rsidP="00EC4B17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Exercice 1 </w:t>
      </w:r>
      <w:proofErr w:type="gramStart"/>
      <w:r>
        <w:rPr>
          <w:rFonts w:ascii="Algerian" w:hAnsi="Algerian"/>
          <w:sz w:val="32"/>
          <w:szCs w:val="32"/>
        </w:rPr>
        <w:t>:le</w:t>
      </w:r>
      <w:proofErr w:type="gramEnd"/>
      <w:r>
        <w:rPr>
          <w:rFonts w:ascii="Algerian" w:hAnsi="Algerian"/>
          <w:sz w:val="32"/>
          <w:szCs w:val="32"/>
        </w:rPr>
        <w:t xml:space="preserve"> courant électrique continu</w:t>
      </w:r>
    </w:p>
    <w:p w14:paraId="3AA942AB" w14:textId="77777777" w:rsidR="00EC4B17" w:rsidRDefault="00EC4B17" w:rsidP="00EC4B17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  <w:lang w:eastAsia="fr-FR"/>
        </w:rPr>
        <w:drawing>
          <wp:inline distT="0" distB="0" distL="0" distR="0" wp14:anchorId="060AAC09" wp14:editId="62769362">
            <wp:extent cx="5274310" cy="1960880"/>
            <wp:effectExtent l="0" t="0" r="0" b="0"/>
            <wp:docPr id="1" name="Image 0" descr="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2.PNG">
                      <a:hlinkClick r:id="rId5"/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F6F18" w14:textId="77777777" w:rsidR="00EC4B17" w:rsidRDefault="00EC4B17" w:rsidP="00EC4B17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Figure 1                                                     figure 2</w:t>
      </w:r>
    </w:p>
    <w:p w14:paraId="70059E71" w14:textId="7ACD0228" w:rsidR="00EC4B17" w:rsidRPr="00EC4B17" w:rsidRDefault="00303E0F" w:rsidP="00EC4B17">
      <w:pPr>
        <w:rPr>
          <w:rFonts w:asciiTheme="majorHAnsi" w:hAnsiTheme="majorHAnsi"/>
          <w:sz w:val="28"/>
          <w:szCs w:val="28"/>
        </w:rPr>
      </w:pPr>
      <w:hyperlink r:id="rId7" w:history="1">
        <w:r w:rsidR="00EC4B17" w:rsidRPr="005F4F34">
          <w:rPr>
            <w:rStyle w:val="Lienhypertexte"/>
            <w:rFonts w:ascii="Algerian" w:hAnsi="Algerian"/>
            <w:color w:val="auto"/>
            <w:sz w:val="28"/>
            <w:szCs w:val="28"/>
            <w:u w:val="none"/>
          </w:rPr>
          <w:t>Données</w:t>
        </w:r>
      </w:hyperlink>
      <w:r w:rsidR="00EC4B17" w:rsidRPr="00EC4B17">
        <w:rPr>
          <w:rFonts w:asciiTheme="majorHAnsi" w:hAnsiTheme="majorHAnsi"/>
          <w:sz w:val="28"/>
          <w:szCs w:val="28"/>
        </w:rPr>
        <w:t xml:space="preserve"> : </w:t>
      </w:r>
      <w:r w:rsidR="00EC4B17" w:rsidRPr="005039B1">
        <w:rPr>
          <w:rFonts w:ascii="Agency FB" w:hAnsi="Agency FB"/>
          <w:sz w:val="24"/>
          <w:szCs w:val="24"/>
        </w:rPr>
        <w:t xml:space="preserve">charge élémentaire e=1.6 </w:t>
      </w:r>
      <m:oMath>
        <m:sSup>
          <m:sSupPr>
            <m:ctrlPr>
              <w:rPr>
                <w:rFonts w:ascii="Cambria Math" w:hAnsi="Agency FB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gency FB"/>
                <w:sz w:val="24"/>
                <w:szCs w:val="24"/>
              </w:rPr>
              <m:t>10</m:t>
            </m:r>
          </m:e>
          <m:sup>
            <m:r>
              <w:rPr>
                <w:rFonts w:ascii="Agency FB" w:hAnsi="Agency FB"/>
                <w:sz w:val="24"/>
                <w:szCs w:val="24"/>
              </w:rPr>
              <m:t>-</m:t>
            </m:r>
            <m:r>
              <w:rPr>
                <w:rFonts w:ascii="Cambria Math" w:hAnsi="Agency FB"/>
                <w:sz w:val="24"/>
                <w:szCs w:val="24"/>
              </w:rPr>
              <m:t>19</m:t>
            </m:r>
          </m:sup>
        </m:sSup>
      </m:oMath>
      <w:r w:rsidR="00EC4B17" w:rsidRPr="005039B1">
        <w:rPr>
          <w:rFonts w:ascii="Agency FB" w:eastAsiaTheme="minorEastAsia" w:hAnsi="Agency FB"/>
          <w:sz w:val="24"/>
          <w:szCs w:val="24"/>
        </w:rPr>
        <w:t xml:space="preserve">C   et  </w:t>
      </w:r>
      <m:oMath>
        <m:sSub>
          <m:sSubPr>
            <m:ctrlPr>
              <w:rPr>
                <w:rFonts w:ascii="Cambria Math" w:eastAsiaTheme="minorEastAsia" w:hAnsi="Agency FB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Agency FB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Agency FB"/>
            <w:sz w:val="24"/>
            <w:szCs w:val="24"/>
          </w:rPr>
          <m:t>=1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  <m:r>
          <w:rPr>
            <w:rFonts w:ascii="Cambria Math" w:eastAsiaTheme="minorEastAsia" w:hAnsi="Agency FB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et</m:t>
        </m:r>
        <m:r>
          <w:rPr>
            <w:rFonts w:ascii="Cambria Math" w:eastAsiaTheme="minorEastAsia" w:hAnsi="Agency FB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Agency FB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Agency FB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Agency FB"/>
            <w:sz w:val="24"/>
            <w:szCs w:val="24"/>
          </w:rPr>
          <m:t>=1.2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</m:oMath>
    </w:p>
    <w:p w14:paraId="229C5422" w14:textId="77777777" w:rsidR="0017453E" w:rsidRPr="00CF44BD" w:rsidRDefault="00EC4B17">
      <w:pPr>
        <w:rPr>
          <w:rFonts w:ascii="Agency FB" w:hAnsi="Agency FB"/>
          <w:sz w:val="24"/>
          <w:szCs w:val="24"/>
        </w:rPr>
      </w:pPr>
      <w:r w:rsidRPr="00CF44BD">
        <w:rPr>
          <w:rFonts w:ascii="Agency FB" w:hAnsi="Agency FB"/>
          <w:sz w:val="24"/>
          <w:szCs w:val="24"/>
        </w:rPr>
        <w:t>1-</w:t>
      </w:r>
      <w:r w:rsidR="00523F15" w:rsidRPr="00CF44BD">
        <w:rPr>
          <w:rFonts w:ascii="Agency FB" w:hAnsi="Agency FB"/>
          <w:sz w:val="24"/>
          <w:szCs w:val="24"/>
        </w:rPr>
        <w:t xml:space="preserve">donner sur la figure 2 le sens du déplacement du courant et des électrons et des cations et des anions dans la solution électrolytiques </w:t>
      </w:r>
      <w:r w:rsidR="00E40F17">
        <w:rPr>
          <w:rFonts w:ascii="Agency FB" w:hAnsi="Agency FB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23F15" w:rsidRPr="00E40F17">
        <w:rPr>
          <w:rFonts w:ascii="Agency FB" w:hAnsi="Agency FB"/>
          <w:b/>
          <w:bCs/>
          <w:i/>
          <w:iCs/>
          <w:sz w:val="24"/>
          <w:szCs w:val="24"/>
          <w:u w:val="single"/>
        </w:rPr>
        <w:t>(1p).</w:t>
      </w:r>
    </w:p>
    <w:p w14:paraId="62545239" w14:textId="77777777" w:rsidR="00523F15" w:rsidRPr="00CF44BD" w:rsidRDefault="00523F15">
      <w:pPr>
        <w:rPr>
          <w:rFonts w:ascii="Agency FB" w:eastAsiaTheme="minorEastAsia" w:hAnsi="Agency FB"/>
          <w:sz w:val="24"/>
          <w:szCs w:val="24"/>
        </w:rPr>
      </w:pPr>
      <w:r w:rsidRPr="00CF44BD">
        <w:rPr>
          <w:rFonts w:ascii="Agency FB" w:hAnsi="Agency FB"/>
          <w:sz w:val="24"/>
          <w:szCs w:val="24"/>
        </w:rPr>
        <w:t xml:space="preserve">2-calculer la valeur d’intensité du courant </w:t>
      </w:r>
      <m:oMath>
        <m:sSub>
          <m:sSubPr>
            <m:ctrlPr>
              <w:rPr>
                <w:rFonts w:ascii="Cambria Math" w:hAnsi="Agency FB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Agency FB"/>
                <w:sz w:val="24"/>
                <w:szCs w:val="24"/>
              </w:rPr>
              <m:t>1</m:t>
            </m:r>
          </m:sub>
        </m:sSub>
      </m:oMath>
      <w:r w:rsidRPr="00CF44BD">
        <w:rPr>
          <w:rFonts w:ascii="Agency FB" w:eastAsiaTheme="minorEastAsia" w:hAnsi="Agency FB"/>
          <w:sz w:val="24"/>
          <w:szCs w:val="24"/>
        </w:rPr>
        <w:t xml:space="preserve"> mesurée  par l’ampèremètre </w:t>
      </w:r>
      <w:r w:rsidR="00AA4164">
        <w:rPr>
          <w:rFonts w:ascii="Agency FB" w:eastAsiaTheme="minorEastAsia" w:hAnsi="Agency FB"/>
          <w:sz w:val="24"/>
          <w:szCs w:val="24"/>
        </w:rPr>
        <w:t xml:space="preserve">                                                 </w:t>
      </w:r>
      <w:r w:rsidRPr="00AA4164">
        <w:rPr>
          <w:rFonts w:ascii="Agency FB" w:eastAsiaTheme="minorEastAsia" w:hAnsi="Agency FB"/>
          <w:b/>
          <w:bCs/>
          <w:i/>
          <w:iCs/>
          <w:sz w:val="24"/>
          <w:szCs w:val="24"/>
          <w:u w:val="single"/>
        </w:rPr>
        <w:t>(1p)</w:t>
      </w:r>
    </w:p>
    <w:p w14:paraId="57E3458C" w14:textId="77777777" w:rsidR="00523F15" w:rsidRPr="00CF44BD" w:rsidRDefault="00523F15">
      <w:pPr>
        <w:rPr>
          <w:rFonts w:eastAsiaTheme="minorEastAsia"/>
          <w:sz w:val="24"/>
          <w:szCs w:val="24"/>
        </w:rPr>
      </w:pPr>
    </w:p>
    <w:p w14:paraId="44EFFAD4" w14:textId="77777777" w:rsidR="00523F15" w:rsidRPr="00CF44BD" w:rsidRDefault="00523F15" w:rsidP="00C5438A">
      <w:pPr>
        <w:rPr>
          <w:rFonts w:ascii="Agency FB" w:eastAsiaTheme="minorEastAsia" w:hAnsi="Agency FB"/>
          <w:sz w:val="24"/>
          <w:szCs w:val="24"/>
        </w:rPr>
      </w:pPr>
      <w:r w:rsidRPr="00CF44BD">
        <w:rPr>
          <w:rFonts w:ascii="Agency FB" w:eastAsiaTheme="minorEastAsia" w:hAnsi="Agency FB"/>
          <w:sz w:val="24"/>
          <w:szCs w:val="24"/>
        </w:rPr>
        <w:t>3-</w:t>
      </w:r>
      <w:r w:rsidR="00C5438A" w:rsidRPr="00CF44BD">
        <w:rPr>
          <w:rFonts w:ascii="Agency FB" w:eastAsiaTheme="minorEastAsia" w:hAnsi="Agency FB"/>
          <w:sz w:val="24"/>
          <w:szCs w:val="24"/>
        </w:rPr>
        <w:t xml:space="preserve">calculer l’incertitude absolue </w:t>
      </w:r>
      <m:oMath>
        <m:r>
          <w:rPr>
            <w:rFonts w:ascii="Agency FB" w:eastAsiaTheme="minorEastAsia" w:hAnsi="Agency FB"/>
            <w:sz w:val="24"/>
            <w:szCs w:val="24"/>
          </w:rPr>
          <m:t>∆</m:t>
        </m:r>
        <m:r>
          <w:rPr>
            <w:rFonts w:ascii="Cambria Math" w:eastAsiaTheme="minorEastAsia" w:hAnsi="Cambria Math"/>
            <w:sz w:val="24"/>
            <w:szCs w:val="24"/>
          </w:rPr>
          <m:t>I</m:t>
        </m:r>
        <m:r>
          <w:rPr>
            <w:rFonts w:ascii="Cambria Math" w:eastAsiaTheme="minorEastAsia" w:hAnsi="Agency FB"/>
            <w:sz w:val="24"/>
            <w:szCs w:val="24"/>
          </w:rPr>
          <m:t xml:space="preserve">                                                                                                     </m:t>
        </m:r>
      </m:oMath>
      <w:r w:rsidR="00C5438A" w:rsidRPr="00AA4164">
        <w:rPr>
          <w:rFonts w:ascii="Agency FB" w:eastAsiaTheme="minorEastAsia" w:hAnsi="Agency FB"/>
          <w:b/>
          <w:bCs/>
          <w:i/>
          <w:iCs/>
          <w:sz w:val="24"/>
          <w:szCs w:val="24"/>
          <w:u w:val="single"/>
        </w:rPr>
        <w:t>(1p)</w:t>
      </w:r>
    </w:p>
    <w:p w14:paraId="4576713B" w14:textId="77777777" w:rsidR="00C5438A" w:rsidRPr="00CF44BD" w:rsidRDefault="00C5438A" w:rsidP="00C5438A">
      <w:pPr>
        <w:rPr>
          <w:rFonts w:eastAsiaTheme="minorEastAsia"/>
          <w:sz w:val="24"/>
          <w:szCs w:val="24"/>
        </w:rPr>
      </w:pPr>
    </w:p>
    <w:p w14:paraId="6BE2B295" w14:textId="77777777" w:rsidR="00C5438A" w:rsidRPr="00CF44BD" w:rsidRDefault="00C5438A" w:rsidP="00C5438A">
      <w:pPr>
        <w:rPr>
          <w:rFonts w:ascii="Agency FB" w:eastAsiaTheme="minorEastAsia" w:hAnsi="Agency FB"/>
          <w:sz w:val="24"/>
          <w:szCs w:val="24"/>
        </w:rPr>
      </w:pPr>
      <w:r w:rsidRPr="00CF44BD">
        <w:rPr>
          <w:rFonts w:ascii="Agency FB" w:eastAsiaTheme="minorEastAsia" w:hAnsi="Agency FB"/>
          <w:sz w:val="24"/>
          <w:szCs w:val="24"/>
        </w:rPr>
        <w:t>4-déduire la précision de mesure en pourcentage</w:t>
      </w:r>
      <w:r w:rsidR="00AA4164">
        <w:rPr>
          <w:rFonts w:ascii="Agency FB" w:eastAsiaTheme="minorEastAsia" w:hAnsi="Agency FB"/>
          <w:sz w:val="24"/>
          <w:szCs w:val="24"/>
        </w:rPr>
        <w:t xml:space="preserve">                                                                                     </w:t>
      </w:r>
      <w:r w:rsidRPr="00AA4164">
        <w:rPr>
          <w:rFonts w:ascii="Agency FB" w:eastAsiaTheme="minorEastAsia" w:hAnsi="Agency FB"/>
          <w:b/>
          <w:bCs/>
          <w:i/>
          <w:iCs/>
          <w:sz w:val="24"/>
          <w:szCs w:val="24"/>
          <w:u w:val="single"/>
        </w:rPr>
        <w:t>(0.5</w:t>
      </w:r>
      <w:r w:rsidR="00CF44BD" w:rsidRPr="00AA4164">
        <w:rPr>
          <w:rFonts w:ascii="Agency FB" w:eastAsiaTheme="minorEastAsia" w:hAnsi="Agency FB"/>
          <w:b/>
          <w:bCs/>
          <w:i/>
          <w:iCs/>
          <w:sz w:val="24"/>
          <w:szCs w:val="24"/>
          <w:u w:val="single"/>
        </w:rPr>
        <w:t xml:space="preserve"> p</w:t>
      </w:r>
      <w:r w:rsidRPr="00AA4164">
        <w:rPr>
          <w:rFonts w:ascii="Agency FB" w:eastAsiaTheme="minorEastAsia" w:hAnsi="Agency FB"/>
          <w:b/>
          <w:bCs/>
          <w:i/>
          <w:iCs/>
          <w:sz w:val="24"/>
          <w:szCs w:val="24"/>
          <w:u w:val="single"/>
        </w:rPr>
        <w:t>)</w:t>
      </w:r>
    </w:p>
    <w:p w14:paraId="72E9E946" w14:textId="77777777" w:rsidR="00C5438A" w:rsidRPr="00CF44BD" w:rsidRDefault="00C5438A" w:rsidP="00C5438A">
      <w:pPr>
        <w:rPr>
          <w:rFonts w:ascii="Agency FB" w:eastAsiaTheme="minorEastAsia" w:hAnsi="Agency FB"/>
          <w:sz w:val="24"/>
          <w:szCs w:val="24"/>
        </w:rPr>
      </w:pPr>
    </w:p>
    <w:p w14:paraId="12A7190B" w14:textId="77777777" w:rsidR="00C5438A" w:rsidRPr="00CF44BD" w:rsidRDefault="00303E0F" w:rsidP="00C5438A">
      <w:pPr>
        <w:rPr>
          <w:rFonts w:ascii="Agency FB" w:eastAsiaTheme="minorEastAsia" w:hAnsi="Agency FB"/>
          <w:sz w:val="24"/>
          <w:szCs w:val="24"/>
        </w:rPr>
      </w:pPr>
      <w:r>
        <w:rPr>
          <w:rFonts w:ascii="Agency FB" w:eastAsiaTheme="minorEastAsia" w:hAnsi="Agency FB"/>
          <w:noProof/>
          <w:sz w:val="24"/>
          <w:szCs w:val="24"/>
        </w:rPr>
        <w:pict w14:anchorId="533F54C0">
          <v:shape id="_x0000_s1027" type="#_x0000_t202" style="position:absolute;margin-left:312.9pt;margin-top:35.5pt;width:166.5pt;height:30pt;z-index:251659264" filled="f" stroked="f">
            <v:textbox>
              <w:txbxContent>
                <w:p w14:paraId="78A5AD99" w14:textId="6E1EA61D" w:rsidR="005F4F34" w:rsidRPr="005F4F34" w:rsidRDefault="005F4F34" w:rsidP="005F4F34">
                  <w:pPr>
                    <w:rPr>
                      <w:b/>
                      <w:bCs/>
                      <w:i/>
                      <w:iCs/>
                      <w:sz w:val="32"/>
                      <w:szCs w:val="32"/>
                      <w:lang w:val="fr-MA" w:bidi="ar-MA"/>
                    </w:rPr>
                  </w:pPr>
                </w:p>
              </w:txbxContent>
            </v:textbox>
          </v:shape>
        </w:pict>
      </w:r>
      <w:r w:rsidR="00C5438A" w:rsidRPr="00CF44BD">
        <w:rPr>
          <w:rFonts w:ascii="Agency FB" w:eastAsiaTheme="minorEastAsia" w:hAnsi="Agency FB"/>
          <w:sz w:val="24"/>
          <w:szCs w:val="24"/>
        </w:rPr>
        <w:t xml:space="preserve">5-appliquer la loi des nœuds et trouver </w:t>
      </w:r>
      <m:oMath>
        <m:sSub>
          <m:sSubPr>
            <m:ctrlPr>
              <w:rPr>
                <w:rFonts w:ascii="Cambria Math" w:eastAsiaTheme="minorEastAsia" w:hAnsi="Agency FB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Agency FB"/>
                <w:sz w:val="24"/>
                <w:szCs w:val="24"/>
              </w:rPr>
              <m:t>4</m:t>
            </m:r>
          </m:sub>
        </m:sSub>
      </m:oMath>
      <w:r w:rsidR="00C5438A" w:rsidRPr="00CF44BD">
        <w:rPr>
          <w:rFonts w:ascii="Agency FB" w:eastAsiaTheme="minorEastAsia" w:hAnsi="Agency FB"/>
          <w:sz w:val="24"/>
          <w:szCs w:val="24"/>
        </w:rPr>
        <w:t xml:space="preserve"> </w:t>
      </w:r>
      <w:r w:rsidR="00AA4164">
        <w:rPr>
          <w:rFonts w:ascii="Agency FB" w:eastAsiaTheme="minorEastAsia" w:hAnsi="Agency FB"/>
          <w:sz w:val="24"/>
          <w:szCs w:val="24"/>
        </w:rPr>
        <w:t xml:space="preserve">                                                                                                   </w:t>
      </w:r>
      <w:r w:rsidR="00C5438A" w:rsidRPr="005039B1">
        <w:rPr>
          <w:rFonts w:ascii="Agency FB" w:eastAsiaTheme="minorEastAsia" w:hAnsi="Agency FB"/>
          <w:b/>
          <w:bCs/>
          <w:i/>
          <w:iCs/>
          <w:sz w:val="24"/>
          <w:szCs w:val="24"/>
          <w:u w:val="single"/>
        </w:rPr>
        <w:t>(1p)</w:t>
      </w:r>
    </w:p>
    <w:p w14:paraId="2F788327" w14:textId="77777777" w:rsidR="00C5438A" w:rsidRPr="00CF44BD" w:rsidRDefault="00C5438A" w:rsidP="00C5438A">
      <w:pPr>
        <w:rPr>
          <w:rFonts w:ascii="Agency FB" w:eastAsiaTheme="minorEastAsia" w:hAnsi="Agency FB"/>
          <w:sz w:val="24"/>
          <w:szCs w:val="24"/>
        </w:rPr>
      </w:pPr>
    </w:p>
    <w:p w14:paraId="3D4C45EF" w14:textId="77777777" w:rsidR="00C5438A" w:rsidRPr="00CF44BD" w:rsidRDefault="00C5438A" w:rsidP="00C5438A">
      <w:pPr>
        <w:rPr>
          <w:rFonts w:ascii="Agency FB" w:eastAsiaTheme="minorEastAsia" w:hAnsi="Agency FB"/>
          <w:sz w:val="24"/>
          <w:szCs w:val="24"/>
        </w:rPr>
      </w:pPr>
      <w:r w:rsidRPr="00CF44BD">
        <w:rPr>
          <w:rFonts w:ascii="Agency FB" w:eastAsiaTheme="minorEastAsia" w:hAnsi="Agency FB"/>
          <w:sz w:val="24"/>
          <w:szCs w:val="24"/>
        </w:rPr>
        <w:t xml:space="preserve">7-calculer le nombre des électrons qui traversent la lampe </w:t>
      </w:r>
      <w:r w:rsidRPr="00E40F17">
        <w:rPr>
          <w:rFonts w:ascii="Agency FB" w:eastAsiaTheme="minorEastAsia" w:hAnsi="Agency FB"/>
          <w:b/>
          <w:bCs/>
          <w:i/>
          <w:iCs/>
          <w:sz w:val="36"/>
          <w:szCs w:val="36"/>
          <w:u w:val="single"/>
        </w:rPr>
        <w:t>1</w:t>
      </w:r>
      <w:r w:rsidR="00E40F17">
        <w:rPr>
          <w:rFonts w:ascii="Agency FB" w:eastAsiaTheme="minorEastAsia" w:hAnsi="Agency FB"/>
          <w:sz w:val="24"/>
          <w:szCs w:val="24"/>
        </w:rPr>
        <w:t xml:space="preserve">   </w:t>
      </w:r>
      <w:r w:rsidRPr="00E40F17">
        <w:rPr>
          <w:rFonts w:ascii="Agency FB" w:eastAsiaTheme="minorEastAsia" w:hAnsi="Agency FB"/>
          <w:sz w:val="24"/>
          <w:szCs w:val="24"/>
        </w:rPr>
        <w:t xml:space="preserve"> </w:t>
      </w:r>
      <w:r w:rsidRPr="00CF44BD">
        <w:rPr>
          <w:rFonts w:ascii="Agency FB" w:eastAsiaTheme="minorEastAsia" w:hAnsi="Agency FB"/>
          <w:sz w:val="24"/>
          <w:szCs w:val="24"/>
        </w:rPr>
        <w:t xml:space="preserve">pendant </w:t>
      </w:r>
      <w:r w:rsidRPr="00CF44BD">
        <w:rPr>
          <w:rFonts w:ascii="Agency FB" w:eastAsiaTheme="minorEastAsia" w:hAnsi="Agency FB" w:cstheme="minorHAnsi"/>
          <w:sz w:val="24"/>
          <w:szCs w:val="24"/>
        </w:rPr>
        <w:t>∆</w:t>
      </w:r>
      <w:r w:rsidRPr="00CF44BD">
        <w:rPr>
          <w:rFonts w:ascii="Agency FB" w:eastAsiaTheme="minorEastAsia" w:hAnsi="Agency FB"/>
          <w:sz w:val="24"/>
          <w:szCs w:val="24"/>
        </w:rPr>
        <w:t xml:space="preserve">t=10min </w:t>
      </w:r>
      <w:r w:rsidR="00AA4164">
        <w:rPr>
          <w:rFonts w:ascii="Agency FB" w:eastAsiaTheme="minorEastAsia" w:hAnsi="Agency FB"/>
          <w:sz w:val="24"/>
          <w:szCs w:val="24"/>
        </w:rPr>
        <w:t xml:space="preserve">                                   </w:t>
      </w:r>
      <w:r w:rsidRPr="00AA4164">
        <w:rPr>
          <w:rFonts w:ascii="Agency FB" w:eastAsiaTheme="minorEastAsia" w:hAnsi="Agency FB"/>
          <w:b/>
          <w:bCs/>
          <w:i/>
          <w:iCs/>
          <w:sz w:val="24"/>
          <w:szCs w:val="24"/>
          <w:u w:val="single"/>
        </w:rPr>
        <w:t>(1.5p)</w:t>
      </w:r>
    </w:p>
    <w:p w14:paraId="3223C8B4" w14:textId="77777777" w:rsidR="00660186" w:rsidRDefault="00660186" w:rsidP="00C5438A">
      <w:pPr>
        <w:rPr>
          <w:rFonts w:eastAsiaTheme="minorEastAsia"/>
        </w:rPr>
      </w:pPr>
    </w:p>
    <w:p w14:paraId="21D763EE" w14:textId="77777777" w:rsidR="00660186" w:rsidRDefault="00660186" w:rsidP="00C5438A">
      <w:pPr>
        <w:rPr>
          <w:rFonts w:eastAsiaTheme="minorEastAsia"/>
        </w:rPr>
      </w:pPr>
    </w:p>
    <w:p w14:paraId="5F216053" w14:textId="77777777" w:rsidR="00660186" w:rsidRDefault="00660186" w:rsidP="00C5438A">
      <w:pPr>
        <w:rPr>
          <w:rFonts w:eastAsiaTheme="minorEastAsia"/>
        </w:rPr>
      </w:pPr>
    </w:p>
    <w:p w14:paraId="1E793934" w14:textId="77777777" w:rsidR="00660186" w:rsidRDefault="00660186" w:rsidP="00C5438A">
      <w:pPr>
        <w:rPr>
          <w:rFonts w:eastAsiaTheme="minorEastAsia"/>
        </w:rPr>
      </w:pPr>
    </w:p>
    <w:p w14:paraId="2B944CB2" w14:textId="77777777" w:rsidR="00660186" w:rsidRDefault="00660186" w:rsidP="00C5438A">
      <w:pPr>
        <w:rPr>
          <w:rFonts w:ascii="Algerian" w:eastAsiaTheme="minorEastAsia" w:hAnsi="Algerian"/>
        </w:rPr>
      </w:pPr>
      <w:r w:rsidRPr="00660186">
        <w:rPr>
          <w:rFonts w:ascii="Algerian" w:eastAsiaTheme="minorEastAsia" w:hAnsi="Algerian"/>
        </w:rPr>
        <w:t>Exercice 2 </w:t>
      </w:r>
      <w:proofErr w:type="gramStart"/>
      <w:r w:rsidRPr="00660186">
        <w:rPr>
          <w:rFonts w:ascii="Algerian" w:eastAsiaTheme="minorEastAsia" w:hAnsi="Algerian"/>
        </w:rPr>
        <w:t>:tension</w:t>
      </w:r>
      <w:proofErr w:type="gramEnd"/>
      <w:r w:rsidRPr="00660186">
        <w:rPr>
          <w:rFonts w:ascii="Algerian" w:eastAsiaTheme="minorEastAsia" w:hAnsi="Algerian"/>
        </w:rPr>
        <w:t xml:space="preserve"> électrique </w:t>
      </w:r>
    </w:p>
    <w:p w14:paraId="734F031B" w14:textId="77777777" w:rsidR="00203AD7" w:rsidRDefault="00203AD7" w:rsidP="00C5438A">
      <w:pPr>
        <w:rPr>
          <w:rFonts w:ascii="Algerian" w:eastAsiaTheme="minorEastAsia" w:hAnsi="Algerian"/>
        </w:rPr>
      </w:pPr>
      <w:r>
        <w:rPr>
          <w:rFonts w:ascii="Algerian" w:eastAsiaTheme="minorEastAsia" w:hAnsi="Algerian"/>
          <w:noProof/>
          <w:lang w:eastAsia="fr-FR"/>
        </w:rPr>
        <w:t xml:space="preserve"> </w:t>
      </w:r>
      <w:r>
        <w:rPr>
          <w:rFonts w:ascii="Algerian" w:eastAsiaTheme="minorEastAsia" w:hAnsi="Algerian"/>
          <w:noProof/>
          <w:lang w:eastAsia="fr-FR"/>
        </w:rPr>
        <w:drawing>
          <wp:inline distT="0" distB="0" distL="0" distR="0" wp14:anchorId="40B921E6" wp14:editId="19565870">
            <wp:extent cx="5274310" cy="1786890"/>
            <wp:effectExtent l="0" t="0" r="0" b="0"/>
            <wp:docPr id="2" name="Image 1" descr="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3.PNG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16B9" w14:textId="77777777" w:rsidR="00660186" w:rsidRPr="00CF44BD" w:rsidRDefault="00203AD7" w:rsidP="00C5438A">
      <w:pPr>
        <w:rPr>
          <w:rFonts w:ascii="Agency FB" w:eastAsiaTheme="minorEastAsia" w:hAnsi="Agency FB" w:cstheme="minorHAnsi"/>
          <w:sz w:val="24"/>
          <w:szCs w:val="24"/>
        </w:rPr>
      </w:pPr>
      <w:r w:rsidRPr="00CF44BD">
        <w:rPr>
          <w:rFonts w:ascii="Agency FB" w:eastAsiaTheme="minorEastAsia" w:hAnsi="Agency FB" w:cstheme="minorHAnsi"/>
          <w:sz w:val="28"/>
          <w:szCs w:val="28"/>
        </w:rPr>
        <w:t xml:space="preserve">      </w:t>
      </w:r>
      <w:r w:rsidRPr="00CF44BD">
        <w:rPr>
          <w:rFonts w:ascii="Agency FB" w:eastAsiaTheme="minorEastAsia" w:hAnsi="Agency FB" w:cstheme="minorHAnsi"/>
          <w:sz w:val="24"/>
          <w:szCs w:val="24"/>
        </w:rPr>
        <w:t xml:space="preserve">   Figure 1                                                                           figure 2 </w:t>
      </w:r>
    </w:p>
    <w:p w14:paraId="116F910D" w14:textId="77777777" w:rsidR="00203AD7" w:rsidRPr="00CF44BD" w:rsidRDefault="00203AD7" w:rsidP="00C5438A">
      <w:pPr>
        <w:rPr>
          <w:rFonts w:ascii="Agency FB" w:eastAsiaTheme="minorEastAsia" w:hAnsi="Agency FB" w:cstheme="minorHAnsi"/>
          <w:sz w:val="24"/>
          <w:szCs w:val="24"/>
        </w:rPr>
      </w:pPr>
      <w:r w:rsidRPr="00CF44BD">
        <w:rPr>
          <w:rFonts w:ascii="Agency FB" w:eastAsiaTheme="minorEastAsia" w:hAnsi="Agency FB" w:cstheme="minorHAnsi"/>
          <w:sz w:val="24"/>
          <w:szCs w:val="24"/>
        </w:rPr>
        <w:t>1-quelle est la nature de la tension électrique visualisée  dans la figure 1</w:t>
      </w:r>
      <w:r w:rsidR="00AA4164">
        <w:rPr>
          <w:rFonts w:ascii="Agency FB" w:eastAsiaTheme="minorEastAsia" w:hAnsi="Agency FB" w:cstheme="minorHAnsi"/>
          <w:sz w:val="24"/>
          <w:szCs w:val="24"/>
        </w:rPr>
        <w:t xml:space="preserve">                                            </w:t>
      </w:r>
      <w:r w:rsidRPr="00AA4164">
        <w:rPr>
          <w:rFonts w:ascii="Agency FB" w:eastAsiaTheme="minorEastAsia" w:hAnsi="Agency FB" w:cstheme="minorHAnsi"/>
          <w:b/>
          <w:bCs/>
          <w:i/>
          <w:iCs/>
          <w:sz w:val="24"/>
          <w:szCs w:val="24"/>
          <w:u w:val="single"/>
        </w:rPr>
        <w:t>(0.5p)</w:t>
      </w:r>
    </w:p>
    <w:p w14:paraId="001C4B09" w14:textId="77777777" w:rsidR="00203AD7" w:rsidRPr="00CF44BD" w:rsidRDefault="00203AD7" w:rsidP="00C5438A">
      <w:pPr>
        <w:rPr>
          <w:rFonts w:ascii="Agency FB" w:eastAsiaTheme="minorEastAsia" w:hAnsi="Agency FB" w:cstheme="minorHAnsi"/>
          <w:sz w:val="24"/>
          <w:szCs w:val="24"/>
        </w:rPr>
      </w:pPr>
    </w:p>
    <w:p w14:paraId="58774B4B" w14:textId="77777777" w:rsidR="00203AD7" w:rsidRPr="00CF44BD" w:rsidRDefault="00203AD7" w:rsidP="0069780C">
      <w:pPr>
        <w:rPr>
          <w:rFonts w:ascii="Agency FB" w:eastAsiaTheme="minorEastAsia" w:hAnsi="Agency FB" w:cstheme="minorHAnsi"/>
          <w:sz w:val="24"/>
          <w:szCs w:val="24"/>
        </w:rPr>
      </w:pPr>
      <w:r w:rsidRPr="00CF44BD">
        <w:rPr>
          <w:rFonts w:ascii="Agency FB" w:eastAsiaTheme="minorEastAsia" w:hAnsi="Agency FB" w:cstheme="minorHAnsi"/>
          <w:sz w:val="24"/>
          <w:szCs w:val="24"/>
        </w:rPr>
        <w:t xml:space="preserve">2-sur la figure </w:t>
      </w:r>
      <w:r w:rsidR="0069780C" w:rsidRPr="00CF44BD">
        <w:rPr>
          <w:rFonts w:ascii="Agency FB" w:eastAsiaTheme="minorEastAsia" w:hAnsi="Agency FB" w:cstheme="minorHAnsi"/>
          <w:sz w:val="24"/>
          <w:szCs w:val="24"/>
        </w:rPr>
        <w:t>2</w:t>
      </w:r>
      <w:r w:rsidRPr="00CF44BD">
        <w:rPr>
          <w:rFonts w:ascii="Agency FB" w:eastAsiaTheme="minorEastAsia" w:hAnsi="Agency FB" w:cstheme="minorHAnsi"/>
          <w:sz w:val="24"/>
          <w:szCs w:val="24"/>
        </w:rPr>
        <w:t xml:space="preserve"> </w:t>
      </w:r>
      <w:proofErr w:type="gramStart"/>
      <w:r w:rsidRPr="00CF44BD">
        <w:rPr>
          <w:rFonts w:ascii="Agency FB" w:eastAsiaTheme="minorEastAsia" w:hAnsi="Agency FB" w:cstheme="minorHAnsi"/>
          <w:sz w:val="24"/>
          <w:szCs w:val="24"/>
        </w:rPr>
        <w:t>donner</w:t>
      </w:r>
      <w:proofErr w:type="gramEnd"/>
      <w:r w:rsidRPr="00CF44BD">
        <w:rPr>
          <w:rFonts w:ascii="Agency FB" w:eastAsiaTheme="minorEastAsia" w:hAnsi="Agency FB" w:cstheme="minorHAnsi"/>
          <w:sz w:val="24"/>
          <w:szCs w:val="24"/>
        </w:rPr>
        <w:t xml:space="preserve"> comment on doit brancher le voltmètre pour mesurer la tension au borne du dipôle D4 (0.5p)</w:t>
      </w:r>
    </w:p>
    <w:p w14:paraId="739070D5" w14:textId="77777777" w:rsidR="0069780C" w:rsidRPr="00CF44BD" w:rsidRDefault="0069780C" w:rsidP="0069780C">
      <w:pPr>
        <w:rPr>
          <w:rFonts w:ascii="Agency FB" w:eastAsiaTheme="minorEastAsia" w:hAnsi="Agency FB" w:cstheme="minorHAnsi"/>
          <w:sz w:val="24"/>
          <w:szCs w:val="24"/>
        </w:rPr>
      </w:pPr>
      <w:r w:rsidRPr="00CF44BD">
        <w:rPr>
          <w:rFonts w:ascii="Agency FB" w:eastAsiaTheme="minorEastAsia" w:hAnsi="Agency FB" w:cstheme="minorHAnsi"/>
          <w:sz w:val="24"/>
          <w:szCs w:val="24"/>
        </w:rPr>
        <w:t xml:space="preserve">3-tracer sur la figure 2 les tensions </w:t>
      </w:r>
      <m:oMath>
        <m:sSub>
          <m:sSubPr>
            <m:ctrlPr>
              <w:rPr>
                <w:rFonts w:ascii="Cambria Math" w:eastAsiaTheme="minorEastAsia" w:hAnsi="Agency FB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PN</m:t>
            </m:r>
            <m:r>
              <w:rPr>
                <w:rFonts w:ascii="Cambria Math" w:eastAsiaTheme="minorEastAsia" w:hAnsi="Agency FB" w:cstheme="minorHAnsi"/>
                <w:sz w:val="24"/>
                <w:szCs w:val="24"/>
              </w:rPr>
              <m:t xml:space="preserve">     </m:t>
            </m:r>
          </m:sub>
        </m:sSub>
        <m:sSub>
          <m:sSubPr>
            <m:ctrlPr>
              <w:rPr>
                <w:rFonts w:ascii="Cambria Math" w:eastAsiaTheme="minorEastAsia" w:hAnsi="Agency FB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PD</m:t>
            </m:r>
          </m:sub>
        </m:sSub>
        <m:r>
          <w:rPr>
            <w:rFonts w:ascii="Cambria Math" w:eastAsiaTheme="minorEastAsia" w:hAnsi="Agency FB" w:cstheme="minorHAnsi"/>
            <w:sz w:val="24"/>
            <w:szCs w:val="24"/>
          </w:rPr>
          <m:t xml:space="preserve">   </m:t>
        </m:r>
      </m:oMath>
      <w:r w:rsidRPr="00CF44BD">
        <w:rPr>
          <w:rFonts w:ascii="Agency FB" w:eastAsiaTheme="minorEastAsia" w:hAnsi="Agency FB"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Agency FB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DE</m:t>
            </m:r>
          </m:sub>
        </m:sSub>
      </m:oMath>
      <w:r w:rsidRPr="00CF44BD">
        <w:rPr>
          <w:rFonts w:ascii="Agency FB" w:eastAsiaTheme="minorEastAsia" w:hAnsi="Agency FB" w:cstheme="minorHAnsi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Agency FB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EF</m:t>
            </m:r>
          </m:sub>
        </m:sSub>
      </m:oMath>
      <w:r w:rsidRPr="00CF44BD">
        <w:rPr>
          <w:rFonts w:ascii="Agency FB" w:eastAsiaTheme="minorEastAsia" w:hAnsi="Agency FB" w:cstheme="minorHAnsi"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eastAsiaTheme="minorEastAsia" w:hAnsi="Agency FB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FN</m:t>
            </m:r>
          </m:sub>
        </m:sSub>
      </m:oMath>
      <w:r w:rsidRPr="00CF44BD">
        <w:rPr>
          <w:rFonts w:ascii="Agency FB" w:eastAsiaTheme="minorEastAsia" w:hAnsi="Agency FB" w:cstheme="minorHAnsi"/>
          <w:sz w:val="24"/>
          <w:szCs w:val="24"/>
        </w:rPr>
        <w:t xml:space="preserve">  </w:t>
      </w:r>
      <w:r w:rsidR="00AA4164">
        <w:rPr>
          <w:rFonts w:ascii="Agency FB" w:eastAsiaTheme="minorEastAsia" w:hAnsi="Agency FB" w:cstheme="minorHAnsi"/>
          <w:sz w:val="24"/>
          <w:szCs w:val="24"/>
        </w:rPr>
        <w:t xml:space="preserve">                                           </w:t>
      </w:r>
      <w:r w:rsidRPr="00CF44BD">
        <w:rPr>
          <w:rFonts w:ascii="Agency FB" w:eastAsiaTheme="minorEastAsia" w:hAnsi="Agency FB" w:cstheme="minorHAnsi"/>
          <w:sz w:val="24"/>
          <w:szCs w:val="24"/>
        </w:rPr>
        <w:t xml:space="preserve"> </w:t>
      </w:r>
      <w:r w:rsidRPr="00AA4164">
        <w:rPr>
          <w:rFonts w:ascii="Agency FB" w:eastAsiaTheme="minorEastAsia" w:hAnsi="Agency FB" w:cstheme="minorHAnsi"/>
          <w:b/>
          <w:bCs/>
          <w:i/>
          <w:iCs/>
          <w:sz w:val="24"/>
          <w:szCs w:val="24"/>
          <w:u w:val="single"/>
        </w:rPr>
        <w:t>(1p)</w:t>
      </w:r>
    </w:p>
    <w:p w14:paraId="07459BE2" w14:textId="77777777" w:rsidR="0069780C" w:rsidRPr="00AA4164" w:rsidRDefault="0069780C" w:rsidP="0069780C">
      <w:pPr>
        <w:rPr>
          <w:rFonts w:ascii="Agency FB" w:eastAsiaTheme="minorEastAsia" w:hAnsi="Agency FB" w:cstheme="minorHAnsi"/>
          <w:b/>
          <w:bCs/>
          <w:i/>
          <w:iCs/>
          <w:sz w:val="24"/>
          <w:szCs w:val="24"/>
          <w:u w:val="single"/>
        </w:rPr>
      </w:pPr>
      <w:r w:rsidRPr="00CF44BD">
        <w:rPr>
          <w:rFonts w:ascii="Agency FB" w:eastAsiaTheme="minorEastAsia" w:hAnsi="Agency FB" w:cstheme="minorHAnsi"/>
          <w:sz w:val="24"/>
          <w:szCs w:val="24"/>
        </w:rPr>
        <w:t xml:space="preserve">4-calculer </w:t>
      </w:r>
      <m:oMath>
        <m:sSub>
          <m:sSubPr>
            <m:ctrlPr>
              <w:rPr>
                <w:rFonts w:ascii="Cambria Math" w:eastAsiaTheme="minorEastAsia" w:hAnsi="Agency FB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FN</m:t>
            </m:r>
          </m:sub>
        </m:sSub>
      </m:oMath>
      <w:r w:rsidRPr="00CF44BD">
        <w:rPr>
          <w:rFonts w:ascii="Agency FB" w:eastAsiaTheme="minorEastAsia" w:hAnsi="Agency FB" w:cstheme="minorHAnsi"/>
          <w:sz w:val="24"/>
          <w:szCs w:val="24"/>
        </w:rPr>
        <w:t xml:space="preserve"> sachant que </w:t>
      </w:r>
      <m:oMath>
        <m:sSub>
          <m:sSubPr>
            <m:ctrlPr>
              <w:rPr>
                <w:rFonts w:ascii="Cambria Math" w:eastAsiaTheme="minorEastAsia" w:hAnsi="Agency FB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F</m:t>
            </m:r>
          </m:sub>
        </m:sSub>
      </m:oMath>
      <w:r w:rsidRPr="00CF44BD">
        <w:rPr>
          <w:rFonts w:ascii="Agency FB" w:eastAsiaTheme="minorEastAsia" w:hAnsi="Agency FB" w:cstheme="minorHAnsi"/>
          <w:sz w:val="24"/>
          <w:szCs w:val="24"/>
        </w:rPr>
        <w:t xml:space="preserve">=4.3V  </w:t>
      </w:r>
      <w:r w:rsidR="00AA4164">
        <w:rPr>
          <w:rFonts w:ascii="Agency FB" w:eastAsiaTheme="minorEastAsia" w:hAnsi="Agency FB" w:cstheme="minorHAnsi"/>
          <w:sz w:val="24"/>
          <w:szCs w:val="24"/>
        </w:rPr>
        <w:t xml:space="preserve">                                                                                                </w:t>
      </w:r>
      <w:r w:rsidRPr="00CF44BD">
        <w:rPr>
          <w:rFonts w:ascii="Agency FB" w:eastAsiaTheme="minorEastAsia" w:hAnsi="Agency FB" w:cstheme="minorHAnsi"/>
          <w:sz w:val="24"/>
          <w:szCs w:val="24"/>
        </w:rPr>
        <w:t xml:space="preserve"> </w:t>
      </w:r>
      <w:r w:rsidRPr="00AA4164">
        <w:rPr>
          <w:rFonts w:ascii="Agency FB" w:eastAsiaTheme="minorEastAsia" w:hAnsi="Agency FB" w:cstheme="minorHAnsi"/>
          <w:b/>
          <w:bCs/>
          <w:i/>
          <w:iCs/>
          <w:sz w:val="24"/>
          <w:szCs w:val="24"/>
          <w:u w:val="single"/>
        </w:rPr>
        <w:t>(0.5p)</w:t>
      </w:r>
    </w:p>
    <w:p w14:paraId="1479F45D" w14:textId="77777777" w:rsidR="0069780C" w:rsidRPr="00CF44BD" w:rsidRDefault="0069780C" w:rsidP="0069780C">
      <w:pPr>
        <w:rPr>
          <w:rFonts w:ascii="Agency FB" w:eastAsiaTheme="minorEastAsia" w:hAnsi="Agency FB" w:cstheme="minorHAnsi"/>
          <w:sz w:val="24"/>
          <w:szCs w:val="24"/>
        </w:rPr>
      </w:pPr>
    </w:p>
    <w:p w14:paraId="25A03D4C" w14:textId="77777777" w:rsidR="0069780C" w:rsidRPr="00AA4164" w:rsidRDefault="0069780C" w:rsidP="0069780C">
      <w:pPr>
        <w:rPr>
          <w:rFonts w:ascii="Agency FB" w:eastAsiaTheme="minorEastAsia" w:hAnsi="Agency FB" w:cstheme="minorHAnsi"/>
          <w:b/>
          <w:bCs/>
          <w:i/>
          <w:iCs/>
          <w:sz w:val="24"/>
          <w:szCs w:val="24"/>
          <w:u w:val="single"/>
        </w:rPr>
      </w:pPr>
      <w:r w:rsidRPr="00CF44BD">
        <w:rPr>
          <w:rFonts w:ascii="Agency FB" w:eastAsiaTheme="minorEastAsia" w:hAnsi="Agency FB" w:cstheme="minorHAnsi"/>
          <w:sz w:val="24"/>
          <w:szCs w:val="24"/>
        </w:rPr>
        <w:t xml:space="preserve">5-on visualise sur l’écran de  l’oscilloscope  la tension </w:t>
      </w:r>
      <m:oMath>
        <m:sSub>
          <m:sSubPr>
            <m:ctrlPr>
              <w:rPr>
                <w:rFonts w:ascii="Cambria Math" w:eastAsiaTheme="minorEastAsia" w:hAnsi="Agency FB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PN</m:t>
            </m:r>
            <m:r>
              <w:rPr>
                <w:rFonts w:ascii="Cambria Math" w:eastAsiaTheme="minorEastAsia" w:hAnsi="Agency FB" w:cstheme="minorHAnsi"/>
                <w:sz w:val="24"/>
                <w:szCs w:val="24"/>
              </w:rPr>
              <m:t xml:space="preserve">     </m:t>
            </m:r>
          </m:sub>
        </m:sSub>
        <m:r>
          <w:rPr>
            <w:rFonts w:ascii="Cambria Math" w:eastAsiaTheme="minorEastAsia" w:hAnsi="Agency FB" w:cstheme="minorHAnsi"/>
            <w:sz w:val="24"/>
            <w:szCs w:val="24"/>
          </w:rPr>
          <m:t xml:space="preserve"> </m:t>
        </m:r>
      </m:oMath>
      <w:r w:rsidRPr="00CF44BD">
        <w:rPr>
          <w:rFonts w:ascii="Agency FB" w:eastAsiaTheme="minorEastAsia" w:hAnsi="Agency FB" w:cstheme="minorHAnsi"/>
          <w:sz w:val="24"/>
          <w:szCs w:val="24"/>
        </w:rPr>
        <w:t xml:space="preserve">déterminer </w:t>
      </w:r>
      <m:oMath>
        <m:sSub>
          <m:sSubPr>
            <m:ctrlPr>
              <w:rPr>
                <w:rFonts w:ascii="Cambria Math" w:eastAsiaTheme="minorEastAsia" w:hAnsi="Agency FB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max</m:t>
            </m:r>
          </m:sub>
        </m:sSub>
      </m:oMath>
      <w:r w:rsidRPr="00CF44BD">
        <w:rPr>
          <w:rFonts w:ascii="Agency FB" w:eastAsiaTheme="minorEastAsia" w:hAnsi="Agency FB" w:cstheme="minorHAnsi"/>
          <w:sz w:val="24"/>
          <w:szCs w:val="24"/>
        </w:rPr>
        <w:t xml:space="preserve"> et déduire  la tension efficace </w:t>
      </w:r>
      <m:oMath>
        <m:sSub>
          <m:sSubPr>
            <m:ctrlPr>
              <w:rPr>
                <w:rFonts w:ascii="Cambria Math" w:eastAsiaTheme="minorEastAsia" w:hAnsi="Agency FB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eff</m:t>
            </m:r>
          </m:sub>
        </m:sSub>
      </m:oMath>
      <w:r w:rsidRPr="00CF44BD">
        <w:rPr>
          <w:rFonts w:ascii="Agency FB" w:eastAsiaTheme="minorEastAsia" w:hAnsi="Agency FB" w:cstheme="minorHAnsi"/>
          <w:sz w:val="24"/>
          <w:szCs w:val="24"/>
        </w:rPr>
        <w:t xml:space="preserve">                             </w:t>
      </w:r>
      <w:r w:rsidR="00AA4164">
        <w:rPr>
          <w:rFonts w:ascii="Agency FB" w:eastAsiaTheme="minorEastAsia" w:hAnsi="Agency FB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Pr="00CF44BD">
        <w:rPr>
          <w:rFonts w:ascii="Agency FB" w:eastAsiaTheme="minorEastAsia" w:hAnsi="Agency FB" w:cstheme="minorHAnsi"/>
          <w:sz w:val="24"/>
          <w:szCs w:val="24"/>
        </w:rPr>
        <w:t xml:space="preserve">  </w:t>
      </w:r>
      <w:r w:rsidRPr="00AA4164">
        <w:rPr>
          <w:rFonts w:ascii="Agency FB" w:eastAsiaTheme="minorEastAsia" w:hAnsi="Agency FB" w:cstheme="minorHAnsi"/>
          <w:b/>
          <w:bCs/>
          <w:i/>
          <w:iCs/>
          <w:sz w:val="24"/>
          <w:szCs w:val="24"/>
          <w:u w:val="single"/>
        </w:rPr>
        <w:t>(1.5p)</w:t>
      </w:r>
    </w:p>
    <w:p w14:paraId="0F5C5837" w14:textId="77777777" w:rsidR="0069780C" w:rsidRPr="00CF44BD" w:rsidRDefault="0069780C" w:rsidP="0069780C">
      <w:pPr>
        <w:rPr>
          <w:rFonts w:ascii="Agency FB" w:eastAsiaTheme="minorEastAsia" w:hAnsi="Agency FB" w:cstheme="minorHAnsi"/>
          <w:sz w:val="24"/>
          <w:szCs w:val="24"/>
        </w:rPr>
      </w:pPr>
    </w:p>
    <w:p w14:paraId="64B0F405" w14:textId="77777777" w:rsidR="0069780C" w:rsidRPr="00CF44BD" w:rsidRDefault="0069780C" w:rsidP="0069780C">
      <w:pPr>
        <w:rPr>
          <w:rFonts w:ascii="Agency FB" w:eastAsiaTheme="minorEastAsia" w:hAnsi="Agency FB" w:cstheme="minorHAnsi"/>
          <w:sz w:val="24"/>
          <w:szCs w:val="24"/>
        </w:rPr>
      </w:pPr>
    </w:p>
    <w:p w14:paraId="738E4CF0" w14:textId="77777777" w:rsidR="0069780C" w:rsidRPr="00AA4164" w:rsidRDefault="00303E0F" w:rsidP="0069780C">
      <w:pPr>
        <w:rPr>
          <w:rFonts w:ascii="Agency FB" w:eastAsiaTheme="minorEastAsia" w:hAnsi="Agency FB" w:cstheme="minorHAnsi"/>
          <w:b/>
          <w:bCs/>
          <w:i/>
          <w:iCs/>
          <w:sz w:val="24"/>
          <w:szCs w:val="24"/>
          <w:u w:val="single"/>
        </w:rPr>
      </w:pPr>
      <w:r>
        <w:rPr>
          <w:rFonts w:ascii="Agency FB" w:eastAsiaTheme="minorEastAsia" w:hAnsi="Agency FB" w:cstheme="minorHAnsi"/>
          <w:noProof/>
          <w:sz w:val="24"/>
          <w:szCs w:val="24"/>
        </w:rPr>
        <w:pict w14:anchorId="7980353A">
          <v:shape id="_x0000_s1028" type="#_x0000_t202" style="position:absolute;margin-left:310.1pt;margin-top:47.85pt;width:166.5pt;height:30pt;z-index:251660288" filled="f" stroked="f">
            <v:textbox>
              <w:txbxContent>
                <w:p w14:paraId="684854CE" w14:textId="28D78C4A" w:rsidR="005F4F34" w:rsidRPr="005F4F34" w:rsidRDefault="005F4F34" w:rsidP="005F4F34">
                  <w:pPr>
                    <w:rPr>
                      <w:b/>
                      <w:bCs/>
                      <w:i/>
                      <w:iCs/>
                      <w:sz w:val="32"/>
                      <w:szCs w:val="32"/>
                      <w:lang w:val="fr-MA" w:bidi="ar-MA"/>
                    </w:rPr>
                  </w:pPr>
                </w:p>
              </w:txbxContent>
            </v:textbox>
          </v:shape>
        </w:pict>
      </w:r>
      <w:r w:rsidR="0069780C" w:rsidRPr="00CF44BD">
        <w:rPr>
          <w:rFonts w:ascii="Agency FB" w:eastAsiaTheme="minorEastAsia" w:hAnsi="Agency FB" w:cstheme="minorHAnsi"/>
          <w:sz w:val="24"/>
          <w:szCs w:val="24"/>
        </w:rPr>
        <w:t xml:space="preserve">6-déterminer la période T et déduire la fréquence f     </w:t>
      </w:r>
      <w:r w:rsidR="00AA4164">
        <w:rPr>
          <w:rFonts w:ascii="Agency FB" w:eastAsiaTheme="minorEastAsia" w:hAnsi="Agency FB" w:cstheme="minorHAnsi"/>
          <w:sz w:val="24"/>
          <w:szCs w:val="24"/>
        </w:rPr>
        <w:t xml:space="preserve">                                                                         </w:t>
      </w:r>
      <w:r w:rsidR="0069780C" w:rsidRPr="00AA4164">
        <w:rPr>
          <w:rFonts w:ascii="Agency FB" w:eastAsiaTheme="minorEastAsia" w:hAnsi="Agency FB" w:cstheme="minorHAnsi"/>
          <w:b/>
          <w:bCs/>
          <w:i/>
          <w:iCs/>
          <w:sz w:val="24"/>
          <w:szCs w:val="24"/>
          <w:u w:val="single"/>
        </w:rPr>
        <w:t>(1.5p)</w:t>
      </w:r>
    </w:p>
    <w:p w14:paraId="352A8D52" w14:textId="77777777" w:rsidR="0069780C" w:rsidRPr="00CF44BD" w:rsidRDefault="0069780C" w:rsidP="0069780C">
      <w:pPr>
        <w:rPr>
          <w:rFonts w:ascii="Agency FB" w:eastAsiaTheme="minorEastAsia" w:hAnsi="Agency FB" w:cstheme="minorHAnsi"/>
          <w:sz w:val="24"/>
          <w:szCs w:val="24"/>
        </w:rPr>
      </w:pPr>
    </w:p>
    <w:p w14:paraId="3C7C5FA0" w14:textId="77777777" w:rsidR="0069780C" w:rsidRPr="00CF44BD" w:rsidRDefault="0069780C" w:rsidP="0069780C">
      <w:pPr>
        <w:rPr>
          <w:rFonts w:ascii="Agency FB" w:eastAsiaTheme="minorEastAsia" w:hAnsi="Agency FB" w:cstheme="minorHAnsi"/>
          <w:sz w:val="28"/>
          <w:szCs w:val="28"/>
        </w:rPr>
      </w:pPr>
      <w:r w:rsidRPr="00CF44BD">
        <w:rPr>
          <w:rFonts w:ascii="Agency FB" w:eastAsiaTheme="minorEastAsia" w:hAnsi="Agency FB" w:cstheme="minorHAnsi"/>
          <w:sz w:val="24"/>
          <w:szCs w:val="24"/>
        </w:rPr>
        <w:t xml:space="preserve">7-appliquer la loi d’additivité des tensions   </w:t>
      </w:r>
      <w:proofErr w:type="gramStart"/>
      <w:r w:rsidR="00D14F14" w:rsidRPr="00CF44BD">
        <w:rPr>
          <w:rFonts w:ascii="Agency FB" w:eastAsiaTheme="minorEastAsia" w:hAnsi="Agency FB" w:cstheme="minorHAnsi"/>
          <w:sz w:val="24"/>
          <w:szCs w:val="24"/>
        </w:rPr>
        <w:t>calculer</w:t>
      </w:r>
      <w:proofErr w:type="gramEnd"/>
      <w:r w:rsidR="00D14F14" w:rsidRPr="00CF44BD">
        <w:rPr>
          <w:rFonts w:ascii="Agency FB" w:eastAsiaTheme="minorEastAsia" w:hAnsi="Agency FB"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Agency FB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PD</m:t>
            </m:r>
          </m:sub>
        </m:sSub>
      </m:oMath>
      <w:r w:rsidR="00D14F14" w:rsidRPr="00CF44BD">
        <w:rPr>
          <w:rFonts w:ascii="Agency FB" w:eastAsiaTheme="minorEastAsia" w:hAnsi="Agency FB" w:cstheme="minorHAnsi"/>
          <w:sz w:val="24"/>
          <w:szCs w:val="24"/>
        </w:rPr>
        <w:t xml:space="preserve"> sachant que </w:t>
      </w:r>
      <m:oMath>
        <m:sSub>
          <m:sSubPr>
            <m:ctrlPr>
              <w:rPr>
                <w:rFonts w:ascii="Cambria Math" w:eastAsiaTheme="minorEastAsia" w:hAnsi="Agency FB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PN</m:t>
            </m:r>
            <m:r>
              <w:rPr>
                <w:rFonts w:ascii="Cambria Math" w:eastAsiaTheme="minorEastAsia" w:hAnsi="Agency FB" w:cstheme="minorHAnsi"/>
                <w:sz w:val="24"/>
                <w:szCs w:val="24"/>
              </w:rPr>
              <m:t xml:space="preserve">     </m:t>
            </m:r>
          </m:sub>
        </m:sSub>
        <m:r>
          <w:rPr>
            <w:rFonts w:ascii="Cambria Math" w:eastAsiaTheme="minorEastAsia" w:hAnsi="Agency FB" w:cstheme="minorHAnsi"/>
            <w:sz w:val="24"/>
            <w:szCs w:val="24"/>
          </w:rPr>
          <m:t>=15</m:t>
        </m:r>
        <m:r>
          <w:rPr>
            <w:rFonts w:ascii="Cambria Math" w:eastAsiaTheme="minorEastAsia" w:hAnsi="Cambria Math" w:cstheme="minorHAnsi"/>
            <w:sz w:val="24"/>
            <w:szCs w:val="24"/>
          </w:rPr>
          <m:t>V</m:t>
        </m:r>
      </m:oMath>
      <w:r w:rsidR="00D14F14" w:rsidRPr="00CF44BD">
        <w:rPr>
          <w:rFonts w:ascii="Agency FB" w:eastAsiaTheme="minorEastAsia" w:hAnsi="Agency FB" w:cstheme="minorHAnsi"/>
          <w:sz w:val="24"/>
          <w:szCs w:val="24"/>
        </w:rPr>
        <w:t xml:space="preserve">  </w:t>
      </w:r>
      <w:r w:rsidR="00AA4164">
        <w:rPr>
          <w:rFonts w:ascii="Agency FB" w:eastAsiaTheme="minorEastAsia" w:hAnsi="Agency FB" w:cstheme="minorHAnsi"/>
          <w:sz w:val="24"/>
          <w:szCs w:val="24"/>
        </w:rPr>
        <w:t xml:space="preserve">               </w:t>
      </w:r>
      <w:r w:rsidR="00D14F14" w:rsidRPr="00CF44BD">
        <w:rPr>
          <w:rFonts w:ascii="Agency FB" w:eastAsiaTheme="minorEastAsia" w:hAnsi="Agency FB" w:cstheme="minorHAnsi"/>
          <w:sz w:val="24"/>
          <w:szCs w:val="24"/>
        </w:rPr>
        <w:t xml:space="preserve">  </w:t>
      </w:r>
      <w:r w:rsidR="00D14F14" w:rsidRPr="00AA4164">
        <w:rPr>
          <w:rFonts w:ascii="Agency FB" w:eastAsiaTheme="minorEastAsia" w:hAnsi="Agency FB" w:cstheme="minorHAnsi"/>
          <w:b/>
          <w:bCs/>
          <w:i/>
          <w:iCs/>
          <w:sz w:val="28"/>
          <w:szCs w:val="28"/>
          <w:u w:val="single"/>
        </w:rPr>
        <w:t>(1.5p)</w:t>
      </w:r>
    </w:p>
    <w:p w14:paraId="0A6D58FE" w14:textId="7703D66F" w:rsidR="00D14F14" w:rsidRPr="00AF120D" w:rsidRDefault="00303E0F" w:rsidP="00D14F14">
      <w:pPr>
        <w:rPr>
          <w:rFonts w:eastAsiaTheme="minorEastAsia" w:cstheme="minorHAnsi"/>
        </w:rPr>
      </w:pPr>
      <w:hyperlink r:id="rId9" w:history="1">
        <w:r w:rsidR="00D14F14" w:rsidRPr="00AF120D">
          <w:rPr>
            <w:rStyle w:val="Lienhypertexte"/>
            <w:rFonts w:ascii="Algerian" w:eastAsiaTheme="minorEastAsia" w:hAnsi="Algerian" w:cstheme="minorHAnsi"/>
            <w:color w:val="auto"/>
            <w:u w:val="none"/>
          </w:rPr>
          <w:t xml:space="preserve">Chimie (7points  35 </w:t>
        </w:r>
        <w:proofErr w:type="gramStart"/>
        <w:r w:rsidR="00D14F14" w:rsidRPr="00AF120D">
          <w:rPr>
            <w:rStyle w:val="Lienhypertexte"/>
            <w:rFonts w:ascii="Algerian" w:eastAsiaTheme="minorEastAsia" w:hAnsi="Algerian" w:cstheme="minorHAnsi"/>
            <w:color w:val="auto"/>
            <w:u w:val="none"/>
          </w:rPr>
          <w:t>min )</w:t>
        </w:r>
        <w:proofErr w:type="gramEnd"/>
      </w:hyperlink>
    </w:p>
    <w:p w14:paraId="1FFBAFEA" w14:textId="77777777" w:rsidR="00D14F14" w:rsidRPr="00CF44BD" w:rsidRDefault="00D14F14" w:rsidP="0069780C">
      <w:pPr>
        <w:rPr>
          <w:rFonts w:ascii="Agency FB" w:eastAsiaTheme="minorEastAsia" w:hAnsi="Agency FB" w:cstheme="minorHAnsi"/>
          <w:sz w:val="24"/>
          <w:szCs w:val="24"/>
        </w:rPr>
      </w:pPr>
      <w:r w:rsidRPr="00CF44BD">
        <w:rPr>
          <w:rFonts w:ascii="Agency FB" w:eastAsiaTheme="minorEastAsia" w:hAnsi="Agency FB" w:cstheme="minorHAnsi"/>
          <w:sz w:val="24"/>
          <w:szCs w:val="24"/>
        </w:rPr>
        <w:t>1-compléter  les phrases </w:t>
      </w:r>
      <w:r w:rsidRPr="00AA4164">
        <w:rPr>
          <w:rFonts w:ascii="Agency FB" w:eastAsiaTheme="minorEastAsia" w:hAnsi="Agency FB" w:cstheme="minorHAnsi"/>
          <w:b/>
          <w:bCs/>
          <w:i/>
          <w:iCs/>
          <w:sz w:val="24"/>
          <w:szCs w:val="24"/>
          <w:u w:val="single"/>
        </w:rPr>
        <w:t>:</w:t>
      </w:r>
      <w:r w:rsidR="00AA4164">
        <w:rPr>
          <w:rFonts w:ascii="Agency FB" w:eastAsiaTheme="minorEastAsia" w:hAnsi="Agency FB" w:cstheme="minorHAnsi"/>
          <w:b/>
          <w:bCs/>
          <w:i/>
          <w:iCs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proofErr w:type="gramStart"/>
      <w:r w:rsidRPr="00AA4164">
        <w:rPr>
          <w:rFonts w:ascii="Agency FB" w:eastAsiaTheme="minorEastAsia" w:hAnsi="Agency FB" w:cstheme="minorHAnsi"/>
          <w:b/>
          <w:bCs/>
          <w:i/>
          <w:iCs/>
          <w:sz w:val="24"/>
          <w:szCs w:val="24"/>
          <w:u w:val="single"/>
        </w:rPr>
        <w:t>( 2p</w:t>
      </w:r>
      <w:proofErr w:type="gramEnd"/>
      <w:r w:rsidRPr="00AA4164">
        <w:rPr>
          <w:rFonts w:ascii="Agency FB" w:eastAsiaTheme="minorEastAsia" w:hAnsi="Agency FB" w:cstheme="minorHAnsi"/>
          <w:b/>
          <w:bCs/>
          <w:i/>
          <w:iCs/>
          <w:sz w:val="24"/>
          <w:szCs w:val="24"/>
          <w:u w:val="single"/>
        </w:rPr>
        <w:t>)</w:t>
      </w:r>
    </w:p>
    <w:p w14:paraId="15985ADC" w14:textId="77777777" w:rsidR="00D14F14" w:rsidRPr="00CF44BD" w:rsidRDefault="00D14F14" w:rsidP="0069780C">
      <w:pPr>
        <w:rPr>
          <w:rFonts w:ascii="Agency FB" w:eastAsiaTheme="minorEastAsia" w:hAnsi="Agency FB" w:cstheme="minorHAnsi"/>
          <w:sz w:val="24"/>
          <w:szCs w:val="24"/>
        </w:rPr>
      </w:pPr>
      <w:r w:rsidRPr="00CF44BD">
        <w:rPr>
          <w:rFonts w:ascii="Agency FB" w:eastAsiaTheme="minorEastAsia" w:hAnsi="Agency FB" w:cstheme="minorHAnsi"/>
          <w:sz w:val="24"/>
          <w:szCs w:val="24"/>
        </w:rPr>
        <w:t xml:space="preserve">-l’unité de la concentration molaire est                      et la relation de la dilution est     </w:t>
      </w:r>
    </w:p>
    <w:p w14:paraId="10E25BE7" w14:textId="77777777" w:rsidR="00D14F14" w:rsidRPr="00CF44BD" w:rsidRDefault="00D14F14" w:rsidP="0069780C">
      <w:pPr>
        <w:rPr>
          <w:rFonts w:ascii="Agency FB" w:eastAsiaTheme="minorEastAsia" w:hAnsi="Agency FB" w:cstheme="minorHAnsi"/>
          <w:sz w:val="24"/>
          <w:szCs w:val="24"/>
        </w:rPr>
      </w:pPr>
      <w:r w:rsidRPr="00CF44BD">
        <w:rPr>
          <w:rFonts w:ascii="Agency FB" w:eastAsiaTheme="minorEastAsia" w:hAnsi="Agency FB" w:cstheme="minorHAnsi"/>
          <w:sz w:val="24"/>
          <w:szCs w:val="24"/>
        </w:rPr>
        <w:t>- lorsque…………………….solution </w:t>
      </w:r>
      <w:proofErr w:type="gramStart"/>
      <w:r w:rsidRPr="00CF44BD">
        <w:rPr>
          <w:rFonts w:ascii="Agency FB" w:eastAsiaTheme="minorEastAsia" w:hAnsi="Agency FB" w:cstheme="minorHAnsi"/>
          <w:sz w:val="24"/>
          <w:szCs w:val="24"/>
        </w:rPr>
        <w:t>;sa</w:t>
      </w:r>
      <w:proofErr w:type="gramEnd"/>
      <w:r w:rsidRPr="00CF44BD">
        <w:rPr>
          <w:rFonts w:ascii="Agency FB" w:eastAsiaTheme="minorEastAsia" w:hAnsi="Agency FB" w:cstheme="minorHAnsi"/>
          <w:sz w:val="24"/>
          <w:szCs w:val="24"/>
        </w:rPr>
        <w:t xml:space="preserve">……………………………… reste constante ;                  </w:t>
      </w:r>
    </w:p>
    <w:p w14:paraId="56EC6650" w14:textId="77777777" w:rsidR="00D14F14" w:rsidRPr="00CF44BD" w:rsidRDefault="00D14F14" w:rsidP="0069780C">
      <w:pPr>
        <w:rPr>
          <w:rFonts w:ascii="Agency FB" w:eastAsiaTheme="minorEastAsia" w:hAnsi="Agency FB" w:cstheme="minorHAnsi"/>
          <w:sz w:val="24"/>
          <w:szCs w:val="24"/>
        </w:rPr>
      </w:pPr>
      <w:r w:rsidRPr="00CF44BD">
        <w:rPr>
          <w:rFonts w:ascii="Agency FB" w:eastAsiaTheme="minorEastAsia" w:hAnsi="Agency FB" w:cstheme="minorHAnsi"/>
          <w:sz w:val="24"/>
          <w:szCs w:val="24"/>
        </w:rPr>
        <w:t xml:space="preserve"> et le volume……………………. </w:t>
      </w:r>
      <w:proofErr w:type="gramStart"/>
      <w:r w:rsidRPr="00CF44BD">
        <w:rPr>
          <w:rFonts w:ascii="Agency FB" w:eastAsiaTheme="minorEastAsia" w:hAnsi="Agency FB" w:cstheme="minorHAnsi"/>
          <w:sz w:val="24"/>
          <w:szCs w:val="24"/>
        </w:rPr>
        <w:t>;et</w:t>
      </w:r>
      <w:proofErr w:type="gramEnd"/>
      <w:r w:rsidRPr="00CF44BD">
        <w:rPr>
          <w:rFonts w:ascii="Agency FB" w:eastAsiaTheme="minorEastAsia" w:hAnsi="Agency FB" w:cstheme="minorHAnsi"/>
          <w:sz w:val="24"/>
          <w:szCs w:val="24"/>
        </w:rPr>
        <w:t xml:space="preserve">……………………………diminue. </w:t>
      </w:r>
    </w:p>
    <w:p w14:paraId="461DEA25" w14:textId="77777777" w:rsidR="00D14F14" w:rsidRPr="00CF44BD" w:rsidRDefault="00D14F14" w:rsidP="00D14F14">
      <w:pPr>
        <w:rPr>
          <w:rFonts w:ascii="Agency FB" w:eastAsiaTheme="minorEastAsia" w:hAnsi="Agency FB" w:cstheme="minorHAnsi"/>
          <w:sz w:val="24"/>
          <w:szCs w:val="24"/>
        </w:rPr>
      </w:pPr>
      <w:r w:rsidRPr="00CF44BD">
        <w:rPr>
          <w:rFonts w:ascii="Agency FB" w:eastAsiaTheme="minorEastAsia" w:hAnsi="Agency FB" w:cstheme="minorHAnsi"/>
          <w:sz w:val="24"/>
          <w:szCs w:val="24"/>
        </w:rPr>
        <w:t>2-on considère une solution</w:t>
      </w:r>
      <w:r w:rsidR="00EF0633" w:rsidRPr="00CF44BD">
        <w:rPr>
          <w:rFonts w:ascii="Agency FB" w:eastAsiaTheme="minorEastAsia" w:hAnsi="Agency FB" w:cstheme="minorHAnsi"/>
          <w:sz w:val="24"/>
          <w:szCs w:val="24"/>
        </w:rPr>
        <w:t xml:space="preserve"> aqueuse </w:t>
      </w:r>
      <w:r w:rsidRPr="00CF44BD">
        <w:rPr>
          <w:rFonts w:ascii="Agency FB" w:eastAsiaTheme="minorEastAsia" w:hAnsi="Agency FB" w:cstheme="minorHAnsi"/>
          <w:sz w:val="24"/>
          <w:szCs w:val="24"/>
        </w:rPr>
        <w:t xml:space="preserve"> du diiode </w:t>
      </w:r>
      <w:proofErr w:type="gramStart"/>
      <w:r w:rsidRPr="00CF44BD">
        <w:rPr>
          <w:rFonts w:ascii="Agency FB" w:eastAsiaTheme="minorEastAsia" w:hAnsi="Agency FB" w:cstheme="minorHAnsi"/>
          <w:sz w:val="24"/>
          <w:szCs w:val="24"/>
        </w:rPr>
        <w:t>;préciser</w:t>
      </w:r>
      <w:proofErr w:type="gramEnd"/>
      <w:r w:rsidRPr="00CF44BD">
        <w:rPr>
          <w:rFonts w:ascii="Agency FB" w:eastAsiaTheme="minorEastAsia" w:hAnsi="Agency FB" w:cstheme="minorHAnsi"/>
          <w:sz w:val="24"/>
          <w:szCs w:val="24"/>
        </w:rPr>
        <w:t xml:space="preserve"> le solvant et la soluté</w:t>
      </w:r>
      <w:r w:rsidR="00AA4164">
        <w:rPr>
          <w:rFonts w:ascii="Agency FB" w:eastAsiaTheme="minorEastAsia" w:hAnsi="Agency FB" w:cstheme="minorHAnsi"/>
          <w:sz w:val="24"/>
          <w:szCs w:val="24"/>
        </w:rPr>
        <w:t xml:space="preserve">                                  </w:t>
      </w:r>
      <w:r w:rsidRPr="00AA4164">
        <w:rPr>
          <w:rFonts w:ascii="Agency FB" w:eastAsiaTheme="minorEastAsia" w:hAnsi="Agency FB" w:cstheme="minorHAnsi"/>
          <w:b/>
          <w:bCs/>
          <w:i/>
          <w:iCs/>
          <w:sz w:val="24"/>
          <w:szCs w:val="24"/>
          <w:u w:val="single"/>
        </w:rPr>
        <w:t>(0.5p)</w:t>
      </w:r>
    </w:p>
    <w:p w14:paraId="04AC7A8A" w14:textId="77777777" w:rsidR="00D14F14" w:rsidRPr="00CF44BD" w:rsidRDefault="00D14F14" w:rsidP="00D14F14">
      <w:pPr>
        <w:rPr>
          <w:rFonts w:ascii="Agency FB" w:eastAsiaTheme="minorEastAsia" w:hAnsi="Agency FB" w:cstheme="minorHAnsi"/>
          <w:sz w:val="24"/>
          <w:szCs w:val="24"/>
        </w:rPr>
      </w:pPr>
      <w:r w:rsidRPr="00CF44BD">
        <w:rPr>
          <w:rFonts w:ascii="Agency FB" w:eastAsiaTheme="minorEastAsia" w:hAnsi="Agency FB" w:cstheme="minorHAnsi"/>
          <w:sz w:val="24"/>
          <w:szCs w:val="24"/>
        </w:rPr>
        <w:t xml:space="preserve">Le solvant :…………………… </w:t>
      </w:r>
      <w:proofErr w:type="gramStart"/>
      <w:r w:rsidRPr="00CF44BD">
        <w:rPr>
          <w:rFonts w:ascii="Agency FB" w:eastAsiaTheme="minorEastAsia" w:hAnsi="Agency FB" w:cstheme="minorHAnsi"/>
          <w:sz w:val="24"/>
          <w:szCs w:val="24"/>
        </w:rPr>
        <w:t>la</w:t>
      </w:r>
      <w:proofErr w:type="gramEnd"/>
      <w:r w:rsidRPr="00CF44BD">
        <w:rPr>
          <w:rFonts w:ascii="Agency FB" w:eastAsiaTheme="minorEastAsia" w:hAnsi="Agency FB" w:cstheme="minorHAnsi"/>
          <w:sz w:val="24"/>
          <w:szCs w:val="24"/>
        </w:rPr>
        <w:t xml:space="preserve"> soluté :……………………………….</w:t>
      </w:r>
    </w:p>
    <w:p w14:paraId="67E5C597" w14:textId="77777777" w:rsidR="00EF0633" w:rsidRPr="00CF44BD" w:rsidRDefault="00D14F14" w:rsidP="00EF0633">
      <w:pPr>
        <w:rPr>
          <w:rFonts w:ascii="Agency FB" w:eastAsiaTheme="minorEastAsia" w:hAnsi="Agency FB" w:cstheme="minorHAnsi"/>
          <w:sz w:val="24"/>
          <w:szCs w:val="24"/>
        </w:rPr>
      </w:pPr>
      <w:r w:rsidRPr="00CF44BD">
        <w:rPr>
          <w:rFonts w:ascii="Agency FB" w:eastAsiaTheme="minorEastAsia" w:hAnsi="Agency FB" w:cstheme="minorHAnsi"/>
          <w:sz w:val="24"/>
          <w:szCs w:val="24"/>
        </w:rPr>
        <w:t xml:space="preserve">3- </w:t>
      </w:r>
      <w:r w:rsidR="00EF0633" w:rsidRPr="00CF44BD">
        <w:rPr>
          <w:rFonts w:ascii="Agency FB" w:eastAsiaTheme="minorEastAsia" w:hAnsi="Agency FB" w:cstheme="minorHAnsi"/>
          <w:sz w:val="24"/>
          <w:szCs w:val="24"/>
        </w:rPr>
        <w:t xml:space="preserve">on prépare  une solution aqueuse du sulfate du cuivre par la dissolution de m=10g des cristaux de sulfate du cuivre CuSO4 dans V=0.2 L .on donne les masses molaires atomiques </w:t>
      </w:r>
    </w:p>
    <w:p w14:paraId="74DA1A4D" w14:textId="77777777" w:rsidR="00EF0633" w:rsidRPr="00CF44BD" w:rsidRDefault="00EF0633" w:rsidP="00EF0633">
      <w:pPr>
        <w:rPr>
          <w:rFonts w:ascii="Agency FB" w:eastAsiaTheme="minorEastAsia" w:hAnsi="Agency FB" w:cstheme="minorHAnsi"/>
          <w:b/>
          <w:bCs/>
          <w:sz w:val="24"/>
          <w:szCs w:val="24"/>
          <w:lang w:bidi="ar-MA"/>
        </w:rPr>
      </w:pPr>
      <w:r w:rsidRPr="00CF44BD">
        <w:rPr>
          <w:rFonts w:ascii="Agency FB" w:eastAsiaTheme="minorEastAsia" w:hAnsi="Agency FB" w:cstheme="minorHAnsi"/>
          <w:sz w:val="24"/>
          <w:szCs w:val="24"/>
        </w:rPr>
        <w:t>M(Cu)=63,5 g.mol</w:t>
      </w:r>
      <w:r w:rsidRPr="00CF44BD">
        <w:rPr>
          <w:rFonts w:ascii="Agency FB" w:eastAsiaTheme="minorEastAsia" w:hAnsi="Agency FB" w:cstheme="minorHAnsi"/>
          <w:sz w:val="24"/>
          <w:szCs w:val="24"/>
          <w:vertAlign w:val="superscript"/>
        </w:rPr>
        <w:t>-1</w:t>
      </w:r>
      <w:r w:rsidRPr="00CF44BD">
        <w:rPr>
          <w:rFonts w:ascii="Agency FB" w:eastAsiaTheme="minorEastAsia" w:hAnsi="Agency FB" w:cstheme="minorHAnsi"/>
          <w:sz w:val="24"/>
          <w:szCs w:val="24"/>
          <w:vertAlign w:val="superscript"/>
          <w:rtl/>
          <w:lang w:bidi="ar-MA"/>
        </w:rPr>
        <w:t xml:space="preserve">  </w:t>
      </w:r>
      <w:r w:rsidRPr="00CF44BD">
        <w:rPr>
          <w:rFonts w:ascii="Agency FB" w:eastAsiaTheme="minorEastAsia" w:hAnsi="Agency FB" w:cstheme="minorHAnsi"/>
          <w:sz w:val="24"/>
          <w:szCs w:val="24"/>
          <w:rtl/>
          <w:lang w:bidi="ar-MA"/>
        </w:rPr>
        <w:t xml:space="preserve"> </w:t>
      </w:r>
      <w:r w:rsidRPr="00CF44BD">
        <w:rPr>
          <w:rFonts w:ascii="Agency FB" w:eastAsiaTheme="minorEastAsia" w:hAnsi="Agency FB" w:cs="Arial"/>
          <w:sz w:val="24"/>
          <w:szCs w:val="24"/>
          <w:rtl/>
          <w:lang w:bidi="ar-MA"/>
        </w:rPr>
        <w:t>و</w:t>
      </w:r>
      <w:r w:rsidRPr="00CF44BD">
        <w:rPr>
          <w:rFonts w:ascii="Agency FB" w:eastAsiaTheme="minorEastAsia" w:hAnsi="Agency FB" w:cstheme="minorHAnsi"/>
          <w:b/>
          <w:bCs/>
          <w:sz w:val="24"/>
          <w:szCs w:val="24"/>
          <w:rtl/>
          <w:lang w:bidi="ar-MA"/>
        </w:rPr>
        <w:t xml:space="preserve">  </w:t>
      </w:r>
      <w:r w:rsidRPr="00CF44BD">
        <w:rPr>
          <w:rFonts w:ascii="Agency FB" w:eastAsiaTheme="minorEastAsia" w:hAnsi="Agency FB" w:cstheme="minorHAnsi"/>
          <w:sz w:val="24"/>
          <w:szCs w:val="24"/>
        </w:rPr>
        <w:t>M(O)=16 g.mol</w:t>
      </w:r>
      <w:r w:rsidRPr="00CF44BD">
        <w:rPr>
          <w:rFonts w:ascii="Agency FB" w:eastAsiaTheme="minorEastAsia" w:hAnsi="Agency FB" w:cstheme="minorHAnsi"/>
          <w:sz w:val="24"/>
          <w:szCs w:val="24"/>
          <w:vertAlign w:val="superscript"/>
        </w:rPr>
        <w:t>-1</w:t>
      </w:r>
      <w:r w:rsidRPr="00CF44BD">
        <w:rPr>
          <w:rFonts w:ascii="Agency FB" w:eastAsiaTheme="minorEastAsia" w:hAnsi="Agency FB" w:cstheme="minorHAnsi"/>
          <w:sz w:val="24"/>
          <w:szCs w:val="24"/>
          <w:vertAlign w:val="superscript"/>
          <w:rtl/>
          <w:lang w:bidi="ar-MA"/>
        </w:rPr>
        <w:t xml:space="preserve">  </w:t>
      </w:r>
      <w:r w:rsidRPr="00CF44BD">
        <w:rPr>
          <w:rFonts w:ascii="Agency FB" w:eastAsiaTheme="minorEastAsia" w:hAnsi="Agency FB" w:cs="Arial"/>
          <w:sz w:val="24"/>
          <w:szCs w:val="24"/>
          <w:rtl/>
          <w:lang w:bidi="ar-MA"/>
        </w:rPr>
        <w:t>و</w:t>
      </w:r>
      <w:r w:rsidRPr="00CF44BD">
        <w:rPr>
          <w:rFonts w:ascii="Agency FB" w:eastAsiaTheme="minorEastAsia" w:hAnsi="Agency FB" w:cstheme="minorHAnsi"/>
          <w:b/>
          <w:bCs/>
          <w:sz w:val="24"/>
          <w:szCs w:val="24"/>
          <w:rtl/>
          <w:lang w:bidi="ar-MA"/>
        </w:rPr>
        <w:t xml:space="preserve">  </w:t>
      </w:r>
      <w:r w:rsidRPr="00CF44BD">
        <w:rPr>
          <w:rFonts w:ascii="Agency FB" w:eastAsiaTheme="minorEastAsia" w:hAnsi="Agency FB" w:cstheme="minorHAnsi"/>
          <w:sz w:val="24"/>
          <w:szCs w:val="24"/>
        </w:rPr>
        <w:t>M(S)=32 g.mol</w:t>
      </w:r>
      <w:r w:rsidRPr="00CF44BD">
        <w:rPr>
          <w:rFonts w:ascii="Agency FB" w:eastAsiaTheme="minorEastAsia" w:hAnsi="Agency FB" w:cstheme="minorHAnsi"/>
          <w:sz w:val="24"/>
          <w:szCs w:val="24"/>
          <w:vertAlign w:val="superscript"/>
        </w:rPr>
        <w:t>-</w:t>
      </w:r>
      <w:proofErr w:type="gramStart"/>
      <w:r w:rsidRPr="00CF44BD">
        <w:rPr>
          <w:rFonts w:ascii="Agency FB" w:eastAsiaTheme="minorEastAsia" w:hAnsi="Agency FB" w:cstheme="minorHAnsi"/>
          <w:sz w:val="24"/>
          <w:szCs w:val="24"/>
          <w:vertAlign w:val="superscript"/>
        </w:rPr>
        <w:t>1</w:t>
      </w:r>
      <w:r w:rsidRPr="00CF44BD">
        <w:rPr>
          <w:rFonts w:ascii="Agency FB" w:eastAsiaTheme="minorEastAsia" w:hAnsi="Agency FB" w:cstheme="minorHAnsi"/>
          <w:sz w:val="24"/>
          <w:szCs w:val="24"/>
          <w:rtl/>
          <w:lang w:bidi="ar-MA"/>
        </w:rPr>
        <w:t xml:space="preserve"> </w:t>
      </w:r>
      <w:r w:rsidRPr="00CF44BD">
        <w:rPr>
          <w:rFonts w:ascii="Agency FB" w:eastAsiaTheme="minorEastAsia" w:hAnsi="Agency FB" w:cstheme="minorHAnsi"/>
          <w:b/>
          <w:bCs/>
          <w:sz w:val="24"/>
          <w:szCs w:val="24"/>
          <w:rtl/>
          <w:lang w:bidi="ar-MA"/>
        </w:rPr>
        <w:t>.</w:t>
      </w:r>
      <w:proofErr w:type="gramEnd"/>
      <w:r w:rsidRPr="00CF44BD">
        <w:rPr>
          <w:rFonts w:ascii="Agency FB" w:eastAsiaTheme="minorEastAsia" w:hAnsi="Agency FB" w:cstheme="minorHAnsi"/>
          <w:b/>
          <w:bCs/>
          <w:sz w:val="24"/>
          <w:szCs w:val="24"/>
          <w:rtl/>
          <w:lang w:bidi="ar-MA"/>
        </w:rPr>
        <w:t xml:space="preserve"> </w:t>
      </w:r>
    </w:p>
    <w:p w14:paraId="6E30041D" w14:textId="77777777" w:rsidR="00EF0633" w:rsidRPr="00CF44BD" w:rsidRDefault="00EF0633" w:rsidP="00EF0633">
      <w:pPr>
        <w:rPr>
          <w:rFonts w:ascii="Agency FB" w:eastAsiaTheme="minorEastAsia" w:hAnsi="Agency FB" w:cstheme="minorHAnsi"/>
          <w:sz w:val="24"/>
          <w:szCs w:val="24"/>
          <w:lang w:bidi="ar-MA"/>
        </w:rPr>
      </w:pPr>
      <w:r w:rsidRPr="00CF44BD">
        <w:rPr>
          <w:rFonts w:ascii="Agency FB" w:eastAsiaTheme="minorEastAsia" w:hAnsi="Agency FB" w:cstheme="minorHAnsi"/>
          <w:b/>
          <w:bCs/>
          <w:sz w:val="24"/>
          <w:szCs w:val="24"/>
          <w:lang w:bidi="ar-MA"/>
        </w:rPr>
        <w:t>4-</w:t>
      </w:r>
      <w:r w:rsidRPr="00CF44BD">
        <w:rPr>
          <w:rFonts w:ascii="Agency FB" w:eastAsiaTheme="minorEastAsia" w:hAnsi="Agency FB" w:cstheme="minorHAnsi"/>
          <w:sz w:val="24"/>
          <w:szCs w:val="24"/>
          <w:lang w:bidi="ar-MA"/>
        </w:rPr>
        <w:t xml:space="preserve">calculer la quantité de matière n </w:t>
      </w:r>
      <w:proofErr w:type="gramStart"/>
      <w:r w:rsidRPr="00CF44BD">
        <w:rPr>
          <w:rFonts w:ascii="Agency FB" w:eastAsiaTheme="minorEastAsia" w:hAnsi="Agency FB" w:cstheme="minorHAnsi"/>
          <w:sz w:val="24"/>
          <w:szCs w:val="24"/>
          <w:lang w:bidi="ar-MA"/>
        </w:rPr>
        <w:t>de la</w:t>
      </w:r>
      <w:proofErr w:type="gramEnd"/>
      <w:r w:rsidRPr="00CF44BD">
        <w:rPr>
          <w:rFonts w:ascii="Agency FB" w:eastAsiaTheme="minorEastAsia" w:hAnsi="Agency FB" w:cstheme="minorHAnsi"/>
          <w:sz w:val="24"/>
          <w:szCs w:val="24"/>
          <w:lang w:bidi="ar-MA"/>
        </w:rPr>
        <w:t xml:space="preserve"> sulfate du cuivre dissout dans l’eau</w:t>
      </w:r>
      <w:r w:rsidRPr="00AA4164">
        <w:rPr>
          <w:rFonts w:ascii="Agency FB" w:eastAsiaTheme="minorEastAsia" w:hAnsi="Agency FB" w:cstheme="minorHAnsi"/>
          <w:b/>
          <w:bCs/>
          <w:i/>
          <w:iCs/>
          <w:sz w:val="24"/>
          <w:szCs w:val="24"/>
          <w:u w:val="single"/>
          <w:lang w:bidi="ar-MA"/>
        </w:rPr>
        <w:t>.</w:t>
      </w:r>
      <w:r w:rsidR="00AA4164">
        <w:rPr>
          <w:rFonts w:ascii="Agency FB" w:eastAsiaTheme="minorEastAsia" w:hAnsi="Agency FB" w:cstheme="minorHAnsi"/>
          <w:b/>
          <w:bCs/>
          <w:i/>
          <w:iCs/>
          <w:sz w:val="24"/>
          <w:szCs w:val="24"/>
          <w:u w:val="single"/>
          <w:lang w:bidi="ar-MA"/>
        </w:rPr>
        <w:t xml:space="preserve">                                        </w:t>
      </w:r>
      <w:r w:rsidRPr="00AA4164">
        <w:rPr>
          <w:rFonts w:ascii="Agency FB" w:eastAsiaTheme="minorEastAsia" w:hAnsi="Agency FB" w:cstheme="minorHAnsi"/>
          <w:b/>
          <w:bCs/>
          <w:i/>
          <w:iCs/>
          <w:sz w:val="24"/>
          <w:szCs w:val="24"/>
          <w:u w:val="single"/>
          <w:lang w:bidi="ar-MA"/>
        </w:rPr>
        <w:t>(1p)</w:t>
      </w:r>
    </w:p>
    <w:p w14:paraId="431ACE63" w14:textId="77777777" w:rsidR="00EF0633" w:rsidRPr="00CF44BD" w:rsidRDefault="00EF0633" w:rsidP="00EF0633">
      <w:pPr>
        <w:rPr>
          <w:rFonts w:ascii="Agency FB" w:eastAsiaTheme="minorEastAsia" w:hAnsi="Agency FB" w:cstheme="minorHAnsi"/>
          <w:sz w:val="24"/>
          <w:szCs w:val="24"/>
          <w:lang w:bidi="ar-MA"/>
        </w:rPr>
      </w:pPr>
    </w:p>
    <w:p w14:paraId="766C7D8F" w14:textId="77777777" w:rsidR="00EF0633" w:rsidRPr="00CF44BD" w:rsidRDefault="00EF0633" w:rsidP="00EF0633">
      <w:pPr>
        <w:rPr>
          <w:rFonts w:ascii="Agency FB" w:eastAsiaTheme="minorEastAsia" w:hAnsi="Agency FB" w:cstheme="minorHAnsi"/>
          <w:sz w:val="24"/>
          <w:szCs w:val="24"/>
          <w:lang w:bidi="ar-MA"/>
        </w:rPr>
      </w:pPr>
    </w:p>
    <w:p w14:paraId="3B19CFBC" w14:textId="77777777" w:rsidR="00EF0633" w:rsidRPr="00CF44BD" w:rsidRDefault="00EF0633" w:rsidP="00EF0633">
      <w:pPr>
        <w:rPr>
          <w:rFonts w:ascii="Agency FB" w:eastAsiaTheme="minorEastAsia" w:hAnsi="Agency FB" w:cstheme="minorHAnsi"/>
          <w:sz w:val="24"/>
          <w:szCs w:val="24"/>
          <w:lang w:bidi="ar-MA"/>
        </w:rPr>
      </w:pPr>
      <w:r w:rsidRPr="00CF44BD">
        <w:rPr>
          <w:rFonts w:ascii="Agency FB" w:eastAsiaTheme="minorEastAsia" w:hAnsi="Agency FB" w:cstheme="minorHAnsi"/>
          <w:sz w:val="24"/>
          <w:szCs w:val="24"/>
          <w:lang w:bidi="ar-MA"/>
        </w:rPr>
        <w:t xml:space="preserve">5-déduire la concentration molaire C de sulfate du cuivre dissout </w:t>
      </w:r>
      <w:r w:rsidR="00AA4164">
        <w:rPr>
          <w:rFonts w:ascii="Agency FB" w:eastAsiaTheme="minorEastAsia" w:hAnsi="Agency FB" w:cstheme="minorHAnsi"/>
          <w:sz w:val="24"/>
          <w:szCs w:val="24"/>
          <w:lang w:bidi="ar-MA"/>
        </w:rPr>
        <w:t xml:space="preserve">                                                            </w:t>
      </w:r>
      <w:r w:rsidRPr="00AA4164">
        <w:rPr>
          <w:rFonts w:ascii="Agency FB" w:eastAsiaTheme="minorEastAsia" w:hAnsi="Agency FB" w:cstheme="minorHAnsi"/>
          <w:b/>
          <w:bCs/>
          <w:i/>
          <w:iCs/>
          <w:sz w:val="24"/>
          <w:szCs w:val="24"/>
          <w:u w:val="single"/>
          <w:lang w:bidi="ar-MA"/>
        </w:rPr>
        <w:t>(1p)</w:t>
      </w:r>
    </w:p>
    <w:p w14:paraId="684331A4" w14:textId="77777777" w:rsidR="00EF0633" w:rsidRPr="00CF44BD" w:rsidRDefault="00EF0633" w:rsidP="00EF0633">
      <w:pPr>
        <w:rPr>
          <w:rFonts w:ascii="Agency FB" w:eastAsiaTheme="minorEastAsia" w:hAnsi="Agency FB" w:cstheme="minorHAnsi"/>
          <w:sz w:val="24"/>
          <w:szCs w:val="24"/>
          <w:lang w:bidi="ar-MA"/>
        </w:rPr>
      </w:pPr>
    </w:p>
    <w:p w14:paraId="74D45251" w14:textId="46E673BE" w:rsidR="00EF0633" w:rsidRPr="00CF44BD" w:rsidRDefault="00AF120D" w:rsidP="00EF0633">
      <w:pPr>
        <w:rPr>
          <w:rFonts w:ascii="Agency FB" w:eastAsiaTheme="minorEastAsia" w:hAnsi="Agency FB" w:cstheme="minorHAnsi"/>
          <w:sz w:val="24"/>
          <w:szCs w:val="24"/>
          <w:lang w:bidi="ar-MA"/>
        </w:rPr>
      </w:pPr>
      <w:hyperlink r:id="rId10" w:history="1">
        <w:r w:rsidR="00EF0633" w:rsidRPr="00AF120D">
          <w:rPr>
            <w:rStyle w:val="Lienhypertexte"/>
            <w:rFonts w:ascii="Agency FB" w:eastAsiaTheme="minorEastAsia" w:hAnsi="Agency FB" w:cstheme="minorHAnsi"/>
            <w:color w:val="auto"/>
            <w:sz w:val="24"/>
            <w:szCs w:val="24"/>
            <w:u w:val="none"/>
            <w:lang w:bidi="ar-MA"/>
          </w:rPr>
          <w:t>6-donner les matériels à utiliser pour faire la dilution d’une solution</w:t>
        </w:r>
      </w:hyperlink>
      <w:r w:rsidR="00AA4164">
        <w:rPr>
          <w:rFonts w:ascii="Agency FB" w:eastAsiaTheme="minorEastAsia" w:hAnsi="Agency FB" w:cstheme="minorHAnsi"/>
          <w:sz w:val="24"/>
          <w:szCs w:val="24"/>
          <w:lang w:bidi="ar-MA"/>
        </w:rPr>
        <w:t xml:space="preserve">                                                  </w:t>
      </w:r>
      <w:r w:rsidR="00EF0633" w:rsidRPr="00AA4164">
        <w:rPr>
          <w:rFonts w:ascii="Agency FB" w:eastAsiaTheme="minorEastAsia" w:hAnsi="Agency FB" w:cstheme="minorHAnsi"/>
          <w:b/>
          <w:bCs/>
          <w:i/>
          <w:iCs/>
          <w:sz w:val="24"/>
          <w:szCs w:val="24"/>
          <w:u w:val="single"/>
          <w:lang w:bidi="ar-MA"/>
        </w:rPr>
        <w:t>(0.5p)</w:t>
      </w:r>
    </w:p>
    <w:p w14:paraId="1066E34B" w14:textId="77777777" w:rsidR="00EF0633" w:rsidRPr="00CF44BD" w:rsidRDefault="00EF0633" w:rsidP="00EF0633">
      <w:pPr>
        <w:rPr>
          <w:rFonts w:ascii="Agency FB" w:eastAsiaTheme="minorEastAsia" w:hAnsi="Agency FB" w:cstheme="minorHAnsi"/>
          <w:sz w:val="24"/>
          <w:szCs w:val="24"/>
          <w:lang w:bidi="ar-MA"/>
        </w:rPr>
      </w:pPr>
    </w:p>
    <w:p w14:paraId="562A5D15" w14:textId="77777777" w:rsidR="00EF0633" w:rsidRPr="00CF44BD" w:rsidRDefault="00EF0633" w:rsidP="00EF0633">
      <w:pPr>
        <w:rPr>
          <w:rFonts w:ascii="Agency FB" w:eastAsiaTheme="minorEastAsia" w:hAnsi="Agency FB" w:cstheme="minorHAnsi"/>
          <w:sz w:val="24"/>
          <w:szCs w:val="24"/>
          <w:lang w:bidi="ar-MA"/>
        </w:rPr>
      </w:pPr>
      <w:r w:rsidRPr="00CF44BD">
        <w:rPr>
          <w:rFonts w:ascii="Agency FB" w:eastAsiaTheme="minorEastAsia" w:hAnsi="Agency FB" w:cstheme="minorHAnsi"/>
          <w:sz w:val="24"/>
          <w:szCs w:val="24"/>
          <w:lang w:bidi="ar-MA"/>
        </w:rPr>
        <w:t>7-déterminer le coefficient de la dilution</w:t>
      </w:r>
      <w:r w:rsidR="00AA4164">
        <w:rPr>
          <w:rFonts w:ascii="Agency FB" w:eastAsiaTheme="minorEastAsia" w:hAnsi="Agency FB" w:cstheme="minorHAnsi"/>
          <w:sz w:val="24"/>
          <w:szCs w:val="24"/>
          <w:lang w:bidi="ar-MA"/>
        </w:rPr>
        <w:t xml:space="preserve"> k </w:t>
      </w:r>
      <w:r w:rsidRPr="00CF44BD">
        <w:rPr>
          <w:rFonts w:ascii="Agency FB" w:eastAsiaTheme="minorEastAsia" w:hAnsi="Agency FB" w:cstheme="minorHAnsi"/>
          <w:sz w:val="24"/>
          <w:szCs w:val="24"/>
          <w:lang w:bidi="ar-MA"/>
        </w:rPr>
        <w:t xml:space="preserve">et la concentration finale Cf sachant qu’on a fait la dilution 5 fois. </w:t>
      </w:r>
      <w:r w:rsidR="00410937" w:rsidRPr="00CF44BD">
        <w:rPr>
          <w:rFonts w:ascii="Agency FB" w:eastAsiaTheme="minorEastAsia" w:hAnsi="Agency FB" w:cstheme="minorHAnsi"/>
          <w:sz w:val="24"/>
          <w:szCs w:val="24"/>
          <w:lang w:bidi="ar-MA"/>
        </w:rPr>
        <w:t xml:space="preserve">      </w:t>
      </w:r>
      <w:r w:rsidR="00AA4164">
        <w:rPr>
          <w:rFonts w:ascii="Agency FB" w:eastAsiaTheme="minorEastAsia" w:hAnsi="Agency FB" w:cstheme="minorHAnsi"/>
          <w:sz w:val="24"/>
          <w:szCs w:val="24"/>
          <w:lang w:bidi="ar-MA"/>
        </w:rPr>
        <w:t xml:space="preserve">                                  </w:t>
      </w:r>
      <w:r w:rsidR="00410937" w:rsidRPr="00AA4164">
        <w:rPr>
          <w:rFonts w:ascii="Agency FB" w:eastAsiaTheme="minorEastAsia" w:hAnsi="Agency FB" w:cstheme="minorHAnsi"/>
          <w:b/>
          <w:bCs/>
          <w:i/>
          <w:iCs/>
          <w:sz w:val="24"/>
          <w:szCs w:val="24"/>
          <w:u w:val="single"/>
          <w:lang w:bidi="ar-MA"/>
        </w:rPr>
        <w:t>(1p)</w:t>
      </w:r>
    </w:p>
    <w:p w14:paraId="3241C83F" w14:textId="77777777" w:rsidR="00410937" w:rsidRPr="00CF44BD" w:rsidRDefault="00410937" w:rsidP="00EF0633">
      <w:pPr>
        <w:rPr>
          <w:rFonts w:ascii="Agency FB" w:eastAsiaTheme="minorEastAsia" w:hAnsi="Agency FB" w:cstheme="minorHAnsi"/>
          <w:sz w:val="24"/>
          <w:szCs w:val="24"/>
          <w:lang w:bidi="ar-MA"/>
        </w:rPr>
      </w:pPr>
    </w:p>
    <w:p w14:paraId="20ABD5A8" w14:textId="77777777" w:rsidR="00410937" w:rsidRPr="00CF44BD" w:rsidRDefault="00410937" w:rsidP="00EF0633">
      <w:pPr>
        <w:rPr>
          <w:rFonts w:ascii="Agency FB" w:eastAsiaTheme="minorEastAsia" w:hAnsi="Agency FB" w:cstheme="minorHAnsi"/>
          <w:sz w:val="24"/>
          <w:szCs w:val="24"/>
          <w:lang w:bidi="ar-MA"/>
        </w:rPr>
      </w:pPr>
    </w:p>
    <w:p w14:paraId="7B304D6B" w14:textId="77777777" w:rsidR="00410937" w:rsidRPr="00CF44BD" w:rsidRDefault="00410937" w:rsidP="00EF0633">
      <w:pPr>
        <w:rPr>
          <w:rFonts w:ascii="Agency FB" w:eastAsiaTheme="minorEastAsia" w:hAnsi="Agency FB" w:cstheme="minorHAnsi"/>
          <w:sz w:val="24"/>
          <w:szCs w:val="24"/>
          <w:lang w:bidi="ar-MA"/>
        </w:rPr>
      </w:pPr>
      <w:r w:rsidRPr="00CF44BD">
        <w:rPr>
          <w:rFonts w:ascii="Agency FB" w:eastAsiaTheme="minorEastAsia" w:hAnsi="Agency FB" w:cstheme="minorHAnsi"/>
          <w:sz w:val="24"/>
          <w:szCs w:val="24"/>
          <w:lang w:bidi="ar-MA"/>
        </w:rPr>
        <w:t>8-déterminer le volume ajouté Ve pour faire cette dilution</w:t>
      </w:r>
      <w:r w:rsidR="00AA4164">
        <w:rPr>
          <w:rFonts w:ascii="Agency FB" w:eastAsiaTheme="minorEastAsia" w:hAnsi="Agency FB" w:cstheme="minorHAnsi"/>
          <w:sz w:val="24"/>
          <w:szCs w:val="24"/>
          <w:lang w:bidi="ar-MA"/>
        </w:rPr>
        <w:t xml:space="preserve">                                                                </w:t>
      </w:r>
      <w:r w:rsidRPr="00AA4164">
        <w:rPr>
          <w:rFonts w:ascii="Agency FB" w:eastAsiaTheme="minorEastAsia" w:hAnsi="Agency FB" w:cstheme="minorHAnsi"/>
          <w:b/>
          <w:bCs/>
          <w:i/>
          <w:iCs/>
          <w:sz w:val="24"/>
          <w:szCs w:val="24"/>
          <w:u w:val="single"/>
          <w:lang w:bidi="ar-MA"/>
        </w:rPr>
        <w:t>(1p)</w:t>
      </w:r>
    </w:p>
    <w:p w14:paraId="0716F557" w14:textId="77777777" w:rsidR="00410937" w:rsidRPr="00CF44BD" w:rsidRDefault="00410937" w:rsidP="00EF0633">
      <w:pPr>
        <w:rPr>
          <w:rFonts w:ascii="Agency FB" w:eastAsiaTheme="minorEastAsia" w:hAnsi="Agency FB" w:cstheme="minorHAnsi"/>
          <w:sz w:val="24"/>
          <w:szCs w:val="24"/>
          <w:lang w:bidi="ar-MA"/>
        </w:rPr>
      </w:pPr>
    </w:p>
    <w:p w14:paraId="16CEBAA3" w14:textId="77777777" w:rsidR="00410937" w:rsidRPr="00CF44BD" w:rsidRDefault="00410937" w:rsidP="00EF0633">
      <w:pPr>
        <w:rPr>
          <w:rFonts w:ascii="Agency FB" w:eastAsiaTheme="minorEastAsia" w:hAnsi="Agency FB" w:cstheme="minorHAnsi"/>
          <w:sz w:val="24"/>
          <w:szCs w:val="24"/>
          <w:lang w:bidi="ar-MA"/>
        </w:rPr>
      </w:pPr>
    </w:p>
    <w:p w14:paraId="13DAC341" w14:textId="77777777" w:rsidR="00660186" w:rsidRPr="00AC3636" w:rsidRDefault="00303E0F" w:rsidP="00AC3636">
      <w:pPr>
        <w:rPr>
          <w:rFonts w:ascii="Agency FB" w:eastAsiaTheme="minorEastAsia" w:hAnsi="Agency FB" w:cstheme="minorHAnsi"/>
          <w:sz w:val="24"/>
          <w:szCs w:val="24"/>
          <w:lang w:bidi="ar-MA"/>
        </w:rPr>
      </w:pPr>
      <w:r>
        <w:rPr>
          <w:rFonts w:ascii="Agency FB" w:eastAsiaTheme="minorEastAsia" w:hAnsi="Agency FB" w:cstheme="minorHAnsi"/>
          <w:noProof/>
          <w:sz w:val="24"/>
          <w:szCs w:val="24"/>
          <w:lang w:bidi="ar-MA"/>
        </w:rPr>
        <w:pict w14:anchorId="4686DB7F">
          <v:shape id="_x0000_s1029" type="#_x0000_t202" style="position:absolute;margin-left:308.6pt;margin-top:39.75pt;width:166.5pt;height:30pt;z-index:251661312" filled="f" stroked="f">
            <v:textbox>
              <w:txbxContent>
                <w:p w14:paraId="6C3492DA" w14:textId="702DBFFB" w:rsidR="005F4F34" w:rsidRPr="005F4F34" w:rsidRDefault="005F4F34" w:rsidP="005F4F34">
                  <w:pPr>
                    <w:rPr>
                      <w:b/>
                      <w:bCs/>
                      <w:i/>
                      <w:iCs/>
                      <w:sz w:val="32"/>
                      <w:szCs w:val="32"/>
                      <w:lang w:val="fr-MA" w:bidi="ar-M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410937" w:rsidRPr="00CF44BD">
        <w:rPr>
          <w:rFonts w:ascii="Agency FB" w:eastAsiaTheme="minorEastAsia" w:hAnsi="Agency FB" w:cstheme="minorHAnsi"/>
          <w:sz w:val="24"/>
          <w:szCs w:val="24"/>
          <w:lang w:bidi="ar-MA"/>
        </w:rPr>
        <w:t>9-déterminer la concentration massique Cm da la solution avant de faire la dilution</w:t>
      </w:r>
      <w:r w:rsidR="00AA4164">
        <w:rPr>
          <w:rFonts w:ascii="Agency FB" w:eastAsiaTheme="minorEastAsia" w:hAnsi="Agency FB" w:cstheme="minorHAnsi"/>
          <w:sz w:val="24"/>
          <w:szCs w:val="24"/>
          <w:lang w:bidi="ar-MA"/>
        </w:rPr>
        <w:t xml:space="preserve">                     </w:t>
      </w:r>
      <w:r w:rsidR="00410937" w:rsidRPr="00AA4164">
        <w:rPr>
          <w:rFonts w:ascii="Agency FB" w:eastAsiaTheme="minorEastAsia" w:hAnsi="Agency FB" w:cstheme="minorHAnsi"/>
          <w:b/>
          <w:bCs/>
          <w:i/>
          <w:iCs/>
          <w:sz w:val="24"/>
          <w:szCs w:val="24"/>
          <w:u w:val="single"/>
          <w:lang w:bidi="ar-MA"/>
        </w:rPr>
        <w:t>(0.5p)</w:t>
      </w:r>
    </w:p>
    <w:sectPr w:rsidR="00660186" w:rsidRPr="00AC3636" w:rsidSect="00A1512F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rowallia New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abswell_1">
    <w:charset w:val="B2"/>
    <w:family w:val="auto"/>
    <w:pitch w:val="variable"/>
    <w:sig w:usb0="00006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(AH) Manal Bold"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F_Najed">
    <w:panose1 w:val="00000000000000000000"/>
    <w:charset w:val="00"/>
    <w:family w:val="roman"/>
    <w:notTrueType/>
    <w:pitch w:val="default"/>
  </w:font>
  <w:font w:name="AGA Mashq Regular">
    <w:panose1 w:val="00000000000000000000"/>
    <w:charset w:val="00"/>
    <w:family w:val="roman"/>
    <w:notTrueType/>
    <w:pitch w:val="default"/>
  </w:font>
  <w:font w:name="Yu Mincho Demibold">
    <w:altName w:val="Times New Roman"/>
    <w:charset w:val="80"/>
    <w:family w:val="roman"/>
    <w:pitch w:val="variable"/>
    <w:sig w:usb0="800002E7" w:usb1="2AC7FCFF" w:usb2="00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512F"/>
    <w:rsid w:val="000B2C0D"/>
    <w:rsid w:val="0017453E"/>
    <w:rsid w:val="00203AD7"/>
    <w:rsid w:val="00303E0F"/>
    <w:rsid w:val="00410937"/>
    <w:rsid w:val="004D55E2"/>
    <w:rsid w:val="005039B1"/>
    <w:rsid w:val="00523F15"/>
    <w:rsid w:val="005F4F34"/>
    <w:rsid w:val="00660186"/>
    <w:rsid w:val="0069780C"/>
    <w:rsid w:val="0096016B"/>
    <w:rsid w:val="00A1512F"/>
    <w:rsid w:val="00AA4164"/>
    <w:rsid w:val="00AC3636"/>
    <w:rsid w:val="00AF120D"/>
    <w:rsid w:val="00B862CD"/>
    <w:rsid w:val="00C5438A"/>
    <w:rsid w:val="00CF44BD"/>
    <w:rsid w:val="00D14F14"/>
    <w:rsid w:val="00E40F17"/>
    <w:rsid w:val="00EC4B17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EB50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B1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C4B1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F4F3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F4F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adrarphysic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adrarphysic.fr" TargetMode="External"/><Relationship Id="rId10" Type="http://schemas.openxmlformats.org/officeDocument/2006/relationships/hyperlink" Target="http://adrarphysic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rarphysi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dell</cp:lastModifiedBy>
  <cp:revision>4</cp:revision>
  <cp:lastPrinted>2019-07-24T19:08:00Z</cp:lastPrinted>
  <dcterms:created xsi:type="dcterms:W3CDTF">2019-03-31T18:56:00Z</dcterms:created>
  <dcterms:modified xsi:type="dcterms:W3CDTF">2022-07-05T09:17:00Z</dcterms:modified>
</cp:coreProperties>
</file>