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84" w:type="dxa"/>
        <w:tblLook w:val="04A0"/>
      </w:tblPr>
      <w:tblGrid>
        <w:gridCol w:w="7763"/>
        <w:gridCol w:w="283"/>
        <w:gridCol w:w="7938"/>
      </w:tblGrid>
      <w:tr w:rsidR="0044053D" w:rsidRPr="00AB51BC" w:rsidTr="0044053D">
        <w:trPr>
          <w:trHeight w:val="750"/>
        </w:trPr>
        <w:tc>
          <w:tcPr>
            <w:tcW w:w="7763" w:type="dxa"/>
            <w:tcBorders>
              <w:bottom w:val="single" w:sz="4" w:space="0" w:color="auto"/>
            </w:tcBorders>
          </w:tcPr>
          <w:p w:rsidR="0044053D" w:rsidRPr="00771EEB" w:rsidRDefault="005C6132" w:rsidP="00B72D08">
            <w:pPr>
              <w:jc w:val="center"/>
              <w:rPr>
                <w:rStyle w:val="Accentuation"/>
                <w:sz w:val="24"/>
              </w:rPr>
            </w:pPr>
            <w:r>
              <w:fldChar w:fldCharType="begin"/>
            </w:r>
            <w:r w:rsidR="0044053D">
              <w:instrText>HYPERLINK "http://hammoumouna.jimdo.com/t-c-inter/devoir-surveill%C3%A9-maison/"</w:instrText>
            </w:r>
            <w:r>
              <w:fldChar w:fldCharType="separate"/>
            </w:r>
            <w:r w:rsidR="0044053D" w:rsidRPr="00771EEB">
              <w:rPr>
                <w:rStyle w:val="Accentuation"/>
                <w:sz w:val="24"/>
              </w:rPr>
              <w:t xml:space="preserve">Devoir </w:t>
            </w:r>
            <w:proofErr w:type="gramStart"/>
            <w:r w:rsidR="0044053D" w:rsidRPr="00771EEB">
              <w:rPr>
                <w:rStyle w:val="Accentuation"/>
                <w:sz w:val="24"/>
              </w:rPr>
              <w:t>Surveillé</w:t>
            </w:r>
            <w:proofErr w:type="gramEnd"/>
            <w:r>
              <w:fldChar w:fldCharType="end"/>
            </w:r>
            <w:r w:rsidR="00B72D08">
              <w:rPr>
                <w:rStyle w:val="Accentuation"/>
                <w:sz w:val="24"/>
              </w:rPr>
              <w:t>1</w:t>
            </w:r>
            <w:r w:rsidR="0044053D" w:rsidRPr="00771EEB">
              <w:rPr>
                <w:rStyle w:val="Accentuation"/>
                <w:sz w:val="24"/>
              </w:rPr>
              <w:t>P</w:t>
            </w:r>
            <w:r w:rsidR="00B72D08">
              <w:rPr>
                <w:rStyle w:val="Accentuation"/>
                <w:sz w:val="24"/>
              </w:rPr>
              <w:t>2</w:t>
            </w:r>
          </w:p>
          <w:p w:rsidR="0044053D" w:rsidRPr="00771EEB" w:rsidRDefault="0044053D" w:rsidP="0044053D">
            <w:pPr>
              <w:jc w:val="center"/>
              <w:rPr>
                <w:rStyle w:val="Accentuation"/>
                <w:sz w:val="24"/>
              </w:rPr>
            </w:pPr>
            <w:r w:rsidRPr="00771EEB">
              <w:rPr>
                <w:rStyle w:val="Accentuation"/>
                <w:sz w:val="24"/>
              </w:rPr>
              <w:t>Physique et chimie</w:t>
            </w:r>
          </w:p>
          <w:p w:rsidR="0044053D" w:rsidRPr="00AB51BC" w:rsidRDefault="0044053D" w:rsidP="004405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1EEB">
              <w:rPr>
                <w:rStyle w:val="Accentuation"/>
                <w:sz w:val="24"/>
              </w:rPr>
              <w:t>Niveau : Tronc commun</w:t>
            </w:r>
            <w:r w:rsidRPr="00771EEB">
              <w:rPr>
                <w:rStyle w:val="Emphaseple"/>
                <w:rFonts w:asciiTheme="majorHAnsi" w:hAnsiTheme="majorHAnsi"/>
                <w:b/>
                <w:bCs/>
                <w:sz w:val="24"/>
              </w:rPr>
              <w:t xml:space="preserve"> science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44053D" w:rsidRPr="0044053D" w:rsidRDefault="0044053D" w:rsidP="00197D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* La masse marquée a une masse</w:t>
            </w:r>
            <w:r w:rsidR="00197D9A"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</w:p>
          <w:p w:rsidR="0044053D" w:rsidRDefault="0044053D" w:rsidP="0044053D"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À l'équilibre le fil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( 1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 fait un angle  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>= 30° avec l’horizontale et le dynamomètre indique 5 N</w:t>
            </w:r>
          </w:p>
          <w:p w:rsidR="0044053D" w:rsidRPr="0044053D" w:rsidRDefault="0044053D" w:rsidP="00B165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On note : T</w:t>
            </w:r>
            <w:r w:rsidRPr="0044053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: La tension du fil (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1 )</w:t>
            </w:r>
            <w:proofErr w:type="gramEnd"/>
          </w:p>
          <w:p w:rsidR="0044053D" w:rsidRPr="0044053D" w:rsidRDefault="0044053D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D2AD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Rappeler la condition d’équilibre d’un solide soumis à trois forces</w:t>
            </w:r>
          </w:p>
          <w:p w:rsidR="0044053D" w:rsidRPr="0044053D" w:rsidRDefault="00B16599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61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5.1pt;margin-top:-68.9pt;width:185.7pt;height:120.45pt;z-index:251662336" wrapcoords="-116 0 -116 21451 21600 21451 21600 0 -116 0">
                  <v:imagedata r:id="rId4" o:title=""/>
                  <w10:wrap type="tight"/>
                </v:shape>
                <o:OLEObject Type="Embed" ProgID="PBrush" ShapeID="_x0000_s1029" DrawAspect="Content" ObjectID="_1519552739" r:id="rId5"/>
              </w:pict>
            </w:r>
            <w:r w:rsidR="0044053D" w:rsidRPr="0044053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2AD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4053D"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Représenter les forces exercées sur le solide </w:t>
            </w:r>
            <w:proofErr w:type="gramStart"/>
            <w:r w:rsidR="0044053D" w:rsidRPr="0044053D">
              <w:rPr>
                <w:rFonts w:asciiTheme="majorBidi" w:hAnsiTheme="majorBidi" w:cstheme="majorBidi"/>
                <w:sz w:val="24"/>
                <w:szCs w:val="24"/>
              </w:rPr>
              <w:t>( S</w:t>
            </w:r>
            <w:proofErr w:type="gramEnd"/>
            <w:r w:rsidR="0044053D"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  <w:p w:rsidR="0044053D" w:rsidRPr="0044053D" w:rsidRDefault="0044053D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D2AD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Ecrire la condition d'équilibre du solide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S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  <w:p w:rsidR="0044053D" w:rsidRPr="0044053D" w:rsidRDefault="0044053D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D2AD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Déterminer les expressions des coordonnées de ces forces dans le repère orthonormé  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sym w:font="Symbol" w:char="F0C2"/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G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</m:acc>
            </m:oMath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j</m:t>
                  </m:r>
                </m:e>
              </m:acc>
            </m:oMath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  <w:p w:rsidR="0044053D" w:rsidRDefault="0044053D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D2AD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>Exprimer la valeur de la masse m en fonction de  T</w:t>
            </w:r>
            <w:r w:rsidRPr="0044053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,  g  . Calculer m</w:t>
            </w:r>
          </w:p>
          <w:p w:rsidR="004D2AD6" w:rsidRPr="004D2AD6" w:rsidRDefault="004D2AD6" w:rsidP="004D2A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Pr="004D2A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Calculer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F54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44"/>
            </w:r>
            <w:r w:rsidR="001F54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Pr="004D2A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l'allongement de ressort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44053D" w:rsidRPr="00614D83" w:rsidRDefault="0044053D" w:rsidP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 donne : </w:t>
            </w:r>
            <w:r w:rsidRPr="004D2AD6">
              <w:rPr>
                <w:rFonts w:asciiTheme="majorBidi" w:hAnsiTheme="majorBidi" w:cstheme="majorBidi"/>
                <w:sz w:val="24"/>
                <w:szCs w:val="24"/>
              </w:rPr>
              <w:t>g = 10 N/kg</w:t>
            </w:r>
          </w:p>
        </w:tc>
      </w:tr>
      <w:tr w:rsidR="0044053D" w:rsidRPr="00AB51BC" w:rsidTr="0044053D">
        <w:trPr>
          <w:trHeight w:val="105"/>
        </w:trPr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53D" w:rsidRDefault="0044053D" w:rsidP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4053D" w:rsidRP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053D" w:rsidRPr="00AB51BC" w:rsidTr="0044053D">
        <w:trPr>
          <w:trHeight w:val="3030"/>
        </w:trPr>
        <w:tc>
          <w:tcPr>
            <w:tcW w:w="7763" w:type="dxa"/>
            <w:vMerge w:val="restart"/>
            <w:tcBorders>
              <w:top w:val="single" w:sz="4" w:space="0" w:color="auto"/>
            </w:tcBorders>
          </w:tcPr>
          <w:p w:rsidR="0044053D" w:rsidRPr="00AB51BC" w:rsidRDefault="0044053D" w:rsidP="004D2A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On dispose d’une tige homogène de section constante, de masse M = 460 g, de longueur AD = L = </w:t>
            </w:r>
            <w:r w:rsidR="004D2AD6" w:rsidRPr="00AB51BC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="004D2AD6" w:rsidRPr="004D2AD6">
              <w:rPr>
                <w:rFonts w:asciiTheme="majorBidi" w:hAnsiTheme="majorBidi" w:cstheme="majorBidi"/>
                <w:sz w:val="24"/>
                <w:szCs w:val="24"/>
              </w:rPr>
              <w:t>cm</w:t>
            </w:r>
            <w:r w:rsidR="004D2AD6"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 passant par B. Cette tige est attachée en C à un dynamomètre</w:t>
            </w:r>
            <w:r w:rsidR="00FF6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>et pouvant tourner autour d’un axe (</w:t>
            </w:r>
            <w:r w:rsidR="00FF6454" w:rsidRPr="00AB51BC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proofErr w:type="gramStart"/>
            <w:r w:rsidR="00FF645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 ,</w:t>
            </w:r>
            <w:proofErr w:type="gramEnd"/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qui la maintient dans une position d’équilibre faisant un angle </w:t>
            </w:r>
            <w:r w:rsidR="00FF6454" w:rsidRPr="00AB51BC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r w:rsidR="00FF6454">
              <w:rPr>
                <w:rFonts w:asciiTheme="majorBidi" w:hAnsiTheme="majorBidi" w:cstheme="majorBidi"/>
                <w:sz w:val="24"/>
                <w:szCs w:val="24"/>
              </w:rPr>
              <w:t xml:space="preserve">= 30° par rapport à </w:t>
            </w:r>
            <w:r w:rsidR="00FF6454" w:rsidRPr="00AB51BC">
              <w:rPr>
                <w:rFonts w:asciiTheme="majorBidi" w:hAnsiTheme="majorBidi" w:cstheme="majorBidi"/>
                <w:sz w:val="24"/>
                <w:szCs w:val="24"/>
              </w:rPr>
              <w:t>l’horizontale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6454"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comme 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le montre la figure ci-dessous. </w:t>
            </w:r>
            <w:r>
              <w:object w:dxaOrig="10095" w:dyaOrig="3720">
                <v:shape id="_x0000_i1025" type="#_x0000_t75" style="width:5in;height:129.75pt" o:ole="" o:bordertopcolor="this" o:borderleftcolor="this" o:borderbottomcolor="this" o:borderrightcolor="this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PBrush" ShapeID="_x0000_i1025" DrawAspect="Content" ObjectID="_1519552738" r:id="rId7"/>
              </w:object>
            </w:r>
          </w:p>
          <w:p w:rsidR="0044053D" w:rsidRPr="00AB51BC" w:rsidRDefault="0044053D" w:rsidP="00FF64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AB = BG = GC = CD = L</w:t>
            </w:r>
            <w:r w:rsidR="00FF6454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gramStart"/>
            <w:r w:rsidR="00FF645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On prendra g = 10 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kg. 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. Faire le bilan de toutes les forces qui s’exercent sur la tige en équilibre. 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>. Représenter ces forces en utilisant l’échelle suivante : 1 N → 1 cm.</w:t>
            </w:r>
          </w:p>
          <w:p w:rsidR="0044053D" w:rsidRPr="00AB51BC" w:rsidRDefault="0044053D" w:rsidP="00FF64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>. Déduire graphiquement la valeur de la réaction R</w:t>
            </w:r>
            <w:r w:rsidR="00FF6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>de l’axe (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4053D" w:rsidRPr="00AB51BC" w:rsidRDefault="0044053D" w:rsidP="00FF645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4 .</w:t>
            </w:r>
            <w:proofErr w:type="gramEnd"/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On se propose de déterminer les caractéristiques de la réaction 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>de l’axe (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a. Ecrire la condition d’équilibre de la tige. </w:t>
            </w:r>
          </w:p>
          <w:p w:rsidR="0044053D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b. Choisir un système d’axes orthonormés, et écrire les composantes des forces exercées sur la tige suivant ces deux axes. 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c. Déduire alors les caractéristiques de </w:t>
            </w:r>
            <w:proofErr w:type="gramStart"/>
            <w:r w:rsidRPr="00AB51BC">
              <w:rPr>
                <w:rFonts w:asciiTheme="majorBidi" w:hAnsiTheme="majorBidi" w:cstheme="majorBidi"/>
                <w:sz w:val="24"/>
                <w:szCs w:val="24"/>
              </w:rPr>
              <w:t>R .</w:t>
            </w:r>
            <w:proofErr w:type="gramEnd"/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 On se propose maintenant de vérifier l’indication du dynamomètre. </w:t>
            </w:r>
          </w:p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 xml:space="preserve">a. Ecrire la condition d’équilibre du solide par application du théorème des moments. </w:t>
            </w:r>
          </w:p>
          <w:p w:rsidR="0044053D" w:rsidRDefault="0044053D" w:rsidP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51BC">
              <w:rPr>
                <w:rFonts w:asciiTheme="majorBidi" w:hAnsiTheme="majorBidi" w:cstheme="majorBidi"/>
                <w:sz w:val="24"/>
                <w:szCs w:val="24"/>
              </w:rPr>
              <w:t>b. Retrouver à partir à partir de cette condition d’équilibre la valeur indiquée par le dynamomètre.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44053D" w:rsidRP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053D" w:rsidRPr="00AB51BC" w:rsidTr="0044053D">
        <w:trPr>
          <w:trHeight w:val="120"/>
        </w:trPr>
        <w:tc>
          <w:tcPr>
            <w:tcW w:w="7763" w:type="dxa"/>
            <w:vMerge/>
          </w:tcPr>
          <w:p w:rsidR="0044053D" w:rsidRPr="00AB51BC" w:rsidRDefault="0044053D" w:rsidP="007442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3</w:t>
            </w:r>
          </w:p>
        </w:tc>
      </w:tr>
      <w:tr w:rsidR="0044053D" w:rsidRPr="00AB51BC" w:rsidTr="0044053D">
        <w:trPr>
          <w:trHeight w:val="3915"/>
        </w:trPr>
        <w:tc>
          <w:tcPr>
            <w:tcW w:w="7763" w:type="dxa"/>
            <w:vMerge/>
            <w:tcBorders>
              <w:bottom w:val="single" w:sz="4" w:space="0" w:color="000000" w:themeColor="text1"/>
            </w:tcBorders>
          </w:tcPr>
          <w:p w:rsidR="0044053D" w:rsidRPr="00AB51BC" w:rsidRDefault="0044053D" w:rsidP="007442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4053D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Le bromure de lithium et le chlorure de magnésium sont connus pour leur activité thérapeutique, ce sont des régulateurs de l’humeur. </w:t>
            </w:r>
          </w:p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 L’élément lithium (Li) est dans la première famille et la deuxième période de la classification périodique. </w:t>
            </w:r>
          </w:p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Comment s’appelle la famille chimique à laquelle il appartient ? </w:t>
            </w:r>
          </w:p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.2. Quel est le nombre d’électrons sur sa couche électronique externe ? </w:t>
            </w:r>
          </w:p>
          <w:p w:rsidR="0044053D" w:rsidRDefault="0044053D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.3.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Quel ion monoatomique forme facilement un atome de lithium ? Justifier votre réponse en énonçant la règle de stabilité que vous avez utilisée. </w:t>
            </w:r>
          </w:p>
          <w:p w:rsidR="00D10CE4" w:rsidRDefault="00D10CE4" w:rsidP="00D10CE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 Quel ion monoatomique stable forme l’élément chlore ? Justifier simplement votre réponse. </w:t>
            </w:r>
          </w:p>
          <w:p w:rsidR="0044053D" w:rsidRPr="00D10CE4" w:rsidRDefault="00D10CE4" w:rsidP="00D10CE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D10CE4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 brome </w:t>
            </w:r>
            <w:proofErr w:type="spellStart"/>
            <w:r w:rsidRPr="00D10CE4">
              <w:rPr>
                <w:rFonts w:asciiTheme="majorBidi" w:hAnsiTheme="majorBidi" w:cstheme="majorBidi"/>
                <w:sz w:val="24"/>
                <w:szCs w:val="24"/>
              </w:rPr>
              <w:t>Br</w:t>
            </w:r>
            <w:proofErr w:type="spellEnd"/>
            <w:r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 appartient à la même </w:t>
            </w:r>
            <w:r w:rsidR="0044053D"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famille chimique </w:t>
            </w:r>
            <w:r w:rsidRPr="00D10CE4">
              <w:rPr>
                <w:rFonts w:asciiTheme="majorBidi" w:hAnsiTheme="majorBidi" w:cstheme="majorBidi"/>
                <w:sz w:val="24"/>
                <w:szCs w:val="24"/>
              </w:rPr>
              <w:t>de  chlorure</w:t>
            </w:r>
            <w:r w:rsidR="0044053D"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0CE4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r w:rsidR="0044053D"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 ? </w:t>
            </w:r>
          </w:p>
          <w:p w:rsidR="0044053D" w:rsidRPr="00D10CE4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10CE4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44053D" w:rsidRPr="00D10CE4">
              <w:rPr>
                <w:rFonts w:asciiTheme="majorBidi" w:hAnsiTheme="majorBidi" w:cstheme="majorBidi"/>
                <w:sz w:val="24"/>
                <w:szCs w:val="24"/>
              </w:rPr>
              <w:t xml:space="preserve">. Combien d’électrons possède-t-il sur sa couche électronique externe? </w:t>
            </w:r>
          </w:p>
          <w:p w:rsidR="0044053D" w:rsidRDefault="00D10CE4" w:rsidP="00D10CE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10CE4">
              <w:rPr>
                <w:rFonts w:asciiTheme="majorBidi" w:hAnsiTheme="majorBidi" w:cstheme="majorBidi"/>
                <w:sz w:val="24"/>
                <w:szCs w:val="24"/>
              </w:rPr>
              <w:t>-2</w:t>
            </w:r>
            <w:r w:rsidR="0044053D" w:rsidRPr="00D10CE4">
              <w:rPr>
                <w:rFonts w:asciiTheme="majorBidi" w:hAnsiTheme="majorBidi" w:cstheme="majorBidi"/>
                <w:sz w:val="24"/>
                <w:szCs w:val="24"/>
              </w:rPr>
              <w:t>. Quel ion monoatomique forme facilement un atome de brome ? Justifier votre réponse.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4053D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>. L’élément magnésium (3ème période de la classification) conduit facilement à la formation de l’ion Mg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proofErr w:type="gramStart"/>
            <w:r w:rsidR="0044053D" w:rsidRPr="00614D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4053D" w:rsidRDefault="00D10CE4" w:rsidP="00D10CE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.1. </w:t>
            </w:r>
            <w:r w:rsidR="004405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Dans quelle colonne se trouve l’élément magnésium. Justifier. </w:t>
            </w:r>
          </w:p>
          <w:p w:rsidR="0044053D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.2. </w:t>
            </w:r>
            <w:r w:rsidR="004405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Quel est le nom de la colonne où se trouve le magnésium ? </w:t>
            </w:r>
          </w:p>
          <w:p w:rsidR="0044053D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 Quel ion monoatomique stable forme l’élément chlore ? Justifier simplement votre réponse. </w:t>
            </w:r>
          </w:p>
          <w:p w:rsidR="0044053D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4405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053D" w:rsidRPr="00614D83">
              <w:rPr>
                <w:rFonts w:asciiTheme="majorBidi" w:hAnsiTheme="majorBidi" w:cstheme="majorBidi"/>
                <w:sz w:val="24"/>
                <w:szCs w:val="24"/>
              </w:rPr>
              <w:t xml:space="preserve"> En utilisant les questions précédentes, en déduire la formule du chlorure de magnésium et du bromure de lithium, deux solides électriquement neutres. </w:t>
            </w:r>
          </w:p>
          <w:p w:rsidR="0044053D" w:rsidRPr="00D10CE4" w:rsidRDefault="00D10CE4" w:rsidP="00614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 donne : 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Cl</w:t>
            </w:r>
          </w:p>
        </w:tc>
      </w:tr>
      <w:tr w:rsidR="002931EE" w:rsidRPr="00AB51BC" w:rsidTr="0044053D">
        <w:tc>
          <w:tcPr>
            <w:tcW w:w="7763" w:type="dxa"/>
            <w:tcBorders>
              <w:left w:val="nil"/>
              <w:right w:val="nil"/>
            </w:tcBorders>
          </w:tcPr>
          <w:p w:rsidR="002931EE" w:rsidRPr="00AB51BC" w:rsidRDefault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2931EE" w:rsidRPr="00AB51BC" w:rsidRDefault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931EE" w:rsidRPr="00AB51BC" w:rsidRDefault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31EE" w:rsidRPr="00AB51BC" w:rsidTr="0044053D">
        <w:tc>
          <w:tcPr>
            <w:tcW w:w="7763" w:type="dxa"/>
          </w:tcPr>
          <w:p w:rsidR="002931EE" w:rsidRPr="0044053D" w:rsidRDefault="002931EE" w:rsidP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On réalise le dispositif de la figure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suivant .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931EE" w:rsidRPr="0044053D" w:rsidRDefault="002931EE" w:rsidP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* Le solide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S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 de masse négligeable est en équilibre . </w:t>
            </w:r>
          </w:p>
          <w:p w:rsidR="002931EE" w:rsidRPr="0044053D" w:rsidRDefault="002931EE" w:rsidP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* Le ressort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R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 est horizontal , de masse négligeable , de constante de raideur k = 20 </w:t>
            </w:r>
            <w:proofErr w:type="spell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N.m</w:t>
            </w:r>
            <w:r w:rsidRPr="004D2A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proofErr w:type="spell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et allongé</w:t>
            </w:r>
            <w:r w:rsidR="001F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54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44"/>
            </w:r>
            <w:r w:rsidR="001F54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 </w:t>
            </w: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2931EE" w:rsidRPr="002931EE" w:rsidRDefault="002931EE" w:rsidP="00440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* Les fils </w:t>
            </w:r>
            <w:proofErr w:type="gramStart"/>
            <w:r w:rsidRPr="0044053D">
              <w:rPr>
                <w:rFonts w:asciiTheme="majorBidi" w:hAnsiTheme="majorBidi" w:cstheme="majorBidi"/>
                <w:sz w:val="24"/>
                <w:szCs w:val="24"/>
              </w:rPr>
              <w:t>( 1</w:t>
            </w:r>
            <w:proofErr w:type="gramEnd"/>
            <w:r w:rsidRPr="0044053D">
              <w:rPr>
                <w:rFonts w:asciiTheme="majorBidi" w:hAnsiTheme="majorBidi" w:cstheme="majorBidi"/>
                <w:sz w:val="24"/>
                <w:szCs w:val="24"/>
              </w:rPr>
              <w:t xml:space="preserve"> ) et ( 2 ) ont des masses négligeables .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931EE" w:rsidRPr="00AB51BC" w:rsidRDefault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931EE" w:rsidRPr="00AB51BC" w:rsidRDefault="002931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68F3" w:rsidRDefault="003F68F3"/>
    <w:sectPr w:rsidR="003F68F3" w:rsidSect="0044053D">
      <w:pgSz w:w="16838" w:h="11906" w:orient="landscape"/>
      <w:pgMar w:top="426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1BC"/>
    <w:rsid w:val="00020969"/>
    <w:rsid w:val="00087685"/>
    <w:rsid w:val="00197D9A"/>
    <w:rsid w:val="001F54D4"/>
    <w:rsid w:val="002931EE"/>
    <w:rsid w:val="00304E25"/>
    <w:rsid w:val="003F68F3"/>
    <w:rsid w:val="0044053D"/>
    <w:rsid w:val="004646F5"/>
    <w:rsid w:val="004D2AD6"/>
    <w:rsid w:val="005C6132"/>
    <w:rsid w:val="005C69D5"/>
    <w:rsid w:val="00614D83"/>
    <w:rsid w:val="0066576C"/>
    <w:rsid w:val="00744241"/>
    <w:rsid w:val="00A24C62"/>
    <w:rsid w:val="00A41EF1"/>
    <w:rsid w:val="00AB398E"/>
    <w:rsid w:val="00AB51BC"/>
    <w:rsid w:val="00AB5E09"/>
    <w:rsid w:val="00B16599"/>
    <w:rsid w:val="00B464B6"/>
    <w:rsid w:val="00B72D08"/>
    <w:rsid w:val="00C6782C"/>
    <w:rsid w:val="00CB511D"/>
    <w:rsid w:val="00D10CE4"/>
    <w:rsid w:val="00F850FF"/>
    <w:rsid w:val="00FB3DAD"/>
    <w:rsid w:val="00FE3F71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basedOn w:val="Policepardfaut"/>
    <w:uiPriority w:val="19"/>
    <w:qFormat/>
    <w:rsid w:val="0044053D"/>
    <w:rPr>
      <w:i/>
      <w:iCs/>
      <w:color w:val="808080" w:themeColor="text1" w:themeTint="7F"/>
    </w:rPr>
  </w:style>
  <w:style w:type="character" w:styleId="Accentuation">
    <w:name w:val="Emphasis"/>
    <w:basedOn w:val="Policepardfaut"/>
    <w:qFormat/>
    <w:rsid w:val="0044053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9</cp:revision>
  <cp:lastPrinted>2016-03-10T15:47:00Z</cp:lastPrinted>
  <dcterms:created xsi:type="dcterms:W3CDTF">2016-03-10T15:14:00Z</dcterms:created>
  <dcterms:modified xsi:type="dcterms:W3CDTF">2016-03-15T13:13:00Z</dcterms:modified>
</cp:coreProperties>
</file>