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4B3F" w:rsidRDefault="00F44B3F" w:rsidP="00F44B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B8520" wp14:editId="318F1BDB">
                <wp:simplePos x="0" y="0"/>
                <wp:positionH relativeFrom="margin">
                  <wp:posOffset>-336550</wp:posOffset>
                </wp:positionH>
                <wp:positionV relativeFrom="paragraph">
                  <wp:posOffset>-389255</wp:posOffset>
                </wp:positionV>
                <wp:extent cx="2611755" cy="974090"/>
                <wp:effectExtent l="0" t="0" r="17145" b="1651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97409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B3F" w:rsidRDefault="00F44B3F" w:rsidP="001A51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DEVOIR SURVEILL</w:t>
                            </w:r>
                            <w:r w:rsidR="001A5163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N°2</w:t>
                            </w:r>
                          </w:p>
                          <w:p w:rsidR="00F44B3F" w:rsidRDefault="00F44B3F" w:rsidP="00F44B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lang w:val="fr-FR"/>
                              </w:rPr>
                              <w:t>semestre</w:t>
                            </w:r>
                          </w:p>
                          <w:p w:rsidR="00F44B3F" w:rsidRPr="005019A0" w:rsidRDefault="00F44B3F" w:rsidP="00F44B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lang w:val="fr-FR"/>
                              </w:rPr>
                            </w:pPr>
                            <w:r w:rsidRPr="005019A0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36"/>
                                <w:szCs w:val="30"/>
                                <w:lang w:val="fr-FR"/>
                              </w:rPr>
                              <w:t>Mathématiques</w:t>
                            </w: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85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-26.5pt;margin-top:-30.65pt;width:205.6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" filled="f" strokecolor="windowText" strokeweight="1.5pt">
                <v:textbox>
                  <w:txbxContent>
                    <w:p w:rsidR="00F44B3F" w:rsidRDefault="00F44B3F" w:rsidP="001A516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>DEVOIR SURVEILL</w:t>
                      </w:r>
                      <w:r w:rsidR="001A5163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>É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 xml:space="preserve"> N°2</w:t>
                      </w:r>
                    </w:p>
                    <w:p w:rsidR="00F44B3F" w:rsidRDefault="00F44B3F" w:rsidP="00F44B3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lang w:val="fr-FR"/>
                        </w:rPr>
                        <w:t>semestre</w:t>
                      </w:r>
                    </w:p>
                    <w:p w:rsidR="00F44B3F" w:rsidRPr="005019A0" w:rsidRDefault="00F44B3F" w:rsidP="00F44B3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32"/>
                          <w:szCs w:val="28"/>
                          <w:lang w:val="fr-FR"/>
                        </w:rPr>
                      </w:pPr>
                      <w:r w:rsidRPr="005019A0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36"/>
                          <w:szCs w:val="30"/>
                          <w:lang w:val="fr-FR"/>
                        </w:rPr>
                        <w:t>Mathématiques</w:t>
                      </w:r>
                    </w:p>
                    <w:p w:rsidR="00F44B3F" w:rsidRDefault="00F44B3F" w:rsidP="00F44B3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FC13" wp14:editId="32FC28F0">
                <wp:simplePos x="0" y="0"/>
                <wp:positionH relativeFrom="margin">
                  <wp:posOffset>4689475</wp:posOffset>
                </wp:positionH>
                <wp:positionV relativeFrom="paragraph">
                  <wp:posOffset>-386080</wp:posOffset>
                </wp:positionV>
                <wp:extent cx="2471420" cy="964565"/>
                <wp:effectExtent l="0" t="0" r="24130" b="26035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96456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B3F" w:rsidRDefault="00F44B3F" w:rsidP="00F44B3F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Niveau : 3 ACPI</w:t>
                            </w:r>
                          </w:p>
                          <w:p w:rsidR="00F44B3F" w:rsidRDefault="00F44B3F" w:rsidP="00F44B3F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</w:pPr>
                            <w:r w:rsidRPr="007B36F2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Année scolaire :2022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7B36F2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7B36F2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2022</w:t>
                            </w:r>
                          </w:p>
                          <w:p w:rsidR="00F44B3F" w:rsidRPr="007B36F2" w:rsidRDefault="00F44B3F" w:rsidP="00F44B3F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Prof : BAKHIRA Noureddine</w:t>
                            </w:r>
                          </w:p>
                          <w:p w:rsidR="00F44B3F" w:rsidRDefault="00F44B3F" w:rsidP="00F44B3F">
                            <w:pPr>
                              <w:bidi/>
                              <w:spacing w:after="0"/>
                              <w:jc w:val="center"/>
                              <w:rPr>
                                <w:rFonts w:ascii="Algerian" w:hAnsi="Algerian" w:cs="arabswell_1"/>
                                <w:color w:val="000000" w:themeColor="text1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FC13" id="Flowchart: Alternate Process 34" o:spid="_x0000_s1027" type="#_x0000_t176" style="position:absolute;margin-left:369.25pt;margin-top:-30.4pt;width:194.6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" filled="f" strokecolor="windowText" strokeweight="1.5pt">
                <v:textbox>
                  <w:txbxContent>
                    <w:p w:rsidR="00F44B3F" w:rsidRDefault="00F44B3F" w:rsidP="00F44B3F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Niveau : 3 ACPI</w:t>
                      </w:r>
                    </w:p>
                    <w:p w:rsidR="00F44B3F" w:rsidRDefault="00F44B3F" w:rsidP="00F44B3F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</w:pPr>
                      <w:r w:rsidRPr="007B36F2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Année scolaire :2022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7B36F2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/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7B36F2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2022</w:t>
                      </w:r>
                    </w:p>
                    <w:p w:rsidR="00F44B3F" w:rsidRPr="007B36F2" w:rsidRDefault="00F44B3F" w:rsidP="00F44B3F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Prof : BAKHIRA Noureddine</w:t>
                      </w:r>
                    </w:p>
                    <w:p w:rsidR="00F44B3F" w:rsidRDefault="00F44B3F" w:rsidP="00F44B3F">
                      <w:pPr>
                        <w:bidi/>
                        <w:spacing w:after="0"/>
                        <w:jc w:val="center"/>
                        <w:rPr>
                          <w:rFonts w:ascii="Algerian" w:hAnsi="Algerian" w:cs="arabswell_1"/>
                          <w:color w:val="000000" w:themeColor="text1"/>
                          <w:sz w:val="28"/>
                          <w:szCs w:val="26"/>
                          <w:lang w:val="fr-FR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EBB5655" wp14:editId="43EBB7DF">
            <wp:simplePos x="0" y="0"/>
            <wp:positionH relativeFrom="margin">
              <wp:posOffset>2000250</wp:posOffset>
            </wp:positionH>
            <wp:positionV relativeFrom="paragraph">
              <wp:posOffset>-428625</wp:posOffset>
            </wp:positionV>
            <wp:extent cx="2905125" cy="11144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3F" w:rsidRDefault="001A5163" w:rsidP="00F44B3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9BA4E" wp14:editId="3B6D2970">
                <wp:simplePos x="0" y="0"/>
                <wp:positionH relativeFrom="column">
                  <wp:posOffset>-361950</wp:posOffset>
                </wp:positionH>
                <wp:positionV relativeFrom="paragraph">
                  <wp:posOffset>364490</wp:posOffset>
                </wp:positionV>
                <wp:extent cx="7557770" cy="260985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B3F" w:rsidRPr="001A5163" w:rsidRDefault="00F44B3F" w:rsidP="001A5163">
                            <w:pPr>
                              <w:shd w:val="clear" w:color="auto" w:fill="99FF33"/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C"/>
                              </w:rPr>
                              <w:t xml:space="preserve">Exercice 1 : </w:t>
                            </w:r>
                          </w:p>
                          <w:p w:rsidR="00F44B3F" w:rsidRPr="008879E4" w:rsidRDefault="00F44B3F" w:rsidP="001E1D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8879E4">
                              <w:rPr>
                                <w:lang w:val="fr-MC"/>
                              </w:rPr>
                              <w:t xml:space="preserve">        </w:t>
                            </w:r>
                            <w:r w:rsidRPr="008879E4">
                              <w:rPr>
                                <w:sz w:val="24"/>
                                <w:szCs w:val="24"/>
                                <w:lang w:val="fr-MC"/>
                              </w:rPr>
                              <w:t xml:space="preserve">1-  </w:t>
                            </w:r>
                            <w:r w:rsidRPr="008879E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Résoudre les équations suivantes :</w:t>
                            </w:r>
                          </w:p>
                          <w:p w:rsidR="00F44B3F" w:rsidRPr="008879E4" w:rsidRDefault="00F44B3F" w:rsidP="001E1D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8879E4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83769" w:rsidRPr="008879E4">
                              <w:rPr>
                                <w:noProof/>
                                <w:position w:val="-78"/>
                                <w:sz w:val="24"/>
                                <w:szCs w:val="24"/>
                              </w:rPr>
                            </w:r>
                            <w:r w:rsidR="00983769" w:rsidRPr="008879E4">
                              <w:rPr>
                                <w:noProof/>
                                <w:position w:val="-78"/>
                                <w:sz w:val="24"/>
                                <w:szCs w:val="24"/>
                              </w:rPr>
                              <w:object w:dxaOrig="2700" w:dyaOrig="13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5.2pt;height:69.05pt" o:ole="">
                                  <v:imagedata r:id="rId5" o:title=""/>
                                </v:shape>
                                <o:OLEObject Type="Embed" ProgID="Equation.DSMT4" ShapeID="_x0000_i1026" DrawAspect="Content" ObjectID="_1713340145" r:id="rId6"/>
                              </w:object>
                            </w:r>
                          </w:p>
                          <w:p w:rsidR="00F44B3F" w:rsidRPr="008879E4" w:rsidRDefault="00F44B3F" w:rsidP="001E1D1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8879E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2- Résoudre les inéquations suivantes :</w:t>
                            </w:r>
                          </w:p>
                          <w:p w:rsidR="00F44B3F" w:rsidRPr="008879E4" w:rsidRDefault="00F44B3F" w:rsidP="001E1D1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8879E4">
                              <w:rPr>
                                <w:sz w:val="24"/>
                                <w:szCs w:val="24"/>
                                <w:lang w:val="fr-MC"/>
                              </w:rPr>
                              <w:t xml:space="preserve">                           </w:t>
                            </w:r>
                            <w:r w:rsidRPr="008879E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83769" w:rsidRPr="008879E4">
                              <w:rPr>
                                <w:noProof/>
                                <w:position w:val="-78"/>
                                <w:sz w:val="24"/>
                                <w:szCs w:val="24"/>
                              </w:rPr>
                            </w:r>
                            <w:r w:rsidR="00983769" w:rsidRPr="008879E4">
                              <w:rPr>
                                <w:noProof/>
                                <w:position w:val="-78"/>
                                <w:sz w:val="24"/>
                                <w:szCs w:val="24"/>
                              </w:rPr>
                              <w:object w:dxaOrig="3015" w:dyaOrig="1380">
                                <v:shape id="_x0000_i1028" type="#_x0000_t75" style="width:151pt;height:69.05pt" o:ole="">
                                  <v:imagedata r:id="rId7" o:title=""/>
                                </v:shape>
                                <o:OLEObject Type="Embed" ProgID="Equation.DSMT4" ShapeID="_x0000_i1028" DrawAspect="Content" ObjectID="_1713340146" r:id="rId8"/>
                              </w:object>
                            </w: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9BA4E" id="Rectangle 6" o:spid="_x0000_s1028" style="position:absolute;left:0;text-align:left;margin-left:-28.5pt;margin-top:28.7pt;width:595.1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" fillcolor="window" strokecolor="windowText" strokeweight="1.5pt">
                <v:textbox>
                  <w:txbxContent>
                    <w:p w:rsidR="00F44B3F" w:rsidRPr="001A5163" w:rsidRDefault="00F44B3F" w:rsidP="001A5163">
                      <w:pPr>
                        <w:shd w:val="clear" w:color="auto" w:fill="99FF33"/>
                        <w:spacing w:after="0" w:line="240" w:lineRule="auto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MC"/>
                        </w:rPr>
                        <w:t xml:space="preserve">Exercice 1 : </w:t>
                      </w:r>
                    </w:p>
                    <w:p w:rsidR="00F44B3F" w:rsidRPr="008879E4" w:rsidRDefault="00F44B3F" w:rsidP="001E1D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8879E4">
                        <w:rPr>
                          <w:lang w:val="fr-MC"/>
                        </w:rPr>
                        <w:t xml:space="preserve">        </w:t>
                      </w:r>
                      <w:r w:rsidRPr="008879E4">
                        <w:rPr>
                          <w:sz w:val="24"/>
                          <w:szCs w:val="24"/>
                          <w:lang w:val="fr-MC"/>
                        </w:rPr>
                        <w:t xml:space="preserve">1-  </w:t>
                      </w:r>
                      <w:r w:rsidRPr="008879E4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Résoudre les équations suivantes :</w:t>
                      </w:r>
                    </w:p>
                    <w:p w:rsidR="00F44B3F" w:rsidRPr="008879E4" w:rsidRDefault="00F44B3F" w:rsidP="001E1D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8879E4"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983769" w:rsidRPr="008879E4">
                        <w:rPr>
                          <w:noProof/>
                          <w:position w:val="-78"/>
                          <w:sz w:val="24"/>
                          <w:szCs w:val="24"/>
                        </w:rPr>
                      </w:r>
                      <w:r w:rsidR="00983769" w:rsidRPr="008879E4">
                        <w:rPr>
                          <w:noProof/>
                          <w:position w:val="-78"/>
                          <w:sz w:val="24"/>
                          <w:szCs w:val="24"/>
                        </w:rPr>
                        <w:object w:dxaOrig="2700" w:dyaOrig="1380">
                          <v:shape id="_x0000_i1026" type="#_x0000_t75" style="width:135.2pt;height:69.05pt" o:ole="">
                            <v:imagedata r:id="rId5" o:title=""/>
                          </v:shape>
                          <o:OLEObject Type="Embed" ProgID="Equation.DSMT4" ShapeID="_x0000_i1026" DrawAspect="Content" ObjectID="_1713340145" r:id="rId9"/>
                        </w:object>
                      </w:r>
                    </w:p>
                    <w:p w:rsidR="00F44B3F" w:rsidRPr="008879E4" w:rsidRDefault="00F44B3F" w:rsidP="001E1D1D">
                      <w:pPr>
                        <w:spacing w:line="240" w:lineRule="auto"/>
                        <w:rPr>
                          <w:sz w:val="24"/>
                          <w:szCs w:val="24"/>
                          <w:lang w:val="fr-MC"/>
                        </w:rPr>
                      </w:pPr>
                      <w:r w:rsidRPr="008879E4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2- Résoudre les inéquations suivantes :</w:t>
                      </w:r>
                    </w:p>
                    <w:p w:rsidR="00F44B3F" w:rsidRPr="008879E4" w:rsidRDefault="00F44B3F" w:rsidP="001E1D1D">
                      <w:pPr>
                        <w:spacing w:line="240" w:lineRule="auto"/>
                        <w:rPr>
                          <w:sz w:val="24"/>
                          <w:szCs w:val="24"/>
                          <w:lang w:val="fr-MC"/>
                        </w:rPr>
                      </w:pPr>
                      <w:r w:rsidRPr="008879E4">
                        <w:rPr>
                          <w:sz w:val="24"/>
                          <w:szCs w:val="24"/>
                          <w:lang w:val="fr-MC"/>
                        </w:rPr>
                        <w:t xml:space="preserve">                           </w:t>
                      </w:r>
                      <w:r w:rsidRPr="008879E4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83769" w:rsidRPr="008879E4">
                        <w:rPr>
                          <w:noProof/>
                          <w:position w:val="-78"/>
                          <w:sz w:val="24"/>
                          <w:szCs w:val="24"/>
                        </w:rPr>
                      </w:r>
                      <w:r w:rsidR="00983769" w:rsidRPr="008879E4">
                        <w:rPr>
                          <w:noProof/>
                          <w:position w:val="-78"/>
                          <w:sz w:val="24"/>
                          <w:szCs w:val="24"/>
                        </w:rPr>
                        <w:object w:dxaOrig="3015" w:dyaOrig="1380">
                          <v:shape id="_x0000_i1028" type="#_x0000_t75" style="width:151pt;height:69.05pt" o:ole="">
                            <v:imagedata r:id="rId7" o:title=""/>
                          </v:shape>
                          <o:OLEObject Type="Embed" ProgID="Equation.DSMT4" ShapeID="_x0000_i1028" DrawAspect="Content" ObjectID="_1713340146" r:id="rId10"/>
                        </w:object>
                      </w: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4B3F" w:rsidRDefault="00F44B3F" w:rsidP="00F44B3F"/>
    <w:p w:rsidR="00F44B3F" w:rsidRDefault="00F44B3F" w:rsidP="00F44B3F"/>
    <w:p w:rsidR="00F44B3F" w:rsidRDefault="00F44B3F" w:rsidP="00F44B3F"/>
    <w:p w:rsidR="00F44B3F" w:rsidRDefault="00F44B3F" w:rsidP="00F44B3F"/>
    <w:p w:rsidR="00F44B3F" w:rsidRDefault="00F44B3F" w:rsidP="00F44B3F"/>
    <w:p w:rsidR="00F44B3F" w:rsidRDefault="00F44B3F" w:rsidP="00F44B3F"/>
    <w:p w:rsidR="00F44B3F" w:rsidRDefault="00F44B3F" w:rsidP="00F44B3F"/>
    <w:p w:rsidR="00F44B3F" w:rsidRPr="00D60C21" w:rsidRDefault="00F44B3F" w:rsidP="00F44B3F">
      <w:pPr>
        <w:spacing w:after="0" w:line="259" w:lineRule="auto"/>
        <w:contextualSpacing/>
        <w:jc w:val="both"/>
        <w:rPr>
          <w:rFonts w:ascii="Comic Sans MS" w:hAnsi="Comic Sans MS"/>
          <w:b/>
          <w:bCs/>
          <w:u w:val="single"/>
          <w:lang w:val="fr-FR"/>
        </w:rPr>
      </w:pPr>
      <w:r w:rsidRPr="00D60C21">
        <w:rPr>
          <w:sz w:val="20"/>
          <w:szCs w:val="20"/>
          <w:lang w:val="fr-MC"/>
        </w:rPr>
        <w:t xml:space="preserve">                    </w:t>
      </w:r>
    </w:p>
    <w:p w:rsidR="00F44B3F" w:rsidRDefault="00F44B3F" w:rsidP="00F44B3F"/>
    <w:p w:rsidR="00F44B3F" w:rsidRDefault="008879E4" w:rsidP="00F44B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7C5CA" wp14:editId="3E2BB89D">
                <wp:simplePos x="0" y="0"/>
                <wp:positionH relativeFrom="margin">
                  <wp:posOffset>-361950</wp:posOffset>
                </wp:positionH>
                <wp:positionV relativeFrom="paragraph">
                  <wp:posOffset>279400</wp:posOffset>
                </wp:positionV>
                <wp:extent cx="7557770" cy="243840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B3F" w:rsidRPr="001A5163" w:rsidRDefault="00F44B3F" w:rsidP="001A5163">
                            <w:pPr>
                              <w:shd w:val="clear" w:color="auto" w:fill="99FF33"/>
                              <w:spacing w:after="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C"/>
                              </w:rPr>
                              <w:t xml:space="preserve">Exercice 2 : </w:t>
                            </w:r>
                          </w:p>
                          <w:p w:rsidR="001E1D1D" w:rsidRPr="001A5163" w:rsidRDefault="001E1D1D" w:rsidP="008879E4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E1D1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1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-   On considère le système suivant :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30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30"/>
                                <w:sz w:val="24"/>
                                <w:szCs w:val="24"/>
                              </w:rPr>
                              <w:object w:dxaOrig="1845" w:dyaOrig="720">
                                <v:shape id="_x0000_i1030" type="#_x0000_t75" style="width:92.5pt;height:36.3pt" o:ole="">
                                  <v:imagedata r:id="rId11" o:title=""/>
                                </v:shape>
                                <o:OLEObject Type="Embed" ProgID="Equation.DSMT4" ShapeID="_x0000_i1030" DrawAspect="Content" ObjectID="_1713340147" r:id="rId12"/>
                              </w:object>
                            </w:r>
                          </w:p>
                          <w:p w:rsidR="001E1D1D" w:rsidRPr="001A5163" w:rsidRDefault="001E1D1D" w:rsidP="008879E4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          a- le couple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855" w:dyaOrig="405">
                                <v:shape id="_x0000_i1032" type="#_x0000_t75" style="width:42.75pt;height:20.5pt" o:ole="">
                                  <v:imagedata r:id="rId13" o:title=""/>
                                </v:shape>
                                <o:OLEObject Type="Embed" ProgID="Equation.DSMT4" ShapeID="_x0000_i1032" DrawAspect="Content" ObjectID="_1713340148" r:id="rId14"/>
                              </w:object>
                            </w:r>
                            <w:r w:rsidR="00A113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est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-il solution de </w:t>
                            </w:r>
                            <w:r w:rsidR="008879E4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ce syst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ème ?</w:t>
                            </w:r>
                            <w:r w:rsid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justifier </w:t>
                            </w:r>
                          </w:p>
                          <w:p w:rsidR="001E1D1D" w:rsidRPr="001A5163" w:rsidRDefault="001E1D1D" w:rsidP="008879E4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        </w:t>
                            </w:r>
                            <w:r w:rsid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b- Résoudre algébriquement le système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405" w:dyaOrig="405">
                                <v:shape id="_x0000_i1034" type="#_x0000_t75" style="width:20.5pt;height:20.5pt" o:ole="">
                                  <v:imagedata r:id="rId15" o:title=""/>
                                </v:shape>
                                <o:OLEObject Type="Embed" ProgID="Equation.DSMT4" ShapeID="_x0000_i1034" DrawAspect="Content" ObjectID="_1713340149" r:id="rId16"/>
                              </w:object>
                            </w:r>
                          </w:p>
                          <w:p w:rsidR="001E1D1D" w:rsidRPr="001A5163" w:rsidRDefault="001E1D1D" w:rsidP="008879E4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  2- Un vendeur de rose</w:t>
                            </w:r>
                            <w:r w:rsid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s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a offert un bouquet de 28 roses de deux catégories.</w:t>
                            </w:r>
                          </w:p>
                          <w:p w:rsidR="001A5163" w:rsidRDefault="001A5163" w:rsidP="008879E4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</w:t>
                            </w:r>
                            <w:r w:rsidR="001E1D1D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Le prix d’une rose de la première catégorie est 5 dhs, le prix d’une rose de la deuxième catégorie est </w:t>
                            </w:r>
                          </w:p>
                          <w:p w:rsidR="001E1D1D" w:rsidRPr="001A5163" w:rsidRDefault="001A5163" w:rsidP="008879E4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1E1D1D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3 dhs</w:t>
                            </w:r>
                            <w:r w:rsidR="008557B6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8557B6" w:rsidRPr="001A5163" w:rsidRDefault="008557B6" w:rsidP="008879E4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</w:t>
                            </w:r>
                            <w:r w:rsid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Quel est le nombre de roses de chaque catégorie sachant que le </w:t>
                            </w:r>
                            <w:r w:rsidR="008879E4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prix de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ce bouquet est 90 dhs ?</w:t>
                            </w:r>
                          </w:p>
                          <w:p w:rsidR="001E1D1D" w:rsidRPr="001E1D1D" w:rsidRDefault="001E1D1D" w:rsidP="001E1D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1E1D1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</w:p>
                          <w:p w:rsidR="00F44B3F" w:rsidRPr="00F81513" w:rsidRDefault="00F44B3F" w:rsidP="00F44B3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  <w:r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 </w:t>
                            </w:r>
                            <w:r w:rsidRPr="00283921">
                              <w:rPr>
                                <w:lang w:val="fr-MC"/>
                              </w:rPr>
                              <w:t xml:space="preserve">                               </w:t>
                            </w:r>
                          </w:p>
                          <w:p w:rsidR="00F44B3F" w:rsidRPr="00F81513" w:rsidRDefault="00F44B3F" w:rsidP="00F44B3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44B3F" w:rsidRPr="00AB5F6D" w:rsidRDefault="00F44B3F" w:rsidP="00F44B3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7C5CA" id="Rectangle 4" o:spid="_x0000_s1029" style="position:absolute;margin-left:-28.5pt;margin-top:22pt;width:595.1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" fillcolor="window" strokecolor="windowText" strokeweight="1.5pt">
                <v:textbox>
                  <w:txbxContent>
                    <w:p w:rsidR="00F44B3F" w:rsidRPr="001A5163" w:rsidRDefault="00F44B3F" w:rsidP="001A5163">
                      <w:pPr>
                        <w:shd w:val="clear" w:color="auto" w:fill="99FF33"/>
                        <w:spacing w:after="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MC"/>
                        </w:rPr>
                        <w:t xml:space="preserve">Exercice 2 : </w:t>
                      </w:r>
                    </w:p>
                    <w:p w:rsidR="001E1D1D" w:rsidRPr="001A5163" w:rsidRDefault="001E1D1D" w:rsidP="008879E4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E1D1D">
                        <w:rPr>
                          <w:rFonts w:ascii="Comic Sans MS" w:hAnsi="Comic Sans MS"/>
                          <w:lang w:val="fr-MC"/>
                        </w:rPr>
                        <w:t xml:space="preserve">         1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-   On considère le système suivant :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30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30"/>
                          <w:sz w:val="24"/>
                          <w:szCs w:val="24"/>
                        </w:rPr>
                        <w:object w:dxaOrig="1845" w:dyaOrig="720">
                          <v:shape id="_x0000_i1030" type="#_x0000_t75" style="width:92.5pt;height:36.3pt" o:ole="">
                            <v:imagedata r:id="rId11" o:title=""/>
                          </v:shape>
                          <o:OLEObject Type="Embed" ProgID="Equation.DSMT4" ShapeID="_x0000_i1030" DrawAspect="Content" ObjectID="_1713340147" r:id="rId17"/>
                        </w:object>
                      </w:r>
                    </w:p>
                    <w:p w:rsidR="001E1D1D" w:rsidRPr="001A5163" w:rsidRDefault="001E1D1D" w:rsidP="008879E4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          a- le couple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855" w:dyaOrig="405">
                          <v:shape id="_x0000_i1032" type="#_x0000_t75" style="width:42.75pt;height:20.5pt" o:ole="">
                            <v:imagedata r:id="rId13" o:title=""/>
                          </v:shape>
                          <o:OLEObject Type="Embed" ProgID="Equation.DSMT4" ShapeID="_x0000_i1032" DrawAspect="Content" ObjectID="_1713340148" r:id="rId18"/>
                        </w:object>
                      </w:r>
                      <w:r w:rsidR="00A1131D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est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-il solution de </w:t>
                      </w:r>
                      <w:r w:rsidR="008879E4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ce syst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ème ?</w:t>
                      </w:r>
                      <w:r w:rsid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justifier </w:t>
                      </w:r>
                    </w:p>
                    <w:p w:rsidR="001E1D1D" w:rsidRPr="001A5163" w:rsidRDefault="001E1D1D" w:rsidP="008879E4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        </w:t>
                      </w:r>
                      <w:r w:rsid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b- Résoudre algébriquement le système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405" w:dyaOrig="405">
                          <v:shape id="_x0000_i1034" type="#_x0000_t75" style="width:20.5pt;height:20.5pt" o:ole="">
                            <v:imagedata r:id="rId15" o:title=""/>
                          </v:shape>
                          <o:OLEObject Type="Embed" ProgID="Equation.DSMT4" ShapeID="_x0000_i1034" DrawAspect="Content" ObjectID="_1713340149" r:id="rId19"/>
                        </w:object>
                      </w:r>
                    </w:p>
                    <w:p w:rsidR="001E1D1D" w:rsidRPr="001A5163" w:rsidRDefault="001E1D1D" w:rsidP="008879E4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  2- Un vendeur de rose</w:t>
                      </w:r>
                      <w:r w:rsid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s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a offert un bouquet de 28 roses de deux catégories.</w:t>
                      </w:r>
                    </w:p>
                    <w:p w:rsidR="001A5163" w:rsidRDefault="001A5163" w:rsidP="008879E4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</w:t>
                      </w:r>
                      <w:r w:rsidR="001E1D1D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Le prix d’une rose de la première catégorie est 5 dhs, le prix d’une rose de la deuxième catégorie est </w:t>
                      </w:r>
                    </w:p>
                    <w:p w:rsidR="001E1D1D" w:rsidRPr="001A5163" w:rsidRDefault="001A5163" w:rsidP="008879E4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1E1D1D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3 dhs</w:t>
                      </w:r>
                      <w:r w:rsidR="008557B6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8557B6" w:rsidRPr="001A5163" w:rsidRDefault="008557B6" w:rsidP="008879E4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</w:t>
                      </w:r>
                      <w:r w:rsid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Quel est le nombre de roses de chaque catégorie sachant que le </w:t>
                      </w:r>
                      <w:r w:rsidR="008879E4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prix de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ce bouquet est 90 dhs ?</w:t>
                      </w:r>
                    </w:p>
                    <w:p w:rsidR="001E1D1D" w:rsidRPr="001E1D1D" w:rsidRDefault="001E1D1D" w:rsidP="001E1D1D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1E1D1D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</w:p>
                    <w:p w:rsidR="00F44B3F" w:rsidRPr="00F81513" w:rsidRDefault="00F44B3F" w:rsidP="00F44B3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  <w:r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     </w:t>
                      </w:r>
                      <w:r w:rsidRPr="00283921">
                        <w:rPr>
                          <w:lang w:val="fr-MC"/>
                        </w:rPr>
                        <w:t xml:space="preserve">                               </w:t>
                      </w:r>
                    </w:p>
                    <w:p w:rsidR="00F44B3F" w:rsidRPr="00F81513" w:rsidRDefault="00F44B3F" w:rsidP="00F44B3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44B3F" w:rsidRPr="00AB5F6D" w:rsidRDefault="00F44B3F" w:rsidP="00F44B3F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4B3F" w:rsidRDefault="00F44B3F" w:rsidP="00F44B3F"/>
    <w:p w:rsidR="000E651A" w:rsidRDefault="008879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628EA" wp14:editId="300C94DE">
                <wp:simplePos x="0" y="0"/>
                <wp:positionH relativeFrom="margin">
                  <wp:posOffset>-361950</wp:posOffset>
                </wp:positionH>
                <wp:positionV relativeFrom="paragraph">
                  <wp:posOffset>2226945</wp:posOffset>
                </wp:positionV>
                <wp:extent cx="7557770" cy="3695700"/>
                <wp:effectExtent l="0" t="0" r="241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3695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B3F" w:rsidRPr="001A5163" w:rsidRDefault="00F44B3F" w:rsidP="001A5163">
                            <w:pPr>
                              <w:shd w:val="clear" w:color="auto" w:fill="99FF33"/>
                              <w:spacing w:after="12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C"/>
                              </w:rPr>
                              <w:t xml:space="preserve">Exercice 3 : </w:t>
                            </w:r>
                          </w:p>
                          <w:p w:rsidR="00F44B3F" w:rsidRPr="001A5163" w:rsidRDefault="00F44B3F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       </w:t>
                            </w:r>
                            <w:r w:rsidR="008557B6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Le plan est muni d’un repère orthonormé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855" w:dyaOrig="405">
                                <v:shape id="_x0000_i1036" type="#_x0000_t75" style="width:42.75pt;height:20.5pt" o:ole="">
                                  <v:imagedata r:id="rId20" o:title=""/>
                                </v:shape>
                                <o:OLEObject Type="Embed" ProgID="Equation.DSMT4" ShapeID="_x0000_i1036" DrawAspect="Content" ObjectID="_1713340150" r:id="rId21"/>
                              </w:object>
                            </w:r>
                            <w:r w:rsidR="008557B6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8557B6" w:rsidRPr="001A5163" w:rsidRDefault="00FA551A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="008557B6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On considère les points :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3645" w:dyaOrig="405">
                                <v:shape id="_x0000_i1038" type="#_x0000_t75" style="width:182.05pt;height:20.5pt" o:ole="">
                                  <v:imagedata r:id="rId22" o:title=""/>
                                </v:shape>
                                <o:OLEObject Type="Embed" ProgID="Equation.DSMT4" ShapeID="_x0000_i1038" DrawAspect="Content" ObjectID="_1713340151" r:id="rId23"/>
                              </w:object>
                            </w:r>
                          </w:p>
                          <w:p w:rsidR="001A5163" w:rsidRPr="001A5163" w:rsidRDefault="001A5163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1-  Placer les points dans un repère orthonormé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855" w:dyaOrig="405">
                                <v:shape id="_x0000_i1040" type="#_x0000_t75" style="width:42.75pt;height:20.5pt" o:ole="">
                                  <v:imagedata r:id="rId20" o:title=""/>
                                </v:shape>
                                <o:OLEObject Type="Embed" ProgID="Equation.DSMT4" ShapeID="_x0000_i1040" DrawAspect="Content" ObjectID="_1713340152" r:id="rId24"/>
                              </w:object>
                            </w:r>
                          </w:p>
                          <w:p w:rsidR="008557B6" w:rsidRPr="001A5163" w:rsidRDefault="008557B6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2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-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Déterminer les coordonnées du vecteur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405" w:dyaOrig="345">
                                <v:shape id="_x0000_i1042" type="#_x0000_t75" style="width:20.5pt;height:17pt" o:ole="">
                                  <v:imagedata r:id="rId25" o:title=""/>
                                </v:shape>
                                <o:OLEObject Type="Embed" ProgID="Equation.DSMT4" ShapeID="_x0000_i1042" DrawAspect="Content" ObjectID="_1713340153" r:id="rId26"/>
                              </w:objec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puis calculer la distance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405" w:dyaOrig="255">
                                <v:shape id="_x0000_i1044" type="#_x0000_t75" style="width:20.5pt;height:12.9pt" o:ole="">
                                  <v:imagedata r:id="rId27" o:title=""/>
                                </v:shape>
                                <o:OLEObject Type="Embed" ProgID="Equation.DSMT4" ShapeID="_x0000_i1044" DrawAspect="Content" ObjectID="_1713340154" r:id="rId28"/>
                              </w:objec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8557B6" w:rsidRPr="001A5163" w:rsidRDefault="008557B6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3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-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Déterminer les coordonnées du point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315" w:dyaOrig="255">
                                <v:shape id="_x0000_i1046" type="#_x0000_t75" style="width:15.8pt;height:12.9pt" o:ole="">
                                  <v:imagedata r:id="rId29" o:title=""/>
                                </v:shape>
                                <o:OLEObject Type="Embed" ProgID="Equation.DSMT4" ShapeID="_x0000_i1046" DrawAspect="Content" ObjectID="_1713340155" r:id="rId30"/>
                              </w:object>
                            </w:r>
                            <w:r w:rsidR="0054095B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milieu du segment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540" w:dyaOrig="405">
                                <v:shape id="_x0000_i1048" type="#_x0000_t75" style="width:26.95pt;height:20.5pt" o:ole="">
                                  <v:imagedata r:id="rId31" o:title=""/>
                                </v:shape>
                                <o:OLEObject Type="Embed" ProgID="Equation.DSMT4" ShapeID="_x0000_i1048" DrawAspect="Content" ObjectID="_1713340156" r:id="rId32"/>
                              </w:object>
                            </w:r>
                            <w:r w:rsidR="0054095B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54095B" w:rsidRPr="001A5163" w:rsidRDefault="0054095B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4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-  Montrer que le quadrilatère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6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6"/>
                                <w:sz w:val="24"/>
                                <w:szCs w:val="24"/>
                              </w:rPr>
                              <w:object w:dxaOrig="720" w:dyaOrig="285">
                                <v:shape id="_x0000_i1050" type="#_x0000_t75" style="width:36.3pt;height:14.05pt" o:ole="">
                                  <v:imagedata r:id="rId33" o:title=""/>
                                </v:shape>
                                <o:OLEObject Type="Embed" ProgID="Equation.DSMT4" ShapeID="_x0000_i1050" DrawAspect="Content" ObjectID="_1713340157" r:id="rId34"/>
                              </w:objec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est un parallélogramme .</w:t>
                            </w:r>
                          </w:p>
                          <w:p w:rsidR="0054095B" w:rsidRPr="001A5163" w:rsidRDefault="0054095B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5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-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Déterminer l’équation réduite de la droite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585" w:dyaOrig="405">
                                <v:shape id="_x0000_i1052" type="#_x0000_t75" style="width:29.25pt;height:20.5pt" o:ole="">
                                  <v:imagedata r:id="rId35" o:title=""/>
                                </v:shape>
                                <o:OLEObject Type="Embed" ProgID="Equation.DSMT4" ShapeID="_x0000_i1052" DrawAspect="Content" ObjectID="_1713340158" r:id="rId36"/>
                              </w:objec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54095B" w:rsidRPr="001A5163" w:rsidRDefault="0054095B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6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-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a) Montrer que l’équation de la droite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600" w:dyaOrig="405">
                                <v:shape id="_x0000_i1054" type="#_x0000_t75" style="width:29.85pt;height:20.5pt" o:ole="">
                                  <v:imagedata r:id="rId37" o:title=""/>
                                </v:shape>
                                <o:OLEObject Type="Embed" ProgID="Equation.DSMT4" ShapeID="_x0000_i1054" DrawAspect="Content" ObjectID="_1713340159" r:id="rId38"/>
                              </w:objec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est :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2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24"/>
                                <w:sz w:val="24"/>
                                <w:szCs w:val="24"/>
                              </w:rPr>
                              <w:object w:dxaOrig="1800" w:dyaOrig="615">
                                <v:shape id="_x0000_i1056" type="#_x0000_t75" style="width:90.15pt;height:31pt" o:ole="">
                                  <v:imagedata r:id="rId39" o:title=""/>
                                </v:shape>
                                <o:OLEObject Type="Embed" ProgID="Equation.DSMT4" ShapeID="_x0000_i1056" DrawAspect="Content" ObjectID="_1713340160" r:id="rId40"/>
                              </w:object>
                            </w:r>
                          </w:p>
                          <w:p w:rsidR="0054095B" w:rsidRPr="001A5163" w:rsidRDefault="00F44B3F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54095B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b) Montrer  que les droites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585" w:dyaOrig="405">
                                <v:shape id="_x0000_i1058" type="#_x0000_t75" style="width:29.25pt;height:20.5pt" o:ole="">
                                  <v:imagedata r:id="rId35" o:title=""/>
                                </v:shape>
                                <o:OLEObject Type="Embed" ProgID="Equation.DSMT4" ShapeID="_x0000_i1058" DrawAspect="Content" ObjectID="_1713340161" r:id="rId41"/>
                              </w:object>
                            </w:r>
                            <w:r w:rsidR="0054095B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et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600" w:dyaOrig="405">
                                <v:shape id="_x0000_i1060" type="#_x0000_t75" style="width:29.85pt;height:20.5pt" o:ole="">
                                  <v:imagedata r:id="rId37" o:title=""/>
                                </v:shape>
                                <o:OLEObject Type="Embed" ProgID="Equation.DSMT4" ShapeID="_x0000_i1060" DrawAspect="Content" ObjectID="_1713340162" r:id="rId42"/>
                              </w:object>
                            </w:r>
                            <w:r w:rsidR="0054095B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sont perpendiculaires</w:t>
                            </w:r>
                          </w:p>
                          <w:p w:rsidR="00F44B3F" w:rsidRDefault="0054095B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</w:t>
                            </w:r>
                            <w:r w:rsidR="001A5163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c) </w:t>
                            </w:r>
                            <w:r w:rsidR="00F44B3F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En déduire que le quadrilatère </w:t>
                            </w:r>
                            <w:r w:rsidR="00F44B3F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</w:t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6"/>
                                <w:sz w:val="24"/>
                                <w:szCs w:val="24"/>
                              </w:rPr>
                            </w:r>
                            <w:r w:rsidR="00983769" w:rsidRPr="001A5163">
                              <w:rPr>
                                <w:rFonts w:ascii="Comic Sans MS" w:hAnsi="Comic Sans MS"/>
                                <w:noProof/>
                                <w:position w:val="-6"/>
                                <w:sz w:val="24"/>
                                <w:szCs w:val="24"/>
                              </w:rPr>
                              <w:object w:dxaOrig="720" w:dyaOrig="285">
                                <v:shape id="_x0000_i1062" type="#_x0000_t75" style="width:36.3pt;height:14.05pt" o:ole="">
                                  <v:imagedata r:id="rId33" o:title=""/>
                                </v:shape>
                                <o:OLEObject Type="Embed" ProgID="Equation.DSMT4" ShapeID="_x0000_i1062" DrawAspect="Content" ObjectID="_1713340163" r:id="rId43"/>
                              </w:object>
                            </w:r>
                            <w:r w:rsidR="00F44B3F"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Pr="001A516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est un rectangle </w:t>
                            </w:r>
                            <w:r w:rsidRPr="0054095B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  <w:r w:rsidR="00F44B3F" w:rsidRPr="005409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</w:t>
                            </w:r>
                            <w:r w:rsidR="001A516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</w:p>
                          <w:p w:rsidR="001A5163" w:rsidRPr="001A5163" w:rsidRDefault="001A5163" w:rsidP="001A5163">
                            <w:pPr>
                              <w:spacing w:after="0" w:line="276" w:lineRule="auto"/>
                              <w:rPr>
                                <w:rFonts w:ascii="Brush Script MT" w:hAnsi="Brush Script MT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Pr="001A5163">
                              <w:rPr>
                                <w:rFonts w:ascii="Brush Script MT" w:hAnsi="Brush Script MT"/>
                                <w:sz w:val="44"/>
                                <w:szCs w:val="44"/>
                                <w:lang w:val="fr-MC"/>
                              </w:rPr>
                              <w:t>Bonne chance…..</w:t>
                            </w:r>
                          </w:p>
                          <w:p w:rsidR="001A5163" w:rsidRPr="001A5163" w:rsidRDefault="001A5163" w:rsidP="001A516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28EA" id="Rectangle 11" o:spid="_x0000_s1030" style="position:absolute;margin-left:-28.5pt;margin-top:175.35pt;width:595.1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" filled="f" strokecolor="windowText" strokeweight="1.5pt">
                <v:textbox>
                  <w:txbxContent>
                    <w:p w:rsidR="00F44B3F" w:rsidRPr="001A5163" w:rsidRDefault="00F44B3F" w:rsidP="001A5163">
                      <w:pPr>
                        <w:shd w:val="clear" w:color="auto" w:fill="99FF33"/>
                        <w:spacing w:after="12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MC"/>
                        </w:rPr>
                        <w:t xml:space="preserve">Exercice 3 : </w:t>
                      </w:r>
                    </w:p>
                    <w:p w:rsidR="00F44B3F" w:rsidRPr="001A5163" w:rsidRDefault="00F44B3F" w:rsidP="001A516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       </w:t>
                      </w:r>
                      <w:r w:rsidR="008557B6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Le plan est muni d’un repère orthonormé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855" w:dyaOrig="405">
                          <v:shape id="_x0000_i1036" type="#_x0000_t75" style="width:42.75pt;height:20.5pt" o:ole="">
                            <v:imagedata r:id="rId20" o:title=""/>
                          </v:shape>
                          <o:OLEObject Type="Embed" ProgID="Equation.DSMT4" ShapeID="_x0000_i1036" DrawAspect="Content" ObjectID="_1713340150" r:id="rId44"/>
                        </w:object>
                      </w:r>
                      <w:r w:rsidR="008557B6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8557B6" w:rsidRPr="001A5163" w:rsidRDefault="00FA551A" w:rsidP="001A516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="008557B6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On considère les points :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3645" w:dyaOrig="405">
                          <v:shape id="_x0000_i1038" type="#_x0000_t75" style="width:182.05pt;height:20.5pt" o:ole="">
                            <v:imagedata r:id="rId22" o:title=""/>
                          </v:shape>
                          <o:OLEObject Type="Embed" ProgID="Equation.DSMT4" ShapeID="_x0000_i1038" DrawAspect="Content" ObjectID="_1713340151" r:id="rId45"/>
                        </w:object>
                      </w:r>
                    </w:p>
                    <w:p w:rsidR="001A5163" w:rsidRPr="001A5163" w:rsidRDefault="001A5163" w:rsidP="001A516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1-  Placer les points dans un repère orthonormé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855" w:dyaOrig="405">
                          <v:shape id="_x0000_i1040" type="#_x0000_t75" style="width:42.75pt;height:20.5pt" o:ole="">
                            <v:imagedata r:id="rId20" o:title=""/>
                          </v:shape>
                          <o:OLEObject Type="Embed" ProgID="Equation.DSMT4" ShapeID="_x0000_i1040" DrawAspect="Content" ObjectID="_1713340152" r:id="rId46"/>
                        </w:object>
                      </w:r>
                    </w:p>
                    <w:p w:rsidR="008557B6" w:rsidRPr="001A5163" w:rsidRDefault="008557B6" w:rsidP="001A516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2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-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Déterminer les coordonnées du vecteur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  <w:object w:dxaOrig="405" w:dyaOrig="345">
                          <v:shape id="_x0000_i1042" type="#_x0000_t75" style="width:20.5pt;height:17pt" o:ole="">
                            <v:imagedata r:id="rId25" o:title=""/>
                          </v:shape>
                          <o:OLEObject Type="Embed" ProgID="Equation.DSMT4" ShapeID="_x0000_i1042" DrawAspect="Content" ObjectID="_1713340153" r:id="rId47"/>
                        </w:objec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puis calculer la distance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  <w:object w:dxaOrig="405" w:dyaOrig="255">
                          <v:shape id="_x0000_i1044" type="#_x0000_t75" style="width:20.5pt;height:12.9pt" o:ole="">
                            <v:imagedata r:id="rId27" o:title=""/>
                          </v:shape>
                          <o:OLEObject Type="Embed" ProgID="Equation.DSMT4" ShapeID="_x0000_i1044" DrawAspect="Content" ObjectID="_1713340154" r:id="rId48"/>
                        </w:objec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8557B6" w:rsidRPr="001A5163" w:rsidRDefault="008557B6" w:rsidP="001A516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3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-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Déterminer les coordonnées du point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  <w:object w:dxaOrig="315" w:dyaOrig="255">
                          <v:shape id="_x0000_i1046" type="#_x0000_t75" style="width:15.8pt;height:12.9pt" o:ole="">
                            <v:imagedata r:id="rId29" o:title=""/>
                          </v:shape>
                          <o:OLEObject Type="Embed" ProgID="Equation.DSMT4" ShapeID="_x0000_i1046" DrawAspect="Content" ObjectID="_1713340155" r:id="rId49"/>
                        </w:object>
                      </w:r>
                      <w:r w:rsidR="0054095B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milieu du segment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540" w:dyaOrig="405">
                          <v:shape id="_x0000_i1048" type="#_x0000_t75" style="width:26.95pt;height:20.5pt" o:ole="">
                            <v:imagedata r:id="rId31" o:title=""/>
                          </v:shape>
                          <o:OLEObject Type="Embed" ProgID="Equation.DSMT4" ShapeID="_x0000_i1048" DrawAspect="Content" ObjectID="_1713340156" r:id="rId50"/>
                        </w:object>
                      </w:r>
                      <w:r w:rsidR="0054095B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54095B" w:rsidRPr="001A5163" w:rsidRDefault="0054095B" w:rsidP="001A516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4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-  Montrer que le quadrilatère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6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6"/>
                          <w:sz w:val="24"/>
                          <w:szCs w:val="24"/>
                        </w:rPr>
                        <w:object w:dxaOrig="720" w:dyaOrig="285">
                          <v:shape id="_x0000_i1050" type="#_x0000_t75" style="width:36.3pt;height:14.05pt" o:ole="">
                            <v:imagedata r:id="rId33" o:title=""/>
                          </v:shape>
                          <o:OLEObject Type="Embed" ProgID="Equation.DSMT4" ShapeID="_x0000_i1050" DrawAspect="Content" ObjectID="_1713340157" r:id="rId51"/>
                        </w:objec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est un parallélogramme .</w:t>
                      </w:r>
                    </w:p>
                    <w:p w:rsidR="0054095B" w:rsidRPr="001A5163" w:rsidRDefault="0054095B" w:rsidP="001A516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5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-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Déterminer l’équation réduite de la droite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585" w:dyaOrig="405">
                          <v:shape id="_x0000_i1052" type="#_x0000_t75" style="width:29.25pt;height:20.5pt" o:ole="">
                            <v:imagedata r:id="rId35" o:title=""/>
                          </v:shape>
                          <o:OLEObject Type="Embed" ProgID="Equation.DSMT4" ShapeID="_x0000_i1052" DrawAspect="Content" ObjectID="_1713340158" r:id="rId52"/>
                        </w:objec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54095B" w:rsidRPr="001A5163" w:rsidRDefault="0054095B" w:rsidP="001A516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6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-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a) Montrer que l’équation de la droite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600" w:dyaOrig="405">
                          <v:shape id="_x0000_i1054" type="#_x0000_t75" style="width:29.85pt;height:20.5pt" o:ole="">
                            <v:imagedata r:id="rId37" o:title=""/>
                          </v:shape>
                          <o:OLEObject Type="Embed" ProgID="Equation.DSMT4" ShapeID="_x0000_i1054" DrawAspect="Content" ObjectID="_1713340159" r:id="rId53"/>
                        </w:objec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est :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2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24"/>
                          <w:sz w:val="24"/>
                          <w:szCs w:val="24"/>
                        </w:rPr>
                        <w:object w:dxaOrig="1800" w:dyaOrig="615">
                          <v:shape id="_x0000_i1056" type="#_x0000_t75" style="width:90.15pt;height:31pt" o:ole="">
                            <v:imagedata r:id="rId39" o:title=""/>
                          </v:shape>
                          <o:OLEObject Type="Embed" ProgID="Equation.DSMT4" ShapeID="_x0000_i1056" DrawAspect="Content" ObjectID="_1713340160" r:id="rId54"/>
                        </w:object>
                      </w:r>
                    </w:p>
                    <w:p w:rsidR="0054095B" w:rsidRPr="001A5163" w:rsidRDefault="00F44B3F" w:rsidP="001A516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54095B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b) Montrer  que les droites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585" w:dyaOrig="405">
                          <v:shape id="_x0000_i1058" type="#_x0000_t75" style="width:29.25pt;height:20.5pt" o:ole="">
                            <v:imagedata r:id="rId35" o:title=""/>
                          </v:shape>
                          <o:OLEObject Type="Embed" ProgID="Equation.DSMT4" ShapeID="_x0000_i1058" DrawAspect="Content" ObjectID="_1713340161" r:id="rId55"/>
                        </w:object>
                      </w:r>
                      <w:r w:rsidR="0054095B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et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600" w:dyaOrig="405">
                          <v:shape id="_x0000_i1060" type="#_x0000_t75" style="width:29.85pt;height:20.5pt" o:ole="">
                            <v:imagedata r:id="rId37" o:title=""/>
                          </v:shape>
                          <o:OLEObject Type="Embed" ProgID="Equation.DSMT4" ShapeID="_x0000_i1060" DrawAspect="Content" ObjectID="_1713340162" r:id="rId56"/>
                        </w:object>
                      </w:r>
                      <w:r w:rsidR="0054095B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sont perpendiculaires</w:t>
                      </w:r>
                    </w:p>
                    <w:p w:rsidR="00F44B3F" w:rsidRDefault="0054095B" w:rsidP="001A5163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</w:t>
                      </w:r>
                      <w:r w:rsidR="001A5163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c) </w:t>
                      </w:r>
                      <w:r w:rsidR="00F44B3F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En déduire que le quadrilatère </w:t>
                      </w:r>
                      <w:r w:rsidR="00F44B3F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</w:t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6"/>
                          <w:sz w:val="24"/>
                          <w:szCs w:val="24"/>
                        </w:rPr>
                      </w:r>
                      <w:r w:rsidR="00983769" w:rsidRPr="001A5163">
                        <w:rPr>
                          <w:rFonts w:ascii="Comic Sans MS" w:hAnsi="Comic Sans MS"/>
                          <w:noProof/>
                          <w:position w:val="-6"/>
                          <w:sz w:val="24"/>
                          <w:szCs w:val="24"/>
                        </w:rPr>
                        <w:object w:dxaOrig="720" w:dyaOrig="285">
                          <v:shape id="_x0000_i1062" type="#_x0000_t75" style="width:36.3pt;height:14.05pt" o:ole="">
                            <v:imagedata r:id="rId33" o:title=""/>
                          </v:shape>
                          <o:OLEObject Type="Embed" ProgID="Equation.DSMT4" ShapeID="_x0000_i1062" DrawAspect="Content" ObjectID="_1713340163" r:id="rId57"/>
                        </w:object>
                      </w:r>
                      <w:r w:rsidR="00F44B3F"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Pr="001A516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est un rectangle </w:t>
                      </w:r>
                      <w:r w:rsidRPr="0054095B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  <w:r w:rsidR="00F44B3F" w:rsidRPr="0054095B">
                        <w:rPr>
                          <w:rFonts w:ascii="Comic Sans MS" w:hAnsi="Comic Sans MS"/>
                          <w:lang w:val="fr-MC"/>
                        </w:rPr>
                        <w:t xml:space="preserve">          </w:t>
                      </w:r>
                      <w:r w:rsidR="001A5163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</w:p>
                    <w:p w:rsidR="001A5163" w:rsidRPr="001A5163" w:rsidRDefault="001A5163" w:rsidP="001A5163">
                      <w:pPr>
                        <w:spacing w:after="0" w:line="276" w:lineRule="auto"/>
                        <w:rPr>
                          <w:rFonts w:ascii="Brush Script MT" w:hAnsi="Brush Script MT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Pr="001A5163">
                        <w:rPr>
                          <w:rFonts w:ascii="Brush Script MT" w:hAnsi="Brush Script MT"/>
                          <w:sz w:val="44"/>
                          <w:szCs w:val="44"/>
                          <w:lang w:val="fr-MC"/>
                        </w:rPr>
                        <w:t>Bonne chance…..</w:t>
                      </w:r>
                    </w:p>
                    <w:p w:rsidR="001A5163" w:rsidRPr="001A5163" w:rsidRDefault="001A5163" w:rsidP="001A5163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651A" w:rsidSect="007358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3F"/>
    <w:rsid w:val="000E651A"/>
    <w:rsid w:val="001A5163"/>
    <w:rsid w:val="001E1D1D"/>
    <w:rsid w:val="0054095B"/>
    <w:rsid w:val="008557B6"/>
    <w:rsid w:val="008879E4"/>
    <w:rsid w:val="00983769"/>
    <w:rsid w:val="00A1131D"/>
    <w:rsid w:val="00F44B3F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46B63D2D-F5F2-4AE7-896A-D815B473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3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 /><Relationship Id="rId18" Type="http://schemas.openxmlformats.org/officeDocument/2006/relationships/oleObject" Target="embeddings/oleObject9.bin" /><Relationship Id="rId26" Type="http://schemas.openxmlformats.org/officeDocument/2006/relationships/oleObject" Target="embeddings/oleObject14.bin" /><Relationship Id="rId39" Type="http://schemas.openxmlformats.org/officeDocument/2006/relationships/image" Target="media/image16.wmf" /><Relationship Id="rId21" Type="http://schemas.openxmlformats.org/officeDocument/2006/relationships/oleObject" Target="embeddings/oleObject11.bin" /><Relationship Id="rId34" Type="http://schemas.openxmlformats.org/officeDocument/2006/relationships/oleObject" Target="embeddings/oleObject18.bin" /><Relationship Id="rId42" Type="http://schemas.openxmlformats.org/officeDocument/2006/relationships/oleObject" Target="embeddings/oleObject23.bin" /><Relationship Id="rId47" Type="http://schemas.openxmlformats.org/officeDocument/2006/relationships/oleObject" Target="embeddings/oleObject28.bin" /><Relationship Id="rId50" Type="http://schemas.openxmlformats.org/officeDocument/2006/relationships/oleObject" Target="embeddings/oleObject31.bin" /><Relationship Id="rId55" Type="http://schemas.openxmlformats.org/officeDocument/2006/relationships/oleObject" Target="embeddings/oleObject36.bin" /><Relationship Id="rId7" Type="http://schemas.openxmlformats.org/officeDocument/2006/relationships/image" Target="media/image3.wmf" /><Relationship Id="rId12" Type="http://schemas.openxmlformats.org/officeDocument/2006/relationships/oleObject" Target="embeddings/oleObject5.bin" /><Relationship Id="rId17" Type="http://schemas.openxmlformats.org/officeDocument/2006/relationships/oleObject" Target="embeddings/oleObject8.bin" /><Relationship Id="rId25" Type="http://schemas.openxmlformats.org/officeDocument/2006/relationships/image" Target="media/image9.wmf" /><Relationship Id="rId33" Type="http://schemas.openxmlformats.org/officeDocument/2006/relationships/image" Target="media/image13.wmf" /><Relationship Id="rId38" Type="http://schemas.openxmlformats.org/officeDocument/2006/relationships/oleObject" Target="embeddings/oleObject20.bin" /><Relationship Id="rId46" Type="http://schemas.openxmlformats.org/officeDocument/2006/relationships/oleObject" Target="embeddings/oleObject27.bin" /><Relationship Id="rId59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oleObject" Target="embeddings/oleObject7.bin" /><Relationship Id="rId20" Type="http://schemas.openxmlformats.org/officeDocument/2006/relationships/image" Target="media/image7.wmf" /><Relationship Id="rId29" Type="http://schemas.openxmlformats.org/officeDocument/2006/relationships/image" Target="media/image11.wmf" /><Relationship Id="rId41" Type="http://schemas.openxmlformats.org/officeDocument/2006/relationships/oleObject" Target="embeddings/oleObject22.bin" /><Relationship Id="rId54" Type="http://schemas.openxmlformats.org/officeDocument/2006/relationships/oleObject" Target="embeddings/oleObject35.bin" /><Relationship Id="rId1" Type="http://schemas.openxmlformats.org/officeDocument/2006/relationships/styles" Target="styles.xml" /><Relationship Id="rId6" Type="http://schemas.openxmlformats.org/officeDocument/2006/relationships/oleObject" Target="embeddings/oleObject1.bin" /><Relationship Id="rId11" Type="http://schemas.openxmlformats.org/officeDocument/2006/relationships/image" Target="media/image4.wmf" /><Relationship Id="rId24" Type="http://schemas.openxmlformats.org/officeDocument/2006/relationships/oleObject" Target="embeddings/oleObject13.bin" /><Relationship Id="rId32" Type="http://schemas.openxmlformats.org/officeDocument/2006/relationships/oleObject" Target="embeddings/oleObject17.bin" /><Relationship Id="rId37" Type="http://schemas.openxmlformats.org/officeDocument/2006/relationships/image" Target="media/image15.wmf" /><Relationship Id="rId40" Type="http://schemas.openxmlformats.org/officeDocument/2006/relationships/oleObject" Target="embeddings/oleObject21.bin" /><Relationship Id="rId45" Type="http://schemas.openxmlformats.org/officeDocument/2006/relationships/oleObject" Target="embeddings/oleObject26.bin" /><Relationship Id="rId53" Type="http://schemas.openxmlformats.org/officeDocument/2006/relationships/oleObject" Target="embeddings/oleObject34.bin" /><Relationship Id="rId58" Type="http://schemas.openxmlformats.org/officeDocument/2006/relationships/fontTable" Target="fontTable.xml" /><Relationship Id="rId5" Type="http://schemas.openxmlformats.org/officeDocument/2006/relationships/image" Target="media/image2.wmf" /><Relationship Id="rId15" Type="http://schemas.openxmlformats.org/officeDocument/2006/relationships/image" Target="media/image6.wmf" /><Relationship Id="rId23" Type="http://schemas.openxmlformats.org/officeDocument/2006/relationships/oleObject" Target="embeddings/oleObject12.bin" /><Relationship Id="rId28" Type="http://schemas.openxmlformats.org/officeDocument/2006/relationships/oleObject" Target="embeddings/oleObject15.bin" /><Relationship Id="rId36" Type="http://schemas.openxmlformats.org/officeDocument/2006/relationships/oleObject" Target="embeddings/oleObject19.bin" /><Relationship Id="rId49" Type="http://schemas.openxmlformats.org/officeDocument/2006/relationships/oleObject" Target="embeddings/oleObject30.bin" /><Relationship Id="rId57" Type="http://schemas.openxmlformats.org/officeDocument/2006/relationships/oleObject" Target="embeddings/oleObject38.bin" /><Relationship Id="rId10" Type="http://schemas.openxmlformats.org/officeDocument/2006/relationships/oleObject" Target="embeddings/oleObject4.bin" /><Relationship Id="rId19" Type="http://schemas.openxmlformats.org/officeDocument/2006/relationships/oleObject" Target="embeddings/oleObject10.bin" /><Relationship Id="rId31" Type="http://schemas.openxmlformats.org/officeDocument/2006/relationships/image" Target="media/image12.wmf" /><Relationship Id="rId44" Type="http://schemas.openxmlformats.org/officeDocument/2006/relationships/oleObject" Target="embeddings/oleObject25.bin" /><Relationship Id="rId52" Type="http://schemas.openxmlformats.org/officeDocument/2006/relationships/oleObject" Target="embeddings/oleObject33.bin" /><Relationship Id="rId4" Type="http://schemas.openxmlformats.org/officeDocument/2006/relationships/image" Target="media/image1.png" /><Relationship Id="rId9" Type="http://schemas.openxmlformats.org/officeDocument/2006/relationships/oleObject" Target="embeddings/oleObject3.bin" /><Relationship Id="rId14" Type="http://schemas.openxmlformats.org/officeDocument/2006/relationships/oleObject" Target="embeddings/oleObject6.bin" /><Relationship Id="rId22" Type="http://schemas.openxmlformats.org/officeDocument/2006/relationships/image" Target="media/image8.wmf" /><Relationship Id="rId27" Type="http://schemas.openxmlformats.org/officeDocument/2006/relationships/image" Target="media/image10.wmf" /><Relationship Id="rId30" Type="http://schemas.openxmlformats.org/officeDocument/2006/relationships/oleObject" Target="embeddings/oleObject16.bin" /><Relationship Id="rId35" Type="http://schemas.openxmlformats.org/officeDocument/2006/relationships/image" Target="media/image14.wmf" /><Relationship Id="rId43" Type="http://schemas.openxmlformats.org/officeDocument/2006/relationships/oleObject" Target="embeddings/oleObject24.bin" /><Relationship Id="rId48" Type="http://schemas.openxmlformats.org/officeDocument/2006/relationships/oleObject" Target="embeddings/oleObject29.bin" /><Relationship Id="rId56" Type="http://schemas.openxmlformats.org/officeDocument/2006/relationships/oleObject" Target="embeddings/oleObject37.bin" /><Relationship Id="rId8" Type="http://schemas.openxmlformats.org/officeDocument/2006/relationships/oleObject" Target="embeddings/oleObject2.bin" /><Relationship Id="rId51" Type="http://schemas.openxmlformats.org/officeDocument/2006/relationships/oleObject" Target="embeddings/oleObject32.bin" /><Relationship Id="rId3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cp:lastPrinted>2022-05-05T21:07:00Z</cp:lastPrinted>
  <dcterms:created xsi:type="dcterms:W3CDTF">2022-05-06T11:02:00Z</dcterms:created>
  <dcterms:modified xsi:type="dcterms:W3CDTF">2022-05-06T11:02:00Z</dcterms:modified>
</cp:coreProperties>
</file>