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11" w:rsidRDefault="00110711" w:rsidP="00110711">
      <w:pPr>
        <w:pStyle w:val="Default"/>
        <w:rPr>
          <w:sz w:val="23"/>
          <w:szCs w:val="23"/>
        </w:rPr>
      </w:pPr>
      <w:r w:rsidRPr="0026334F">
        <w:rPr>
          <w:b/>
          <w:bCs/>
          <w:sz w:val="26"/>
          <w:szCs w:val="26"/>
        </w:rPr>
        <w:object w:dxaOrig="16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9pt" o:ole="">
            <v:imagedata r:id="rId6" o:title=""/>
          </v:shape>
          <o:OLEObject Type="Embed" ProgID="PBrush" ShapeID="_x0000_i1025" DrawAspect="Content" ObjectID="_1646391844" r:id="rId7"/>
        </w:object>
      </w:r>
      <w:r>
        <w:rPr>
          <w:sz w:val="26"/>
          <w:szCs w:val="26"/>
        </w:rPr>
        <w:t xml:space="preserve">Etablissement : </w:t>
      </w:r>
      <w:proofErr w:type="spellStart"/>
      <w:r>
        <w:rPr>
          <w:sz w:val="26"/>
          <w:szCs w:val="26"/>
        </w:rPr>
        <w:t>Elfath</w:t>
      </w:r>
      <w:proofErr w:type="spellEnd"/>
      <w:r>
        <w:rPr>
          <w:sz w:val="26"/>
          <w:szCs w:val="26"/>
        </w:rPr>
        <w:t xml:space="preserve"> privé         </w:t>
      </w:r>
      <w:r>
        <w:rPr>
          <w:b/>
          <w:bCs/>
          <w:sz w:val="23"/>
          <w:szCs w:val="23"/>
        </w:rPr>
        <w:t>Matière : S.V.T</w:t>
      </w:r>
      <w:r>
        <w:rPr>
          <w:sz w:val="23"/>
          <w:szCs w:val="23"/>
        </w:rPr>
        <w:t xml:space="preserve">         Niveau : </w:t>
      </w:r>
      <w:r>
        <w:rPr>
          <w:b/>
          <w:bCs/>
          <w:sz w:val="23"/>
          <w:szCs w:val="23"/>
        </w:rPr>
        <w:t>3</w:t>
      </w:r>
      <w:r>
        <w:rPr>
          <w:b/>
          <w:bCs/>
          <w:sz w:val="16"/>
          <w:szCs w:val="16"/>
        </w:rPr>
        <w:t>ème</w:t>
      </w:r>
      <w:r>
        <w:rPr>
          <w:b/>
          <w:bCs/>
          <w:sz w:val="23"/>
          <w:szCs w:val="23"/>
        </w:rPr>
        <w:t xml:space="preserve">APIC </w:t>
      </w:r>
      <w:r>
        <w:rPr>
          <w:sz w:val="23"/>
          <w:szCs w:val="23"/>
        </w:rPr>
        <w:t xml:space="preserve">Année scolaire : 19/20 </w:t>
      </w:r>
    </w:p>
    <w:p w:rsidR="00110711" w:rsidRDefault="00110711" w:rsidP="001107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ERRACHIDIA                                                                                                                 Prof : Larbi Aout</w:t>
      </w:r>
    </w:p>
    <w:p w:rsidR="00110711" w:rsidRPr="00110711" w:rsidRDefault="00110711" w:rsidP="001107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10711" w:rsidRPr="00110711" w:rsidRDefault="00110711" w:rsidP="001107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28"/>
          <w:szCs w:val="28"/>
          <w:u w:val="single"/>
        </w:rPr>
      </w:pPr>
      <w:r w:rsidRPr="00110711"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Je teste mes connaissances : (8pts)</w:t>
      </w:r>
    </w:p>
    <w:p w:rsidR="00110711" w:rsidRPr="00110711" w:rsidRDefault="00110711" w:rsidP="001107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10711">
        <w:rPr>
          <w:rFonts w:ascii="Calibri" w:hAnsi="Calibri" w:cs="Calibri"/>
          <w:b/>
          <w:bCs/>
          <w:color w:val="000000"/>
          <w:sz w:val="28"/>
          <w:szCs w:val="28"/>
        </w:rPr>
        <w:t xml:space="preserve">1-Ecris le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terme </w:t>
      </w:r>
      <w:r w:rsidRPr="00110711">
        <w:rPr>
          <w:rFonts w:ascii="Calibri" w:hAnsi="Calibri" w:cs="Calibri"/>
          <w:b/>
          <w:bCs/>
          <w:color w:val="000000"/>
          <w:sz w:val="28"/>
          <w:szCs w:val="28"/>
        </w:rPr>
        <w:t xml:space="preserve">qui correspond à chaque définition : (4pts) </w:t>
      </w:r>
    </w:p>
    <w:p w:rsidR="00A93A9C" w:rsidRPr="00110711" w:rsidRDefault="00110711" w:rsidP="00110711">
      <w:pPr>
        <w:pStyle w:val="Paragraphedeliste"/>
        <w:numPr>
          <w:ilvl w:val="0"/>
          <w:numId w:val="1"/>
        </w:numPr>
      </w:pPr>
      <w:r w:rsidRPr="00110711">
        <w:rPr>
          <w:rFonts w:ascii="Times New Roman" w:hAnsi="Times New Roman" w:cs="Times New Roman"/>
          <w:color w:val="000000"/>
          <w:sz w:val="24"/>
          <w:szCs w:val="24"/>
        </w:rPr>
        <w:t>Zone située à la surface du cerveau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</w:p>
    <w:p w:rsidR="00110711" w:rsidRPr="00110711" w:rsidRDefault="00110711" w:rsidP="00110711">
      <w:pPr>
        <w:pStyle w:val="Paragraphedeliste"/>
        <w:numPr>
          <w:ilvl w:val="0"/>
          <w:numId w:val="1"/>
        </w:numPr>
      </w:pPr>
      <w:r w:rsidRPr="00110711">
        <w:rPr>
          <w:rFonts w:ascii="Times New Roman" w:hAnsi="Times New Roman" w:cs="Times New Roman"/>
          <w:color w:val="000000"/>
          <w:sz w:val="24"/>
          <w:szCs w:val="24"/>
        </w:rPr>
        <w:t>Permet la propagation de l’influx nerveux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</w:p>
    <w:p w:rsidR="00110711" w:rsidRPr="00110711" w:rsidRDefault="00110711" w:rsidP="00110711">
      <w:pPr>
        <w:pStyle w:val="Paragraphedeliste"/>
        <w:numPr>
          <w:ilvl w:val="0"/>
          <w:numId w:val="1"/>
        </w:numPr>
      </w:pPr>
      <w:r w:rsidRPr="00110711">
        <w:rPr>
          <w:rFonts w:ascii="Times New Roman" w:hAnsi="Times New Roman" w:cs="Times New Roman"/>
          <w:color w:val="000000"/>
          <w:sz w:val="24"/>
          <w:szCs w:val="24"/>
        </w:rPr>
        <w:t>Reçoit des stimulations du milieu environnant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</w:p>
    <w:p w:rsidR="00110711" w:rsidRPr="00110711" w:rsidRDefault="00110711" w:rsidP="0011071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10711">
        <w:rPr>
          <w:rFonts w:ascii="Calibri" w:hAnsi="Calibri" w:cs="Calibri"/>
          <w:color w:val="000000"/>
          <w:sz w:val="24"/>
          <w:szCs w:val="24"/>
        </w:rPr>
        <w:t>Trajet de l’influx nerveux au cours d’un mouvement réflexe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………………………………..</w:t>
      </w:r>
    </w:p>
    <w:p w:rsidR="00110711" w:rsidRDefault="00110711" w:rsidP="00110711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10711">
        <w:rPr>
          <w:rFonts w:ascii="Calibri" w:hAnsi="Calibri" w:cs="Calibri"/>
          <w:b/>
          <w:bCs/>
          <w:color w:val="000000"/>
          <w:sz w:val="28"/>
          <w:szCs w:val="28"/>
        </w:rPr>
        <w:t>2-Répond par vrai ou faux et corrige les affirmatives inexactes : (2pts)</w:t>
      </w:r>
    </w:p>
    <w:p w:rsidR="00110711" w:rsidRPr="00110711" w:rsidRDefault="00110711" w:rsidP="0011071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10711">
        <w:rPr>
          <w:rFonts w:ascii="Times New Roman" w:hAnsi="Times New Roman" w:cs="Times New Roman"/>
          <w:color w:val="000000"/>
          <w:sz w:val="24"/>
          <w:szCs w:val="24"/>
        </w:rPr>
        <w:t>La perception tactile a lieu dans les récepteurs sensoriels de l’œil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D30130" w:rsidRPr="00D30130" w:rsidRDefault="00D30130" w:rsidP="00D3013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30130">
        <w:rPr>
          <w:rFonts w:ascii="Calibri" w:hAnsi="Calibri" w:cs="Calibri"/>
          <w:color w:val="000000"/>
          <w:sz w:val="28"/>
          <w:szCs w:val="28"/>
        </w:rPr>
        <w:t>Le cortex cérébral constitue la partie interne du cerveau</w:t>
      </w:r>
      <w:r>
        <w:rPr>
          <w:rFonts w:ascii="Calibri" w:hAnsi="Calibri" w:cs="Calibri"/>
          <w:color w:val="000000"/>
          <w:sz w:val="28"/>
          <w:szCs w:val="28"/>
        </w:rPr>
        <w:t>…………………………………………….</w:t>
      </w:r>
    </w:p>
    <w:p w:rsidR="00D30130" w:rsidRPr="00D30130" w:rsidRDefault="00D30130" w:rsidP="00D30130">
      <w:pPr>
        <w:pStyle w:val="Paragraphedeliste"/>
        <w:rPr>
          <w:sz w:val="24"/>
          <w:szCs w:val="24"/>
        </w:rPr>
      </w:pPr>
    </w:p>
    <w:p w:rsidR="00D30130" w:rsidRDefault="00D30130" w:rsidP="00D30130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3013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30130">
        <w:rPr>
          <w:rFonts w:ascii="Calibri" w:hAnsi="Calibri" w:cs="Calibri"/>
          <w:b/>
          <w:bCs/>
          <w:color w:val="000000"/>
          <w:sz w:val="28"/>
          <w:szCs w:val="28"/>
        </w:rPr>
        <w:t>3- Barre l’intrus et justifie ton choix : (2pts)</w:t>
      </w:r>
    </w:p>
    <w:p w:rsidR="00D30130" w:rsidRPr="00D30130" w:rsidRDefault="00D30130" w:rsidP="00D3013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D30130">
        <w:rPr>
          <w:rFonts w:ascii="Calibri" w:hAnsi="Calibri" w:cs="Calibri"/>
          <w:color w:val="000000"/>
          <w:sz w:val="28"/>
          <w:szCs w:val="28"/>
        </w:rPr>
        <w:t>Respiration – lecture – battements cardiaques – actes involontaires</w:t>
      </w:r>
    </w:p>
    <w:p w:rsidR="00D30130" w:rsidRPr="00D30130" w:rsidRDefault="00D30130" w:rsidP="00D3013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D30130">
        <w:rPr>
          <w:rFonts w:ascii="Calibri" w:hAnsi="Calibri" w:cs="Calibri"/>
          <w:color w:val="000000"/>
          <w:sz w:val="28"/>
          <w:szCs w:val="28"/>
        </w:rPr>
        <w:t>Cerveau – bulbe rachidien – estomac – cervelet – moelle épinière – nerf</w:t>
      </w:r>
      <w:r>
        <w:rPr>
          <w:rFonts w:ascii="Calibri" w:hAnsi="Calibri" w:cs="Calibri"/>
          <w:color w:val="000000"/>
          <w:sz w:val="28"/>
          <w:szCs w:val="28"/>
        </w:rPr>
        <w:t>s</w:t>
      </w:r>
    </w:p>
    <w:p w:rsidR="00D30130" w:rsidRPr="00D30130" w:rsidRDefault="00D30130" w:rsidP="00D3013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30130" w:rsidRDefault="00D30130" w:rsidP="00D30130">
      <w:pPr>
        <w:jc w:val="center"/>
        <w:rPr>
          <w:rFonts w:ascii="Calibri" w:hAnsi="Calibri" w:cs="Calibri"/>
          <w:b/>
          <w:bCs/>
          <w:i/>
          <w:iCs/>
          <w:color w:val="000000"/>
          <w:sz w:val="30"/>
          <w:szCs w:val="30"/>
          <w:u w:val="single"/>
        </w:rPr>
      </w:pPr>
      <w:r w:rsidRPr="00D30130">
        <w:rPr>
          <w:rFonts w:ascii="Calibri" w:hAnsi="Calibri" w:cs="Calibri"/>
          <w:b/>
          <w:bCs/>
          <w:i/>
          <w:iCs/>
          <w:color w:val="000000"/>
          <w:sz w:val="30"/>
          <w:szCs w:val="30"/>
          <w:u w:val="single"/>
        </w:rPr>
        <w:t>J’utilise mes connaissances (12pts)</w:t>
      </w:r>
    </w:p>
    <w:p w:rsidR="00D30130" w:rsidRPr="00D30130" w:rsidRDefault="00D30130" w:rsidP="00D301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30130">
        <w:rPr>
          <w:rFonts w:ascii="Calibri" w:hAnsi="Calibri" w:cs="Calibri"/>
          <w:b/>
          <w:bCs/>
          <w:color w:val="000000"/>
          <w:sz w:val="28"/>
          <w:szCs w:val="28"/>
        </w:rPr>
        <w:t xml:space="preserve">Exercice1 : </w:t>
      </w:r>
      <w:r w:rsidRPr="00D30130">
        <w:rPr>
          <w:rFonts w:ascii="Calibri" w:hAnsi="Calibri" w:cs="Calibri"/>
          <w:color w:val="000000"/>
          <w:sz w:val="28"/>
          <w:szCs w:val="28"/>
        </w:rPr>
        <w:t xml:space="preserve">Sur une grenouille spinale, les biologistes Bell et Magendie réalisent les expériences suivantes : </w:t>
      </w:r>
      <w:r w:rsidRPr="00D30130">
        <w:rPr>
          <w:rFonts w:ascii="Calibri" w:hAnsi="Calibri" w:cs="Calibri"/>
          <w:b/>
          <w:bCs/>
          <w:color w:val="000000"/>
          <w:sz w:val="28"/>
          <w:szCs w:val="28"/>
        </w:rPr>
        <w:t xml:space="preserve">(6pts) </w:t>
      </w:r>
    </w:p>
    <w:p w:rsidR="00D30130" w:rsidRDefault="00D30130" w:rsidP="00D30130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30130">
        <w:rPr>
          <w:rFonts w:ascii="Calibri" w:hAnsi="Calibri" w:cs="Calibri"/>
          <w:color w:val="000000"/>
          <w:sz w:val="28"/>
          <w:szCs w:val="28"/>
        </w:rPr>
        <w:t xml:space="preserve">-Complète le tableau ci-dessous par ce qui convient : </w:t>
      </w:r>
      <w:r w:rsidRPr="00D30130">
        <w:rPr>
          <w:rFonts w:ascii="Calibri" w:hAnsi="Calibri" w:cs="Calibri"/>
          <w:b/>
          <w:bCs/>
          <w:color w:val="000000"/>
          <w:sz w:val="28"/>
          <w:szCs w:val="28"/>
        </w:rPr>
        <w:t>(2pts)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122"/>
        <w:gridCol w:w="2728"/>
      </w:tblGrid>
      <w:tr w:rsidR="00D30130" w:rsidTr="006D07BF">
        <w:tc>
          <w:tcPr>
            <w:tcW w:w="3085" w:type="dxa"/>
          </w:tcPr>
          <w:p w:rsidR="00D30130" w:rsidRPr="006D07BF" w:rsidRDefault="00D30130" w:rsidP="006D07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30130">
              <w:rPr>
                <w:rFonts w:ascii="Calibri" w:hAnsi="Calibri" w:cs="Calibri"/>
                <w:color w:val="000000"/>
                <w:sz w:val="26"/>
                <w:szCs w:val="26"/>
              </w:rPr>
              <w:t>Expériences</w:t>
            </w:r>
          </w:p>
        </w:tc>
        <w:tc>
          <w:tcPr>
            <w:tcW w:w="2977" w:type="dxa"/>
          </w:tcPr>
          <w:p w:rsidR="00D30130" w:rsidRPr="006D07BF" w:rsidRDefault="00D30130" w:rsidP="006D07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30130">
              <w:rPr>
                <w:rFonts w:ascii="Calibri" w:hAnsi="Calibri" w:cs="Calibri"/>
                <w:color w:val="000000"/>
                <w:sz w:val="26"/>
                <w:szCs w:val="26"/>
              </w:rPr>
              <w:t>Résultats</w:t>
            </w:r>
          </w:p>
        </w:tc>
        <w:tc>
          <w:tcPr>
            <w:tcW w:w="2122" w:type="dxa"/>
          </w:tcPr>
          <w:p w:rsidR="00D30130" w:rsidRPr="006D07BF" w:rsidRDefault="00D30130" w:rsidP="006D07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30130">
              <w:rPr>
                <w:rFonts w:ascii="Calibri" w:hAnsi="Calibri" w:cs="Calibri"/>
                <w:color w:val="000000"/>
                <w:sz w:val="26"/>
                <w:szCs w:val="26"/>
              </w:rPr>
              <w:t>constatations</w:t>
            </w:r>
          </w:p>
        </w:tc>
        <w:tc>
          <w:tcPr>
            <w:tcW w:w="2728" w:type="dxa"/>
          </w:tcPr>
          <w:p w:rsidR="00D30130" w:rsidRPr="006D07BF" w:rsidRDefault="006D07BF" w:rsidP="006D07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30130">
              <w:rPr>
                <w:rFonts w:ascii="Calibri" w:hAnsi="Calibri" w:cs="Calibri"/>
                <w:color w:val="000000"/>
                <w:sz w:val="26"/>
                <w:szCs w:val="26"/>
              </w:rPr>
              <w:t>Sens de l’influx nerveux avant la section</w:t>
            </w:r>
          </w:p>
        </w:tc>
      </w:tr>
      <w:tr w:rsidR="00D30130" w:rsidTr="006D07BF">
        <w:tc>
          <w:tcPr>
            <w:tcW w:w="3085" w:type="dxa"/>
          </w:tcPr>
          <w:p w:rsidR="00D30130" w:rsidRPr="006D07BF" w:rsidRDefault="006D07BF" w:rsidP="006D07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07BF">
              <w:rPr>
                <w:rFonts w:ascii="Calibri" w:hAnsi="Calibri" w:cs="Calibri"/>
                <w:color w:val="000000"/>
                <w:sz w:val="26"/>
                <w:szCs w:val="26"/>
              </w:rPr>
              <w:t>Section de la racine dorsale du nerf rachidien</w:t>
            </w:r>
          </w:p>
        </w:tc>
        <w:tc>
          <w:tcPr>
            <w:tcW w:w="2977" w:type="dxa"/>
          </w:tcPr>
          <w:p w:rsidR="00D30130" w:rsidRPr="006D07BF" w:rsidRDefault="006D07BF" w:rsidP="006D07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07BF">
              <w:rPr>
                <w:rFonts w:ascii="Calibri" w:hAnsi="Calibri" w:cs="Calibri"/>
                <w:color w:val="000000"/>
                <w:sz w:val="26"/>
                <w:szCs w:val="26"/>
              </w:rPr>
              <w:t>Perte de sensibilité Maintien de la motricité</w:t>
            </w:r>
          </w:p>
        </w:tc>
        <w:tc>
          <w:tcPr>
            <w:tcW w:w="2122" w:type="dxa"/>
          </w:tcPr>
          <w:p w:rsidR="00D30130" w:rsidRDefault="00D30130" w:rsidP="00D30130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D30130" w:rsidRDefault="00D30130" w:rsidP="00D30130">
            <w:pPr>
              <w:rPr>
                <w:sz w:val="24"/>
                <w:szCs w:val="24"/>
              </w:rPr>
            </w:pPr>
          </w:p>
        </w:tc>
      </w:tr>
      <w:tr w:rsidR="00D30130" w:rsidTr="006D07BF">
        <w:tc>
          <w:tcPr>
            <w:tcW w:w="3085" w:type="dxa"/>
          </w:tcPr>
          <w:p w:rsidR="00D30130" w:rsidRPr="006D07BF" w:rsidRDefault="006D07BF" w:rsidP="006D07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07BF">
              <w:rPr>
                <w:rFonts w:ascii="Calibri" w:hAnsi="Calibri" w:cs="Calibri"/>
                <w:color w:val="000000"/>
                <w:sz w:val="26"/>
                <w:szCs w:val="26"/>
              </w:rPr>
              <w:t>Section de la racine ventrale du nerf rachidien</w:t>
            </w:r>
          </w:p>
        </w:tc>
        <w:tc>
          <w:tcPr>
            <w:tcW w:w="2977" w:type="dxa"/>
          </w:tcPr>
          <w:p w:rsidR="006D07BF" w:rsidRPr="006D07BF" w:rsidRDefault="006D07BF" w:rsidP="006D07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D07B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Perte de la motricité </w:t>
            </w:r>
          </w:p>
          <w:p w:rsidR="00D30130" w:rsidRPr="006D07BF" w:rsidRDefault="006D07BF" w:rsidP="006D07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07BF">
              <w:rPr>
                <w:rFonts w:ascii="Calibri" w:hAnsi="Calibri" w:cs="Calibri"/>
                <w:color w:val="000000"/>
                <w:sz w:val="26"/>
                <w:szCs w:val="26"/>
              </w:rPr>
              <w:t>Maintien de la sensibilité</w:t>
            </w:r>
          </w:p>
        </w:tc>
        <w:tc>
          <w:tcPr>
            <w:tcW w:w="2122" w:type="dxa"/>
          </w:tcPr>
          <w:p w:rsidR="00D30130" w:rsidRDefault="00D30130" w:rsidP="00D30130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D30130" w:rsidRDefault="00D30130" w:rsidP="00D30130">
            <w:pPr>
              <w:rPr>
                <w:sz w:val="24"/>
                <w:szCs w:val="24"/>
              </w:rPr>
            </w:pPr>
          </w:p>
        </w:tc>
      </w:tr>
    </w:tbl>
    <w:p w:rsidR="006D07BF" w:rsidRPr="006D07BF" w:rsidRDefault="006D07BF" w:rsidP="006D0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935"/>
      </w:tblGrid>
      <w:tr w:rsidR="006D07BF" w:rsidTr="006D07BF">
        <w:trPr>
          <w:trHeight w:val="882"/>
        </w:trPr>
        <w:tc>
          <w:tcPr>
            <w:tcW w:w="6935" w:type="dxa"/>
          </w:tcPr>
          <w:p w:rsidR="006D07BF" w:rsidRDefault="006D07BF" w:rsidP="006D07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48B3AD" wp14:editId="3D21D7CD">
                  <wp:extent cx="4010025" cy="14097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7BF" w:rsidRPr="006D07BF" w:rsidRDefault="00D52F80" w:rsidP="006D0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1 - </w:t>
      </w:r>
      <w:r w:rsidR="006D07BF" w:rsidRPr="006D07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D07BF" w:rsidRPr="006D07BF">
        <w:rPr>
          <w:rFonts w:ascii="Calibri" w:hAnsi="Calibri" w:cs="Calibri"/>
          <w:color w:val="000000"/>
          <w:sz w:val="28"/>
          <w:szCs w:val="28"/>
        </w:rPr>
        <w:t>- Complét</w:t>
      </w:r>
      <w:r w:rsidR="006D07BF">
        <w:rPr>
          <w:rFonts w:ascii="Calibri" w:hAnsi="Calibri" w:cs="Calibri"/>
          <w:color w:val="000000"/>
          <w:sz w:val="28"/>
          <w:szCs w:val="28"/>
        </w:rPr>
        <w:t>er</w:t>
      </w:r>
      <w:r w:rsidR="006D07BF" w:rsidRPr="006D07BF">
        <w:rPr>
          <w:rFonts w:ascii="Calibri" w:hAnsi="Calibri" w:cs="Calibri"/>
          <w:color w:val="000000"/>
          <w:sz w:val="28"/>
          <w:szCs w:val="28"/>
        </w:rPr>
        <w:t xml:space="preserve"> le schéma du </w:t>
      </w:r>
    </w:p>
    <w:p w:rsidR="006D07BF" w:rsidRPr="006D07BF" w:rsidRDefault="00D52F80" w:rsidP="006D0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d</w:t>
      </w:r>
      <w:r w:rsidRPr="006D07BF">
        <w:rPr>
          <w:rFonts w:ascii="Calibri" w:hAnsi="Calibri" w:cs="Calibri"/>
          <w:color w:val="000000"/>
          <w:sz w:val="28"/>
          <w:szCs w:val="28"/>
        </w:rPr>
        <w:t>ocument</w:t>
      </w:r>
      <w:proofErr w:type="gramEnd"/>
      <w:r w:rsidR="006D07BF" w:rsidRPr="006D07BF">
        <w:rPr>
          <w:rFonts w:ascii="Calibri" w:hAnsi="Calibri" w:cs="Calibri"/>
          <w:color w:val="000000"/>
          <w:sz w:val="28"/>
          <w:szCs w:val="28"/>
        </w:rPr>
        <w:t xml:space="preserve"> par les mots </w:t>
      </w:r>
    </w:p>
    <w:p w:rsidR="006D07BF" w:rsidRDefault="00D52F80" w:rsidP="006D07BF">
      <w:pPr>
        <w:rPr>
          <w:sz w:val="24"/>
          <w:szCs w:val="24"/>
        </w:rPr>
      </w:pPr>
      <w:r w:rsidRPr="006D07BF">
        <w:rPr>
          <w:rFonts w:ascii="Calibri" w:hAnsi="Calibri" w:cs="Calibri"/>
          <w:color w:val="000000"/>
          <w:sz w:val="28"/>
          <w:szCs w:val="28"/>
        </w:rPr>
        <w:t>Convenables</w:t>
      </w:r>
      <w:r w:rsidR="006D07BF" w:rsidRPr="006D07BF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6D07BF" w:rsidRPr="006D07BF">
        <w:rPr>
          <w:rFonts w:ascii="Calibri" w:hAnsi="Calibri" w:cs="Calibri"/>
          <w:b/>
          <w:bCs/>
          <w:color w:val="000000"/>
          <w:sz w:val="28"/>
          <w:szCs w:val="28"/>
        </w:rPr>
        <w:t>(2pts)</w:t>
      </w:r>
    </w:p>
    <w:p w:rsidR="006D07BF" w:rsidRDefault="006D07BF" w:rsidP="006D07BF">
      <w:pPr>
        <w:rPr>
          <w:sz w:val="24"/>
          <w:szCs w:val="24"/>
        </w:rPr>
      </w:pPr>
      <w:bookmarkStart w:id="0" w:name="_GoBack"/>
      <w:bookmarkEnd w:id="0"/>
    </w:p>
    <w:p w:rsidR="00D52F80" w:rsidRDefault="00D52F80" w:rsidP="006D07BF">
      <w:pPr>
        <w:rPr>
          <w:sz w:val="24"/>
          <w:szCs w:val="24"/>
        </w:rPr>
      </w:pPr>
    </w:p>
    <w:p w:rsidR="00D52F80" w:rsidRDefault="00D52F80" w:rsidP="00D52F80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2 - </w:t>
      </w:r>
      <w:r>
        <w:rPr>
          <w:sz w:val="28"/>
          <w:szCs w:val="28"/>
        </w:rPr>
        <w:t xml:space="preserve">- Indiquer par des flèches sur le schéma du document </w:t>
      </w:r>
      <w:r>
        <w:rPr>
          <w:b/>
          <w:bCs/>
          <w:sz w:val="28"/>
          <w:szCs w:val="28"/>
        </w:rPr>
        <w:t xml:space="preserve">I </w:t>
      </w:r>
      <w:r>
        <w:rPr>
          <w:sz w:val="28"/>
          <w:szCs w:val="28"/>
        </w:rPr>
        <w:t xml:space="preserve">le sens de l’influx nerveux. </w:t>
      </w:r>
      <w:r>
        <w:rPr>
          <w:b/>
          <w:bCs/>
          <w:sz w:val="28"/>
          <w:szCs w:val="28"/>
        </w:rPr>
        <w:t>(1pt)</w:t>
      </w:r>
    </w:p>
    <w:p w:rsidR="00D30130" w:rsidRDefault="00D52F80" w:rsidP="00D52F80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3 - </w:t>
      </w:r>
      <w:r>
        <w:rPr>
          <w:sz w:val="28"/>
          <w:szCs w:val="28"/>
        </w:rPr>
        <w:t xml:space="preserve">- Que représente le trajet de l’influx nerveux ? </w:t>
      </w:r>
      <w:r>
        <w:rPr>
          <w:b/>
          <w:bCs/>
          <w:sz w:val="28"/>
          <w:szCs w:val="28"/>
        </w:rPr>
        <w:t>(1pt)</w:t>
      </w:r>
      <w:r>
        <w:rPr>
          <w:b/>
          <w:bCs/>
          <w:sz w:val="28"/>
          <w:szCs w:val="28"/>
        </w:rPr>
        <w:t>………………………………………………………….</w:t>
      </w:r>
    </w:p>
    <w:p w:rsidR="00D52F80" w:rsidRPr="00D30130" w:rsidRDefault="00D52F80" w:rsidP="00D52F80">
      <w:pPr>
        <w:spacing w:after="0"/>
        <w:rPr>
          <w:sz w:val="24"/>
          <w:szCs w:val="24"/>
        </w:rPr>
      </w:pPr>
    </w:p>
    <w:p w:rsidR="00D52F80" w:rsidRPr="00D52F80" w:rsidRDefault="00D52F80" w:rsidP="00D52F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52F80">
        <w:rPr>
          <w:rFonts w:ascii="Calibri" w:hAnsi="Calibri" w:cs="Calibri"/>
          <w:b/>
          <w:bCs/>
          <w:color w:val="000000"/>
          <w:sz w:val="28"/>
          <w:szCs w:val="28"/>
        </w:rPr>
        <w:t xml:space="preserve">Exercice 2 : 6pts </w:t>
      </w:r>
    </w:p>
    <w:p w:rsidR="00D52F80" w:rsidRPr="00D52F80" w:rsidRDefault="00D52F80" w:rsidP="00D52F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52F80">
        <w:rPr>
          <w:rFonts w:ascii="Calibri" w:hAnsi="Calibri" w:cs="Calibri"/>
          <w:color w:val="000000"/>
          <w:sz w:val="28"/>
          <w:szCs w:val="28"/>
        </w:rPr>
        <w:t xml:space="preserve">En passant dans la rue, tu sens une mauvaise odeur et tu te bouches le nez. </w:t>
      </w:r>
    </w:p>
    <w:p w:rsidR="00D52F80" w:rsidRDefault="00D52F80" w:rsidP="00D52F80">
      <w:pPr>
        <w:spacing w:after="0"/>
        <w:rPr>
          <w:rFonts w:ascii="Calibri" w:hAnsi="Calibri" w:cs="Calibri"/>
          <w:color w:val="000000"/>
          <w:sz w:val="28"/>
          <w:szCs w:val="28"/>
        </w:rPr>
      </w:pPr>
      <w:r w:rsidRPr="00D52F80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1/</w:t>
      </w:r>
      <w:r w:rsidRPr="00D52F80">
        <w:rPr>
          <w:rFonts w:ascii="Calibri" w:hAnsi="Calibri" w:cs="Calibri"/>
          <w:color w:val="000000"/>
          <w:sz w:val="28"/>
          <w:szCs w:val="28"/>
        </w:rPr>
        <w:t>Indiquez sur le tableau suivant, les types d’actes nerveux et le lieu de naissance de l’influx nerveux dans chaque cas : 3pts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376"/>
        <w:gridCol w:w="2977"/>
        <w:gridCol w:w="2831"/>
        <w:gridCol w:w="2839"/>
      </w:tblGrid>
      <w:tr w:rsidR="00D52F80" w:rsidTr="00D52F80">
        <w:tc>
          <w:tcPr>
            <w:tcW w:w="2376" w:type="dxa"/>
          </w:tcPr>
          <w:p w:rsidR="00D52F80" w:rsidRDefault="00D52F80" w:rsidP="00D52F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2F80" w:rsidRDefault="00D52F80" w:rsidP="00D52F80">
            <w:pPr>
              <w:pStyle w:val="Default"/>
            </w:pPr>
            <w:r>
              <w:rPr>
                <w:sz w:val="28"/>
                <w:szCs w:val="28"/>
              </w:rPr>
              <w:t xml:space="preserve">Type de l’acte nerveux </w:t>
            </w:r>
          </w:p>
        </w:tc>
        <w:tc>
          <w:tcPr>
            <w:tcW w:w="2831" w:type="dxa"/>
          </w:tcPr>
          <w:p w:rsidR="00D52F80" w:rsidRPr="00D52F80" w:rsidRDefault="00D52F80" w:rsidP="00D52F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Lieu de naissance de l’influx nerveux </w:t>
            </w:r>
          </w:p>
        </w:tc>
        <w:tc>
          <w:tcPr>
            <w:tcW w:w="2839" w:type="dxa"/>
          </w:tcPr>
          <w:p w:rsidR="00D52F80" w:rsidRDefault="00D52F80" w:rsidP="00D52F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Nature de l’influx </w:t>
            </w:r>
          </w:p>
          <w:p w:rsidR="00D52F80" w:rsidRDefault="00D52F80" w:rsidP="00D52F8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nerveux </w:t>
            </w:r>
          </w:p>
        </w:tc>
      </w:tr>
      <w:tr w:rsidR="00D52F80" w:rsidTr="00D52F80">
        <w:tc>
          <w:tcPr>
            <w:tcW w:w="2376" w:type="dxa"/>
          </w:tcPr>
          <w:p w:rsidR="00D52F80" w:rsidRPr="00D52F80" w:rsidRDefault="00D52F80" w:rsidP="00D52F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1er acte nerveux </w:t>
            </w:r>
          </w:p>
        </w:tc>
        <w:tc>
          <w:tcPr>
            <w:tcW w:w="2977" w:type="dxa"/>
          </w:tcPr>
          <w:p w:rsidR="00D52F80" w:rsidRDefault="00D52F80" w:rsidP="00D52F8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D52F80" w:rsidRDefault="00D52F80" w:rsidP="00D52F8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D52F80" w:rsidRDefault="00D52F80" w:rsidP="00D52F80">
            <w:pPr>
              <w:rPr>
                <w:sz w:val="24"/>
                <w:szCs w:val="24"/>
              </w:rPr>
            </w:pPr>
          </w:p>
        </w:tc>
      </w:tr>
      <w:tr w:rsidR="00D52F80" w:rsidTr="00D52F80">
        <w:tc>
          <w:tcPr>
            <w:tcW w:w="2376" w:type="dxa"/>
          </w:tcPr>
          <w:p w:rsidR="00D52F80" w:rsidRPr="00D52F80" w:rsidRDefault="00D52F80" w:rsidP="00D52F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18"/>
                <w:szCs w:val="18"/>
              </w:rPr>
              <w:t xml:space="preserve">eme </w:t>
            </w:r>
            <w:r>
              <w:rPr>
                <w:sz w:val="28"/>
                <w:szCs w:val="28"/>
              </w:rPr>
              <w:t xml:space="preserve">acte nerveux </w:t>
            </w:r>
          </w:p>
        </w:tc>
        <w:tc>
          <w:tcPr>
            <w:tcW w:w="2977" w:type="dxa"/>
          </w:tcPr>
          <w:p w:rsidR="00D52F80" w:rsidRDefault="00D52F80" w:rsidP="00D52F8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D52F80" w:rsidRDefault="00D52F80" w:rsidP="00D52F80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D52F80" w:rsidRDefault="00D52F80" w:rsidP="00D52F80">
            <w:pPr>
              <w:rPr>
                <w:sz w:val="24"/>
                <w:szCs w:val="24"/>
              </w:rPr>
            </w:pPr>
          </w:p>
        </w:tc>
      </w:tr>
    </w:tbl>
    <w:p w:rsidR="00D52F80" w:rsidRPr="00D52F80" w:rsidRDefault="00D52F80" w:rsidP="00D52F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52F80">
        <w:rPr>
          <w:rFonts w:ascii="Calibri" w:hAnsi="Calibri" w:cs="Calibri"/>
          <w:color w:val="000000"/>
          <w:sz w:val="28"/>
          <w:szCs w:val="28"/>
        </w:rPr>
        <w:t xml:space="preserve">Le document II représente les éléments essentiels qui interviennent dans les deux actes nerveux précédents. </w:t>
      </w:r>
    </w:p>
    <w:p w:rsidR="00D52F80" w:rsidRPr="00D52F80" w:rsidRDefault="00D52F80" w:rsidP="00D52F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52F80">
        <w:rPr>
          <w:rFonts w:ascii="Calibri" w:hAnsi="Calibri" w:cs="Calibri"/>
          <w:b/>
          <w:bCs/>
          <w:color w:val="000000"/>
          <w:sz w:val="28"/>
          <w:szCs w:val="28"/>
        </w:rPr>
        <w:t xml:space="preserve">2\ </w:t>
      </w:r>
      <w:r w:rsidRPr="00D52F80">
        <w:rPr>
          <w:rFonts w:ascii="Calibri" w:hAnsi="Calibri" w:cs="Calibri"/>
          <w:color w:val="000000"/>
          <w:sz w:val="28"/>
          <w:szCs w:val="28"/>
        </w:rPr>
        <w:t xml:space="preserve">Complétez le schéma par les mots convenables.2pts </w:t>
      </w:r>
    </w:p>
    <w:p w:rsidR="00D52F80" w:rsidRPr="00D52F80" w:rsidRDefault="00D52F80" w:rsidP="00D52F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52F80">
        <w:rPr>
          <w:rFonts w:ascii="Calibri" w:hAnsi="Calibri" w:cs="Calibri"/>
          <w:b/>
          <w:bCs/>
          <w:color w:val="000000"/>
          <w:sz w:val="28"/>
          <w:szCs w:val="28"/>
        </w:rPr>
        <w:t xml:space="preserve">3\ </w:t>
      </w:r>
      <w:r w:rsidRPr="00D52F80">
        <w:rPr>
          <w:rFonts w:ascii="Calibri" w:hAnsi="Calibri" w:cs="Calibri"/>
          <w:color w:val="000000"/>
          <w:sz w:val="28"/>
          <w:szCs w:val="28"/>
        </w:rPr>
        <w:t xml:space="preserve">Indiquez sur le document II le sens de déplacement de l’influx nerveux sensitif (flèches vertes) st le sens de déplacement de l’influx nerveux moteur (flèches bleues) 1pt </w:t>
      </w:r>
    </w:p>
    <w:tbl>
      <w:tblPr>
        <w:tblStyle w:val="Grilledutableau"/>
        <w:tblpPr w:leftFromText="141" w:rightFromText="141" w:vertAnchor="text" w:tblpX="35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88"/>
      </w:tblGrid>
      <w:tr w:rsidR="00FF541E" w:rsidTr="00FF541E">
        <w:tc>
          <w:tcPr>
            <w:tcW w:w="7088" w:type="dxa"/>
          </w:tcPr>
          <w:p w:rsidR="00FF541E" w:rsidRDefault="00FF541E" w:rsidP="00FF5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B59CC5E" wp14:editId="4F01FCDA">
                  <wp:extent cx="4133850" cy="53721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37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41E" w:rsidRDefault="00FF541E" w:rsidP="00D52F80">
      <w:pPr>
        <w:spacing w:after="0"/>
        <w:rPr>
          <w:sz w:val="24"/>
          <w:szCs w:val="24"/>
        </w:rPr>
      </w:pPr>
    </w:p>
    <w:p w:rsidR="00FF541E" w:rsidRPr="00FF541E" w:rsidRDefault="00FF541E" w:rsidP="00FF541E">
      <w:pPr>
        <w:rPr>
          <w:sz w:val="24"/>
          <w:szCs w:val="24"/>
        </w:rPr>
      </w:pPr>
    </w:p>
    <w:p w:rsidR="00FF541E" w:rsidRPr="00FF541E" w:rsidRDefault="00FF541E" w:rsidP="00FF541E">
      <w:pPr>
        <w:rPr>
          <w:sz w:val="24"/>
          <w:szCs w:val="24"/>
        </w:rPr>
      </w:pPr>
    </w:p>
    <w:p w:rsidR="00FF541E" w:rsidRPr="00FF541E" w:rsidRDefault="00FF541E" w:rsidP="00FF541E">
      <w:pPr>
        <w:rPr>
          <w:sz w:val="24"/>
          <w:szCs w:val="24"/>
        </w:rPr>
      </w:pPr>
    </w:p>
    <w:p w:rsidR="00FF541E" w:rsidRPr="00FF541E" w:rsidRDefault="00FF541E" w:rsidP="00FF541E">
      <w:pPr>
        <w:rPr>
          <w:sz w:val="24"/>
          <w:szCs w:val="24"/>
        </w:rPr>
      </w:pPr>
    </w:p>
    <w:p w:rsidR="00FF541E" w:rsidRPr="00FF541E" w:rsidRDefault="00FF541E" w:rsidP="00FF541E">
      <w:pPr>
        <w:rPr>
          <w:sz w:val="24"/>
          <w:szCs w:val="24"/>
        </w:rPr>
      </w:pPr>
    </w:p>
    <w:p w:rsidR="00FF541E" w:rsidRPr="00FF541E" w:rsidRDefault="00FF541E" w:rsidP="00FF541E">
      <w:pPr>
        <w:rPr>
          <w:sz w:val="24"/>
          <w:szCs w:val="24"/>
        </w:rPr>
      </w:pPr>
    </w:p>
    <w:p w:rsidR="00FF541E" w:rsidRDefault="00FF541E" w:rsidP="00D52F80">
      <w:pPr>
        <w:spacing w:after="0"/>
        <w:rPr>
          <w:sz w:val="24"/>
          <w:szCs w:val="24"/>
        </w:rPr>
      </w:pPr>
    </w:p>
    <w:p w:rsidR="00FF541E" w:rsidRDefault="00FF541E" w:rsidP="00D52F80">
      <w:pPr>
        <w:spacing w:after="0"/>
        <w:rPr>
          <w:sz w:val="24"/>
          <w:szCs w:val="24"/>
        </w:rPr>
      </w:pPr>
    </w:p>
    <w:p w:rsidR="00D52F80" w:rsidRPr="00FF541E" w:rsidRDefault="00FF541E" w:rsidP="00FF541E">
      <w:pPr>
        <w:tabs>
          <w:tab w:val="center" w:pos="1627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FF541E">
        <w:rPr>
          <w:b/>
          <w:bCs/>
          <w:sz w:val="26"/>
          <w:szCs w:val="26"/>
        </w:rPr>
        <w:t>Doc </w:t>
      </w:r>
      <w:proofErr w:type="gramStart"/>
      <w:r w:rsidRPr="00FF541E">
        <w:rPr>
          <w:b/>
          <w:bCs/>
          <w:sz w:val="26"/>
          <w:szCs w:val="26"/>
        </w:rPr>
        <w:t>:II</w:t>
      </w:r>
      <w:proofErr w:type="gramEnd"/>
      <w:r w:rsidRPr="00FF541E">
        <w:rPr>
          <w:b/>
          <w:bCs/>
          <w:sz w:val="26"/>
          <w:szCs w:val="26"/>
        </w:rPr>
        <w:br w:type="textWrapping" w:clear="all"/>
      </w:r>
    </w:p>
    <w:sectPr w:rsidR="00D52F80" w:rsidRPr="00FF541E" w:rsidSect="001107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755"/>
    <w:multiLevelType w:val="hybridMultilevel"/>
    <w:tmpl w:val="4094D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0009F"/>
    <w:multiLevelType w:val="hybridMultilevel"/>
    <w:tmpl w:val="185004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20F51"/>
    <w:multiLevelType w:val="hybridMultilevel"/>
    <w:tmpl w:val="82186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11"/>
    <w:rsid w:val="00110711"/>
    <w:rsid w:val="004D736A"/>
    <w:rsid w:val="006D07BF"/>
    <w:rsid w:val="00D30130"/>
    <w:rsid w:val="00D52F80"/>
    <w:rsid w:val="00F678C3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0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07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0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07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1</cp:revision>
  <dcterms:created xsi:type="dcterms:W3CDTF">2020-03-22T12:34:00Z</dcterms:created>
  <dcterms:modified xsi:type="dcterms:W3CDTF">2020-03-22T13:18:00Z</dcterms:modified>
</cp:coreProperties>
</file>