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693"/>
        <w:gridCol w:w="1105"/>
      </w:tblGrid>
      <w:tr w:rsidR="00552487" w:rsidRPr="003C5FD2" w:rsidTr="00D43ED2">
        <w:tc>
          <w:tcPr>
            <w:tcW w:w="3823" w:type="dxa"/>
            <w:shd w:val="clear" w:color="auto" w:fill="92D050"/>
            <w:vAlign w:val="center"/>
          </w:tcPr>
          <w:p w:rsidR="00552487" w:rsidRPr="003C5FD2" w:rsidRDefault="003C5FD2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5FD2">
              <w:rPr>
                <w:rFonts w:asciiTheme="majorBidi" w:hAnsiTheme="majorBidi" w:cstheme="majorBidi"/>
                <w:sz w:val="18"/>
                <w:szCs w:val="18"/>
              </w:rPr>
              <w:t>ROYAUME DU MAROC</w:t>
            </w:r>
          </w:p>
          <w:p w:rsidR="003C5FD2" w:rsidRPr="003C5FD2" w:rsidRDefault="003C5FD2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C5FD2">
              <w:rPr>
                <w:rFonts w:asciiTheme="majorBidi" w:hAnsiTheme="majorBidi" w:cstheme="majorBidi"/>
                <w:sz w:val="18"/>
                <w:szCs w:val="18"/>
              </w:rPr>
              <w:t>MINISTERE DE L’EDUCATION NATIONAL</w:t>
            </w:r>
          </w:p>
          <w:p w:rsidR="003C5FD2" w:rsidRPr="003C5FD2" w:rsidRDefault="003C5FD2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5FD2">
              <w:rPr>
                <w:rFonts w:asciiTheme="majorBidi" w:hAnsiTheme="majorBidi" w:cstheme="majorBidi"/>
                <w:sz w:val="20"/>
                <w:szCs w:val="20"/>
              </w:rPr>
              <w:t>DIRECTION PROVINCIAL OUARZAZATE</w:t>
            </w:r>
          </w:p>
          <w:p w:rsidR="003C5FD2" w:rsidRPr="003C5FD2" w:rsidRDefault="003C5FD2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C5FD2">
              <w:rPr>
                <w:rFonts w:asciiTheme="majorBidi" w:hAnsiTheme="majorBidi" w:cstheme="majorBidi"/>
                <w:sz w:val="20"/>
                <w:szCs w:val="20"/>
              </w:rPr>
              <w:t>COLLEGE EL-ATLAS EL KEBIR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552487" w:rsidRPr="003C5FD2" w:rsidRDefault="00B06AD5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Contrôle</w:t>
            </w:r>
            <w:r w:rsidR="00552487" w:rsidRPr="003C5FD2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 xml:space="preserve"> 1AC</w:t>
            </w:r>
          </w:p>
          <w:p w:rsidR="00552487" w:rsidRPr="003C5FD2" w:rsidRDefault="00552487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5FD2">
              <w:rPr>
                <w:rFonts w:asciiTheme="majorBidi" w:hAnsiTheme="majorBidi" w:cstheme="majorBidi"/>
              </w:rPr>
              <w:t>S</w:t>
            </w:r>
            <w:r w:rsidR="003C5FD2">
              <w:rPr>
                <w:rFonts w:asciiTheme="majorBidi" w:hAnsiTheme="majorBidi" w:cstheme="majorBidi"/>
              </w:rPr>
              <w:t xml:space="preserve">CIENCE DE LA </w:t>
            </w:r>
            <w:r w:rsidRPr="003C5FD2">
              <w:rPr>
                <w:rFonts w:asciiTheme="majorBidi" w:hAnsiTheme="majorBidi" w:cstheme="majorBidi"/>
              </w:rPr>
              <w:t>V</w:t>
            </w:r>
            <w:r w:rsidR="003C5FD2">
              <w:rPr>
                <w:rFonts w:asciiTheme="majorBidi" w:hAnsiTheme="majorBidi" w:cstheme="majorBidi"/>
              </w:rPr>
              <w:t xml:space="preserve">IE ET DE LA </w:t>
            </w:r>
            <w:r w:rsidRPr="003C5FD2">
              <w:rPr>
                <w:rFonts w:asciiTheme="majorBidi" w:hAnsiTheme="majorBidi" w:cstheme="majorBidi"/>
              </w:rPr>
              <w:t>T</w:t>
            </w:r>
            <w:r w:rsidR="003C5FD2">
              <w:rPr>
                <w:rFonts w:asciiTheme="majorBidi" w:hAnsiTheme="majorBidi" w:cstheme="majorBidi"/>
              </w:rPr>
              <w:t>ERRE</w:t>
            </w:r>
          </w:p>
          <w:p w:rsidR="00552487" w:rsidRPr="003C5FD2" w:rsidRDefault="00552487" w:rsidP="003C5FD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5FD2">
              <w:rPr>
                <w:rFonts w:asciiTheme="majorBidi" w:hAnsiTheme="majorBidi" w:cstheme="majorBidi"/>
              </w:rPr>
              <w:t>Année scolaire :</w:t>
            </w:r>
            <w:r w:rsidR="003C5FD2">
              <w:rPr>
                <w:rFonts w:asciiTheme="majorBidi" w:hAnsiTheme="majorBidi" w:cstheme="majorBidi"/>
              </w:rPr>
              <w:t xml:space="preserve"> 2019/2020</w:t>
            </w:r>
          </w:p>
        </w:tc>
        <w:tc>
          <w:tcPr>
            <w:tcW w:w="2693" w:type="dxa"/>
            <w:shd w:val="clear" w:color="auto" w:fill="92D050"/>
          </w:tcPr>
          <w:p w:rsidR="00552487" w:rsidRPr="003C5FD2" w:rsidRDefault="00552487" w:rsidP="00A1102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C5FD2">
              <w:rPr>
                <w:rFonts w:asciiTheme="majorBidi" w:hAnsiTheme="majorBidi" w:cstheme="majorBidi"/>
              </w:rPr>
              <w:t>Nom et prénom :</w:t>
            </w:r>
          </w:p>
          <w:p w:rsidR="003C5FD2" w:rsidRDefault="003C5FD2" w:rsidP="00A1102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…………………….…….</w:t>
            </w:r>
          </w:p>
          <w:p w:rsidR="00552487" w:rsidRPr="003C5FD2" w:rsidRDefault="00552487" w:rsidP="00A1102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C5FD2">
              <w:rPr>
                <w:rFonts w:asciiTheme="majorBidi" w:hAnsiTheme="majorBidi" w:cstheme="majorBidi"/>
              </w:rPr>
              <w:t>Classe </w:t>
            </w:r>
            <w:r w:rsidR="00EF4940" w:rsidRPr="003C5FD2">
              <w:rPr>
                <w:rFonts w:asciiTheme="majorBidi" w:hAnsiTheme="majorBidi" w:cstheme="majorBidi"/>
              </w:rPr>
              <w:t>: …</w:t>
            </w:r>
            <w:r w:rsidR="003C5FD2">
              <w:rPr>
                <w:rFonts w:asciiTheme="majorBidi" w:hAnsiTheme="majorBidi" w:cstheme="majorBidi"/>
              </w:rPr>
              <w:t>………………</w:t>
            </w:r>
          </w:p>
        </w:tc>
        <w:tc>
          <w:tcPr>
            <w:tcW w:w="1105" w:type="dxa"/>
            <w:shd w:val="clear" w:color="auto" w:fill="92D050"/>
          </w:tcPr>
          <w:p w:rsidR="00552487" w:rsidRPr="003C5FD2" w:rsidRDefault="00552487" w:rsidP="00A11022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3C5FD2">
              <w:rPr>
                <w:rFonts w:asciiTheme="majorBidi" w:hAnsiTheme="majorBidi" w:cstheme="majorBidi"/>
              </w:rPr>
              <w:t>Note :</w:t>
            </w:r>
          </w:p>
        </w:tc>
      </w:tr>
    </w:tbl>
    <w:p w:rsidR="00552487" w:rsidRDefault="00552487" w:rsidP="00A1102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52487" w:rsidRPr="000F4E53" w:rsidRDefault="00552487" w:rsidP="00B06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jc w:val="center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F4E53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Partie 1 : </w:t>
      </w:r>
      <w:r w:rsidR="001E31DB">
        <w:rPr>
          <w:rFonts w:asciiTheme="majorBidi" w:hAnsiTheme="majorBidi" w:cstheme="majorBidi"/>
          <w:b/>
          <w:bCs/>
          <w:color w:val="002060"/>
          <w:sz w:val="24"/>
          <w:szCs w:val="24"/>
        </w:rPr>
        <w:t>re</w:t>
      </w:r>
      <w:r w:rsidRPr="000F4E53">
        <w:rPr>
          <w:rFonts w:asciiTheme="majorBidi" w:hAnsiTheme="majorBidi" w:cstheme="majorBidi"/>
          <w:b/>
          <w:bCs/>
          <w:color w:val="002060"/>
          <w:sz w:val="24"/>
          <w:szCs w:val="24"/>
        </w:rPr>
        <w:t>stitution des connaissances</w:t>
      </w:r>
      <w:r w:rsidR="001E31D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="001E31DB" w:rsidRPr="001E31DB">
        <w:rPr>
          <w:rFonts w:asciiTheme="majorBidi" w:hAnsiTheme="majorBidi" w:cstheme="majorBidi"/>
          <w:b/>
          <w:bCs/>
          <w:i/>
          <w:iCs/>
          <w:color w:val="DEEAF6" w:themeColor="accent1" w:themeTint="33"/>
          <w:sz w:val="20"/>
          <w:szCs w:val="20"/>
        </w:rPr>
        <w:t>(8 points)</w:t>
      </w:r>
    </w:p>
    <w:p w:rsidR="00552487" w:rsidRPr="001E31DB" w:rsidRDefault="00552487" w:rsidP="001E31DB">
      <w:pPr>
        <w:pStyle w:val="Paragraphedeliste"/>
        <w:numPr>
          <w:ilvl w:val="0"/>
          <w:numId w:val="7"/>
        </w:numPr>
        <w:spacing w:after="0"/>
        <w:ind w:left="567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  <w:r w:rsidRPr="00C27EB8">
        <w:rPr>
          <w:rFonts w:asciiTheme="majorBidi" w:hAnsiTheme="majorBidi" w:cstheme="majorBidi"/>
          <w:b/>
          <w:bCs/>
          <w:sz w:val="24"/>
          <w:szCs w:val="24"/>
        </w:rPr>
        <w:t xml:space="preserve">Répondez par VRAI ou </w:t>
      </w:r>
      <w:r w:rsidR="005B7E1B" w:rsidRPr="00C27EB8">
        <w:rPr>
          <w:rFonts w:asciiTheme="majorBidi" w:hAnsiTheme="majorBidi" w:cstheme="majorBidi"/>
          <w:b/>
          <w:bCs/>
          <w:sz w:val="24"/>
          <w:szCs w:val="24"/>
        </w:rPr>
        <w:t>FAUX,</w:t>
      </w:r>
      <w:r w:rsidRPr="00C27EB8">
        <w:rPr>
          <w:rFonts w:asciiTheme="majorBidi" w:hAnsiTheme="majorBidi" w:cstheme="majorBidi"/>
          <w:b/>
          <w:bCs/>
          <w:sz w:val="24"/>
          <w:szCs w:val="24"/>
        </w:rPr>
        <w:t xml:space="preserve"> et corrigez les énoncées fausses.</w:t>
      </w:r>
      <w:r w:rsidR="001E31D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E31DB" w:rsidRPr="001E31DB">
        <w:rPr>
          <w:rFonts w:asciiTheme="majorBidi" w:hAnsiTheme="majorBidi" w:cstheme="majorBidi"/>
          <w:b/>
          <w:bCs/>
          <w:i/>
          <w:iCs/>
          <w:color w:val="808080" w:themeColor="background1" w:themeShade="80"/>
          <w:sz w:val="20"/>
          <w:szCs w:val="20"/>
        </w:rPr>
        <w:t>(4 points)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082"/>
      </w:tblGrid>
      <w:tr w:rsidR="0054788F" w:rsidTr="00A11022">
        <w:tc>
          <w:tcPr>
            <w:tcW w:w="5387" w:type="dxa"/>
          </w:tcPr>
          <w:p w:rsidR="00552487" w:rsidRDefault="00552487" w:rsidP="00A11022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énoncés</w:t>
            </w:r>
          </w:p>
        </w:tc>
        <w:tc>
          <w:tcPr>
            <w:tcW w:w="425" w:type="dxa"/>
          </w:tcPr>
          <w:p w:rsidR="00552487" w:rsidRDefault="00A11022" w:rsidP="00A11022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:rsidR="00552487" w:rsidRDefault="00A11022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4082" w:type="dxa"/>
          </w:tcPr>
          <w:p w:rsidR="00552487" w:rsidRDefault="00552487" w:rsidP="00A11022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Correction si faux</w:t>
            </w:r>
          </w:p>
        </w:tc>
      </w:tr>
      <w:tr w:rsidR="0054788F" w:rsidTr="00A11022">
        <w:tc>
          <w:tcPr>
            <w:tcW w:w="5387" w:type="dxa"/>
          </w:tcPr>
          <w:p w:rsidR="00552487" w:rsidRDefault="00EF4940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</w:t>
            </w:r>
            <w:r w:rsidR="001E31DB">
              <w:rPr>
                <w:rFonts w:asciiTheme="majorBidi" w:hAnsiTheme="majorBidi" w:cstheme="majorBidi"/>
                <w:sz w:val="24"/>
                <w:szCs w:val="24"/>
              </w:rPr>
              <w:t xml:space="preserve"> forêt</w:t>
            </w:r>
            <w:r w:rsidR="00B06AD5">
              <w:rPr>
                <w:rFonts w:asciiTheme="majorBidi" w:hAnsiTheme="majorBidi" w:cstheme="majorBidi"/>
                <w:sz w:val="24"/>
                <w:szCs w:val="24"/>
              </w:rPr>
              <w:t xml:space="preserve"> est un milieu naturel</w:t>
            </w: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82" w:type="dxa"/>
          </w:tcPr>
          <w:p w:rsidR="00552487" w:rsidRPr="00EF4940" w:rsidRDefault="00552487" w:rsidP="00EF4940">
            <w:pPr>
              <w:pStyle w:val="Paragraphedeliste"/>
              <w:tabs>
                <w:tab w:val="left" w:pos="3043"/>
              </w:tabs>
              <w:spacing w:after="0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54788F" w:rsidTr="00A11022">
        <w:tc>
          <w:tcPr>
            <w:tcW w:w="5387" w:type="dxa"/>
          </w:tcPr>
          <w:p w:rsidR="00552487" w:rsidRDefault="00B06AD5" w:rsidP="00B06AD5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Lors de la respiration l’Homme absorbe l’O2 </w:t>
            </w:r>
          </w:p>
        </w:tc>
        <w:tc>
          <w:tcPr>
            <w:tcW w:w="425" w:type="dxa"/>
          </w:tcPr>
          <w:p w:rsidR="00552487" w:rsidRPr="00EF4940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82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788F" w:rsidTr="00A11022">
        <w:tc>
          <w:tcPr>
            <w:tcW w:w="5387" w:type="dxa"/>
          </w:tcPr>
          <w:p w:rsidR="00552487" w:rsidRDefault="00B06AD5" w:rsidP="00A11022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respiration chez le poisson est dite pulmonaire</w:t>
            </w: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82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788F" w:rsidTr="00A11022">
        <w:tc>
          <w:tcPr>
            <w:tcW w:w="5387" w:type="dxa"/>
          </w:tcPr>
          <w:p w:rsidR="00552487" w:rsidRDefault="00B06AD5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paramécie est un être vivant unicellulaire</w:t>
            </w: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82" w:type="dxa"/>
          </w:tcPr>
          <w:p w:rsidR="00552487" w:rsidRDefault="00552487" w:rsidP="00552487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52487" w:rsidRPr="001E31DB" w:rsidRDefault="00552487" w:rsidP="004F52F6">
      <w:pPr>
        <w:pStyle w:val="Paragraphedeliste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  <w:r w:rsidRPr="00C27EB8">
        <w:rPr>
          <w:rFonts w:asciiTheme="majorBidi" w:hAnsiTheme="majorBidi" w:cstheme="majorBidi"/>
          <w:b/>
          <w:bCs/>
          <w:sz w:val="24"/>
          <w:szCs w:val="24"/>
        </w:rPr>
        <w:t xml:space="preserve">Donnez le terme </w:t>
      </w:r>
      <w:r w:rsidR="005B7E1B" w:rsidRPr="00C27EB8">
        <w:rPr>
          <w:rFonts w:asciiTheme="majorBidi" w:hAnsiTheme="majorBidi" w:cstheme="majorBidi"/>
          <w:b/>
          <w:bCs/>
          <w:sz w:val="24"/>
          <w:szCs w:val="24"/>
        </w:rPr>
        <w:t>approprié pour</w:t>
      </w:r>
      <w:r w:rsidRPr="00C27EB8">
        <w:rPr>
          <w:rFonts w:asciiTheme="majorBidi" w:hAnsiTheme="majorBidi" w:cstheme="majorBidi"/>
          <w:b/>
          <w:bCs/>
          <w:sz w:val="24"/>
          <w:szCs w:val="24"/>
        </w:rPr>
        <w:t xml:space="preserve"> chaque énoncé.</w:t>
      </w:r>
      <w:r w:rsidR="001E31D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E31DB" w:rsidRPr="001E31DB">
        <w:rPr>
          <w:rFonts w:asciiTheme="majorBidi" w:hAnsiTheme="majorBidi" w:cstheme="majorBidi"/>
          <w:b/>
          <w:bCs/>
          <w:i/>
          <w:iCs/>
          <w:color w:val="808080" w:themeColor="background1" w:themeShade="80"/>
          <w:sz w:val="20"/>
          <w:szCs w:val="20"/>
        </w:rPr>
        <w:t>(4 points)</w:t>
      </w:r>
    </w:p>
    <w:p w:rsidR="00552487" w:rsidRDefault="00B06AD5" w:rsidP="00552487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Permet d’observer les objets microscopiques</w:t>
      </w:r>
    </w:p>
    <w:p w:rsidR="0054788F" w:rsidRDefault="00B06AD5" w:rsidP="00552487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Permet de dégager les êtres vivant du sol</w:t>
      </w:r>
    </w:p>
    <w:p w:rsidR="0054788F" w:rsidRDefault="00B06AD5" w:rsidP="003C5FD2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Composé d’êtres vivants et de composante non vivantes</w:t>
      </w:r>
    </w:p>
    <w:p w:rsidR="00552487" w:rsidRPr="0054788F" w:rsidRDefault="00B06AD5" w:rsidP="0054788F">
      <w:pPr>
        <w:pStyle w:val="Paragraphedeliste"/>
        <w:numPr>
          <w:ilvl w:val="0"/>
          <w:numId w:val="8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Unité structural des êtres vivants</w:t>
      </w:r>
    </w:p>
    <w:p w:rsidR="00552487" w:rsidRPr="000F4E53" w:rsidRDefault="00552487" w:rsidP="001E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jc w:val="center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F4E53">
        <w:rPr>
          <w:rFonts w:asciiTheme="majorBidi" w:hAnsiTheme="majorBidi" w:cstheme="majorBidi"/>
          <w:b/>
          <w:bCs/>
          <w:color w:val="002060"/>
          <w:sz w:val="24"/>
          <w:szCs w:val="24"/>
        </w:rPr>
        <w:t>Partie 2 : raisonnement scientifique et communication écrite et graphique</w:t>
      </w:r>
      <w:r w:rsidR="001E31DB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="001E31DB" w:rsidRPr="001E31DB">
        <w:rPr>
          <w:rFonts w:asciiTheme="majorBidi" w:hAnsiTheme="majorBidi" w:cstheme="majorBidi"/>
          <w:b/>
          <w:bCs/>
          <w:i/>
          <w:iCs/>
          <w:color w:val="DEEAF6" w:themeColor="accent1" w:themeTint="33"/>
          <w:sz w:val="20"/>
          <w:szCs w:val="20"/>
        </w:rPr>
        <w:t>(</w:t>
      </w:r>
      <w:r w:rsidR="001E31DB">
        <w:rPr>
          <w:rFonts w:asciiTheme="majorBidi" w:hAnsiTheme="majorBidi" w:cstheme="majorBidi"/>
          <w:b/>
          <w:bCs/>
          <w:i/>
          <w:iCs/>
          <w:color w:val="DEEAF6" w:themeColor="accent1" w:themeTint="33"/>
          <w:sz w:val="20"/>
          <w:szCs w:val="20"/>
        </w:rPr>
        <w:t xml:space="preserve">12 </w:t>
      </w:r>
      <w:r w:rsidR="001E31DB" w:rsidRPr="001E31DB">
        <w:rPr>
          <w:rFonts w:asciiTheme="majorBidi" w:hAnsiTheme="majorBidi" w:cstheme="majorBidi"/>
          <w:b/>
          <w:bCs/>
          <w:i/>
          <w:iCs/>
          <w:color w:val="DEEAF6" w:themeColor="accent1" w:themeTint="33"/>
          <w:sz w:val="20"/>
          <w:szCs w:val="20"/>
        </w:rPr>
        <w:t>points)</w:t>
      </w:r>
    </w:p>
    <w:tbl>
      <w:tblPr>
        <w:tblStyle w:val="Grilledutableau"/>
        <w:tblpPr w:leftFromText="141" w:rightFromText="141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1427"/>
        <w:gridCol w:w="1417"/>
        <w:gridCol w:w="1560"/>
        <w:gridCol w:w="1417"/>
      </w:tblGrid>
      <w:tr w:rsidR="00F42957" w:rsidRPr="004C191C" w:rsidTr="00F42957">
        <w:tc>
          <w:tcPr>
            <w:tcW w:w="142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7782D">
              <w:rPr>
                <w:noProof/>
                <w:sz w:val="14"/>
                <w:szCs w:val="14"/>
              </w:rPr>
              <w:t>Composition de l'air inspiré et expiré</w:t>
            </w:r>
          </w:p>
        </w:tc>
        <w:tc>
          <w:tcPr>
            <w:tcW w:w="141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oxygène</w:t>
            </w:r>
          </w:p>
        </w:tc>
        <w:tc>
          <w:tcPr>
            <w:tcW w:w="1560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Dioxyde de carbone</w:t>
            </w:r>
          </w:p>
        </w:tc>
        <w:tc>
          <w:tcPr>
            <w:tcW w:w="141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azote</w:t>
            </w:r>
          </w:p>
        </w:tc>
      </w:tr>
      <w:tr w:rsidR="00F42957" w:rsidRPr="004C191C" w:rsidTr="00F42957">
        <w:tc>
          <w:tcPr>
            <w:tcW w:w="142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Air inspiré</w:t>
            </w:r>
          </w:p>
        </w:tc>
        <w:tc>
          <w:tcPr>
            <w:tcW w:w="141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20.8</w:t>
            </w:r>
          </w:p>
        </w:tc>
        <w:tc>
          <w:tcPr>
            <w:tcW w:w="1560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0.03</w:t>
            </w:r>
          </w:p>
        </w:tc>
        <w:tc>
          <w:tcPr>
            <w:tcW w:w="141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79.2</w:t>
            </w:r>
          </w:p>
        </w:tc>
      </w:tr>
      <w:tr w:rsidR="00F42957" w:rsidRPr="004C191C" w:rsidTr="00F42957">
        <w:tc>
          <w:tcPr>
            <w:tcW w:w="142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Air expiré</w:t>
            </w:r>
          </w:p>
        </w:tc>
        <w:tc>
          <w:tcPr>
            <w:tcW w:w="141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560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4.4</w:t>
            </w:r>
          </w:p>
        </w:tc>
        <w:tc>
          <w:tcPr>
            <w:tcW w:w="1417" w:type="dxa"/>
            <w:vAlign w:val="center"/>
          </w:tcPr>
          <w:p w:rsidR="00F42957" w:rsidRPr="004C191C" w:rsidRDefault="00F42957" w:rsidP="00F42957">
            <w:pPr>
              <w:keepNext/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79.2</w:t>
            </w:r>
          </w:p>
        </w:tc>
      </w:tr>
    </w:tbl>
    <w:p w:rsidR="0054788F" w:rsidRPr="001E31DB" w:rsidRDefault="0054788F" w:rsidP="004F52F6">
      <w:pPr>
        <w:pStyle w:val="Paragraphedeliste"/>
        <w:spacing w:after="0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  <w:r w:rsidRPr="00C27EB8">
        <w:rPr>
          <w:rFonts w:asciiTheme="majorBidi" w:hAnsiTheme="majorBidi" w:cstheme="majorBidi"/>
          <w:b/>
          <w:bCs/>
          <w:highlight w:val="green"/>
        </w:rPr>
        <w:t>EXERCICE 1</w:t>
      </w:r>
      <w:r w:rsidR="001E31DB">
        <w:rPr>
          <w:rFonts w:asciiTheme="majorBidi" w:hAnsiTheme="majorBidi" w:cstheme="majorBidi"/>
          <w:b/>
          <w:bCs/>
        </w:rPr>
        <w:t xml:space="preserve"> </w:t>
      </w:r>
      <w:r w:rsidR="001E31DB" w:rsidRPr="001E31DB">
        <w:rPr>
          <w:rFonts w:asciiTheme="majorBidi" w:hAnsiTheme="majorBidi" w:cstheme="majorBidi"/>
          <w:b/>
          <w:bCs/>
          <w:i/>
          <w:iCs/>
          <w:color w:val="808080" w:themeColor="background1" w:themeShade="80"/>
          <w:sz w:val="20"/>
          <w:szCs w:val="20"/>
        </w:rPr>
        <w:t>(</w:t>
      </w:r>
      <w:r w:rsidR="001E31DB">
        <w:rPr>
          <w:rFonts w:asciiTheme="majorBidi" w:hAnsiTheme="majorBidi" w:cstheme="majorBidi"/>
          <w:b/>
          <w:bCs/>
          <w:i/>
          <w:iCs/>
          <w:color w:val="808080" w:themeColor="background1" w:themeShade="80"/>
          <w:sz w:val="20"/>
          <w:szCs w:val="20"/>
        </w:rPr>
        <w:t>7</w:t>
      </w:r>
      <w:r w:rsidR="001E31DB" w:rsidRPr="001E31DB">
        <w:rPr>
          <w:rFonts w:asciiTheme="majorBidi" w:hAnsiTheme="majorBidi" w:cstheme="majorBidi"/>
          <w:b/>
          <w:bCs/>
          <w:i/>
          <w:iCs/>
          <w:color w:val="808080" w:themeColor="background1" w:themeShade="80"/>
          <w:sz w:val="20"/>
          <w:szCs w:val="20"/>
        </w:rPr>
        <w:t xml:space="preserve"> points)</w:t>
      </w:r>
    </w:p>
    <w:p w:rsidR="004C191C" w:rsidRPr="004C191C" w:rsidRDefault="005A6FFE" w:rsidP="0077782D">
      <w:pPr>
        <w:pStyle w:val="Paragraphedeliste"/>
        <w:spacing w:after="0"/>
        <w:ind w:left="284" w:firstLine="153"/>
        <w:rPr>
          <w:rFonts w:asciiTheme="majorBidi" w:hAnsiTheme="majorBidi" w:cstheme="majorBidi"/>
          <w:b/>
          <w:bCs/>
        </w:rPr>
      </w:pPr>
      <w:r w:rsidRPr="005A6FFE">
        <w:rPr>
          <w:rFonts w:asciiTheme="majorBidi" w:hAnsiTheme="majorBidi" w:cstheme="majorBidi"/>
        </w:rPr>
        <w:t>On se propose d'étudier les échanges gazeux dans l'organisme en utilisant les deux tableaux suivants.</w:t>
      </w:r>
    </w:p>
    <w:p w:rsidR="004C191C" w:rsidRDefault="004C191C" w:rsidP="004C191C">
      <w:pPr>
        <w:pStyle w:val="Lgende"/>
        <w:framePr w:w="3923" w:h="327" w:hRule="exact" w:hSpace="141" w:wrap="around" w:vAnchor="text" w:hAnchor="page" w:x="7264" w:y="427"/>
      </w:pPr>
    </w:p>
    <w:tbl>
      <w:tblPr>
        <w:tblStyle w:val="Grilledutableau"/>
        <w:tblpPr w:leftFromText="141" w:rightFromText="141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1427"/>
        <w:gridCol w:w="1417"/>
        <w:gridCol w:w="1560"/>
        <w:gridCol w:w="1417"/>
      </w:tblGrid>
      <w:tr w:rsidR="00F42957" w:rsidRPr="004C191C" w:rsidTr="00F42957">
        <w:tc>
          <w:tcPr>
            <w:tcW w:w="1427" w:type="dxa"/>
            <w:vAlign w:val="center"/>
          </w:tcPr>
          <w:p w:rsidR="00F42957" w:rsidRPr="0077782D" w:rsidRDefault="00F42957" w:rsidP="00F42957">
            <w:pPr>
              <w:pStyle w:val="Lgende"/>
              <w:rPr>
                <w:sz w:val="14"/>
                <w:szCs w:val="14"/>
              </w:rPr>
            </w:pPr>
            <w:r w:rsidRPr="0077782D">
              <w:rPr>
                <w:sz w:val="14"/>
                <w:szCs w:val="14"/>
              </w:rPr>
              <w:t>Nature et quantité des gaz retirés de 100cm</w:t>
            </w:r>
            <w:r w:rsidRPr="0077782D">
              <w:rPr>
                <w:sz w:val="14"/>
                <w:szCs w:val="14"/>
                <w:vertAlign w:val="superscript"/>
              </w:rPr>
              <w:t>3</w:t>
            </w:r>
            <w:r w:rsidRPr="0077782D">
              <w:rPr>
                <w:sz w:val="14"/>
                <w:szCs w:val="14"/>
              </w:rPr>
              <w:t> de sang.</w:t>
            </w:r>
          </w:p>
        </w:tc>
        <w:tc>
          <w:tcPr>
            <w:tcW w:w="141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oxygène</w:t>
            </w:r>
          </w:p>
        </w:tc>
        <w:tc>
          <w:tcPr>
            <w:tcW w:w="1560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Dioxyde de carbone</w:t>
            </w:r>
          </w:p>
        </w:tc>
        <w:tc>
          <w:tcPr>
            <w:tcW w:w="141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azote</w:t>
            </w:r>
          </w:p>
        </w:tc>
      </w:tr>
      <w:tr w:rsidR="00F42957" w:rsidRPr="004C191C" w:rsidTr="00F42957">
        <w:tc>
          <w:tcPr>
            <w:tcW w:w="142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C191C">
              <w:rPr>
                <w:rFonts w:asciiTheme="majorBidi" w:hAnsiTheme="majorBidi" w:cstheme="majorBidi"/>
              </w:rPr>
              <w:t>Sang veineux</w:t>
            </w:r>
          </w:p>
        </w:tc>
        <w:tc>
          <w:tcPr>
            <w:tcW w:w="141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cm</w:t>
            </w:r>
            <w:r w:rsidRPr="004C191C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 cm</w:t>
            </w:r>
            <w:r w:rsidRPr="004C191C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cm</w:t>
            </w:r>
            <w:r w:rsidRPr="004C191C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</w:tr>
      <w:tr w:rsidR="00F42957" w:rsidRPr="004C191C" w:rsidTr="00F42957">
        <w:tc>
          <w:tcPr>
            <w:tcW w:w="142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Style w:val="mjx-charbox"/>
                <w:rFonts w:ascii="MJXc-TeX-main-Rw" w:hAnsi="MJXc-TeX-main-Rw" w:cs="Lucida Sans Unicode"/>
                <w:color w:val="000000"/>
                <w:sz w:val="23"/>
                <w:szCs w:val="23"/>
                <w:shd w:val="clear" w:color="auto" w:fill="E8E8E8"/>
              </w:rPr>
              <w:t>Sang art</w:t>
            </w:r>
            <w:r>
              <w:rPr>
                <w:rStyle w:val="mjx-charbox"/>
                <w:rFonts w:ascii="Cambria Math" w:hAnsi="Cambria Math" w:cs="Lucida Sans Unicode"/>
                <w:color w:val="000000"/>
                <w:sz w:val="23"/>
                <w:szCs w:val="23"/>
                <w:shd w:val="clear" w:color="auto" w:fill="E8E8E8"/>
              </w:rPr>
              <w:t>é</w:t>
            </w:r>
            <w:r>
              <w:rPr>
                <w:rStyle w:val="mjx-charbox"/>
                <w:rFonts w:ascii="MJXc-TeX-main-Rw" w:hAnsi="MJXc-TeX-main-Rw" w:cs="Lucida Sans Unicode"/>
                <w:color w:val="000000"/>
                <w:sz w:val="23"/>
                <w:szCs w:val="23"/>
                <w:shd w:val="clear" w:color="auto" w:fill="E8E8E8"/>
              </w:rPr>
              <w:t>riel</w:t>
            </w:r>
          </w:p>
        </w:tc>
        <w:tc>
          <w:tcPr>
            <w:tcW w:w="1417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 cm</w:t>
            </w:r>
            <w:r w:rsidRPr="004C191C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F42957" w:rsidRPr="004C191C" w:rsidRDefault="00F42957" w:rsidP="00F42957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 cm</w:t>
            </w:r>
            <w:r w:rsidRPr="004C191C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F42957" w:rsidRPr="004C191C" w:rsidRDefault="00F42957" w:rsidP="00F42957">
            <w:pPr>
              <w:keepNext/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cm</w:t>
            </w:r>
            <w:r w:rsidRPr="004C191C">
              <w:rPr>
                <w:rFonts w:asciiTheme="majorBidi" w:hAnsiTheme="majorBidi" w:cstheme="majorBidi"/>
                <w:vertAlign w:val="superscript"/>
              </w:rPr>
              <w:t>3</w:t>
            </w:r>
          </w:p>
        </w:tc>
      </w:tr>
    </w:tbl>
    <w:p w:rsidR="004C191C" w:rsidRPr="0077782D" w:rsidRDefault="004C191C" w:rsidP="0077782D">
      <w:pPr>
        <w:pStyle w:val="Paragraphedeliste"/>
        <w:numPr>
          <w:ilvl w:val="0"/>
          <w:numId w:val="11"/>
        </w:numPr>
        <w:spacing w:after="0"/>
        <w:rPr>
          <w:rFonts w:asciiTheme="majorBidi" w:hAnsiTheme="majorBidi" w:cstheme="majorBidi"/>
          <w:b/>
          <w:bCs/>
        </w:rPr>
      </w:pPr>
      <w:r w:rsidRPr="0077782D">
        <w:rPr>
          <w:rFonts w:asciiTheme="majorBidi" w:hAnsiTheme="majorBidi" w:cstheme="majorBidi"/>
          <w:b/>
          <w:bCs/>
        </w:rPr>
        <w:t>Compare les taux de gaz dans l</w:t>
      </w:r>
      <w:r w:rsidR="0077782D">
        <w:rPr>
          <w:rFonts w:asciiTheme="majorBidi" w:hAnsiTheme="majorBidi" w:cstheme="majorBidi"/>
          <w:b/>
          <w:bCs/>
        </w:rPr>
        <w:t>es deux airs (inspiré et expiré</w:t>
      </w:r>
      <w:r w:rsidR="00F42957">
        <w:rPr>
          <w:rFonts w:asciiTheme="majorBidi" w:hAnsiTheme="majorBidi" w:cstheme="majorBidi"/>
          <w:b/>
          <w:bCs/>
        </w:rPr>
        <w:t>)</w:t>
      </w:r>
    </w:p>
    <w:p w:rsidR="00A11022" w:rsidRPr="00C27EB8" w:rsidRDefault="00A11022" w:rsidP="00F42957">
      <w:pPr>
        <w:pStyle w:val="Paragraphedeliste"/>
        <w:spacing w:after="0"/>
        <w:ind w:left="0"/>
        <w:rPr>
          <w:rFonts w:asciiTheme="majorBidi" w:hAnsiTheme="majorBidi" w:cstheme="majorBidi"/>
        </w:rPr>
      </w:pPr>
      <w:r w:rsidRPr="00C27EB8">
        <w:rPr>
          <w:rFonts w:asciiTheme="majorBidi" w:hAnsiTheme="majorBidi" w:cstheme="majorBidi"/>
        </w:rPr>
        <w:t>…………………………</w:t>
      </w:r>
      <w:r w:rsidR="0077782D">
        <w:rPr>
          <w:rFonts w:asciiTheme="majorBidi" w:hAnsiTheme="majorBidi" w:cstheme="majorBidi"/>
        </w:rPr>
        <w:t xml:space="preserve"> </w:t>
      </w:r>
      <w:r w:rsidRPr="00C27EB8">
        <w:rPr>
          <w:rFonts w:asciiTheme="majorBidi" w:hAnsiTheme="majorBidi" w:cstheme="majorBidi"/>
        </w:rPr>
        <w:t>……………</w:t>
      </w:r>
      <w:r w:rsidR="00F42957">
        <w:rPr>
          <w:rFonts w:asciiTheme="majorBidi" w:hAnsiTheme="majorBidi" w:cstheme="majorBidi"/>
        </w:rPr>
        <w:t xml:space="preserve"> </w:t>
      </w:r>
      <w:r w:rsidRPr="00C27EB8">
        <w:rPr>
          <w:rFonts w:asciiTheme="majorBidi" w:hAnsiTheme="majorBidi" w:cstheme="majorBidi"/>
        </w:rPr>
        <w:t>………</w:t>
      </w:r>
      <w:r w:rsidR="00F42957">
        <w:rPr>
          <w:rFonts w:asciiTheme="majorBidi" w:hAnsiTheme="majorBidi" w:cstheme="majorBidi"/>
        </w:rPr>
        <w:t xml:space="preserve"> </w:t>
      </w:r>
      <w:r w:rsidRPr="00C27EB8">
        <w:rPr>
          <w:rFonts w:asciiTheme="majorBidi" w:hAnsiTheme="majorBidi" w:cstheme="majorBidi"/>
        </w:rPr>
        <w:t>…</w:t>
      </w:r>
      <w:r w:rsidR="00F42957">
        <w:rPr>
          <w:rFonts w:asciiTheme="majorBidi" w:hAnsiTheme="majorBidi" w:cstheme="majorBidi"/>
        </w:rPr>
        <w:t xml:space="preserve"> </w:t>
      </w:r>
      <w:r w:rsidRPr="00C27EB8">
        <w:rPr>
          <w:rFonts w:asciiTheme="majorBidi" w:hAnsiTheme="majorBidi" w:cstheme="majorBidi"/>
        </w:rPr>
        <w:t>…</w:t>
      </w:r>
      <w:r w:rsidR="00F42957">
        <w:rPr>
          <w:rFonts w:asciiTheme="majorBidi" w:hAnsiTheme="majorBidi" w:cstheme="majorBidi"/>
        </w:rPr>
        <w:t xml:space="preserve">  </w:t>
      </w:r>
      <w:r w:rsidRPr="00C27EB8">
        <w:rPr>
          <w:rFonts w:asciiTheme="majorBidi" w:hAnsiTheme="majorBidi" w:cstheme="majorBidi"/>
        </w:rPr>
        <w:t>…</w:t>
      </w:r>
      <w:r w:rsidR="00F42957">
        <w:rPr>
          <w:rFonts w:asciiTheme="majorBidi" w:hAnsiTheme="majorBidi" w:cstheme="majorBidi"/>
        </w:rPr>
        <w:t xml:space="preserve"> </w:t>
      </w:r>
      <w:r w:rsidRPr="00C27EB8">
        <w:rPr>
          <w:rFonts w:asciiTheme="majorBidi" w:hAnsiTheme="majorBidi" w:cstheme="majorBidi"/>
        </w:rPr>
        <w:t>…………</w:t>
      </w:r>
      <w:r w:rsidR="0077782D">
        <w:rPr>
          <w:rFonts w:asciiTheme="majorBidi" w:hAnsiTheme="majorBidi" w:cstheme="majorBidi"/>
        </w:rPr>
        <w:t xml:space="preserve"> </w:t>
      </w:r>
      <w:r w:rsidRPr="00C27EB8">
        <w:rPr>
          <w:rFonts w:asciiTheme="majorBidi" w:hAnsiTheme="majorBidi" w:cstheme="majorBidi"/>
        </w:rPr>
        <w:t>……………</w:t>
      </w:r>
      <w:r w:rsidR="00F42957">
        <w:rPr>
          <w:rFonts w:asciiTheme="majorBidi" w:hAnsiTheme="majorBidi" w:cstheme="majorBidi"/>
        </w:rPr>
        <w:t xml:space="preserve"> </w:t>
      </w:r>
      <w:r w:rsidRPr="00C27EB8">
        <w:rPr>
          <w:rFonts w:asciiTheme="majorBidi" w:hAnsiTheme="majorBidi" w:cstheme="majorBidi"/>
        </w:rPr>
        <w:t>………………</w:t>
      </w:r>
      <w:r w:rsidR="00F42957">
        <w:rPr>
          <w:rFonts w:asciiTheme="majorBidi" w:hAnsiTheme="majorBidi" w:cstheme="majorBidi"/>
        </w:rPr>
        <w:t xml:space="preserve"> </w:t>
      </w:r>
      <w:r w:rsidRPr="00C27EB8">
        <w:rPr>
          <w:rFonts w:asciiTheme="majorBidi" w:hAnsiTheme="majorBidi" w:cstheme="majorBidi"/>
        </w:rPr>
        <w:t>…</w:t>
      </w:r>
      <w:r w:rsidR="00F42957">
        <w:rPr>
          <w:rFonts w:asciiTheme="majorBidi" w:hAnsiTheme="majorBidi" w:cstheme="majorBidi"/>
        </w:rPr>
        <w:t xml:space="preserve">    </w:t>
      </w:r>
    </w:p>
    <w:p w:rsidR="00A11022" w:rsidRPr="00C27EB8" w:rsidRDefault="0077782D" w:rsidP="00F42957">
      <w:pPr>
        <w:pStyle w:val="Paragraphedeliste"/>
        <w:numPr>
          <w:ilvl w:val="0"/>
          <w:numId w:val="11"/>
        </w:numPr>
        <w:spacing w:after="0"/>
        <w:rPr>
          <w:rFonts w:asciiTheme="majorBidi" w:hAnsiTheme="majorBidi" w:cstheme="majorBidi"/>
        </w:rPr>
      </w:pPr>
      <w:r w:rsidRPr="0077782D">
        <w:rPr>
          <w:rFonts w:asciiTheme="majorBidi" w:hAnsiTheme="majorBidi" w:cstheme="majorBidi"/>
          <w:b/>
          <w:bCs/>
        </w:rPr>
        <w:t>Compare les quantités de gaz contenus dans les deux sangs (veineux et artériel)</w:t>
      </w:r>
      <w:r w:rsidR="00F42957">
        <w:rPr>
          <w:rFonts w:asciiTheme="majorBidi" w:hAnsiTheme="majorBidi" w:cstheme="majorBidi"/>
          <w:b/>
          <w:bCs/>
        </w:rPr>
        <w:t xml:space="preserve"> </w:t>
      </w:r>
    </w:p>
    <w:p w:rsidR="00A11022" w:rsidRPr="00C27EB8" w:rsidRDefault="00A11022" w:rsidP="00A11022">
      <w:pPr>
        <w:pStyle w:val="Paragraphedeliste"/>
        <w:spacing w:after="0"/>
        <w:ind w:left="0"/>
        <w:rPr>
          <w:rFonts w:asciiTheme="majorBidi" w:hAnsiTheme="majorBidi" w:cstheme="majorBidi"/>
        </w:rPr>
      </w:pPr>
      <w:r w:rsidRPr="00C27EB8">
        <w:rPr>
          <w:rFonts w:asciiTheme="majorBidi" w:hAnsiTheme="majorBidi" w:cstheme="majorBidi"/>
        </w:rPr>
        <w:t>…………………………………………………………………………………………………………………..................</w:t>
      </w:r>
    </w:p>
    <w:p w:rsidR="00A11022" w:rsidRPr="00F42957" w:rsidRDefault="0077782D" w:rsidP="00F42957">
      <w:pPr>
        <w:pStyle w:val="Paragraphedeliste"/>
        <w:numPr>
          <w:ilvl w:val="0"/>
          <w:numId w:val="11"/>
        </w:numPr>
        <w:spacing w:after="0"/>
        <w:rPr>
          <w:rFonts w:asciiTheme="majorBidi" w:hAnsiTheme="majorBidi" w:cstheme="majorBidi"/>
        </w:rPr>
      </w:pPr>
      <w:r w:rsidRPr="0077782D">
        <w:rPr>
          <w:rFonts w:asciiTheme="majorBidi" w:hAnsiTheme="majorBidi" w:cstheme="majorBidi"/>
          <w:b/>
          <w:bCs/>
        </w:rPr>
        <w:t>Quelles conclusions se dégagent de la comparaison des deux tableaux ?</w:t>
      </w:r>
      <w:r w:rsidR="00F42957">
        <w:rPr>
          <w:rFonts w:asciiTheme="majorBidi" w:hAnsiTheme="majorBidi" w:cstheme="majorBidi"/>
          <w:b/>
          <w:bCs/>
        </w:rPr>
        <w:t xml:space="preserve"> </w:t>
      </w:r>
    </w:p>
    <w:p w:rsidR="00A11022" w:rsidRPr="00C27EB8" w:rsidRDefault="00A11022" w:rsidP="00A11022">
      <w:pPr>
        <w:pStyle w:val="Paragraphedeliste"/>
        <w:spacing w:after="0"/>
        <w:ind w:left="0"/>
        <w:rPr>
          <w:rFonts w:asciiTheme="majorBidi" w:hAnsiTheme="majorBidi" w:cstheme="majorBidi"/>
        </w:rPr>
      </w:pPr>
      <w:r w:rsidRPr="00C27EB8">
        <w:rPr>
          <w:rFonts w:asciiTheme="majorBidi" w:hAnsiTheme="majorBidi" w:cstheme="majorBidi"/>
        </w:rPr>
        <w:t>…………………………………………………………………………………………………………………..................</w:t>
      </w:r>
    </w:p>
    <w:p w:rsidR="00A11022" w:rsidRPr="00C27EB8" w:rsidRDefault="0077782D" w:rsidP="00F42957">
      <w:pPr>
        <w:pStyle w:val="Paragraphedeliste"/>
        <w:numPr>
          <w:ilvl w:val="0"/>
          <w:numId w:val="11"/>
        </w:numPr>
        <w:spacing w:after="0"/>
        <w:rPr>
          <w:rFonts w:asciiTheme="majorBidi" w:hAnsiTheme="majorBidi" w:cstheme="majorBidi"/>
        </w:rPr>
      </w:pPr>
      <w:r w:rsidRPr="0077782D">
        <w:rPr>
          <w:rFonts w:asciiTheme="majorBidi" w:hAnsiTheme="majorBidi" w:cstheme="majorBidi"/>
          <w:b/>
          <w:bCs/>
        </w:rPr>
        <w:t>Quel lien constates-tu entre les deux tableaux ?</w:t>
      </w:r>
      <w:r w:rsidR="00F42957">
        <w:rPr>
          <w:rFonts w:asciiTheme="majorBidi" w:hAnsiTheme="majorBidi" w:cstheme="majorBidi"/>
          <w:b/>
          <w:bCs/>
        </w:rPr>
        <w:t xml:space="preserve"> </w:t>
      </w:r>
    </w:p>
    <w:p w:rsidR="00A11022" w:rsidRPr="00C27EB8" w:rsidRDefault="00A11022" w:rsidP="00A11022">
      <w:pPr>
        <w:pStyle w:val="Paragraphedeliste"/>
        <w:spacing w:after="0"/>
        <w:ind w:left="0"/>
        <w:rPr>
          <w:rFonts w:asciiTheme="majorBidi" w:hAnsiTheme="majorBidi" w:cstheme="majorBidi"/>
        </w:rPr>
      </w:pPr>
      <w:r w:rsidRPr="00C27EB8">
        <w:rPr>
          <w:rFonts w:asciiTheme="majorBidi" w:hAnsiTheme="majorBidi" w:cstheme="majorBidi"/>
        </w:rPr>
        <w:t>…………………………………………………………………………………………………………………..................</w:t>
      </w:r>
    </w:p>
    <w:p w:rsidR="00A11022" w:rsidRPr="001E31DB" w:rsidRDefault="0077782D" w:rsidP="004F52F6">
      <w:pPr>
        <w:pStyle w:val="Paragraphedeliste"/>
        <w:spacing w:after="0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103505</wp:posOffset>
            </wp:positionV>
            <wp:extent cx="2458720" cy="140589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022" w:rsidRPr="00C27EB8">
        <w:rPr>
          <w:rFonts w:asciiTheme="majorBidi" w:hAnsiTheme="majorBidi" w:cstheme="majorBidi"/>
          <w:b/>
          <w:bCs/>
          <w:highlight w:val="green"/>
        </w:rPr>
        <w:t>EXERCICE 2</w:t>
      </w:r>
      <w:r w:rsidR="001E31DB">
        <w:rPr>
          <w:rFonts w:asciiTheme="majorBidi" w:hAnsiTheme="majorBidi" w:cstheme="majorBidi"/>
          <w:b/>
          <w:bCs/>
        </w:rPr>
        <w:t xml:space="preserve"> </w:t>
      </w:r>
      <w:r w:rsidR="001E31DB" w:rsidRPr="001E31DB">
        <w:rPr>
          <w:rFonts w:asciiTheme="majorBidi" w:hAnsiTheme="majorBidi" w:cstheme="majorBidi"/>
          <w:b/>
          <w:bCs/>
          <w:i/>
          <w:iCs/>
          <w:color w:val="808080" w:themeColor="background1" w:themeShade="80"/>
          <w:sz w:val="20"/>
          <w:szCs w:val="20"/>
        </w:rPr>
        <w:t>(</w:t>
      </w:r>
      <w:r w:rsidR="001E31DB">
        <w:rPr>
          <w:rFonts w:asciiTheme="majorBidi" w:hAnsiTheme="majorBidi" w:cstheme="majorBidi"/>
          <w:b/>
          <w:bCs/>
          <w:i/>
          <w:iCs/>
          <w:color w:val="808080" w:themeColor="background1" w:themeShade="80"/>
          <w:sz w:val="20"/>
          <w:szCs w:val="20"/>
        </w:rPr>
        <w:t>5</w:t>
      </w:r>
      <w:r w:rsidR="001E31DB" w:rsidRPr="001E31DB">
        <w:rPr>
          <w:rFonts w:asciiTheme="majorBidi" w:hAnsiTheme="majorBidi" w:cstheme="majorBidi"/>
          <w:b/>
          <w:bCs/>
          <w:i/>
          <w:iCs/>
          <w:color w:val="808080" w:themeColor="background1" w:themeShade="80"/>
          <w:sz w:val="20"/>
          <w:szCs w:val="20"/>
        </w:rPr>
        <w:t xml:space="preserve"> points)</w:t>
      </w:r>
    </w:p>
    <w:p w:rsidR="0077782D" w:rsidRPr="0077782D" w:rsidRDefault="0077782D" w:rsidP="0077782D">
      <w:pPr>
        <w:pStyle w:val="Paragraphedeliste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7782D">
        <w:rPr>
          <w:rFonts w:asciiTheme="majorBidi" w:hAnsiTheme="majorBidi" w:cstheme="majorBidi"/>
          <w:sz w:val="24"/>
          <w:szCs w:val="24"/>
        </w:rPr>
        <w:t>Ce schéma ci-dessous représente une alvéole pulmonaire et un</w:t>
      </w:r>
      <w:bookmarkStart w:id="0" w:name="_GoBack"/>
      <w:bookmarkEnd w:id="0"/>
      <w:r w:rsidRPr="0077782D">
        <w:rPr>
          <w:rFonts w:asciiTheme="majorBidi" w:hAnsiTheme="majorBidi" w:cstheme="majorBidi"/>
          <w:sz w:val="24"/>
          <w:szCs w:val="24"/>
        </w:rPr>
        <w:t xml:space="preserve"> capillaire sanguin.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142FBB" w:rsidRDefault="00142FBB" w:rsidP="00142FBB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42FBB">
        <w:rPr>
          <w:rFonts w:asciiTheme="majorBidi" w:hAnsiTheme="majorBidi" w:cstheme="majorBidi"/>
          <w:b/>
          <w:bCs/>
          <w:sz w:val="24"/>
          <w:szCs w:val="24"/>
        </w:rPr>
        <w:t>Reproduis le schéma</w:t>
      </w:r>
    </w:p>
    <w:p w:rsidR="00142FBB" w:rsidRDefault="00142FBB" w:rsidP="00142FBB">
      <w:pPr>
        <w:pStyle w:val="Paragraphedeliste"/>
        <w:numPr>
          <w:ilvl w:val="0"/>
          <w:numId w:val="10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42FBB">
        <w:rPr>
          <w:rFonts w:asciiTheme="majorBidi" w:hAnsiTheme="majorBidi" w:cstheme="majorBidi"/>
          <w:b/>
          <w:bCs/>
          <w:sz w:val="24"/>
          <w:szCs w:val="24"/>
        </w:rPr>
        <w:t>Complète ce schéma : en indiquant par une flèche rouge ce que devient le dioxygène contenu dans les alvéoles Pulmonaires.</w:t>
      </w:r>
    </w:p>
    <w:p w:rsidR="00142FBB" w:rsidRDefault="00142FBB" w:rsidP="00142FBB">
      <w:pPr>
        <w:pStyle w:val="Paragraphedeliste"/>
        <w:spacing w:after="0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142FBB">
        <w:rPr>
          <w:rFonts w:asciiTheme="majorBidi" w:hAnsiTheme="majorBidi" w:cstheme="majorBidi"/>
          <w:b/>
          <w:bCs/>
          <w:sz w:val="24"/>
          <w:szCs w:val="24"/>
        </w:rPr>
        <w:t>Pour cela, utilise les données du tableau ci-dessous en le légendant grâce aux mots suivants : air alvéolaire, dioxygène, sang.</w:t>
      </w:r>
    </w:p>
    <w:p w:rsidR="00142FBB" w:rsidRPr="00BA6CDD" w:rsidRDefault="00471296" w:rsidP="00BA6CDD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053DF" wp14:editId="5F1E6003">
                <wp:simplePos x="0" y="0"/>
                <wp:positionH relativeFrom="margin">
                  <wp:posOffset>5769610</wp:posOffset>
                </wp:positionH>
                <wp:positionV relativeFrom="paragraph">
                  <wp:posOffset>604508</wp:posOffset>
                </wp:positionV>
                <wp:extent cx="865174" cy="286603"/>
                <wp:effectExtent l="0" t="0" r="11430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174" cy="286603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2487" w:rsidRPr="00471296" w:rsidRDefault="00552487" w:rsidP="0055248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</w:pPr>
                            <w:r w:rsidRPr="004712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>والله ولي</w:t>
                            </w:r>
                            <w:r w:rsidRPr="004712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4712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>التوفي</w:t>
                            </w:r>
                            <w:r w:rsidRPr="0047129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MA"/>
                              </w:rPr>
                              <w:t>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053D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" o:spid="_x0000_s1026" type="#_x0000_t116" style="position:absolute;left:0;text-align:left;margin-left:454.3pt;margin-top:47.6pt;width:68.1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">
                <v:stroke joinstyle="round"/>
                <v:textbox>
                  <w:txbxContent>
                    <w:p w:rsidR="00552487" w:rsidRPr="00471296" w:rsidRDefault="00552487" w:rsidP="0055248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MA"/>
                        </w:rPr>
                      </w:pPr>
                      <w:r w:rsidRPr="00471296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MA"/>
                        </w:rPr>
                        <w:t>والله ولي</w:t>
                      </w:r>
                      <w:r w:rsidRPr="00471296">
                        <w:rPr>
                          <w:rFonts w:asciiTheme="majorBidi" w:hAnsiTheme="majorBidi" w:cstheme="majorBidi" w:hint="cs"/>
                          <w:b/>
                          <w:bCs/>
                          <w:sz w:val="16"/>
                          <w:szCs w:val="16"/>
                          <w:rtl/>
                          <w:lang w:bidi="ar-MA"/>
                        </w:rPr>
                        <w:t xml:space="preserve"> </w:t>
                      </w:r>
                      <w:r w:rsidRPr="00471296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MA"/>
                        </w:rPr>
                        <w:t>التوفي</w:t>
                      </w:r>
                      <w:r w:rsidRPr="00471296">
                        <w:rPr>
                          <w:rFonts w:asciiTheme="majorBidi" w:hAnsiTheme="majorBidi" w:cstheme="majorBidi" w:hint="cs"/>
                          <w:b/>
                          <w:bCs/>
                          <w:sz w:val="16"/>
                          <w:szCs w:val="16"/>
                          <w:rtl/>
                          <w:lang w:bidi="ar-MA"/>
                        </w:rPr>
                        <w:t>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Ind w:w="1843" w:type="dxa"/>
        <w:tblLook w:val="04A0" w:firstRow="1" w:lastRow="0" w:firstColumn="1" w:lastColumn="0" w:noHBand="0" w:noVBand="1"/>
      </w:tblPr>
      <w:tblGrid>
        <w:gridCol w:w="2137"/>
        <w:gridCol w:w="2111"/>
        <w:gridCol w:w="1984"/>
      </w:tblGrid>
      <w:tr w:rsidR="001E31DB" w:rsidTr="00DB1EFE">
        <w:tc>
          <w:tcPr>
            <w:tcW w:w="2137" w:type="dxa"/>
            <w:tcBorders>
              <w:top w:val="nil"/>
              <w:left w:val="nil"/>
            </w:tcBorders>
          </w:tcPr>
          <w:p w:rsidR="001E31DB" w:rsidRDefault="001E31DB" w:rsidP="00DB1EF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00B0F0"/>
          </w:tcPr>
          <w:p w:rsidR="001E31DB" w:rsidRDefault="001E31DB" w:rsidP="00DB1EF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Air à l’entrée des alvéoles</w:t>
            </w:r>
          </w:p>
        </w:tc>
        <w:tc>
          <w:tcPr>
            <w:tcW w:w="1984" w:type="dxa"/>
            <w:shd w:val="clear" w:color="auto" w:fill="FF0000"/>
          </w:tcPr>
          <w:p w:rsidR="001E31DB" w:rsidRDefault="001E31DB" w:rsidP="00DB1EF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Air à la sortie des alvéoles</w:t>
            </w:r>
          </w:p>
        </w:tc>
      </w:tr>
      <w:tr w:rsidR="001E31DB" w:rsidTr="00DB1EFE">
        <w:tc>
          <w:tcPr>
            <w:tcW w:w="2137" w:type="dxa"/>
            <w:shd w:val="clear" w:color="auto" w:fill="FFC000"/>
          </w:tcPr>
          <w:p w:rsidR="001E31DB" w:rsidRDefault="001E31DB" w:rsidP="00DB1EFE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Quantité d’oxygène </w:t>
            </w:r>
          </w:p>
        </w:tc>
        <w:tc>
          <w:tcPr>
            <w:tcW w:w="2111" w:type="dxa"/>
            <w:shd w:val="clear" w:color="auto" w:fill="00B0F0"/>
          </w:tcPr>
          <w:p w:rsidR="001E31DB" w:rsidRDefault="001E31DB" w:rsidP="00DB1EF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21%</w:t>
            </w:r>
          </w:p>
        </w:tc>
        <w:tc>
          <w:tcPr>
            <w:tcW w:w="1984" w:type="dxa"/>
            <w:shd w:val="clear" w:color="auto" w:fill="FF0000"/>
          </w:tcPr>
          <w:p w:rsidR="001E31DB" w:rsidRDefault="001E31DB" w:rsidP="00DB1EFE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16%</w:t>
            </w:r>
          </w:p>
        </w:tc>
      </w:tr>
    </w:tbl>
    <w:p w:rsidR="005A7FB9" w:rsidRPr="00BA6CDD" w:rsidRDefault="005A7FB9" w:rsidP="00BA6CDD">
      <w:pPr>
        <w:pStyle w:val="Paragraphedeliste"/>
        <w:spacing w:after="0"/>
        <w:rPr>
          <w:rFonts w:asciiTheme="majorBidi" w:hAnsiTheme="majorBidi" w:cstheme="majorBidi"/>
          <w:sz w:val="24"/>
          <w:szCs w:val="24"/>
        </w:rPr>
      </w:pPr>
    </w:p>
    <w:sectPr w:rsidR="005A7FB9" w:rsidRPr="00BA6CDD" w:rsidSect="001012F7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078"/>
    <w:multiLevelType w:val="hybridMultilevel"/>
    <w:tmpl w:val="54BADD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1F"/>
    <w:multiLevelType w:val="hybridMultilevel"/>
    <w:tmpl w:val="3F8438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E5E3E"/>
    <w:multiLevelType w:val="hybridMultilevel"/>
    <w:tmpl w:val="02CEE7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36247"/>
    <w:multiLevelType w:val="hybridMultilevel"/>
    <w:tmpl w:val="34DEB454"/>
    <w:lvl w:ilvl="0" w:tplc="FAFC2490">
      <w:start w:val="2"/>
      <w:numFmt w:val="upperRoman"/>
      <w:lvlText w:val="%1."/>
      <w:lvlJc w:val="right"/>
      <w:pPr>
        <w:ind w:left="473" w:hanging="11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2726EC"/>
    <w:multiLevelType w:val="hybridMultilevel"/>
    <w:tmpl w:val="064286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D0ABB"/>
    <w:multiLevelType w:val="hybridMultilevel"/>
    <w:tmpl w:val="ABD492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222599"/>
    <w:multiLevelType w:val="hybridMultilevel"/>
    <w:tmpl w:val="D45EA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93D6A"/>
    <w:multiLevelType w:val="hybridMultilevel"/>
    <w:tmpl w:val="064286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5264"/>
    <w:multiLevelType w:val="hybridMultilevel"/>
    <w:tmpl w:val="2416E9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8975B2"/>
    <w:multiLevelType w:val="hybridMultilevel"/>
    <w:tmpl w:val="65529A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0240B3"/>
    <w:multiLevelType w:val="hybridMultilevel"/>
    <w:tmpl w:val="A51A72B8"/>
    <w:lvl w:ilvl="0" w:tplc="A96877B2">
      <w:start w:val="1"/>
      <w:numFmt w:val="upperRoman"/>
      <w:lvlText w:val="%1."/>
      <w:lvlJc w:val="right"/>
      <w:pPr>
        <w:ind w:left="-227" w:hanging="113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740" w:hanging="360"/>
      </w:pPr>
    </w:lvl>
    <w:lvl w:ilvl="2" w:tplc="040C001B" w:tentative="1">
      <w:start w:val="1"/>
      <w:numFmt w:val="lowerRoman"/>
      <w:lvlText w:val="%3."/>
      <w:lvlJc w:val="right"/>
      <w:pPr>
        <w:ind w:left="1460" w:hanging="180"/>
      </w:p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" w15:restartNumberingAfterBreak="0">
    <w:nsid w:val="68B827F1"/>
    <w:multiLevelType w:val="hybridMultilevel"/>
    <w:tmpl w:val="1A1E5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E37F3"/>
    <w:multiLevelType w:val="hybridMultilevel"/>
    <w:tmpl w:val="064286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D2056"/>
    <w:multiLevelType w:val="hybridMultilevel"/>
    <w:tmpl w:val="FD763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87"/>
    <w:rsid w:val="000F4E53"/>
    <w:rsid w:val="00142FBB"/>
    <w:rsid w:val="001E31DB"/>
    <w:rsid w:val="003212FF"/>
    <w:rsid w:val="003C5FD2"/>
    <w:rsid w:val="00471296"/>
    <w:rsid w:val="004C191C"/>
    <w:rsid w:val="004F52F6"/>
    <w:rsid w:val="0054788F"/>
    <w:rsid w:val="00552487"/>
    <w:rsid w:val="005A6FFE"/>
    <w:rsid w:val="005A7FB9"/>
    <w:rsid w:val="005B7E1B"/>
    <w:rsid w:val="0077782D"/>
    <w:rsid w:val="009406E5"/>
    <w:rsid w:val="00A11022"/>
    <w:rsid w:val="00B06AD5"/>
    <w:rsid w:val="00BA6CDD"/>
    <w:rsid w:val="00C27EB8"/>
    <w:rsid w:val="00D43ED2"/>
    <w:rsid w:val="00DF7B96"/>
    <w:rsid w:val="00EF4940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AB85-B5B7-4BFB-A8F8-7B8654EE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87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2487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4C191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mjx-charbox">
    <w:name w:val="mjx-charbox"/>
    <w:basedOn w:val="Policepardfaut"/>
    <w:rsid w:val="004C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13</cp:revision>
  <dcterms:created xsi:type="dcterms:W3CDTF">2019-11-03T16:23:00Z</dcterms:created>
  <dcterms:modified xsi:type="dcterms:W3CDTF">2019-11-07T17:04:00Z</dcterms:modified>
</cp:coreProperties>
</file>