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65B" w:rsidRPr="0017565B" w:rsidRDefault="0017565B" w:rsidP="0017565B">
      <w:pPr>
        <w:widowControl w:val="0"/>
        <w:autoSpaceDE w:val="0"/>
        <w:autoSpaceDN w:val="0"/>
        <w:spacing w:before="79" w:after="0" w:line="240" w:lineRule="auto"/>
        <w:jc w:val="center"/>
        <w:rPr>
          <w:rFonts w:asciiTheme="majorBidi" w:eastAsia="Times New Roman" w:hAnsiTheme="majorBidi" w:cstheme="majorBidi"/>
          <w:b/>
          <w:color w:val="FF0000"/>
          <w:sz w:val="32"/>
          <w:szCs w:val="32"/>
          <w:rtl/>
          <w:lang w:bidi="ar-MA"/>
        </w:rPr>
      </w:pPr>
      <w:bookmarkStart w:id="0" w:name="_GoBack"/>
      <w:bookmarkEnd w:id="0"/>
      <w:r w:rsidRPr="0017565B">
        <w:rPr>
          <w:rFonts w:asciiTheme="majorBidi" w:eastAsia="Times New Roman" w:hAnsiTheme="majorBidi" w:cstheme="majorBidi"/>
          <w:b/>
          <w:color w:val="FF0000"/>
          <w:sz w:val="32"/>
          <w:szCs w:val="32"/>
          <w:lang w:bidi="fr-FR"/>
        </w:rPr>
        <w:t>L’éducation alimentaire</w:t>
      </w:r>
    </w:p>
    <w:p w:rsidR="0017565B" w:rsidRPr="00861EE7" w:rsidRDefault="0017565B" w:rsidP="0017565B">
      <w:pPr>
        <w:widowControl w:val="0"/>
        <w:autoSpaceDE w:val="0"/>
        <w:autoSpaceDN w:val="0"/>
        <w:spacing w:before="79" w:after="0" w:line="240" w:lineRule="auto"/>
        <w:jc w:val="center"/>
        <w:rPr>
          <w:rFonts w:asciiTheme="majorBidi" w:eastAsia="Times New Roman" w:hAnsiTheme="majorBidi" w:cstheme="majorBidi"/>
          <w:bCs/>
          <w:sz w:val="32"/>
          <w:szCs w:val="32"/>
          <w:lang w:bidi="ar-MA"/>
        </w:rPr>
      </w:pPr>
      <w:proofErr w:type="gramStart"/>
      <w:r w:rsidRPr="00861EE7">
        <w:rPr>
          <w:rFonts w:asciiTheme="majorBidi" w:eastAsia="Times New Roman" w:hAnsiTheme="majorBidi" w:cstheme="majorBidi"/>
          <w:bCs/>
          <w:color w:val="FF0000"/>
          <w:sz w:val="32"/>
          <w:szCs w:val="32"/>
          <w:rtl/>
          <w:lang w:bidi="ar-MA"/>
        </w:rPr>
        <w:t>التربية</w:t>
      </w:r>
      <w:proofErr w:type="gramEnd"/>
      <w:r w:rsidRPr="00861EE7">
        <w:rPr>
          <w:rFonts w:asciiTheme="majorBidi" w:eastAsia="Times New Roman" w:hAnsiTheme="majorBidi" w:cstheme="majorBidi"/>
          <w:bCs/>
          <w:color w:val="FF0000"/>
          <w:sz w:val="32"/>
          <w:szCs w:val="32"/>
          <w:rtl/>
          <w:lang w:bidi="ar-MA"/>
        </w:rPr>
        <w:t xml:space="preserve"> الغذائية</w:t>
      </w:r>
    </w:p>
    <w:p w:rsidR="0017565B" w:rsidRPr="0017565B" w:rsidRDefault="0017565B" w:rsidP="00861EE7">
      <w:pPr>
        <w:widowControl w:val="0"/>
        <w:autoSpaceDE w:val="0"/>
        <w:autoSpaceDN w:val="0"/>
        <w:spacing w:before="205" w:after="0" w:line="259" w:lineRule="auto"/>
        <w:ind w:right="393"/>
        <w:jc w:val="both"/>
        <w:rPr>
          <w:rFonts w:asciiTheme="majorBidi" w:eastAsia="Times New Roman" w:hAnsiTheme="majorBidi" w:cstheme="majorBidi"/>
          <w:b/>
          <w:color w:val="FF0000"/>
          <w:sz w:val="24"/>
          <w:szCs w:val="24"/>
          <w:lang w:bidi="fr-FR"/>
        </w:rPr>
      </w:pPr>
      <w:r w:rsidRPr="0017565B">
        <w:rPr>
          <w:rFonts w:asciiTheme="majorBidi" w:eastAsia="Times New Roman" w:hAnsiTheme="majorBidi" w:cstheme="majorBidi"/>
          <w:b/>
          <w:color w:val="FF0000"/>
          <w:sz w:val="24"/>
          <w:szCs w:val="24"/>
          <w:lang w:bidi="fr-FR"/>
        </w:rPr>
        <w:t>Introduction </w:t>
      </w:r>
    </w:p>
    <w:p w:rsidR="0017565B" w:rsidRPr="0017565B" w:rsidRDefault="0017565B" w:rsidP="0017565B">
      <w:pPr>
        <w:widowControl w:val="0"/>
        <w:autoSpaceDE w:val="0"/>
        <w:autoSpaceDN w:val="0"/>
        <w:spacing w:before="205" w:after="0" w:line="259" w:lineRule="auto"/>
        <w:ind w:right="393"/>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sz w:val="24"/>
          <w:szCs w:val="24"/>
          <w:lang w:bidi="fr-FR"/>
        </w:rPr>
        <w:t>Une alimentation équilibrée, fournie à notre corps l’énergie et les substances nécessaires à son fonctionnement. Cependant, une mauvaise alimentation conduit à des problèmes de santé : carences, obésité, maladies…</w:t>
      </w:r>
    </w:p>
    <w:p w:rsidR="0017565B" w:rsidRPr="0017565B" w:rsidRDefault="0017565B" w:rsidP="0017565B">
      <w:pPr>
        <w:widowControl w:val="0"/>
        <w:numPr>
          <w:ilvl w:val="0"/>
          <w:numId w:val="10"/>
        </w:numPr>
        <w:tabs>
          <w:tab w:val="left" w:pos="284"/>
        </w:tabs>
        <w:autoSpaceDE w:val="0"/>
        <w:autoSpaceDN w:val="0"/>
        <w:spacing w:before="179" w:after="0" w:line="240" w:lineRule="auto"/>
        <w:ind w:left="0" w:firstLine="0"/>
        <w:jc w:val="both"/>
        <w:outlineLvl w:val="0"/>
        <w:rPr>
          <w:rFonts w:asciiTheme="majorBidi" w:eastAsia="Times New Roman" w:hAnsiTheme="majorBidi" w:cstheme="majorBidi"/>
          <w:b/>
          <w:bCs/>
          <w:sz w:val="24"/>
          <w:szCs w:val="24"/>
          <w:lang w:bidi="fr-FR"/>
        </w:rPr>
      </w:pPr>
      <w:r w:rsidRPr="0017565B">
        <w:rPr>
          <w:rFonts w:asciiTheme="majorBidi" w:eastAsia="Times New Roman" w:hAnsiTheme="majorBidi" w:cstheme="majorBidi"/>
          <w:b/>
          <w:bCs/>
          <w:sz w:val="24"/>
          <w:szCs w:val="24"/>
          <w:lang w:bidi="fr-FR"/>
        </w:rPr>
        <w:t>De quoi se composent les aliments et quel est leur rôle</w:t>
      </w:r>
      <w:r w:rsidRPr="0017565B">
        <w:rPr>
          <w:rFonts w:asciiTheme="majorBidi" w:eastAsia="Times New Roman" w:hAnsiTheme="majorBidi" w:cstheme="majorBidi"/>
          <w:b/>
          <w:bCs/>
          <w:spacing w:val="-4"/>
          <w:sz w:val="24"/>
          <w:szCs w:val="24"/>
          <w:lang w:bidi="fr-FR"/>
        </w:rPr>
        <w:t xml:space="preserve"> </w:t>
      </w:r>
      <w:r w:rsidRPr="0017565B">
        <w:rPr>
          <w:rFonts w:asciiTheme="majorBidi" w:eastAsia="Times New Roman" w:hAnsiTheme="majorBidi" w:cstheme="majorBidi"/>
          <w:b/>
          <w:bCs/>
          <w:sz w:val="24"/>
          <w:szCs w:val="24"/>
          <w:lang w:bidi="fr-FR"/>
        </w:rPr>
        <w:t>?</w:t>
      </w:r>
    </w:p>
    <w:p w:rsidR="0017565B" w:rsidRDefault="0017565B" w:rsidP="00306C2A">
      <w:pPr>
        <w:widowControl w:val="0"/>
        <w:numPr>
          <w:ilvl w:val="0"/>
          <w:numId w:val="10"/>
        </w:numPr>
        <w:tabs>
          <w:tab w:val="left" w:pos="284"/>
        </w:tabs>
        <w:autoSpaceDE w:val="0"/>
        <w:autoSpaceDN w:val="0"/>
        <w:spacing w:before="20" w:after="0" w:line="259" w:lineRule="auto"/>
        <w:ind w:left="0" w:right="-1" w:firstLine="0"/>
        <w:jc w:val="both"/>
        <w:rPr>
          <w:rFonts w:asciiTheme="majorBidi" w:eastAsia="Times New Roman" w:hAnsiTheme="majorBidi" w:cstheme="majorBidi"/>
          <w:b/>
          <w:sz w:val="24"/>
          <w:szCs w:val="24"/>
          <w:lang w:bidi="fr-FR"/>
        </w:rPr>
      </w:pPr>
      <w:r w:rsidRPr="0017565B">
        <w:rPr>
          <w:rFonts w:asciiTheme="majorBidi" w:eastAsia="Times New Roman" w:hAnsiTheme="majorBidi" w:cstheme="majorBidi"/>
          <w:b/>
          <w:sz w:val="24"/>
          <w:szCs w:val="24"/>
          <w:lang w:bidi="fr-FR"/>
        </w:rPr>
        <w:t>Quelle est la quantité d’aliment nécessaire au m</w:t>
      </w:r>
      <w:r w:rsidR="00306C2A">
        <w:rPr>
          <w:rFonts w:asciiTheme="majorBidi" w:eastAsia="Times New Roman" w:hAnsiTheme="majorBidi" w:cstheme="majorBidi"/>
          <w:b/>
          <w:sz w:val="24"/>
          <w:szCs w:val="24"/>
          <w:lang w:bidi="fr-FR"/>
        </w:rPr>
        <w:t xml:space="preserve">aintien de l’équilibre corporel </w:t>
      </w:r>
      <w:r w:rsidRPr="0017565B">
        <w:rPr>
          <w:rFonts w:asciiTheme="majorBidi" w:eastAsia="Times New Roman" w:hAnsiTheme="majorBidi" w:cstheme="majorBidi"/>
          <w:b/>
          <w:sz w:val="24"/>
          <w:szCs w:val="24"/>
          <w:lang w:bidi="fr-FR"/>
        </w:rPr>
        <w:t xml:space="preserve">? </w:t>
      </w:r>
    </w:p>
    <w:p w:rsidR="0017565B" w:rsidRPr="0017565B" w:rsidRDefault="0017565B" w:rsidP="0017565B">
      <w:pPr>
        <w:widowControl w:val="0"/>
        <w:numPr>
          <w:ilvl w:val="0"/>
          <w:numId w:val="10"/>
        </w:numPr>
        <w:tabs>
          <w:tab w:val="left" w:pos="284"/>
        </w:tabs>
        <w:autoSpaceDE w:val="0"/>
        <w:autoSpaceDN w:val="0"/>
        <w:spacing w:before="20" w:after="0" w:line="259" w:lineRule="auto"/>
        <w:ind w:left="0" w:right="1296" w:firstLine="0"/>
        <w:jc w:val="both"/>
        <w:rPr>
          <w:rFonts w:asciiTheme="majorBidi" w:eastAsia="Times New Roman" w:hAnsiTheme="majorBidi" w:cstheme="majorBidi"/>
          <w:b/>
          <w:sz w:val="24"/>
          <w:szCs w:val="24"/>
          <w:lang w:bidi="fr-FR"/>
        </w:rPr>
      </w:pPr>
      <w:r w:rsidRPr="0017565B">
        <w:rPr>
          <w:rFonts w:asciiTheme="majorBidi" w:eastAsia="Times New Roman" w:hAnsiTheme="majorBidi" w:cstheme="majorBidi"/>
          <w:b/>
          <w:sz w:val="24"/>
          <w:szCs w:val="24"/>
          <w:lang w:bidi="fr-FR"/>
        </w:rPr>
        <w:t>Quelle sont les conséquences du manque et du surplus en aliments</w:t>
      </w:r>
      <w:r w:rsidRPr="0017565B">
        <w:rPr>
          <w:rFonts w:asciiTheme="majorBidi" w:eastAsia="Times New Roman" w:hAnsiTheme="majorBidi" w:cstheme="majorBidi"/>
          <w:b/>
          <w:spacing w:val="-2"/>
          <w:sz w:val="24"/>
          <w:szCs w:val="24"/>
          <w:lang w:bidi="fr-FR"/>
        </w:rPr>
        <w:t xml:space="preserve"> </w:t>
      </w:r>
      <w:r w:rsidRPr="0017565B">
        <w:rPr>
          <w:rFonts w:asciiTheme="majorBidi" w:eastAsia="Times New Roman" w:hAnsiTheme="majorBidi" w:cstheme="majorBidi"/>
          <w:b/>
          <w:sz w:val="24"/>
          <w:szCs w:val="24"/>
          <w:lang w:bidi="fr-FR"/>
        </w:rPr>
        <w:t>?</w:t>
      </w:r>
    </w:p>
    <w:p w:rsidR="0017565B" w:rsidRPr="0017565B" w:rsidRDefault="0017565B" w:rsidP="0017565B">
      <w:pPr>
        <w:widowControl w:val="0"/>
        <w:autoSpaceDE w:val="0"/>
        <w:autoSpaceDN w:val="0"/>
        <w:spacing w:before="7" w:after="0" w:line="240" w:lineRule="auto"/>
        <w:jc w:val="both"/>
        <w:rPr>
          <w:rFonts w:asciiTheme="majorBidi" w:eastAsia="Times New Roman" w:hAnsiTheme="majorBidi" w:cstheme="majorBidi"/>
          <w:b/>
          <w:sz w:val="24"/>
          <w:szCs w:val="24"/>
          <w:lang w:bidi="fr-FR"/>
        </w:rPr>
      </w:pPr>
    </w:p>
    <w:p w:rsidR="0017565B" w:rsidRPr="0017565B" w:rsidRDefault="0017565B" w:rsidP="0017565B">
      <w:pPr>
        <w:widowControl w:val="0"/>
        <w:numPr>
          <w:ilvl w:val="0"/>
          <w:numId w:val="9"/>
        </w:numPr>
        <w:tabs>
          <w:tab w:val="left" w:pos="709"/>
          <w:tab w:val="left" w:pos="1701"/>
        </w:tabs>
        <w:autoSpaceDE w:val="0"/>
        <w:autoSpaceDN w:val="0"/>
        <w:spacing w:after="0" w:line="240" w:lineRule="auto"/>
        <w:ind w:left="0" w:right="-709" w:firstLine="360"/>
        <w:jc w:val="both"/>
        <w:rPr>
          <w:rFonts w:asciiTheme="majorBidi" w:eastAsia="Times New Roman" w:hAnsiTheme="majorBidi" w:cstheme="majorBidi"/>
          <w:b/>
          <w:color w:val="FF0000"/>
          <w:sz w:val="28"/>
          <w:szCs w:val="28"/>
          <w:lang w:bidi="fr-FR"/>
        </w:rPr>
      </w:pPr>
      <w:r w:rsidRPr="0017565B">
        <w:rPr>
          <w:rFonts w:asciiTheme="majorBidi" w:eastAsia="Times New Roman" w:hAnsiTheme="majorBidi" w:cstheme="majorBidi"/>
          <w:b/>
          <w:color w:val="FF0000"/>
          <w:spacing w:val="-4"/>
          <w:sz w:val="28"/>
          <w:szCs w:val="28"/>
          <w:lang w:bidi="fr-FR"/>
        </w:rPr>
        <w:t xml:space="preserve">La composition </w:t>
      </w:r>
      <w:r w:rsidRPr="0017565B">
        <w:rPr>
          <w:rFonts w:asciiTheme="majorBidi" w:eastAsia="Times New Roman" w:hAnsiTheme="majorBidi" w:cstheme="majorBidi"/>
          <w:b/>
          <w:color w:val="FF0000"/>
          <w:sz w:val="28"/>
          <w:szCs w:val="28"/>
          <w:lang w:bidi="fr-FR"/>
        </w:rPr>
        <w:t>des</w:t>
      </w:r>
      <w:r w:rsidRPr="0017565B">
        <w:rPr>
          <w:rFonts w:asciiTheme="majorBidi" w:eastAsia="Times New Roman" w:hAnsiTheme="majorBidi" w:cstheme="majorBidi"/>
          <w:b/>
          <w:color w:val="FF0000"/>
          <w:spacing w:val="-4"/>
          <w:sz w:val="28"/>
          <w:szCs w:val="28"/>
          <w:lang w:bidi="fr-FR"/>
        </w:rPr>
        <w:t xml:space="preserve"> </w:t>
      </w:r>
      <w:r w:rsidRPr="0017565B">
        <w:rPr>
          <w:rFonts w:asciiTheme="majorBidi" w:eastAsia="Times New Roman" w:hAnsiTheme="majorBidi" w:cstheme="majorBidi"/>
          <w:b/>
          <w:color w:val="FF0000"/>
          <w:sz w:val="28"/>
          <w:szCs w:val="28"/>
          <w:lang w:bidi="fr-FR"/>
        </w:rPr>
        <w:t xml:space="preserve">aliments </w:t>
      </w:r>
      <w:r w:rsidRPr="00861EE7">
        <w:rPr>
          <w:rFonts w:asciiTheme="majorBidi" w:eastAsia="Times New Roman" w:hAnsiTheme="majorBidi" w:cstheme="majorBidi"/>
          <w:bCs/>
          <w:color w:val="FF0000"/>
          <w:sz w:val="28"/>
          <w:szCs w:val="28"/>
          <w:rtl/>
          <w:lang w:bidi="ar-MA"/>
        </w:rPr>
        <w:t>مكونات الأغذية</w:t>
      </w:r>
    </w:p>
    <w:p w:rsidR="0017565B" w:rsidRPr="0017565B" w:rsidRDefault="0017565B" w:rsidP="0017565B">
      <w:pPr>
        <w:widowControl w:val="0"/>
        <w:numPr>
          <w:ilvl w:val="1"/>
          <w:numId w:val="9"/>
        </w:numPr>
        <w:tabs>
          <w:tab w:val="left" w:pos="2477"/>
        </w:tabs>
        <w:autoSpaceDE w:val="0"/>
        <w:autoSpaceDN w:val="0"/>
        <w:spacing w:before="22" w:after="0" w:line="256" w:lineRule="auto"/>
        <w:ind w:left="0"/>
        <w:jc w:val="both"/>
        <w:rPr>
          <w:rFonts w:asciiTheme="majorBidi" w:eastAsia="Times New Roman" w:hAnsiTheme="majorBidi" w:cstheme="majorBidi"/>
          <w:b/>
          <w:color w:val="00B050"/>
          <w:sz w:val="24"/>
          <w:szCs w:val="24"/>
          <w:lang w:bidi="fr-FR"/>
        </w:rPr>
      </w:pPr>
      <w:r w:rsidRPr="0017565B">
        <w:rPr>
          <w:rFonts w:asciiTheme="majorBidi" w:eastAsia="Times New Roman" w:hAnsiTheme="majorBidi" w:cstheme="majorBidi"/>
          <w:b/>
          <w:color w:val="00B050"/>
          <w:sz w:val="24"/>
          <w:szCs w:val="24"/>
          <w:lang w:bidi="fr-FR"/>
        </w:rPr>
        <w:t>La</w:t>
      </w:r>
      <w:r w:rsidRPr="0017565B">
        <w:rPr>
          <w:rFonts w:asciiTheme="majorBidi" w:eastAsia="Times New Roman" w:hAnsiTheme="majorBidi" w:cstheme="majorBidi"/>
          <w:b/>
          <w:color w:val="00B050"/>
          <w:spacing w:val="-13"/>
          <w:sz w:val="24"/>
          <w:szCs w:val="24"/>
          <w:lang w:bidi="fr-FR"/>
        </w:rPr>
        <w:t xml:space="preserve"> </w:t>
      </w:r>
      <w:r w:rsidRPr="0017565B">
        <w:rPr>
          <w:rFonts w:asciiTheme="majorBidi" w:eastAsia="Times New Roman" w:hAnsiTheme="majorBidi" w:cstheme="majorBidi"/>
          <w:b/>
          <w:color w:val="00B050"/>
          <w:sz w:val="24"/>
          <w:szCs w:val="24"/>
          <w:lang w:bidi="fr-FR"/>
        </w:rPr>
        <w:t>mise</w:t>
      </w:r>
      <w:r w:rsidRPr="0017565B">
        <w:rPr>
          <w:rFonts w:asciiTheme="majorBidi" w:eastAsia="Times New Roman" w:hAnsiTheme="majorBidi" w:cstheme="majorBidi"/>
          <w:b/>
          <w:color w:val="00B050"/>
          <w:spacing w:val="-15"/>
          <w:sz w:val="24"/>
          <w:szCs w:val="24"/>
          <w:lang w:bidi="fr-FR"/>
        </w:rPr>
        <w:t xml:space="preserve"> </w:t>
      </w:r>
      <w:r w:rsidRPr="0017565B">
        <w:rPr>
          <w:rFonts w:asciiTheme="majorBidi" w:eastAsia="Times New Roman" w:hAnsiTheme="majorBidi" w:cstheme="majorBidi"/>
          <w:b/>
          <w:color w:val="00B050"/>
          <w:sz w:val="24"/>
          <w:szCs w:val="24"/>
          <w:lang w:bidi="fr-FR"/>
        </w:rPr>
        <w:t>en</w:t>
      </w:r>
      <w:r w:rsidRPr="0017565B">
        <w:rPr>
          <w:rFonts w:asciiTheme="majorBidi" w:eastAsia="Times New Roman" w:hAnsiTheme="majorBidi" w:cstheme="majorBidi"/>
          <w:b/>
          <w:color w:val="00B050"/>
          <w:spacing w:val="-16"/>
          <w:sz w:val="24"/>
          <w:szCs w:val="24"/>
          <w:lang w:bidi="fr-FR"/>
        </w:rPr>
        <w:t xml:space="preserve"> </w:t>
      </w:r>
      <w:r w:rsidRPr="0017565B">
        <w:rPr>
          <w:rFonts w:asciiTheme="majorBidi" w:eastAsia="Times New Roman" w:hAnsiTheme="majorBidi" w:cstheme="majorBidi"/>
          <w:b/>
          <w:color w:val="00B050"/>
          <w:sz w:val="24"/>
          <w:szCs w:val="24"/>
          <w:lang w:bidi="fr-FR"/>
        </w:rPr>
        <w:t>évidence</w:t>
      </w:r>
      <w:r w:rsidRPr="0017565B">
        <w:rPr>
          <w:rFonts w:asciiTheme="majorBidi" w:eastAsia="Times New Roman" w:hAnsiTheme="majorBidi" w:cstheme="majorBidi"/>
          <w:b/>
          <w:color w:val="00B050"/>
          <w:spacing w:val="-15"/>
          <w:sz w:val="24"/>
          <w:szCs w:val="24"/>
          <w:lang w:bidi="fr-FR"/>
        </w:rPr>
        <w:t xml:space="preserve"> </w:t>
      </w:r>
      <w:r w:rsidRPr="0017565B">
        <w:rPr>
          <w:rFonts w:asciiTheme="majorBidi" w:eastAsia="Times New Roman" w:hAnsiTheme="majorBidi" w:cstheme="majorBidi"/>
          <w:b/>
          <w:color w:val="00B050"/>
          <w:sz w:val="24"/>
          <w:szCs w:val="24"/>
          <w:lang w:bidi="fr-FR"/>
        </w:rPr>
        <w:t>de</w:t>
      </w:r>
      <w:r w:rsidRPr="0017565B">
        <w:rPr>
          <w:rFonts w:asciiTheme="majorBidi" w:eastAsia="Times New Roman" w:hAnsiTheme="majorBidi" w:cstheme="majorBidi"/>
          <w:b/>
          <w:color w:val="00B050"/>
          <w:spacing w:val="-15"/>
          <w:sz w:val="24"/>
          <w:szCs w:val="24"/>
          <w:lang w:bidi="fr-FR"/>
        </w:rPr>
        <w:t xml:space="preserve"> </w:t>
      </w:r>
      <w:r w:rsidRPr="0017565B">
        <w:rPr>
          <w:rFonts w:asciiTheme="majorBidi" w:eastAsia="Times New Roman" w:hAnsiTheme="majorBidi" w:cstheme="majorBidi"/>
          <w:b/>
          <w:color w:val="00B050"/>
          <w:sz w:val="24"/>
          <w:szCs w:val="24"/>
          <w:lang w:bidi="fr-FR"/>
        </w:rPr>
        <w:t>la</w:t>
      </w:r>
      <w:r w:rsidRPr="0017565B">
        <w:rPr>
          <w:rFonts w:asciiTheme="majorBidi" w:eastAsia="Times New Roman" w:hAnsiTheme="majorBidi" w:cstheme="majorBidi"/>
          <w:b/>
          <w:color w:val="00B050"/>
          <w:spacing w:val="-16"/>
          <w:sz w:val="24"/>
          <w:szCs w:val="24"/>
          <w:lang w:bidi="fr-FR"/>
        </w:rPr>
        <w:t xml:space="preserve"> </w:t>
      </w:r>
      <w:r w:rsidRPr="0017565B">
        <w:rPr>
          <w:rFonts w:asciiTheme="majorBidi" w:eastAsia="Times New Roman" w:hAnsiTheme="majorBidi" w:cstheme="majorBidi"/>
          <w:b/>
          <w:color w:val="00B050"/>
          <w:sz w:val="24"/>
          <w:szCs w:val="24"/>
          <w:lang w:bidi="fr-FR"/>
        </w:rPr>
        <w:t>composition</w:t>
      </w:r>
      <w:r w:rsidRPr="0017565B">
        <w:rPr>
          <w:rFonts w:asciiTheme="majorBidi" w:eastAsia="Times New Roman" w:hAnsiTheme="majorBidi" w:cstheme="majorBidi"/>
          <w:b/>
          <w:color w:val="00B050"/>
          <w:spacing w:val="-13"/>
          <w:sz w:val="24"/>
          <w:szCs w:val="24"/>
          <w:lang w:bidi="fr-FR"/>
        </w:rPr>
        <w:t xml:space="preserve"> </w:t>
      </w:r>
      <w:r w:rsidRPr="0017565B">
        <w:rPr>
          <w:rFonts w:asciiTheme="majorBidi" w:eastAsia="Times New Roman" w:hAnsiTheme="majorBidi" w:cstheme="majorBidi"/>
          <w:b/>
          <w:color w:val="00B050"/>
          <w:sz w:val="24"/>
          <w:szCs w:val="24"/>
          <w:lang w:bidi="fr-FR"/>
        </w:rPr>
        <w:t>des</w:t>
      </w:r>
      <w:r w:rsidRPr="0017565B">
        <w:rPr>
          <w:rFonts w:asciiTheme="majorBidi" w:eastAsia="Times New Roman" w:hAnsiTheme="majorBidi" w:cstheme="majorBidi"/>
          <w:b/>
          <w:color w:val="00B050"/>
          <w:spacing w:val="-15"/>
          <w:sz w:val="24"/>
          <w:szCs w:val="24"/>
          <w:lang w:bidi="fr-FR"/>
        </w:rPr>
        <w:t xml:space="preserve"> </w:t>
      </w:r>
      <w:r w:rsidRPr="0017565B">
        <w:rPr>
          <w:rFonts w:asciiTheme="majorBidi" w:eastAsia="Times New Roman" w:hAnsiTheme="majorBidi" w:cstheme="majorBidi"/>
          <w:b/>
          <w:color w:val="00B050"/>
          <w:sz w:val="24"/>
          <w:szCs w:val="24"/>
          <w:lang w:bidi="fr-FR"/>
        </w:rPr>
        <w:t>aliments</w:t>
      </w:r>
      <w:r w:rsidRPr="0017565B">
        <w:rPr>
          <w:rFonts w:asciiTheme="majorBidi" w:eastAsia="Times New Roman" w:hAnsiTheme="majorBidi" w:cstheme="majorBidi"/>
          <w:b/>
          <w:color w:val="00B050"/>
          <w:spacing w:val="-15"/>
          <w:sz w:val="24"/>
          <w:szCs w:val="24"/>
          <w:lang w:bidi="fr-FR"/>
        </w:rPr>
        <w:t xml:space="preserve"> </w:t>
      </w:r>
      <w:r w:rsidRPr="0017565B">
        <w:rPr>
          <w:rFonts w:asciiTheme="majorBidi" w:eastAsia="Times New Roman" w:hAnsiTheme="majorBidi" w:cstheme="majorBidi"/>
          <w:b/>
          <w:color w:val="00B050"/>
          <w:sz w:val="24"/>
          <w:szCs w:val="24"/>
          <w:lang w:bidi="fr-FR"/>
        </w:rPr>
        <w:t>(expériences</w:t>
      </w:r>
      <w:r w:rsidRPr="0017565B">
        <w:rPr>
          <w:rFonts w:asciiTheme="majorBidi" w:eastAsia="Times New Roman" w:hAnsiTheme="majorBidi" w:cstheme="majorBidi"/>
          <w:b/>
          <w:color w:val="00B050"/>
          <w:spacing w:val="-13"/>
          <w:sz w:val="24"/>
          <w:szCs w:val="24"/>
          <w:lang w:bidi="fr-FR"/>
        </w:rPr>
        <w:t xml:space="preserve"> </w:t>
      </w:r>
      <w:r w:rsidRPr="0017565B">
        <w:rPr>
          <w:rFonts w:asciiTheme="majorBidi" w:eastAsia="Times New Roman" w:hAnsiTheme="majorBidi" w:cstheme="majorBidi"/>
          <w:b/>
          <w:color w:val="00B050"/>
          <w:sz w:val="24"/>
          <w:szCs w:val="24"/>
          <w:lang w:bidi="fr-FR"/>
        </w:rPr>
        <w:t>par</w:t>
      </w:r>
      <w:r w:rsidRPr="0017565B">
        <w:rPr>
          <w:rFonts w:asciiTheme="majorBidi" w:eastAsia="Times New Roman" w:hAnsiTheme="majorBidi" w:cstheme="majorBidi"/>
          <w:b/>
          <w:color w:val="00B050"/>
          <w:spacing w:val="-16"/>
          <w:sz w:val="24"/>
          <w:szCs w:val="24"/>
          <w:lang w:bidi="fr-FR"/>
        </w:rPr>
        <w:t xml:space="preserve"> </w:t>
      </w:r>
      <w:r w:rsidRPr="0017565B">
        <w:rPr>
          <w:rFonts w:asciiTheme="majorBidi" w:eastAsia="Times New Roman" w:hAnsiTheme="majorBidi" w:cstheme="majorBidi"/>
          <w:b/>
          <w:color w:val="00B050"/>
          <w:sz w:val="24"/>
          <w:szCs w:val="24"/>
          <w:lang w:bidi="fr-FR"/>
        </w:rPr>
        <w:t>les</w:t>
      </w:r>
      <w:r w:rsidRPr="0017565B">
        <w:rPr>
          <w:rFonts w:asciiTheme="majorBidi" w:eastAsia="Times New Roman" w:hAnsiTheme="majorBidi" w:cstheme="majorBidi"/>
          <w:b/>
          <w:color w:val="00B050"/>
          <w:spacing w:val="-15"/>
          <w:sz w:val="24"/>
          <w:szCs w:val="24"/>
          <w:lang w:bidi="fr-FR"/>
        </w:rPr>
        <w:t xml:space="preserve"> </w:t>
      </w:r>
      <w:r>
        <w:rPr>
          <w:rFonts w:asciiTheme="majorBidi" w:eastAsia="Times New Roman" w:hAnsiTheme="majorBidi" w:cstheme="majorBidi"/>
          <w:b/>
          <w:color w:val="00B050"/>
          <w:sz w:val="24"/>
          <w:szCs w:val="24"/>
          <w:lang w:bidi="fr-FR"/>
        </w:rPr>
        <w:t xml:space="preserve">indicateurs </w:t>
      </w:r>
      <w:r w:rsidRPr="0017565B">
        <w:rPr>
          <w:rFonts w:asciiTheme="majorBidi" w:eastAsia="Times New Roman" w:hAnsiTheme="majorBidi" w:cstheme="majorBidi"/>
          <w:b/>
          <w:color w:val="00B050"/>
          <w:sz w:val="24"/>
          <w:szCs w:val="24"/>
          <w:lang w:bidi="fr-FR"/>
        </w:rPr>
        <w:t>colorés)</w:t>
      </w:r>
    </w:p>
    <w:p w:rsidR="0017565B" w:rsidRPr="0017565B" w:rsidRDefault="0017565B" w:rsidP="0017565B">
      <w:pPr>
        <w:widowControl w:val="0"/>
        <w:autoSpaceDE w:val="0"/>
        <w:autoSpaceDN w:val="0"/>
        <w:spacing w:before="164" w:after="0" w:line="259" w:lineRule="auto"/>
        <w:ind w:right="508"/>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Un indicateur coloré </w:t>
      </w:r>
      <w:r w:rsidRPr="0017565B">
        <w:rPr>
          <w:rFonts w:asciiTheme="majorBidi" w:eastAsia="Times New Roman" w:hAnsiTheme="majorBidi" w:cstheme="majorBidi"/>
          <w:b/>
          <w:sz w:val="24"/>
          <w:szCs w:val="24"/>
          <w:rtl/>
          <w:lang w:bidi="ar-MA"/>
        </w:rPr>
        <w:t xml:space="preserve"> </w:t>
      </w:r>
      <w:r w:rsidRPr="0017565B">
        <w:rPr>
          <w:rFonts w:asciiTheme="majorBidi" w:eastAsia="Times New Roman" w:hAnsiTheme="majorBidi" w:cstheme="majorBidi"/>
          <w:bCs/>
          <w:sz w:val="24"/>
          <w:szCs w:val="24"/>
          <w:rtl/>
          <w:lang w:bidi="ar-MA"/>
        </w:rPr>
        <w:t>الكاشف الملون</w:t>
      </w:r>
      <w:r w:rsidRPr="0017565B">
        <w:rPr>
          <w:rFonts w:asciiTheme="majorBidi" w:eastAsia="Times New Roman" w:hAnsiTheme="majorBidi" w:cstheme="majorBidi"/>
          <w:sz w:val="24"/>
          <w:szCs w:val="24"/>
          <w:lang w:bidi="fr-FR"/>
        </w:rPr>
        <w:t>est une substance chimique qui réagit en présence d’une autre substance en changeant de couleur.</w:t>
      </w:r>
    </w:p>
    <w:p w:rsidR="0017565B" w:rsidRPr="0017565B" w:rsidRDefault="0017565B" w:rsidP="0017565B">
      <w:pPr>
        <w:widowControl w:val="0"/>
        <w:autoSpaceDE w:val="0"/>
        <w:autoSpaceDN w:val="0"/>
        <w:spacing w:before="8" w:after="0" w:line="240" w:lineRule="auto"/>
        <w:jc w:val="both"/>
        <w:rPr>
          <w:rFonts w:asciiTheme="majorBidi" w:eastAsia="Times New Roman" w:hAnsiTheme="majorBidi" w:cstheme="majorBidi"/>
          <w:sz w:val="24"/>
          <w:szCs w:val="24"/>
          <w:lang w:bidi="fr-FR"/>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5"/>
        <w:gridCol w:w="2265"/>
        <w:gridCol w:w="3410"/>
      </w:tblGrid>
      <w:tr w:rsidR="0017565B" w:rsidRPr="0017565B" w:rsidTr="00C36FA3">
        <w:trPr>
          <w:trHeight w:val="254"/>
        </w:trPr>
        <w:tc>
          <w:tcPr>
            <w:tcW w:w="2266" w:type="dxa"/>
          </w:tcPr>
          <w:p w:rsidR="0017565B" w:rsidRPr="0017565B" w:rsidRDefault="0017565B" w:rsidP="0017565B">
            <w:pPr>
              <w:spacing w:line="234" w:lineRule="exact"/>
              <w:jc w:val="both"/>
              <w:rPr>
                <w:rFonts w:asciiTheme="majorBidi" w:eastAsia="Times New Roman" w:hAnsiTheme="majorBidi" w:cstheme="majorBidi"/>
                <w:b/>
                <w:sz w:val="24"/>
                <w:szCs w:val="24"/>
                <w:lang w:val="fr-FR" w:bidi="fr-FR"/>
              </w:rPr>
            </w:pPr>
            <w:r w:rsidRPr="0017565B">
              <w:rPr>
                <w:rFonts w:asciiTheme="majorBidi" w:eastAsia="Times New Roman" w:hAnsiTheme="majorBidi" w:cstheme="majorBidi"/>
                <w:b/>
                <w:sz w:val="24"/>
                <w:szCs w:val="24"/>
                <w:lang w:val="fr-FR" w:bidi="fr-FR"/>
              </w:rPr>
              <w:t>Composition</w:t>
            </w:r>
          </w:p>
        </w:tc>
        <w:tc>
          <w:tcPr>
            <w:tcW w:w="2265" w:type="dxa"/>
          </w:tcPr>
          <w:p w:rsidR="0017565B" w:rsidRPr="0017565B" w:rsidRDefault="0017565B" w:rsidP="0017565B">
            <w:pPr>
              <w:spacing w:line="234" w:lineRule="exact"/>
              <w:jc w:val="both"/>
              <w:rPr>
                <w:rFonts w:asciiTheme="majorBidi" w:eastAsia="Times New Roman" w:hAnsiTheme="majorBidi" w:cstheme="majorBidi"/>
                <w:b/>
                <w:sz w:val="24"/>
                <w:szCs w:val="24"/>
                <w:lang w:val="fr-FR" w:bidi="fr-FR"/>
              </w:rPr>
            </w:pPr>
            <w:r w:rsidRPr="0017565B">
              <w:rPr>
                <w:rFonts w:asciiTheme="majorBidi" w:eastAsia="Times New Roman" w:hAnsiTheme="majorBidi" w:cstheme="majorBidi"/>
                <w:b/>
                <w:sz w:val="24"/>
                <w:szCs w:val="24"/>
                <w:lang w:val="fr-FR" w:bidi="fr-FR"/>
              </w:rPr>
              <w:t>Matière utilisé</w:t>
            </w:r>
          </w:p>
        </w:tc>
        <w:tc>
          <w:tcPr>
            <w:tcW w:w="2265" w:type="dxa"/>
          </w:tcPr>
          <w:p w:rsidR="0017565B" w:rsidRPr="0017565B" w:rsidRDefault="0017565B" w:rsidP="0017565B">
            <w:pPr>
              <w:spacing w:line="234" w:lineRule="exact"/>
              <w:jc w:val="both"/>
              <w:rPr>
                <w:rFonts w:asciiTheme="majorBidi" w:eastAsia="Times New Roman" w:hAnsiTheme="majorBidi" w:cstheme="majorBidi"/>
                <w:b/>
                <w:sz w:val="24"/>
                <w:szCs w:val="24"/>
                <w:lang w:val="fr-FR" w:bidi="fr-FR"/>
              </w:rPr>
            </w:pPr>
            <w:r w:rsidRPr="0017565B">
              <w:rPr>
                <w:rFonts w:asciiTheme="majorBidi" w:eastAsia="Times New Roman" w:hAnsiTheme="majorBidi" w:cstheme="majorBidi"/>
                <w:b/>
                <w:sz w:val="24"/>
                <w:szCs w:val="24"/>
                <w:lang w:val="fr-FR" w:bidi="fr-FR"/>
              </w:rPr>
              <w:t>L’indicateur coloré</w:t>
            </w:r>
          </w:p>
        </w:tc>
        <w:tc>
          <w:tcPr>
            <w:tcW w:w="3410" w:type="dxa"/>
          </w:tcPr>
          <w:p w:rsidR="0017565B" w:rsidRPr="0017565B" w:rsidRDefault="0017565B" w:rsidP="0017565B">
            <w:pPr>
              <w:spacing w:line="234" w:lineRule="exact"/>
              <w:jc w:val="both"/>
              <w:rPr>
                <w:rFonts w:asciiTheme="majorBidi" w:eastAsia="Times New Roman" w:hAnsiTheme="majorBidi" w:cstheme="majorBidi"/>
                <w:b/>
                <w:sz w:val="24"/>
                <w:szCs w:val="24"/>
                <w:lang w:val="fr-FR" w:bidi="fr-FR"/>
              </w:rPr>
            </w:pPr>
            <w:r w:rsidRPr="0017565B">
              <w:rPr>
                <w:rFonts w:asciiTheme="majorBidi" w:eastAsia="Times New Roman" w:hAnsiTheme="majorBidi" w:cstheme="majorBidi"/>
                <w:b/>
                <w:sz w:val="24"/>
                <w:szCs w:val="24"/>
                <w:lang w:val="fr-FR" w:bidi="fr-FR"/>
              </w:rPr>
              <w:t>Résultats</w:t>
            </w:r>
          </w:p>
        </w:tc>
      </w:tr>
      <w:tr w:rsidR="0017565B" w:rsidRPr="0017565B" w:rsidTr="00C36FA3">
        <w:trPr>
          <w:trHeight w:val="251"/>
        </w:trPr>
        <w:tc>
          <w:tcPr>
            <w:tcW w:w="2266" w:type="dxa"/>
          </w:tcPr>
          <w:p w:rsidR="0017565B" w:rsidRPr="0017565B" w:rsidRDefault="0017565B" w:rsidP="0017565B">
            <w:pPr>
              <w:spacing w:line="232"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Amidon</w:t>
            </w:r>
          </w:p>
        </w:tc>
        <w:tc>
          <w:tcPr>
            <w:tcW w:w="2265" w:type="dxa"/>
          </w:tcPr>
          <w:p w:rsidR="0017565B" w:rsidRPr="0017565B" w:rsidRDefault="0017565B" w:rsidP="0017565B">
            <w:pPr>
              <w:spacing w:line="232"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Filtrat de pain</w:t>
            </w:r>
          </w:p>
        </w:tc>
        <w:tc>
          <w:tcPr>
            <w:tcW w:w="2265" w:type="dxa"/>
          </w:tcPr>
          <w:p w:rsidR="0017565B" w:rsidRPr="0017565B" w:rsidRDefault="00C36FA3" w:rsidP="0017565B">
            <w:pPr>
              <w:spacing w:line="232"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c>
          <w:tcPr>
            <w:tcW w:w="3410" w:type="dxa"/>
          </w:tcPr>
          <w:p w:rsidR="0017565B" w:rsidRPr="0017565B" w:rsidRDefault="00C36FA3" w:rsidP="0017565B">
            <w:pPr>
              <w:spacing w:line="232"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r>
      <w:tr w:rsidR="0017565B" w:rsidRPr="0017565B" w:rsidTr="00C36FA3">
        <w:trPr>
          <w:trHeight w:val="254"/>
        </w:trPr>
        <w:tc>
          <w:tcPr>
            <w:tcW w:w="2266" w:type="dxa"/>
          </w:tcPr>
          <w:p w:rsidR="0017565B" w:rsidRPr="0017565B" w:rsidRDefault="0017565B" w:rsidP="0017565B">
            <w:pPr>
              <w:spacing w:line="234"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Protides</w:t>
            </w:r>
          </w:p>
        </w:tc>
        <w:tc>
          <w:tcPr>
            <w:tcW w:w="2265" w:type="dxa"/>
          </w:tcPr>
          <w:p w:rsidR="0017565B" w:rsidRPr="0017565B" w:rsidRDefault="0017565B" w:rsidP="0017565B">
            <w:pPr>
              <w:spacing w:line="234"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Filtrat de pain</w:t>
            </w:r>
          </w:p>
        </w:tc>
        <w:tc>
          <w:tcPr>
            <w:tcW w:w="2265" w:type="dxa"/>
          </w:tcPr>
          <w:p w:rsidR="0017565B" w:rsidRPr="0017565B" w:rsidRDefault="00C36FA3" w:rsidP="0017565B">
            <w:pPr>
              <w:spacing w:line="234"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c>
          <w:tcPr>
            <w:tcW w:w="3410" w:type="dxa"/>
          </w:tcPr>
          <w:p w:rsidR="0017565B" w:rsidRPr="0017565B" w:rsidRDefault="00C36FA3" w:rsidP="0017565B">
            <w:pPr>
              <w:spacing w:line="234"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r>
      <w:tr w:rsidR="0017565B" w:rsidRPr="0017565B" w:rsidTr="00C36FA3">
        <w:trPr>
          <w:trHeight w:val="505"/>
        </w:trPr>
        <w:tc>
          <w:tcPr>
            <w:tcW w:w="2266" w:type="dxa"/>
          </w:tcPr>
          <w:p w:rsidR="0017565B" w:rsidRPr="0017565B" w:rsidRDefault="0017565B" w:rsidP="0017565B">
            <w:pPr>
              <w:spacing w:line="251"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Lipides</w:t>
            </w:r>
          </w:p>
        </w:tc>
        <w:tc>
          <w:tcPr>
            <w:tcW w:w="2265" w:type="dxa"/>
          </w:tcPr>
          <w:p w:rsidR="0017565B" w:rsidRPr="0017565B" w:rsidRDefault="0017565B" w:rsidP="0017565B">
            <w:pPr>
              <w:spacing w:line="251"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Morceau de beurre</w:t>
            </w:r>
          </w:p>
        </w:tc>
        <w:tc>
          <w:tcPr>
            <w:tcW w:w="2265" w:type="dxa"/>
          </w:tcPr>
          <w:p w:rsidR="0017565B" w:rsidRPr="0017565B" w:rsidRDefault="00C36FA3" w:rsidP="0017565B">
            <w:pPr>
              <w:spacing w:before="2" w:line="252"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c>
          <w:tcPr>
            <w:tcW w:w="3410" w:type="dxa"/>
          </w:tcPr>
          <w:p w:rsidR="0017565B" w:rsidRPr="0017565B" w:rsidRDefault="00C36FA3" w:rsidP="0017565B">
            <w:pPr>
              <w:spacing w:line="251"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r>
      <w:tr w:rsidR="0017565B" w:rsidRPr="0017565B" w:rsidTr="00C36FA3">
        <w:trPr>
          <w:trHeight w:val="251"/>
        </w:trPr>
        <w:tc>
          <w:tcPr>
            <w:tcW w:w="2266" w:type="dxa"/>
          </w:tcPr>
          <w:p w:rsidR="0017565B" w:rsidRPr="0017565B" w:rsidRDefault="0017565B" w:rsidP="0017565B">
            <w:pPr>
              <w:spacing w:line="232"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Calcium</w:t>
            </w:r>
          </w:p>
        </w:tc>
        <w:tc>
          <w:tcPr>
            <w:tcW w:w="2265" w:type="dxa"/>
          </w:tcPr>
          <w:p w:rsidR="0017565B" w:rsidRPr="0017565B" w:rsidRDefault="0017565B" w:rsidP="0017565B">
            <w:pPr>
              <w:spacing w:line="232"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Filtrat de pain ou de lait</w:t>
            </w:r>
          </w:p>
        </w:tc>
        <w:tc>
          <w:tcPr>
            <w:tcW w:w="2265" w:type="dxa"/>
          </w:tcPr>
          <w:p w:rsidR="0017565B" w:rsidRPr="0017565B" w:rsidRDefault="00C36FA3" w:rsidP="0017565B">
            <w:pPr>
              <w:spacing w:line="232"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c>
          <w:tcPr>
            <w:tcW w:w="3410" w:type="dxa"/>
          </w:tcPr>
          <w:p w:rsidR="0017565B" w:rsidRPr="0017565B" w:rsidRDefault="00C36FA3" w:rsidP="0017565B">
            <w:pPr>
              <w:spacing w:line="232"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r>
      <w:tr w:rsidR="0017565B" w:rsidRPr="0017565B" w:rsidTr="00C36FA3">
        <w:trPr>
          <w:trHeight w:val="503"/>
        </w:trPr>
        <w:tc>
          <w:tcPr>
            <w:tcW w:w="2266" w:type="dxa"/>
            <w:tcBorders>
              <w:bottom w:val="single" w:sz="6" w:space="0" w:color="000000"/>
            </w:tcBorders>
          </w:tcPr>
          <w:p w:rsidR="0017565B" w:rsidRPr="0017565B" w:rsidRDefault="0017565B" w:rsidP="0017565B">
            <w:pPr>
              <w:spacing w:line="251"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Chlorure (sel)</w:t>
            </w:r>
          </w:p>
        </w:tc>
        <w:tc>
          <w:tcPr>
            <w:tcW w:w="2265" w:type="dxa"/>
            <w:tcBorders>
              <w:bottom w:val="single" w:sz="6" w:space="0" w:color="000000"/>
            </w:tcBorders>
          </w:tcPr>
          <w:p w:rsidR="0017565B" w:rsidRPr="0017565B" w:rsidRDefault="0017565B" w:rsidP="0017565B">
            <w:pPr>
              <w:spacing w:line="251"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Filtrat de pain ou de lait</w:t>
            </w:r>
          </w:p>
        </w:tc>
        <w:tc>
          <w:tcPr>
            <w:tcW w:w="2265" w:type="dxa"/>
            <w:tcBorders>
              <w:bottom w:val="single" w:sz="6" w:space="0" w:color="000000"/>
            </w:tcBorders>
          </w:tcPr>
          <w:p w:rsidR="0017565B" w:rsidRPr="0017565B" w:rsidRDefault="00C36FA3" w:rsidP="0017565B">
            <w:pPr>
              <w:spacing w:line="251"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c>
          <w:tcPr>
            <w:tcW w:w="3410" w:type="dxa"/>
            <w:tcBorders>
              <w:bottom w:val="single" w:sz="6" w:space="0" w:color="000000"/>
            </w:tcBorders>
          </w:tcPr>
          <w:p w:rsidR="0017565B" w:rsidRPr="0017565B" w:rsidRDefault="00C36FA3" w:rsidP="0017565B">
            <w:pPr>
              <w:spacing w:line="254"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r>
      <w:tr w:rsidR="0017565B" w:rsidRPr="0017565B" w:rsidTr="00C36FA3">
        <w:trPr>
          <w:trHeight w:val="499"/>
        </w:trPr>
        <w:tc>
          <w:tcPr>
            <w:tcW w:w="2266" w:type="dxa"/>
            <w:tcBorders>
              <w:top w:val="single" w:sz="6" w:space="0" w:color="000000"/>
            </w:tcBorders>
          </w:tcPr>
          <w:p w:rsidR="0017565B" w:rsidRPr="0017565B" w:rsidRDefault="0017565B" w:rsidP="0017565B">
            <w:pPr>
              <w:spacing w:line="245"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Glucose</w:t>
            </w:r>
          </w:p>
        </w:tc>
        <w:tc>
          <w:tcPr>
            <w:tcW w:w="2265" w:type="dxa"/>
            <w:tcBorders>
              <w:top w:val="single" w:sz="6" w:space="0" w:color="000000"/>
            </w:tcBorders>
          </w:tcPr>
          <w:p w:rsidR="0017565B" w:rsidRPr="0017565B" w:rsidRDefault="0017565B" w:rsidP="0017565B">
            <w:pPr>
              <w:spacing w:line="245" w:lineRule="exact"/>
              <w:jc w:val="both"/>
              <w:rPr>
                <w:rFonts w:asciiTheme="majorBidi" w:eastAsia="Times New Roman" w:hAnsiTheme="majorBidi" w:cstheme="majorBidi"/>
                <w:sz w:val="24"/>
                <w:szCs w:val="24"/>
                <w:lang w:val="fr-FR" w:bidi="fr-FR"/>
              </w:rPr>
            </w:pPr>
            <w:r w:rsidRPr="0017565B">
              <w:rPr>
                <w:rFonts w:asciiTheme="majorBidi" w:eastAsia="Times New Roman" w:hAnsiTheme="majorBidi" w:cstheme="majorBidi"/>
                <w:sz w:val="24"/>
                <w:szCs w:val="24"/>
                <w:lang w:val="fr-FR" w:bidi="fr-FR"/>
              </w:rPr>
              <w:t>Filtrat de pain ou de lait</w:t>
            </w:r>
          </w:p>
        </w:tc>
        <w:tc>
          <w:tcPr>
            <w:tcW w:w="2265" w:type="dxa"/>
            <w:tcBorders>
              <w:top w:val="single" w:sz="6" w:space="0" w:color="000000"/>
            </w:tcBorders>
          </w:tcPr>
          <w:p w:rsidR="0017565B" w:rsidRPr="0017565B" w:rsidRDefault="00C36FA3" w:rsidP="0017565B">
            <w:pPr>
              <w:spacing w:before="1" w:line="233"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c>
          <w:tcPr>
            <w:tcW w:w="3410" w:type="dxa"/>
            <w:tcBorders>
              <w:top w:val="single" w:sz="6" w:space="0" w:color="000000"/>
            </w:tcBorders>
          </w:tcPr>
          <w:p w:rsidR="0017565B" w:rsidRPr="0017565B" w:rsidRDefault="00C36FA3" w:rsidP="0017565B">
            <w:pPr>
              <w:spacing w:before="1" w:line="233" w:lineRule="exact"/>
              <w:jc w:val="both"/>
              <w:rPr>
                <w:rFonts w:asciiTheme="majorBidi" w:eastAsia="Times New Roman" w:hAnsiTheme="majorBidi" w:cstheme="majorBidi"/>
                <w:color w:val="4F81BD" w:themeColor="accent1"/>
                <w:sz w:val="24"/>
                <w:szCs w:val="24"/>
                <w:lang w:val="fr-FR" w:bidi="fr-FR"/>
              </w:rPr>
            </w:pPr>
            <w:r>
              <w:rPr>
                <w:rFonts w:asciiTheme="majorBidi" w:eastAsia="Times New Roman" w:hAnsiTheme="majorBidi" w:cstheme="majorBidi"/>
                <w:color w:val="4F81BD" w:themeColor="accent1"/>
                <w:sz w:val="24"/>
                <w:szCs w:val="24"/>
                <w:lang w:val="fr-FR" w:bidi="fr-FR"/>
              </w:rPr>
              <w:t>…………………………………………………………………………</w:t>
            </w:r>
          </w:p>
        </w:tc>
      </w:tr>
    </w:tbl>
    <w:p w:rsidR="0017565B" w:rsidRPr="0017565B" w:rsidRDefault="0017565B" w:rsidP="0017565B">
      <w:pPr>
        <w:widowControl w:val="0"/>
        <w:autoSpaceDE w:val="0"/>
        <w:autoSpaceDN w:val="0"/>
        <w:spacing w:before="159" w:after="0" w:line="240" w:lineRule="auto"/>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NB : </w:t>
      </w:r>
      <w:r w:rsidRPr="0017565B">
        <w:rPr>
          <w:rFonts w:asciiTheme="majorBidi" w:eastAsia="Times New Roman" w:hAnsiTheme="majorBidi" w:cstheme="majorBidi"/>
          <w:sz w:val="24"/>
          <w:szCs w:val="24"/>
          <w:lang w:bidi="fr-FR"/>
        </w:rPr>
        <w:t>on obtient un filtrat de pain suite à la filtration du mélange (pain + eau).</w:t>
      </w:r>
    </w:p>
    <w:p w:rsidR="0017565B" w:rsidRPr="0017565B" w:rsidRDefault="0017565B" w:rsidP="0017565B">
      <w:pPr>
        <w:widowControl w:val="0"/>
        <w:numPr>
          <w:ilvl w:val="1"/>
          <w:numId w:val="9"/>
        </w:numPr>
        <w:tabs>
          <w:tab w:val="left" w:pos="2477"/>
        </w:tabs>
        <w:autoSpaceDE w:val="0"/>
        <w:autoSpaceDN w:val="0"/>
        <w:spacing w:before="22" w:after="0" w:line="256" w:lineRule="auto"/>
        <w:ind w:left="0" w:right="396"/>
        <w:jc w:val="both"/>
        <w:rPr>
          <w:rFonts w:asciiTheme="majorBidi" w:eastAsia="Times New Roman" w:hAnsiTheme="majorBidi" w:cstheme="majorBidi"/>
          <w:b/>
          <w:color w:val="00B050"/>
          <w:sz w:val="24"/>
          <w:szCs w:val="24"/>
          <w:lang w:bidi="fr-FR"/>
        </w:rPr>
      </w:pPr>
      <w:r w:rsidRPr="0017565B">
        <w:rPr>
          <w:rFonts w:asciiTheme="majorBidi" w:eastAsia="Times New Roman" w:hAnsiTheme="majorBidi" w:cstheme="majorBidi"/>
          <w:b/>
          <w:color w:val="00B050"/>
          <w:sz w:val="24"/>
          <w:szCs w:val="24"/>
          <w:lang w:bidi="fr-FR"/>
        </w:rPr>
        <w:t xml:space="preserve">La composition chimique des aliments </w:t>
      </w:r>
    </w:p>
    <w:p w:rsidR="0017565B" w:rsidRPr="0017565B" w:rsidRDefault="0017565B" w:rsidP="0017565B">
      <w:pPr>
        <w:widowControl w:val="0"/>
        <w:tabs>
          <w:tab w:val="left" w:pos="1418"/>
        </w:tabs>
        <w:autoSpaceDE w:val="0"/>
        <w:autoSpaceDN w:val="0"/>
        <w:spacing w:before="179" w:after="0" w:line="412" w:lineRule="auto"/>
        <w:ind w:right="4446"/>
        <w:jc w:val="both"/>
        <w:outlineLvl w:val="0"/>
        <w:rPr>
          <w:rFonts w:asciiTheme="majorBidi" w:eastAsia="Times New Roman" w:hAnsiTheme="majorBidi" w:cstheme="majorBidi"/>
          <w:b/>
          <w:bCs/>
          <w:sz w:val="24"/>
          <w:szCs w:val="24"/>
          <w:lang w:bidi="fr-FR"/>
        </w:rPr>
      </w:pPr>
      <w:r w:rsidRPr="0017565B">
        <w:rPr>
          <w:rFonts w:asciiTheme="majorBidi" w:eastAsia="Times New Roman" w:hAnsiTheme="majorBidi" w:cstheme="majorBidi"/>
          <w:b/>
          <w:bCs/>
          <w:sz w:val="24"/>
          <w:szCs w:val="24"/>
          <w:lang w:bidi="fr-FR"/>
        </w:rPr>
        <w:t>Les aliments se devisent en deux</w:t>
      </w:r>
      <w:r w:rsidRPr="0017565B">
        <w:rPr>
          <w:rFonts w:asciiTheme="majorBidi" w:eastAsia="Times New Roman" w:hAnsiTheme="majorBidi" w:cstheme="majorBidi"/>
          <w:b/>
          <w:bCs/>
          <w:spacing w:val="-5"/>
          <w:sz w:val="24"/>
          <w:szCs w:val="24"/>
          <w:lang w:bidi="fr-FR"/>
        </w:rPr>
        <w:t xml:space="preserve"> </w:t>
      </w:r>
      <w:r w:rsidRPr="0017565B">
        <w:rPr>
          <w:rFonts w:asciiTheme="majorBidi" w:eastAsia="Times New Roman" w:hAnsiTheme="majorBidi" w:cstheme="majorBidi"/>
          <w:b/>
          <w:bCs/>
          <w:sz w:val="24"/>
          <w:szCs w:val="24"/>
          <w:lang w:bidi="fr-FR"/>
        </w:rPr>
        <w:t>:</w:t>
      </w:r>
    </w:p>
    <w:p w:rsidR="0017565B" w:rsidRPr="0017565B" w:rsidRDefault="0017565B" w:rsidP="0017565B">
      <w:pPr>
        <w:widowControl w:val="0"/>
        <w:autoSpaceDE w:val="0"/>
        <w:autoSpaceDN w:val="0"/>
        <w:spacing w:after="0" w:line="259" w:lineRule="auto"/>
        <w:ind w:right="508"/>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Les aliments simples : </w:t>
      </w:r>
      <w:r w:rsidRPr="0017565B">
        <w:rPr>
          <w:rFonts w:asciiTheme="majorBidi" w:eastAsia="Times New Roman" w:hAnsiTheme="majorBidi" w:cstheme="majorBidi"/>
          <w:sz w:val="24"/>
          <w:szCs w:val="24"/>
          <w:lang w:bidi="fr-FR"/>
        </w:rPr>
        <w:t>Composés essentiellement d'une seule catégorie de nutriments : glucides, lipides, protides, vitamines, eau, sels minéraux.</w:t>
      </w:r>
    </w:p>
    <w:p w:rsidR="0017565B" w:rsidRPr="0017565B" w:rsidRDefault="0017565B" w:rsidP="0017565B">
      <w:pPr>
        <w:widowControl w:val="0"/>
        <w:autoSpaceDE w:val="0"/>
        <w:autoSpaceDN w:val="0"/>
        <w:spacing w:before="155" w:after="0" w:line="240" w:lineRule="auto"/>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Les aliments complexes </w:t>
      </w:r>
      <w:r w:rsidRPr="0017565B">
        <w:rPr>
          <w:rFonts w:asciiTheme="majorBidi" w:eastAsia="Times New Roman" w:hAnsiTheme="majorBidi" w:cstheme="majorBidi"/>
          <w:sz w:val="24"/>
          <w:szCs w:val="24"/>
          <w:lang w:bidi="fr-FR"/>
        </w:rPr>
        <w:t>: Composés d’un mélange de deux ou plusieurs aliments simples.</w:t>
      </w:r>
    </w:p>
    <w:p w:rsidR="0017565B" w:rsidRPr="0017565B" w:rsidRDefault="0017565B" w:rsidP="0017565B">
      <w:pPr>
        <w:widowControl w:val="0"/>
        <w:autoSpaceDE w:val="0"/>
        <w:autoSpaceDN w:val="0"/>
        <w:spacing w:before="182" w:after="0" w:line="240" w:lineRule="auto"/>
        <w:jc w:val="both"/>
        <w:outlineLvl w:val="0"/>
        <w:rPr>
          <w:rFonts w:asciiTheme="majorBidi" w:eastAsia="Times New Roman" w:hAnsiTheme="majorBidi" w:cstheme="majorBidi"/>
          <w:b/>
          <w:bCs/>
          <w:sz w:val="24"/>
          <w:szCs w:val="24"/>
          <w:lang w:bidi="fr-FR"/>
        </w:rPr>
      </w:pPr>
      <w:r w:rsidRPr="0017565B">
        <w:rPr>
          <w:rFonts w:asciiTheme="majorBidi" w:eastAsia="Times New Roman" w:hAnsiTheme="majorBidi" w:cstheme="majorBidi"/>
          <w:b/>
          <w:bCs/>
          <w:sz w:val="24"/>
          <w:szCs w:val="24"/>
          <w:lang w:bidi="fr-FR"/>
        </w:rPr>
        <w:t>Les aliments consommés régulièrement se devisent en :</w:t>
      </w:r>
    </w:p>
    <w:p w:rsidR="0017565B" w:rsidRPr="0017565B" w:rsidRDefault="0017565B" w:rsidP="0017565B">
      <w:pPr>
        <w:widowControl w:val="0"/>
        <w:numPr>
          <w:ilvl w:val="0"/>
          <w:numId w:val="8"/>
        </w:numPr>
        <w:tabs>
          <w:tab w:val="left" w:pos="284"/>
        </w:tabs>
        <w:autoSpaceDE w:val="0"/>
        <w:autoSpaceDN w:val="0"/>
        <w:spacing w:before="180" w:after="0" w:line="240" w:lineRule="auto"/>
        <w:ind w:left="0" w:firstLine="0"/>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Aliments riches en protides : </w:t>
      </w:r>
      <w:r w:rsidRPr="0017565B">
        <w:rPr>
          <w:rFonts w:asciiTheme="majorBidi" w:eastAsia="Times New Roman" w:hAnsiTheme="majorBidi" w:cstheme="majorBidi"/>
          <w:sz w:val="24"/>
          <w:szCs w:val="24"/>
          <w:lang w:bidi="fr-FR"/>
        </w:rPr>
        <w:t>viandes, poisson, œuf,</w:t>
      </w:r>
      <w:r w:rsidRPr="0017565B">
        <w:rPr>
          <w:rFonts w:asciiTheme="majorBidi" w:eastAsia="Times New Roman" w:hAnsiTheme="majorBidi" w:cstheme="majorBidi"/>
          <w:spacing w:val="-8"/>
          <w:sz w:val="24"/>
          <w:szCs w:val="24"/>
          <w:lang w:bidi="fr-FR"/>
        </w:rPr>
        <w:t xml:space="preserve"> </w:t>
      </w:r>
      <w:r w:rsidRPr="0017565B">
        <w:rPr>
          <w:rFonts w:asciiTheme="majorBidi" w:eastAsia="Times New Roman" w:hAnsiTheme="majorBidi" w:cstheme="majorBidi"/>
          <w:sz w:val="24"/>
          <w:szCs w:val="24"/>
          <w:lang w:bidi="fr-FR"/>
        </w:rPr>
        <w:t>légumineuse….</w:t>
      </w:r>
    </w:p>
    <w:p w:rsidR="0017565B" w:rsidRPr="0017565B" w:rsidRDefault="0017565B" w:rsidP="0017565B">
      <w:pPr>
        <w:widowControl w:val="0"/>
        <w:numPr>
          <w:ilvl w:val="0"/>
          <w:numId w:val="8"/>
        </w:numPr>
        <w:tabs>
          <w:tab w:val="left" w:pos="284"/>
        </w:tabs>
        <w:autoSpaceDE w:val="0"/>
        <w:autoSpaceDN w:val="0"/>
        <w:spacing w:before="20" w:after="0" w:line="240" w:lineRule="auto"/>
        <w:ind w:left="0" w:firstLine="0"/>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Aliments riches en lipides : </w:t>
      </w:r>
      <w:r w:rsidRPr="0017565B">
        <w:rPr>
          <w:rFonts w:asciiTheme="majorBidi" w:eastAsia="Times New Roman" w:hAnsiTheme="majorBidi" w:cstheme="majorBidi"/>
          <w:sz w:val="24"/>
          <w:szCs w:val="24"/>
          <w:lang w:bidi="fr-FR"/>
        </w:rPr>
        <w:t>beurre, fromage,</w:t>
      </w:r>
      <w:r w:rsidRPr="0017565B">
        <w:rPr>
          <w:rFonts w:asciiTheme="majorBidi" w:eastAsia="Times New Roman" w:hAnsiTheme="majorBidi" w:cstheme="majorBidi"/>
          <w:spacing w:val="-5"/>
          <w:sz w:val="24"/>
          <w:szCs w:val="24"/>
          <w:lang w:bidi="fr-FR"/>
        </w:rPr>
        <w:t xml:space="preserve"> </w:t>
      </w:r>
      <w:r w:rsidRPr="0017565B">
        <w:rPr>
          <w:rFonts w:asciiTheme="majorBidi" w:eastAsia="Times New Roman" w:hAnsiTheme="majorBidi" w:cstheme="majorBidi"/>
          <w:sz w:val="24"/>
          <w:szCs w:val="24"/>
          <w:lang w:bidi="fr-FR"/>
        </w:rPr>
        <w:t>huile….</w:t>
      </w:r>
    </w:p>
    <w:p w:rsidR="0017565B" w:rsidRPr="0017565B" w:rsidRDefault="0017565B" w:rsidP="0017565B">
      <w:pPr>
        <w:widowControl w:val="0"/>
        <w:numPr>
          <w:ilvl w:val="0"/>
          <w:numId w:val="8"/>
        </w:numPr>
        <w:tabs>
          <w:tab w:val="left" w:pos="284"/>
        </w:tabs>
        <w:autoSpaceDE w:val="0"/>
        <w:autoSpaceDN w:val="0"/>
        <w:spacing w:before="21" w:after="0" w:line="240" w:lineRule="auto"/>
        <w:ind w:left="0" w:firstLine="0"/>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Aliments riches en glucides : </w:t>
      </w:r>
      <w:r w:rsidRPr="0017565B">
        <w:rPr>
          <w:rFonts w:asciiTheme="majorBidi" w:eastAsia="Times New Roman" w:hAnsiTheme="majorBidi" w:cstheme="majorBidi"/>
          <w:sz w:val="24"/>
          <w:szCs w:val="24"/>
          <w:lang w:bidi="fr-FR"/>
        </w:rPr>
        <w:t>pain, riz,</w:t>
      </w:r>
      <w:r w:rsidRPr="0017565B">
        <w:rPr>
          <w:rFonts w:asciiTheme="majorBidi" w:eastAsia="Times New Roman" w:hAnsiTheme="majorBidi" w:cstheme="majorBidi"/>
          <w:spacing w:val="-1"/>
          <w:sz w:val="24"/>
          <w:szCs w:val="24"/>
          <w:lang w:bidi="fr-FR"/>
        </w:rPr>
        <w:t xml:space="preserve"> </w:t>
      </w:r>
      <w:r w:rsidRPr="0017565B">
        <w:rPr>
          <w:rFonts w:asciiTheme="majorBidi" w:eastAsia="Times New Roman" w:hAnsiTheme="majorBidi" w:cstheme="majorBidi"/>
          <w:sz w:val="24"/>
          <w:szCs w:val="24"/>
          <w:lang w:bidi="fr-FR"/>
        </w:rPr>
        <w:t>couscous….</w:t>
      </w:r>
    </w:p>
    <w:p w:rsidR="0017565B" w:rsidRPr="0017565B" w:rsidRDefault="0017565B" w:rsidP="0017565B">
      <w:pPr>
        <w:widowControl w:val="0"/>
        <w:numPr>
          <w:ilvl w:val="0"/>
          <w:numId w:val="8"/>
        </w:numPr>
        <w:tabs>
          <w:tab w:val="left" w:pos="284"/>
        </w:tabs>
        <w:autoSpaceDE w:val="0"/>
        <w:autoSpaceDN w:val="0"/>
        <w:spacing w:before="18" w:after="0" w:line="240" w:lineRule="auto"/>
        <w:ind w:left="0" w:firstLine="0"/>
        <w:jc w:val="both"/>
        <w:rPr>
          <w:rFonts w:asciiTheme="majorBidi" w:eastAsia="Times New Roman" w:hAnsiTheme="majorBidi" w:cstheme="majorBidi"/>
          <w:sz w:val="24"/>
          <w:szCs w:val="24"/>
          <w:lang w:bidi="fr-FR"/>
        </w:rPr>
      </w:pPr>
      <w:r w:rsidRPr="0017565B">
        <w:rPr>
          <w:rFonts w:asciiTheme="majorBidi" w:eastAsia="Times New Roman" w:hAnsiTheme="majorBidi" w:cstheme="majorBidi"/>
          <w:b/>
          <w:sz w:val="24"/>
          <w:szCs w:val="24"/>
          <w:lang w:bidi="fr-FR"/>
        </w:rPr>
        <w:t xml:space="preserve">Aliment riche en eau et en sels minéraux : </w:t>
      </w:r>
      <w:r w:rsidRPr="0017565B">
        <w:rPr>
          <w:rFonts w:asciiTheme="majorBidi" w:eastAsia="Times New Roman" w:hAnsiTheme="majorBidi" w:cstheme="majorBidi"/>
          <w:sz w:val="24"/>
          <w:szCs w:val="24"/>
          <w:lang w:bidi="fr-FR"/>
        </w:rPr>
        <w:t>légumes et</w:t>
      </w:r>
      <w:r w:rsidRPr="0017565B">
        <w:rPr>
          <w:rFonts w:asciiTheme="majorBidi" w:eastAsia="Times New Roman" w:hAnsiTheme="majorBidi" w:cstheme="majorBidi"/>
          <w:spacing w:val="-9"/>
          <w:sz w:val="24"/>
          <w:szCs w:val="24"/>
          <w:lang w:bidi="fr-FR"/>
        </w:rPr>
        <w:t xml:space="preserve"> </w:t>
      </w:r>
      <w:r w:rsidRPr="0017565B">
        <w:rPr>
          <w:rFonts w:asciiTheme="majorBidi" w:eastAsia="Times New Roman" w:hAnsiTheme="majorBidi" w:cstheme="majorBidi"/>
          <w:sz w:val="24"/>
          <w:szCs w:val="24"/>
          <w:lang w:bidi="fr-FR"/>
        </w:rPr>
        <w:t>fruits….</w:t>
      </w:r>
    </w:p>
    <w:p w:rsidR="0017565B" w:rsidRPr="00861EE7" w:rsidRDefault="0017565B" w:rsidP="00861EE7">
      <w:pPr>
        <w:widowControl w:val="0"/>
        <w:numPr>
          <w:ilvl w:val="0"/>
          <w:numId w:val="9"/>
        </w:numPr>
        <w:tabs>
          <w:tab w:val="left" w:pos="993"/>
        </w:tabs>
        <w:autoSpaceDE w:val="0"/>
        <w:autoSpaceDN w:val="0"/>
        <w:spacing w:after="0" w:line="410" w:lineRule="auto"/>
        <w:ind w:left="0" w:right="426" w:firstLine="316"/>
        <w:jc w:val="both"/>
        <w:outlineLvl w:val="0"/>
        <w:rPr>
          <w:rFonts w:asciiTheme="majorBidi" w:eastAsia="Times New Roman" w:hAnsiTheme="majorBidi" w:cstheme="majorBidi"/>
          <w:b/>
          <w:color w:val="FF0000"/>
          <w:spacing w:val="-4"/>
          <w:sz w:val="28"/>
          <w:szCs w:val="28"/>
          <w:lang w:bidi="ar-MA"/>
        </w:rPr>
      </w:pPr>
      <w:r w:rsidRPr="00861EE7">
        <w:rPr>
          <w:rFonts w:asciiTheme="majorBidi" w:eastAsia="Times New Roman" w:hAnsiTheme="majorBidi" w:cstheme="majorBidi"/>
          <w:b/>
          <w:color w:val="FF0000"/>
          <w:spacing w:val="-4"/>
          <w:sz w:val="28"/>
          <w:szCs w:val="28"/>
          <w:lang w:bidi="fr-FR"/>
        </w:rPr>
        <w:t>Les carences alimentaires</w:t>
      </w:r>
      <w:proofErr w:type="spellStart"/>
      <w:r w:rsidRPr="00861EE7">
        <w:rPr>
          <w:rFonts w:asciiTheme="majorBidi" w:eastAsia="Times New Roman" w:hAnsiTheme="majorBidi" w:cstheme="majorBidi"/>
          <w:bCs/>
          <w:color w:val="FF0000"/>
          <w:spacing w:val="-4"/>
          <w:sz w:val="28"/>
          <w:szCs w:val="28"/>
          <w:rtl/>
          <w:lang w:bidi="ar-MA"/>
        </w:rPr>
        <w:t>الفاقات</w:t>
      </w:r>
      <w:proofErr w:type="spellEnd"/>
      <w:r w:rsidRPr="00861EE7">
        <w:rPr>
          <w:rFonts w:asciiTheme="majorBidi" w:eastAsia="Times New Roman" w:hAnsiTheme="majorBidi" w:cstheme="majorBidi"/>
          <w:bCs/>
          <w:color w:val="FF0000"/>
          <w:spacing w:val="-4"/>
          <w:sz w:val="28"/>
          <w:szCs w:val="28"/>
          <w:rtl/>
          <w:lang w:bidi="ar-MA"/>
        </w:rPr>
        <w:t xml:space="preserve"> الغذائية  </w:t>
      </w:r>
    </w:p>
    <w:p w:rsidR="0017565B" w:rsidRDefault="0017565B" w:rsidP="0017565B">
      <w:pPr>
        <w:widowControl w:val="0"/>
        <w:autoSpaceDE w:val="0"/>
        <w:autoSpaceDN w:val="0"/>
        <w:spacing w:after="0" w:line="410" w:lineRule="auto"/>
        <w:ind w:right="426"/>
        <w:jc w:val="both"/>
        <w:outlineLvl w:val="0"/>
        <w:rPr>
          <w:rFonts w:asciiTheme="majorBidi" w:hAnsiTheme="majorBidi" w:cstheme="majorBidi"/>
          <w:sz w:val="24"/>
          <w:szCs w:val="24"/>
        </w:rPr>
      </w:pPr>
      <w:r w:rsidRPr="0017565B">
        <w:rPr>
          <w:rFonts w:asciiTheme="majorBidi" w:hAnsiTheme="majorBidi" w:cstheme="majorBidi"/>
          <w:sz w:val="24"/>
          <w:szCs w:val="24"/>
        </w:rPr>
        <w:t xml:space="preserve">Certaines personnes souffrent </w:t>
      </w:r>
      <w:r w:rsidRPr="0017565B">
        <w:rPr>
          <w:rFonts w:asciiTheme="majorBidi" w:hAnsiTheme="majorBidi" w:cstheme="majorBidi"/>
          <w:sz w:val="24"/>
          <w:szCs w:val="24"/>
          <w:rtl/>
        </w:rPr>
        <w:t xml:space="preserve"> (يعانون)</w:t>
      </w:r>
      <w:r w:rsidRPr="0017565B">
        <w:rPr>
          <w:rFonts w:asciiTheme="majorBidi" w:hAnsiTheme="majorBidi" w:cstheme="majorBidi"/>
          <w:sz w:val="24"/>
          <w:szCs w:val="24"/>
        </w:rPr>
        <w:t xml:space="preserve"> de maladies </w:t>
      </w:r>
      <w:r w:rsidRPr="0017565B">
        <w:rPr>
          <w:rFonts w:asciiTheme="majorBidi" w:hAnsiTheme="majorBidi" w:cstheme="majorBidi"/>
          <w:sz w:val="24"/>
          <w:szCs w:val="24"/>
          <w:rtl/>
        </w:rPr>
        <w:t>(أمراض)</w:t>
      </w:r>
      <w:r w:rsidRPr="0017565B">
        <w:rPr>
          <w:rFonts w:asciiTheme="majorBidi" w:hAnsiTheme="majorBidi" w:cstheme="majorBidi"/>
          <w:sz w:val="24"/>
          <w:szCs w:val="24"/>
        </w:rPr>
        <w:t xml:space="preserve"> causées par leur manque de nutrition à certains types d’aliments, ces maladies appelés </w:t>
      </w:r>
      <w:r w:rsidRPr="0017565B">
        <w:rPr>
          <w:rFonts w:asciiTheme="majorBidi" w:hAnsiTheme="majorBidi" w:cstheme="majorBidi"/>
          <w:color w:val="C00000"/>
          <w:sz w:val="24"/>
          <w:szCs w:val="24"/>
        </w:rPr>
        <w:t xml:space="preserve">les carences alimentaires </w:t>
      </w:r>
      <w:proofErr w:type="spellStart"/>
      <w:r w:rsidRPr="0017565B">
        <w:rPr>
          <w:rFonts w:asciiTheme="majorBidi" w:hAnsiTheme="majorBidi" w:cstheme="majorBidi"/>
          <w:color w:val="C00000"/>
          <w:sz w:val="24"/>
          <w:szCs w:val="24"/>
          <w:rtl/>
          <w:lang w:bidi="ar-MA"/>
        </w:rPr>
        <w:t>الفاقات</w:t>
      </w:r>
      <w:proofErr w:type="spellEnd"/>
      <w:r w:rsidRPr="0017565B">
        <w:rPr>
          <w:rFonts w:asciiTheme="majorBidi" w:hAnsiTheme="majorBidi" w:cstheme="majorBidi"/>
          <w:color w:val="C00000"/>
          <w:sz w:val="24"/>
          <w:szCs w:val="24"/>
          <w:rtl/>
          <w:lang w:bidi="ar-MA"/>
        </w:rPr>
        <w:t xml:space="preserve"> الغذائية</w:t>
      </w:r>
      <w:r w:rsidRPr="0017565B">
        <w:rPr>
          <w:rFonts w:asciiTheme="majorBidi" w:hAnsiTheme="majorBidi" w:cstheme="majorBidi"/>
          <w:sz w:val="24"/>
          <w:szCs w:val="24"/>
        </w:rPr>
        <w:t>.</w:t>
      </w:r>
    </w:p>
    <w:p w:rsidR="0003430D" w:rsidRPr="0017565B" w:rsidRDefault="0003430D" w:rsidP="0017565B">
      <w:pPr>
        <w:widowControl w:val="0"/>
        <w:autoSpaceDE w:val="0"/>
        <w:autoSpaceDN w:val="0"/>
        <w:spacing w:after="0" w:line="410" w:lineRule="auto"/>
        <w:ind w:right="426"/>
        <w:jc w:val="both"/>
        <w:outlineLvl w:val="0"/>
        <w:rPr>
          <w:rFonts w:asciiTheme="majorBidi" w:hAnsiTheme="majorBidi" w:cstheme="majorBidi"/>
          <w:sz w:val="24"/>
          <w:szCs w:val="24"/>
        </w:rPr>
      </w:pPr>
    </w:p>
    <w:p w:rsidR="0017565B" w:rsidRPr="0017565B" w:rsidRDefault="0017565B" w:rsidP="00586B13">
      <w:pPr>
        <w:spacing w:after="0" w:line="240" w:lineRule="auto"/>
        <w:ind w:right="-567"/>
        <w:jc w:val="both"/>
        <w:rPr>
          <w:rFonts w:asciiTheme="majorBidi" w:hAnsiTheme="majorBidi" w:cstheme="majorBidi"/>
          <w:b/>
          <w:bCs/>
          <w:color w:val="00B050"/>
          <w:sz w:val="24"/>
          <w:szCs w:val="24"/>
        </w:rPr>
      </w:pPr>
      <w:r w:rsidRPr="0017565B">
        <w:rPr>
          <w:rFonts w:asciiTheme="majorBidi" w:hAnsiTheme="majorBidi" w:cstheme="majorBidi"/>
          <w:b/>
          <w:bCs/>
          <w:color w:val="00B050"/>
          <w:sz w:val="24"/>
          <w:szCs w:val="24"/>
        </w:rPr>
        <w:lastRenderedPageBreak/>
        <w:t>Activité 1 : </w:t>
      </w:r>
    </w:p>
    <w:p w:rsidR="0017565B" w:rsidRPr="0017565B" w:rsidRDefault="0017565B" w:rsidP="0017565B">
      <w:pPr>
        <w:pStyle w:val="Paragraphedeliste"/>
        <w:numPr>
          <w:ilvl w:val="0"/>
          <w:numId w:val="1"/>
        </w:numPr>
        <w:spacing w:after="0" w:line="240" w:lineRule="auto"/>
        <w:ind w:right="-567"/>
        <w:jc w:val="both"/>
        <w:rPr>
          <w:rFonts w:asciiTheme="majorBidi" w:hAnsiTheme="majorBidi" w:cstheme="majorBidi"/>
          <w:b/>
          <w:bCs/>
          <w:color w:val="C00000"/>
          <w:sz w:val="24"/>
          <w:szCs w:val="24"/>
        </w:rPr>
      </w:pPr>
      <w:r w:rsidRPr="0017565B">
        <w:rPr>
          <w:rFonts w:asciiTheme="majorBidi" w:hAnsiTheme="majorBidi" w:cstheme="majorBidi"/>
          <w:b/>
          <w:bCs/>
          <w:color w:val="C00000"/>
          <w:sz w:val="24"/>
          <w:szCs w:val="24"/>
        </w:rPr>
        <w:t>Quelles sont ces maladies et quelles sont leurs causes et leurs symptômes ?</w:t>
      </w: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AE1DFC"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r w:rsidRPr="0017565B">
        <w:rPr>
          <w:rFonts w:asciiTheme="majorBidi" w:hAnsiTheme="majorBidi" w:cstheme="majorBidi"/>
          <w:b/>
          <w:bCs/>
          <w:noProof/>
          <w:color w:val="FF0000"/>
          <w:sz w:val="24"/>
          <w:szCs w:val="24"/>
          <w:u w:val="single"/>
          <w:rtl/>
        </w:rPr>
        <mc:AlternateContent>
          <mc:Choice Requires="wps">
            <w:drawing>
              <wp:anchor distT="0" distB="0" distL="114300" distR="114300" simplePos="0" relativeHeight="251661312" behindDoc="0" locked="0" layoutInCell="1" allowOverlap="1" wp14:anchorId="76125664" wp14:editId="388939DB">
                <wp:simplePos x="0" y="0"/>
                <wp:positionH relativeFrom="column">
                  <wp:posOffset>3112608</wp:posOffset>
                </wp:positionH>
                <wp:positionV relativeFrom="paragraph">
                  <wp:posOffset>25846</wp:posOffset>
                </wp:positionV>
                <wp:extent cx="3389765" cy="2647950"/>
                <wp:effectExtent l="0" t="0" r="20320" b="190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765" cy="2647950"/>
                        </a:xfrm>
                        <a:prstGeom prst="rect">
                          <a:avLst/>
                        </a:prstGeom>
                        <a:solidFill>
                          <a:srgbClr val="FFFFFF"/>
                        </a:solidFill>
                        <a:ln w="9525">
                          <a:solidFill>
                            <a:srgbClr val="000000"/>
                          </a:solidFill>
                          <a:miter lim="800000"/>
                          <a:headEnd/>
                          <a:tailEnd/>
                        </a:ln>
                      </wps:spPr>
                      <wps:txbx>
                        <w:txbxContent>
                          <w:p w:rsidR="00130039" w:rsidRDefault="00130039" w:rsidP="00575E42">
                            <w:pPr>
                              <w:jc w:val="center"/>
                            </w:pPr>
                            <w:r>
                              <w:rPr>
                                <w:noProof/>
                              </w:rPr>
                              <w:drawing>
                                <wp:inline distT="0" distB="0" distL="0" distR="0" wp14:anchorId="4B2ACA29" wp14:editId="439A587E">
                                  <wp:extent cx="3190673" cy="2509736"/>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448" cy="251113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5.1pt;margin-top:2.05pt;width:266.9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">
                <v:textbox>
                  <w:txbxContent>
                    <w:p w:rsidR="00130039" w:rsidRDefault="00130039" w:rsidP="00575E42">
                      <w:pPr>
                        <w:jc w:val="center"/>
                      </w:pPr>
                      <w:r>
                        <w:rPr>
                          <w:noProof/>
                        </w:rPr>
                        <w:drawing>
                          <wp:inline distT="0" distB="0" distL="0" distR="0" wp14:anchorId="4B2ACA29" wp14:editId="439A587E">
                            <wp:extent cx="3190673" cy="2509736"/>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448" cy="2511132"/>
                                    </a:xfrm>
                                    <a:prstGeom prst="rect">
                                      <a:avLst/>
                                    </a:prstGeom>
                                    <a:noFill/>
                                  </pic:spPr>
                                </pic:pic>
                              </a:graphicData>
                            </a:graphic>
                          </wp:inline>
                        </w:drawing>
                      </w:r>
                    </w:p>
                  </w:txbxContent>
                </v:textbox>
              </v:shape>
            </w:pict>
          </mc:Fallback>
        </mc:AlternateContent>
      </w:r>
      <w:r w:rsidR="0017565B" w:rsidRPr="0017565B">
        <w:rPr>
          <w:rFonts w:asciiTheme="majorBidi" w:hAnsiTheme="majorBidi" w:cstheme="majorBidi"/>
          <w:b/>
          <w:bCs/>
          <w:noProof/>
          <w:color w:val="FF0000"/>
          <w:sz w:val="24"/>
          <w:szCs w:val="24"/>
          <w:u w:val="single"/>
          <w:rtl/>
        </w:rPr>
        <mc:AlternateContent>
          <mc:Choice Requires="wps">
            <w:drawing>
              <wp:anchor distT="0" distB="0" distL="114300" distR="114300" simplePos="0" relativeHeight="251659264" behindDoc="0" locked="0" layoutInCell="1" allowOverlap="1" wp14:anchorId="4AF79AB5" wp14:editId="17F6E741">
                <wp:simplePos x="0" y="0"/>
                <wp:positionH relativeFrom="column">
                  <wp:posOffset>-235585</wp:posOffset>
                </wp:positionH>
                <wp:positionV relativeFrom="paragraph">
                  <wp:posOffset>23495</wp:posOffset>
                </wp:positionV>
                <wp:extent cx="3326765" cy="2647950"/>
                <wp:effectExtent l="0" t="0" r="26035" b="1905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2647950"/>
                        </a:xfrm>
                        <a:prstGeom prst="rect">
                          <a:avLst/>
                        </a:prstGeom>
                        <a:solidFill>
                          <a:srgbClr val="FFFFFF"/>
                        </a:solidFill>
                        <a:ln w="9525">
                          <a:solidFill>
                            <a:srgbClr val="000000"/>
                          </a:solidFill>
                          <a:miter lim="800000"/>
                          <a:headEnd/>
                          <a:tailEnd/>
                        </a:ln>
                      </wps:spPr>
                      <wps:txbx>
                        <w:txbxContent>
                          <w:p w:rsidR="00130039" w:rsidRDefault="00130039" w:rsidP="0017565B">
                            <w:r>
                              <w:rPr>
                                <w:noProof/>
                              </w:rPr>
                              <w:drawing>
                                <wp:inline distT="0" distB="0" distL="0" distR="0" wp14:anchorId="4F533435" wp14:editId="496E8358">
                                  <wp:extent cx="3189492" cy="2516221"/>
                                  <wp:effectExtent l="0" t="0" r="0" b="0"/>
                                  <wp:docPr id="9" name="Image 9" descr="RÃ©sultat de recherche d'images pour &quot;Le kwashiork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 kwashiorkor&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814" cy="25141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8.55pt;margin-top:1.85pt;width:261.9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">
                <v:textbox>
                  <w:txbxContent>
                    <w:p w:rsidR="00130039" w:rsidRDefault="00130039" w:rsidP="0017565B">
                      <w:r>
                        <w:rPr>
                          <w:noProof/>
                        </w:rPr>
                        <w:drawing>
                          <wp:inline distT="0" distB="0" distL="0" distR="0" wp14:anchorId="4F533435" wp14:editId="496E8358">
                            <wp:extent cx="3189492" cy="2516221"/>
                            <wp:effectExtent l="0" t="0" r="0" b="0"/>
                            <wp:docPr id="9" name="Image 9" descr="RÃ©sultat de recherche d'images pour &quot;Le kwashiork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 kwashiorkor&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6814" cy="2514109"/>
                                    </a:xfrm>
                                    <a:prstGeom prst="rect">
                                      <a:avLst/>
                                    </a:prstGeom>
                                    <a:noFill/>
                                    <a:ln>
                                      <a:noFill/>
                                    </a:ln>
                                  </pic:spPr>
                                </pic:pic>
                              </a:graphicData>
                            </a:graphic>
                          </wp:inline>
                        </w:drawing>
                      </w:r>
                    </w:p>
                  </w:txbxContent>
                </v:textbox>
              </v:shape>
            </w:pict>
          </mc:Fallback>
        </mc:AlternateContent>
      </w: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r w:rsidRPr="0017565B">
        <w:rPr>
          <w:rFonts w:asciiTheme="majorBidi" w:hAnsiTheme="majorBidi" w:cstheme="majorBidi"/>
          <w:b/>
          <w:bCs/>
          <w:noProof/>
          <w:color w:val="FF0000"/>
          <w:sz w:val="24"/>
          <w:szCs w:val="24"/>
          <w:u w:val="single"/>
          <w:rtl/>
        </w:rPr>
        <mc:AlternateContent>
          <mc:Choice Requires="wps">
            <w:drawing>
              <wp:anchor distT="0" distB="0" distL="114300" distR="114300" simplePos="0" relativeHeight="251660288" behindDoc="0" locked="0" layoutInCell="1" allowOverlap="1" wp14:anchorId="2FB35282" wp14:editId="0D711747">
                <wp:simplePos x="0" y="0"/>
                <wp:positionH relativeFrom="column">
                  <wp:posOffset>-220980</wp:posOffset>
                </wp:positionH>
                <wp:positionV relativeFrom="paragraph">
                  <wp:posOffset>151130</wp:posOffset>
                </wp:positionV>
                <wp:extent cx="6726555" cy="1800225"/>
                <wp:effectExtent l="0" t="0" r="17145" b="28575"/>
                <wp:wrapNone/>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555" cy="1800225"/>
                        </a:xfrm>
                        <a:prstGeom prst="rect">
                          <a:avLst/>
                        </a:prstGeom>
                        <a:solidFill>
                          <a:srgbClr val="FFFFFF"/>
                        </a:solidFill>
                        <a:ln w="9525">
                          <a:solidFill>
                            <a:srgbClr val="000000"/>
                          </a:solidFill>
                          <a:miter lim="800000"/>
                          <a:headEnd/>
                          <a:tailEnd/>
                        </a:ln>
                      </wps:spPr>
                      <wps:txbx>
                        <w:txbxContent>
                          <w:p w:rsidR="00130039" w:rsidRDefault="00130039" w:rsidP="0017565B">
                            <w:r>
                              <w:rPr>
                                <w:noProof/>
                              </w:rPr>
                              <w:drawing>
                                <wp:inline distT="0" distB="0" distL="0" distR="0" wp14:anchorId="17BE6DB4" wp14:editId="7F8346C3">
                                  <wp:extent cx="3162300" cy="25717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162300" cy="2571750"/>
                                          </a:xfrm>
                                          <a:prstGeom prst="rect">
                                            <a:avLst/>
                                          </a:prstGeom>
                                          <a:noFill/>
                                          <a:ln w="9525">
                                            <a:noFill/>
                                            <a:miter lim="800000"/>
                                            <a:headEnd/>
                                            <a:tailEnd/>
                                          </a:ln>
                                        </pic:spPr>
                                      </pic:pic>
                                    </a:graphicData>
                                  </a:graphic>
                                </wp:inline>
                              </w:drawing>
                            </w:r>
                            <w:r>
                              <w:rPr>
                                <w:noProof/>
                              </w:rPr>
                              <w:drawing>
                                <wp:inline distT="0" distB="0" distL="0" distR="0" wp14:anchorId="3F87FC20" wp14:editId="5EE040AC">
                                  <wp:extent cx="3190875" cy="252412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190875" cy="2524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7.4pt;margin-top:11.9pt;width:529.6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">
                <v:textbox>
                  <w:txbxContent>
                    <w:p w:rsidR="00130039" w:rsidRDefault="00130039" w:rsidP="0017565B">
                      <w:r>
                        <w:rPr>
                          <w:noProof/>
                        </w:rPr>
                        <w:drawing>
                          <wp:inline distT="0" distB="0" distL="0" distR="0" wp14:anchorId="17BE6DB4" wp14:editId="7F8346C3">
                            <wp:extent cx="3162300" cy="25717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162300" cy="2571750"/>
                                    </a:xfrm>
                                    <a:prstGeom prst="rect">
                                      <a:avLst/>
                                    </a:prstGeom>
                                    <a:noFill/>
                                    <a:ln w="9525">
                                      <a:noFill/>
                                      <a:miter lim="800000"/>
                                      <a:headEnd/>
                                      <a:tailEnd/>
                                    </a:ln>
                                  </pic:spPr>
                                </pic:pic>
                              </a:graphicData>
                            </a:graphic>
                          </wp:inline>
                        </w:drawing>
                      </w:r>
                      <w:r>
                        <w:rPr>
                          <w:noProof/>
                        </w:rPr>
                        <w:drawing>
                          <wp:inline distT="0" distB="0" distL="0" distR="0" wp14:anchorId="3F87FC20" wp14:editId="5EE040AC">
                            <wp:extent cx="3190875" cy="252412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190875" cy="2524125"/>
                                    </a:xfrm>
                                    <a:prstGeom prst="rect">
                                      <a:avLst/>
                                    </a:prstGeom>
                                    <a:noFill/>
                                    <a:ln w="9525">
                                      <a:noFill/>
                                      <a:miter lim="800000"/>
                                      <a:headEnd/>
                                      <a:tailEnd/>
                                    </a:ln>
                                  </pic:spPr>
                                </pic:pic>
                              </a:graphicData>
                            </a:graphic>
                          </wp:inline>
                        </w:drawing>
                      </w:r>
                    </w:p>
                  </w:txbxContent>
                </v:textbox>
              </v:shape>
            </w:pict>
          </mc:Fallback>
        </mc:AlternateContent>
      </w: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rtl/>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r w:rsidRPr="0017565B">
        <w:rPr>
          <w:rFonts w:asciiTheme="majorBidi" w:hAnsiTheme="majorBidi" w:cstheme="majorBidi"/>
          <w:b/>
          <w:bCs/>
          <w:noProof/>
          <w:color w:val="FF0000"/>
          <w:sz w:val="24"/>
          <w:szCs w:val="24"/>
          <w:u w:val="single"/>
        </w:rPr>
        <mc:AlternateContent>
          <mc:Choice Requires="wps">
            <w:drawing>
              <wp:anchor distT="0" distB="0" distL="114300" distR="114300" simplePos="0" relativeHeight="251662336" behindDoc="0" locked="0" layoutInCell="1" allowOverlap="1" wp14:anchorId="4696AE4C" wp14:editId="1DA97998">
                <wp:simplePos x="0" y="0"/>
                <wp:positionH relativeFrom="column">
                  <wp:posOffset>-233707</wp:posOffset>
                </wp:positionH>
                <wp:positionV relativeFrom="paragraph">
                  <wp:posOffset>28278</wp:posOffset>
                </wp:positionV>
                <wp:extent cx="6736080" cy="1673157"/>
                <wp:effectExtent l="0" t="0" r="26670" b="22860"/>
                <wp:wrapNone/>
                <wp:docPr id="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1673157"/>
                        </a:xfrm>
                        <a:prstGeom prst="rect">
                          <a:avLst/>
                        </a:prstGeom>
                        <a:solidFill>
                          <a:srgbClr val="FFFFFF"/>
                        </a:solidFill>
                        <a:ln w="9525">
                          <a:solidFill>
                            <a:srgbClr val="000000"/>
                          </a:solidFill>
                          <a:miter lim="800000"/>
                          <a:headEnd/>
                          <a:tailEnd/>
                        </a:ln>
                      </wps:spPr>
                      <wps:txbx>
                        <w:txbxContent>
                          <w:p w:rsidR="00130039" w:rsidRDefault="00130039" w:rsidP="00C36FA3">
                            <w:pPr>
                              <w:jc w:val="center"/>
                            </w:pPr>
                            <w:r>
                              <w:rPr>
                                <w:noProof/>
                              </w:rPr>
                              <w:drawing>
                                <wp:inline distT="0" distB="0" distL="0" distR="0" wp14:anchorId="5D404FDB" wp14:editId="07447242">
                                  <wp:extent cx="6515100" cy="1695450"/>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515100" cy="1695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8.4pt;margin-top:2.25pt;width:530.4pt;height:1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36LAIAAFk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">
                <v:textbox>
                  <w:txbxContent>
                    <w:p w:rsidR="00130039" w:rsidRDefault="00130039" w:rsidP="00C36FA3">
                      <w:pPr>
                        <w:jc w:val="center"/>
                      </w:pPr>
                      <w:r>
                        <w:rPr>
                          <w:noProof/>
                        </w:rPr>
                        <w:drawing>
                          <wp:inline distT="0" distB="0" distL="0" distR="0" wp14:anchorId="5D404FDB" wp14:editId="07447242">
                            <wp:extent cx="6515100" cy="1695450"/>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515100" cy="1695450"/>
                                    </a:xfrm>
                                    <a:prstGeom prst="rect">
                                      <a:avLst/>
                                    </a:prstGeom>
                                    <a:noFill/>
                                    <a:ln w="9525">
                                      <a:noFill/>
                                      <a:miter lim="800000"/>
                                      <a:headEnd/>
                                      <a:tailEnd/>
                                    </a:ln>
                                  </pic:spPr>
                                </pic:pic>
                              </a:graphicData>
                            </a:graphic>
                          </wp:inline>
                        </w:drawing>
                      </w:r>
                    </w:p>
                  </w:txbxContent>
                </v:textbox>
              </v:shape>
            </w:pict>
          </mc:Fallback>
        </mc:AlternateContent>
      </w: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17565B" w:rsidRDefault="0017565B" w:rsidP="0017565B">
      <w:pPr>
        <w:pStyle w:val="Paragraphedeliste"/>
        <w:spacing w:after="0" w:line="240" w:lineRule="auto"/>
        <w:ind w:left="644" w:right="-567"/>
        <w:jc w:val="both"/>
        <w:rPr>
          <w:rFonts w:asciiTheme="majorBidi" w:hAnsiTheme="majorBidi" w:cstheme="majorBidi"/>
          <w:b/>
          <w:bCs/>
          <w:color w:val="FF0000"/>
          <w:sz w:val="24"/>
          <w:szCs w:val="24"/>
          <w:u w:val="single"/>
          <w:lang w:bidi="ar-MA"/>
        </w:rPr>
      </w:pPr>
    </w:p>
    <w:p w:rsidR="0017565B" w:rsidRPr="00306C2A" w:rsidRDefault="0017565B" w:rsidP="00306C2A">
      <w:pPr>
        <w:spacing w:after="0" w:line="240" w:lineRule="auto"/>
        <w:ind w:right="-567"/>
        <w:jc w:val="both"/>
        <w:rPr>
          <w:rFonts w:asciiTheme="majorBidi" w:hAnsiTheme="majorBidi" w:cstheme="majorBidi"/>
          <w:sz w:val="24"/>
          <w:szCs w:val="24"/>
        </w:rPr>
      </w:pPr>
      <w:r w:rsidRPr="00306C2A">
        <w:rPr>
          <w:rFonts w:asciiTheme="majorBidi" w:hAnsiTheme="majorBidi" w:cstheme="majorBidi"/>
          <w:sz w:val="24"/>
          <w:szCs w:val="24"/>
        </w:rPr>
        <w:t xml:space="preserve">A partir des documents </w:t>
      </w:r>
      <w:r w:rsidR="00306C2A" w:rsidRPr="00306C2A">
        <w:rPr>
          <w:rFonts w:asciiTheme="majorBidi" w:hAnsiTheme="majorBidi" w:cstheme="majorBidi"/>
          <w:sz w:val="24"/>
          <w:szCs w:val="24"/>
        </w:rPr>
        <w:t>ci-dessus :</w:t>
      </w:r>
    </w:p>
    <w:p w:rsidR="0017565B" w:rsidRDefault="0017565B" w:rsidP="0017565B">
      <w:pPr>
        <w:pStyle w:val="Paragraphedeliste"/>
        <w:numPr>
          <w:ilvl w:val="0"/>
          <w:numId w:val="2"/>
        </w:numPr>
        <w:spacing w:after="0" w:line="240" w:lineRule="auto"/>
        <w:ind w:right="-567"/>
        <w:jc w:val="both"/>
        <w:rPr>
          <w:rFonts w:asciiTheme="majorBidi" w:hAnsiTheme="majorBidi" w:cstheme="majorBidi"/>
          <w:sz w:val="24"/>
          <w:szCs w:val="24"/>
        </w:rPr>
      </w:pPr>
      <w:r w:rsidRPr="00306C2A">
        <w:rPr>
          <w:rFonts w:asciiTheme="majorBidi" w:hAnsiTheme="majorBidi" w:cstheme="majorBidi"/>
          <w:sz w:val="24"/>
          <w:szCs w:val="24"/>
        </w:rPr>
        <w:t>Résumer sous forme d’un tableau les causes et les symptômes de chaque maladie ?</w:t>
      </w:r>
    </w:p>
    <w:tbl>
      <w:tblPr>
        <w:tblStyle w:val="Grilledutableau"/>
        <w:tblpPr w:leftFromText="141" w:rightFromText="141" w:vertAnchor="text" w:horzAnchor="margin" w:tblpY="93"/>
        <w:tblW w:w="10314" w:type="dxa"/>
        <w:tblLook w:val="04A0" w:firstRow="1" w:lastRow="0" w:firstColumn="1" w:lastColumn="0" w:noHBand="0" w:noVBand="1"/>
      </w:tblPr>
      <w:tblGrid>
        <w:gridCol w:w="1842"/>
        <w:gridCol w:w="4296"/>
        <w:gridCol w:w="4176"/>
      </w:tblGrid>
      <w:tr w:rsidR="00671677" w:rsidRPr="0017565B" w:rsidTr="00671677">
        <w:tc>
          <w:tcPr>
            <w:tcW w:w="1842" w:type="dxa"/>
          </w:tcPr>
          <w:p w:rsidR="00671677" w:rsidRPr="0017565B" w:rsidRDefault="00671677" w:rsidP="00671677">
            <w:pPr>
              <w:tabs>
                <w:tab w:val="left" w:pos="1140"/>
              </w:tabs>
              <w:jc w:val="both"/>
              <w:rPr>
                <w:rFonts w:asciiTheme="majorBidi" w:hAnsiTheme="majorBidi" w:cstheme="majorBidi"/>
                <w:b/>
                <w:bCs/>
                <w:color w:val="FF0000"/>
                <w:sz w:val="24"/>
                <w:szCs w:val="24"/>
              </w:rPr>
            </w:pPr>
            <w:r w:rsidRPr="0017565B">
              <w:rPr>
                <w:rFonts w:asciiTheme="majorBidi" w:hAnsiTheme="majorBidi" w:cstheme="majorBidi"/>
                <w:b/>
                <w:bCs/>
                <w:color w:val="FF0000"/>
                <w:sz w:val="24"/>
                <w:szCs w:val="24"/>
              </w:rPr>
              <w:t>carences</w:t>
            </w:r>
          </w:p>
        </w:tc>
        <w:tc>
          <w:tcPr>
            <w:tcW w:w="4296" w:type="dxa"/>
          </w:tcPr>
          <w:p w:rsidR="00671677" w:rsidRPr="0017565B" w:rsidRDefault="00671677" w:rsidP="00671677">
            <w:pPr>
              <w:tabs>
                <w:tab w:val="left" w:pos="1140"/>
              </w:tabs>
              <w:jc w:val="both"/>
              <w:rPr>
                <w:rFonts w:asciiTheme="majorBidi" w:hAnsiTheme="majorBidi" w:cstheme="majorBidi"/>
                <w:b/>
                <w:bCs/>
                <w:color w:val="FF0000"/>
                <w:sz w:val="24"/>
                <w:szCs w:val="24"/>
              </w:rPr>
            </w:pPr>
            <w:r w:rsidRPr="0017565B">
              <w:rPr>
                <w:rFonts w:asciiTheme="majorBidi" w:hAnsiTheme="majorBidi" w:cstheme="majorBidi"/>
                <w:b/>
                <w:bCs/>
                <w:color w:val="FF0000"/>
                <w:sz w:val="24"/>
                <w:szCs w:val="24"/>
              </w:rPr>
              <w:t>symptômes</w:t>
            </w:r>
          </w:p>
        </w:tc>
        <w:tc>
          <w:tcPr>
            <w:tcW w:w="4176" w:type="dxa"/>
          </w:tcPr>
          <w:p w:rsidR="00671677" w:rsidRPr="0017565B" w:rsidRDefault="00671677" w:rsidP="00671677">
            <w:pPr>
              <w:tabs>
                <w:tab w:val="left" w:pos="1140"/>
              </w:tabs>
              <w:jc w:val="both"/>
              <w:rPr>
                <w:rFonts w:asciiTheme="majorBidi" w:hAnsiTheme="majorBidi" w:cstheme="majorBidi"/>
                <w:b/>
                <w:bCs/>
                <w:color w:val="FF0000"/>
                <w:sz w:val="24"/>
                <w:szCs w:val="24"/>
              </w:rPr>
            </w:pPr>
            <w:r w:rsidRPr="0017565B">
              <w:rPr>
                <w:rFonts w:asciiTheme="majorBidi" w:hAnsiTheme="majorBidi" w:cstheme="majorBidi"/>
                <w:b/>
                <w:bCs/>
                <w:color w:val="FF0000"/>
                <w:sz w:val="24"/>
                <w:szCs w:val="24"/>
              </w:rPr>
              <w:t>Causes</w:t>
            </w:r>
          </w:p>
        </w:tc>
      </w:tr>
      <w:tr w:rsidR="00671677" w:rsidRPr="0017565B" w:rsidTr="00671677">
        <w:tc>
          <w:tcPr>
            <w:tcW w:w="1842" w:type="dxa"/>
          </w:tcPr>
          <w:p w:rsidR="00671677" w:rsidRPr="0017565B" w:rsidRDefault="00671677" w:rsidP="00671677">
            <w:pPr>
              <w:tabs>
                <w:tab w:val="left" w:pos="1140"/>
              </w:tabs>
              <w:jc w:val="both"/>
              <w:rPr>
                <w:rFonts w:asciiTheme="majorBidi" w:hAnsiTheme="majorBidi" w:cstheme="majorBidi"/>
                <w:sz w:val="24"/>
                <w:szCs w:val="24"/>
              </w:rPr>
            </w:pPr>
            <w:proofErr w:type="gramStart"/>
            <w:r w:rsidRPr="0017565B">
              <w:rPr>
                <w:rFonts w:asciiTheme="majorBidi" w:hAnsiTheme="majorBidi" w:cstheme="majorBidi"/>
                <w:sz w:val="24"/>
                <w:szCs w:val="24"/>
              </w:rPr>
              <w:t>Le</w:t>
            </w:r>
            <w:proofErr w:type="gramEnd"/>
            <w:r w:rsidRPr="0017565B">
              <w:rPr>
                <w:rFonts w:asciiTheme="majorBidi" w:hAnsiTheme="majorBidi" w:cstheme="majorBidi"/>
                <w:sz w:val="24"/>
                <w:szCs w:val="24"/>
              </w:rPr>
              <w:t xml:space="preserve"> kwashiorkor</w:t>
            </w:r>
          </w:p>
        </w:tc>
        <w:tc>
          <w:tcPr>
            <w:tcW w:w="429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c>
          <w:tcPr>
            <w:tcW w:w="4176" w:type="dxa"/>
          </w:tcPr>
          <w:p w:rsidR="00671677" w:rsidRPr="0017565B" w:rsidRDefault="00671677" w:rsidP="00671677">
            <w:pPr>
              <w:tabs>
                <w:tab w:val="left" w:pos="1140"/>
              </w:tabs>
              <w:ind w:right="-217"/>
              <w:jc w:val="both"/>
              <w:rPr>
                <w:rFonts w:asciiTheme="majorBidi" w:hAnsiTheme="majorBidi" w:cstheme="majorBidi"/>
                <w:color w:val="0070C0"/>
                <w:sz w:val="24"/>
                <w:szCs w:val="24"/>
              </w:rPr>
            </w:pPr>
            <w:r>
              <w:rPr>
                <w:rFonts w:asciiTheme="majorBidi" w:hAnsiTheme="majorBidi" w:cstheme="majorBidi"/>
                <w:color w:val="0070C0"/>
                <w:sz w:val="24"/>
                <w:szCs w:val="24"/>
              </w:rPr>
              <w:t>………………………………………….</w:t>
            </w:r>
          </w:p>
        </w:tc>
      </w:tr>
      <w:tr w:rsidR="00671677" w:rsidRPr="0017565B" w:rsidTr="00671677">
        <w:tc>
          <w:tcPr>
            <w:tcW w:w="1842" w:type="dxa"/>
          </w:tcPr>
          <w:p w:rsidR="00671677" w:rsidRPr="0017565B" w:rsidRDefault="00671677" w:rsidP="00671677">
            <w:pPr>
              <w:tabs>
                <w:tab w:val="left" w:pos="1140"/>
              </w:tabs>
              <w:jc w:val="both"/>
              <w:rPr>
                <w:rFonts w:asciiTheme="majorBidi" w:hAnsiTheme="majorBidi" w:cstheme="majorBidi"/>
                <w:sz w:val="24"/>
                <w:szCs w:val="24"/>
              </w:rPr>
            </w:pPr>
            <w:r>
              <w:rPr>
                <w:rFonts w:asciiTheme="majorBidi" w:hAnsiTheme="majorBidi" w:cstheme="majorBidi"/>
                <w:sz w:val="24"/>
                <w:szCs w:val="24"/>
              </w:rPr>
              <w:t xml:space="preserve">Le </w:t>
            </w:r>
            <w:r w:rsidRPr="00586B13">
              <w:rPr>
                <w:rFonts w:asciiTheme="majorBidi" w:hAnsiTheme="majorBidi" w:cstheme="majorBidi"/>
                <w:sz w:val="24"/>
                <w:szCs w:val="24"/>
              </w:rPr>
              <w:t>rachitisme</w:t>
            </w:r>
          </w:p>
        </w:tc>
        <w:tc>
          <w:tcPr>
            <w:tcW w:w="429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c>
          <w:tcPr>
            <w:tcW w:w="4176" w:type="dxa"/>
          </w:tcPr>
          <w:p w:rsidR="00671677" w:rsidRPr="0017565B" w:rsidRDefault="00671677" w:rsidP="00671677">
            <w:pPr>
              <w:tabs>
                <w:tab w:val="left" w:pos="1140"/>
              </w:tabs>
              <w:ind w:right="-217"/>
              <w:jc w:val="both"/>
              <w:rPr>
                <w:rFonts w:asciiTheme="majorBidi" w:hAnsiTheme="majorBidi" w:cstheme="majorBidi"/>
                <w:color w:val="0070C0"/>
                <w:sz w:val="24"/>
                <w:szCs w:val="24"/>
              </w:rPr>
            </w:pPr>
            <w:r>
              <w:rPr>
                <w:rFonts w:asciiTheme="majorBidi" w:hAnsiTheme="majorBidi" w:cstheme="majorBidi"/>
                <w:color w:val="0070C0"/>
                <w:sz w:val="24"/>
                <w:szCs w:val="24"/>
              </w:rPr>
              <w:t>………………………………………….</w:t>
            </w:r>
          </w:p>
        </w:tc>
      </w:tr>
      <w:tr w:rsidR="00671677" w:rsidRPr="0017565B" w:rsidTr="00671677">
        <w:tc>
          <w:tcPr>
            <w:tcW w:w="1842" w:type="dxa"/>
          </w:tcPr>
          <w:p w:rsidR="00671677" w:rsidRPr="0017565B" w:rsidRDefault="00671677" w:rsidP="00671677">
            <w:pPr>
              <w:tabs>
                <w:tab w:val="left" w:pos="1140"/>
              </w:tabs>
              <w:jc w:val="both"/>
              <w:rPr>
                <w:rFonts w:asciiTheme="majorBidi" w:hAnsiTheme="majorBidi" w:cstheme="majorBidi"/>
                <w:sz w:val="24"/>
                <w:szCs w:val="24"/>
              </w:rPr>
            </w:pPr>
            <w:r w:rsidRPr="0017565B">
              <w:rPr>
                <w:rFonts w:asciiTheme="majorBidi" w:hAnsiTheme="majorBidi" w:cstheme="majorBidi"/>
                <w:sz w:val="24"/>
                <w:szCs w:val="24"/>
              </w:rPr>
              <w:t xml:space="preserve">Le goitre  </w:t>
            </w:r>
          </w:p>
        </w:tc>
        <w:tc>
          <w:tcPr>
            <w:tcW w:w="429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c>
          <w:tcPr>
            <w:tcW w:w="417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r>
      <w:tr w:rsidR="00671677" w:rsidRPr="0017565B" w:rsidTr="00671677">
        <w:tc>
          <w:tcPr>
            <w:tcW w:w="1842" w:type="dxa"/>
          </w:tcPr>
          <w:p w:rsidR="00671677" w:rsidRPr="0017565B" w:rsidRDefault="00671677" w:rsidP="00671677">
            <w:pPr>
              <w:tabs>
                <w:tab w:val="left" w:pos="1140"/>
              </w:tabs>
              <w:jc w:val="both"/>
              <w:rPr>
                <w:rFonts w:asciiTheme="majorBidi" w:hAnsiTheme="majorBidi" w:cstheme="majorBidi"/>
                <w:sz w:val="24"/>
                <w:szCs w:val="24"/>
              </w:rPr>
            </w:pPr>
            <w:r w:rsidRPr="0017565B">
              <w:rPr>
                <w:rFonts w:asciiTheme="majorBidi" w:hAnsiTheme="majorBidi" w:cstheme="majorBidi"/>
                <w:sz w:val="24"/>
                <w:szCs w:val="24"/>
              </w:rPr>
              <w:t>Le scorbut</w:t>
            </w:r>
          </w:p>
        </w:tc>
        <w:tc>
          <w:tcPr>
            <w:tcW w:w="429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c>
          <w:tcPr>
            <w:tcW w:w="417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r>
      <w:tr w:rsidR="00671677" w:rsidRPr="0017565B" w:rsidTr="00671677">
        <w:tc>
          <w:tcPr>
            <w:tcW w:w="1842" w:type="dxa"/>
          </w:tcPr>
          <w:p w:rsidR="00671677" w:rsidRPr="0017565B" w:rsidRDefault="00671677" w:rsidP="00671677">
            <w:pPr>
              <w:tabs>
                <w:tab w:val="left" w:pos="1140"/>
              </w:tabs>
              <w:jc w:val="both"/>
              <w:rPr>
                <w:rFonts w:asciiTheme="majorBidi" w:hAnsiTheme="majorBidi" w:cstheme="majorBidi"/>
                <w:sz w:val="24"/>
                <w:szCs w:val="24"/>
              </w:rPr>
            </w:pPr>
            <w:r w:rsidRPr="0017565B">
              <w:rPr>
                <w:rFonts w:asciiTheme="majorBidi" w:hAnsiTheme="majorBidi" w:cstheme="majorBidi"/>
                <w:sz w:val="24"/>
                <w:szCs w:val="24"/>
              </w:rPr>
              <w:t>La sclérose de l’œil</w:t>
            </w:r>
          </w:p>
        </w:tc>
        <w:tc>
          <w:tcPr>
            <w:tcW w:w="429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c>
          <w:tcPr>
            <w:tcW w:w="417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r>
      <w:tr w:rsidR="00671677" w:rsidRPr="0017565B" w:rsidTr="00671677">
        <w:tc>
          <w:tcPr>
            <w:tcW w:w="1842" w:type="dxa"/>
          </w:tcPr>
          <w:p w:rsidR="00671677" w:rsidRPr="0017565B" w:rsidRDefault="00671677" w:rsidP="00671677">
            <w:pPr>
              <w:tabs>
                <w:tab w:val="left" w:pos="1140"/>
              </w:tabs>
              <w:jc w:val="both"/>
              <w:rPr>
                <w:rFonts w:asciiTheme="majorBidi" w:hAnsiTheme="majorBidi" w:cstheme="majorBidi"/>
                <w:sz w:val="24"/>
                <w:szCs w:val="24"/>
              </w:rPr>
            </w:pPr>
            <w:r w:rsidRPr="0017565B">
              <w:rPr>
                <w:rFonts w:asciiTheme="majorBidi" w:hAnsiTheme="majorBidi" w:cstheme="majorBidi"/>
                <w:sz w:val="24"/>
                <w:szCs w:val="24"/>
              </w:rPr>
              <w:t>Anémie</w:t>
            </w:r>
          </w:p>
          <w:p w:rsidR="00671677" w:rsidRPr="0017565B" w:rsidRDefault="00671677" w:rsidP="00671677">
            <w:pPr>
              <w:tabs>
                <w:tab w:val="left" w:pos="1140"/>
              </w:tabs>
              <w:jc w:val="both"/>
              <w:rPr>
                <w:rFonts w:asciiTheme="majorBidi" w:hAnsiTheme="majorBidi" w:cstheme="majorBidi"/>
                <w:sz w:val="24"/>
                <w:szCs w:val="24"/>
              </w:rPr>
            </w:pPr>
          </w:p>
        </w:tc>
        <w:tc>
          <w:tcPr>
            <w:tcW w:w="429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c>
          <w:tcPr>
            <w:tcW w:w="4176" w:type="dxa"/>
          </w:tcPr>
          <w:p w:rsidR="00671677" w:rsidRPr="0017565B" w:rsidRDefault="00671677" w:rsidP="00671677">
            <w:pPr>
              <w:tabs>
                <w:tab w:val="left" w:pos="1140"/>
              </w:tabs>
              <w:jc w:val="both"/>
              <w:rPr>
                <w:rFonts w:asciiTheme="majorBidi" w:hAnsiTheme="majorBidi" w:cstheme="majorBidi"/>
                <w:color w:val="0070C0"/>
                <w:sz w:val="24"/>
                <w:szCs w:val="24"/>
              </w:rPr>
            </w:pPr>
            <w:r>
              <w:rPr>
                <w:rFonts w:asciiTheme="majorBidi" w:hAnsiTheme="majorBidi" w:cstheme="majorBidi"/>
                <w:color w:val="0070C0"/>
                <w:sz w:val="24"/>
                <w:szCs w:val="24"/>
              </w:rPr>
              <w:t>…………………………………………..</w:t>
            </w:r>
          </w:p>
        </w:tc>
      </w:tr>
    </w:tbl>
    <w:p w:rsidR="00306C2A" w:rsidRDefault="00306C2A" w:rsidP="00306C2A">
      <w:pPr>
        <w:spacing w:after="0" w:line="240" w:lineRule="auto"/>
        <w:ind w:right="-567"/>
        <w:jc w:val="both"/>
        <w:rPr>
          <w:rFonts w:asciiTheme="majorBidi" w:hAnsiTheme="majorBidi" w:cstheme="majorBidi"/>
          <w:sz w:val="24"/>
          <w:szCs w:val="24"/>
        </w:rPr>
      </w:pPr>
    </w:p>
    <w:p w:rsidR="0017565B" w:rsidRDefault="0017565B" w:rsidP="0017565B">
      <w:pPr>
        <w:pStyle w:val="Paragraphedeliste"/>
        <w:numPr>
          <w:ilvl w:val="0"/>
          <w:numId w:val="2"/>
        </w:numPr>
        <w:spacing w:after="0" w:line="240" w:lineRule="auto"/>
        <w:ind w:right="-567"/>
        <w:jc w:val="both"/>
        <w:rPr>
          <w:rFonts w:asciiTheme="majorBidi" w:hAnsiTheme="majorBidi" w:cstheme="majorBidi"/>
          <w:sz w:val="24"/>
          <w:szCs w:val="24"/>
        </w:rPr>
      </w:pPr>
      <w:r w:rsidRPr="00306C2A">
        <w:rPr>
          <w:rFonts w:asciiTheme="majorBidi" w:hAnsiTheme="majorBidi" w:cstheme="majorBidi"/>
          <w:sz w:val="24"/>
          <w:szCs w:val="24"/>
        </w:rPr>
        <w:t>Quel est le point commun entre ces maladies ?</w:t>
      </w:r>
    </w:p>
    <w:p w:rsidR="00306C2A" w:rsidRDefault="00671677" w:rsidP="00306C2A">
      <w:pPr>
        <w:spacing w:after="0" w:line="240" w:lineRule="auto"/>
        <w:ind w:right="-567"/>
        <w:jc w:val="both"/>
        <w:rPr>
          <w:rFonts w:asciiTheme="majorBidi" w:hAnsiTheme="majorBidi" w:cstheme="majorBidi"/>
          <w:sz w:val="24"/>
          <w:szCs w:val="24"/>
        </w:rPr>
      </w:pPr>
      <w:r>
        <w:rPr>
          <w:rFonts w:asciiTheme="majorBidi" w:hAnsiTheme="majorBidi" w:cstheme="majorBidi"/>
          <w:color w:val="0070C0"/>
          <w:sz w:val="24"/>
          <w:szCs w:val="24"/>
        </w:rPr>
        <w:lastRenderedPageBreak/>
        <w:t>……………………………………………………………………………………………………………………………………………………………………………………………………………………………….</w:t>
      </w:r>
    </w:p>
    <w:p w:rsidR="0017565B" w:rsidRDefault="0017565B" w:rsidP="0017565B">
      <w:pPr>
        <w:pStyle w:val="Paragraphedeliste"/>
        <w:numPr>
          <w:ilvl w:val="0"/>
          <w:numId w:val="2"/>
        </w:numPr>
        <w:spacing w:after="0" w:line="240" w:lineRule="auto"/>
        <w:ind w:right="-567"/>
        <w:jc w:val="both"/>
        <w:rPr>
          <w:rFonts w:asciiTheme="majorBidi" w:hAnsiTheme="majorBidi" w:cstheme="majorBidi"/>
          <w:sz w:val="24"/>
          <w:szCs w:val="24"/>
        </w:rPr>
      </w:pPr>
      <w:r w:rsidRPr="00306C2A">
        <w:rPr>
          <w:rFonts w:asciiTheme="majorBidi" w:hAnsiTheme="majorBidi" w:cstheme="majorBidi"/>
          <w:sz w:val="24"/>
          <w:szCs w:val="24"/>
        </w:rPr>
        <w:t xml:space="preserve">Proposer une définition de carence alimentaire ?  </w:t>
      </w:r>
    </w:p>
    <w:p w:rsidR="00671677" w:rsidRDefault="00671677" w:rsidP="00671677">
      <w:pPr>
        <w:pStyle w:val="Paragraphedeliste"/>
        <w:tabs>
          <w:tab w:val="left" w:pos="14"/>
        </w:tabs>
        <w:ind w:left="0" w:right="-568"/>
        <w:jc w:val="both"/>
        <w:rPr>
          <w:rFonts w:asciiTheme="majorBidi" w:hAnsiTheme="majorBidi" w:cstheme="majorBidi"/>
          <w:color w:val="0070C0"/>
          <w:sz w:val="24"/>
          <w:szCs w:val="24"/>
        </w:rPr>
      </w:pPr>
      <w:r>
        <w:rPr>
          <w:rFonts w:asciiTheme="majorBidi" w:hAnsiTheme="majorBidi" w:cstheme="majorBidi"/>
          <w:color w:val="0070C0"/>
          <w:sz w:val="24"/>
          <w:szCs w:val="24"/>
        </w:rPr>
        <w:t>………………………………………………………………………………………………………….……………………………………………………………………………………………………………………..</w:t>
      </w:r>
    </w:p>
    <w:p w:rsidR="0017565B" w:rsidRDefault="0017565B" w:rsidP="00671677">
      <w:pPr>
        <w:pStyle w:val="Paragraphedeliste"/>
        <w:tabs>
          <w:tab w:val="left" w:pos="1140"/>
        </w:tabs>
        <w:ind w:left="644"/>
        <w:jc w:val="both"/>
        <w:rPr>
          <w:rFonts w:asciiTheme="majorBidi" w:hAnsiTheme="majorBidi" w:cstheme="majorBidi"/>
          <w:b/>
          <w:bCs/>
          <w:color w:val="00B050"/>
          <w:sz w:val="24"/>
          <w:szCs w:val="24"/>
        </w:rPr>
      </w:pPr>
      <w:r w:rsidRPr="0017565B">
        <w:rPr>
          <w:rFonts w:asciiTheme="majorBidi" w:hAnsiTheme="majorBidi" w:cstheme="majorBidi"/>
          <w:b/>
          <w:bCs/>
          <w:color w:val="00B050"/>
          <w:sz w:val="24"/>
          <w:szCs w:val="24"/>
        </w:rPr>
        <w:t xml:space="preserve">Activité  2 : </w:t>
      </w:r>
      <w:r w:rsidR="00C36FA3" w:rsidRPr="00C36FA3">
        <w:rPr>
          <w:rFonts w:asciiTheme="majorBidi" w:hAnsiTheme="majorBidi" w:cstheme="majorBidi"/>
          <w:b/>
          <w:bCs/>
          <w:color w:val="00B050"/>
          <w:sz w:val="24"/>
          <w:szCs w:val="24"/>
        </w:rPr>
        <w:t xml:space="preserve">Rôle des aliments simples </w:t>
      </w:r>
      <w:r w:rsidR="00C36FA3" w:rsidRPr="00C36FA3">
        <w:rPr>
          <w:rFonts w:asciiTheme="majorBidi" w:hAnsiTheme="majorBidi" w:cs="Times New Roman"/>
          <w:b/>
          <w:bCs/>
          <w:color w:val="00B050"/>
          <w:sz w:val="24"/>
          <w:szCs w:val="24"/>
          <w:rtl/>
        </w:rPr>
        <w:t>دور الأغذية البسيطة</w:t>
      </w: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r w:rsidRPr="0017565B">
        <w:rPr>
          <w:rFonts w:asciiTheme="majorBidi" w:hAnsiTheme="majorBidi" w:cstheme="majorBidi"/>
          <w:noProof/>
          <w:color w:val="00B050"/>
          <w:sz w:val="24"/>
          <w:szCs w:val="24"/>
          <w:rtl/>
        </w:rPr>
        <mc:AlternateContent>
          <mc:Choice Requires="wps">
            <w:drawing>
              <wp:anchor distT="0" distB="0" distL="114300" distR="114300" simplePos="0" relativeHeight="251663360" behindDoc="0" locked="0" layoutInCell="1" allowOverlap="1" wp14:anchorId="6F0DE7D9" wp14:editId="03846F4A">
                <wp:simplePos x="0" y="0"/>
                <wp:positionH relativeFrom="column">
                  <wp:posOffset>-162371</wp:posOffset>
                </wp:positionH>
                <wp:positionV relativeFrom="paragraph">
                  <wp:posOffset>32209</wp:posOffset>
                </wp:positionV>
                <wp:extent cx="6543675" cy="5531796"/>
                <wp:effectExtent l="0" t="0" r="28575" b="12065"/>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531796"/>
                        </a:xfrm>
                        <a:prstGeom prst="rect">
                          <a:avLst/>
                        </a:prstGeom>
                        <a:solidFill>
                          <a:srgbClr val="FFFFFF"/>
                        </a:solidFill>
                        <a:ln w="9525">
                          <a:solidFill>
                            <a:srgbClr val="000000"/>
                          </a:solidFill>
                          <a:miter lim="800000"/>
                          <a:headEnd/>
                          <a:tailEnd/>
                        </a:ln>
                      </wps:spPr>
                      <wps:txbx>
                        <w:txbxContent>
                          <w:p w:rsidR="00130039" w:rsidRDefault="00130039" w:rsidP="0017565B">
                            <w:pPr>
                              <w:jc w:val="center"/>
                            </w:pPr>
                            <w:r>
                              <w:rPr>
                                <w:noProof/>
                              </w:rPr>
                              <w:drawing>
                                <wp:inline distT="0" distB="0" distL="0" distR="0" wp14:anchorId="38822ECB" wp14:editId="7549EACC">
                                  <wp:extent cx="6076950" cy="5359400"/>
                                  <wp:effectExtent l="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081662" cy="53635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2.8pt;margin-top:2.55pt;width:515.25pt;height:43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">
                <v:textbox>
                  <w:txbxContent>
                    <w:p w:rsidR="00130039" w:rsidRDefault="00130039" w:rsidP="0017565B">
                      <w:pPr>
                        <w:jc w:val="center"/>
                      </w:pPr>
                      <w:r>
                        <w:rPr>
                          <w:noProof/>
                        </w:rPr>
                        <w:drawing>
                          <wp:inline distT="0" distB="0" distL="0" distR="0" wp14:anchorId="38822ECB" wp14:editId="7549EACC">
                            <wp:extent cx="6076950" cy="5359400"/>
                            <wp:effectExtent l="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081662" cy="5363556"/>
                                    </a:xfrm>
                                    <a:prstGeom prst="rect">
                                      <a:avLst/>
                                    </a:prstGeom>
                                    <a:noFill/>
                                    <a:ln w="9525">
                                      <a:noFill/>
                                      <a:miter lim="800000"/>
                                      <a:headEnd/>
                                      <a:tailEnd/>
                                    </a:ln>
                                  </pic:spPr>
                                </pic:pic>
                              </a:graphicData>
                            </a:graphic>
                          </wp:inline>
                        </w:drawing>
                      </w:r>
                    </w:p>
                  </w:txbxContent>
                </v:textbox>
              </v:shape>
            </w:pict>
          </mc:Fallback>
        </mc:AlternateContent>
      </w: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tl/>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Pr>
      </w:pPr>
    </w:p>
    <w:p w:rsidR="0017565B" w:rsidRDefault="0017565B" w:rsidP="0017565B">
      <w:pPr>
        <w:tabs>
          <w:tab w:val="left" w:pos="1140"/>
        </w:tabs>
        <w:spacing w:after="0" w:line="240" w:lineRule="auto"/>
        <w:jc w:val="both"/>
        <w:rPr>
          <w:rFonts w:asciiTheme="majorBidi" w:hAnsiTheme="majorBidi" w:cstheme="majorBidi"/>
          <w:color w:val="00B050"/>
          <w:sz w:val="24"/>
          <w:szCs w:val="24"/>
        </w:rPr>
      </w:pPr>
    </w:p>
    <w:p w:rsidR="00C36FA3" w:rsidRDefault="00C36FA3" w:rsidP="0017565B">
      <w:pPr>
        <w:tabs>
          <w:tab w:val="left" w:pos="1140"/>
        </w:tabs>
        <w:spacing w:after="0" w:line="240" w:lineRule="auto"/>
        <w:jc w:val="both"/>
        <w:rPr>
          <w:rFonts w:asciiTheme="majorBidi" w:hAnsiTheme="majorBidi" w:cstheme="majorBidi"/>
          <w:color w:val="00B050"/>
          <w:sz w:val="24"/>
          <w:szCs w:val="24"/>
        </w:rPr>
      </w:pPr>
    </w:p>
    <w:p w:rsidR="00C36FA3" w:rsidRDefault="00C36FA3" w:rsidP="0017565B">
      <w:pPr>
        <w:tabs>
          <w:tab w:val="left" w:pos="1140"/>
        </w:tabs>
        <w:spacing w:after="0" w:line="240" w:lineRule="auto"/>
        <w:jc w:val="both"/>
        <w:rPr>
          <w:rFonts w:asciiTheme="majorBidi" w:hAnsiTheme="majorBidi" w:cstheme="majorBidi"/>
          <w:color w:val="00B050"/>
          <w:sz w:val="24"/>
          <w:szCs w:val="24"/>
        </w:rPr>
      </w:pPr>
    </w:p>
    <w:p w:rsidR="00C36FA3" w:rsidRPr="0017565B" w:rsidRDefault="00C36FA3" w:rsidP="0017565B">
      <w:pPr>
        <w:tabs>
          <w:tab w:val="left" w:pos="1140"/>
        </w:tabs>
        <w:spacing w:after="0" w:line="240" w:lineRule="auto"/>
        <w:jc w:val="both"/>
        <w:rPr>
          <w:rFonts w:asciiTheme="majorBidi" w:hAnsiTheme="majorBidi" w:cstheme="majorBidi"/>
          <w:color w:val="00B050"/>
          <w:sz w:val="24"/>
          <w:szCs w:val="24"/>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Pr>
      </w:pPr>
    </w:p>
    <w:p w:rsidR="0017565B" w:rsidRDefault="0017565B" w:rsidP="0017565B">
      <w:pPr>
        <w:tabs>
          <w:tab w:val="left" w:pos="1140"/>
        </w:tabs>
        <w:spacing w:after="0" w:line="240" w:lineRule="auto"/>
        <w:jc w:val="both"/>
        <w:rPr>
          <w:rFonts w:asciiTheme="majorBidi" w:hAnsiTheme="majorBidi" w:cstheme="majorBidi"/>
          <w:color w:val="00B050"/>
          <w:sz w:val="24"/>
          <w:szCs w:val="24"/>
        </w:rPr>
      </w:pPr>
    </w:p>
    <w:p w:rsidR="00306C2A" w:rsidRDefault="00306C2A" w:rsidP="0017565B">
      <w:pPr>
        <w:tabs>
          <w:tab w:val="left" w:pos="1140"/>
        </w:tabs>
        <w:spacing w:after="0" w:line="240" w:lineRule="auto"/>
        <w:jc w:val="both"/>
        <w:rPr>
          <w:rFonts w:asciiTheme="majorBidi" w:hAnsiTheme="majorBidi" w:cstheme="majorBidi"/>
          <w:color w:val="00B050"/>
          <w:sz w:val="24"/>
          <w:szCs w:val="24"/>
        </w:rPr>
      </w:pPr>
    </w:p>
    <w:p w:rsidR="00306C2A" w:rsidRDefault="00306C2A" w:rsidP="0017565B">
      <w:pPr>
        <w:tabs>
          <w:tab w:val="left" w:pos="1140"/>
        </w:tabs>
        <w:spacing w:after="0" w:line="240" w:lineRule="auto"/>
        <w:jc w:val="both"/>
        <w:rPr>
          <w:rFonts w:asciiTheme="majorBidi" w:hAnsiTheme="majorBidi" w:cstheme="majorBidi"/>
          <w:color w:val="00B050"/>
          <w:sz w:val="24"/>
          <w:szCs w:val="24"/>
        </w:rPr>
      </w:pPr>
    </w:p>
    <w:p w:rsidR="0017565B" w:rsidRPr="0017565B" w:rsidRDefault="0017565B" w:rsidP="0017565B">
      <w:pPr>
        <w:tabs>
          <w:tab w:val="left" w:pos="1140"/>
        </w:tabs>
        <w:spacing w:after="0" w:line="240" w:lineRule="auto"/>
        <w:jc w:val="both"/>
        <w:rPr>
          <w:rFonts w:asciiTheme="majorBidi" w:hAnsiTheme="majorBidi" w:cstheme="majorBidi"/>
          <w:color w:val="00B050"/>
          <w:sz w:val="24"/>
          <w:szCs w:val="24"/>
        </w:rPr>
      </w:pPr>
    </w:p>
    <w:p w:rsidR="00C36FA3" w:rsidRPr="0017565B" w:rsidRDefault="00C36FA3" w:rsidP="00C36FA3">
      <w:pPr>
        <w:pStyle w:val="Paragraphedeliste"/>
        <w:numPr>
          <w:ilvl w:val="0"/>
          <w:numId w:val="3"/>
        </w:numPr>
        <w:tabs>
          <w:tab w:val="left" w:pos="1140"/>
        </w:tabs>
        <w:spacing w:after="0" w:line="240" w:lineRule="auto"/>
        <w:jc w:val="both"/>
        <w:rPr>
          <w:rFonts w:asciiTheme="majorBidi" w:hAnsiTheme="majorBidi" w:cstheme="majorBidi"/>
          <w:color w:val="0070C0"/>
          <w:sz w:val="24"/>
          <w:szCs w:val="24"/>
          <w:rtl/>
        </w:rPr>
      </w:pPr>
      <w:r>
        <w:rPr>
          <w:rFonts w:asciiTheme="majorBidi" w:hAnsiTheme="majorBidi" w:cstheme="majorBidi"/>
          <w:b/>
          <w:bCs/>
          <w:color w:val="0070C0"/>
          <w:sz w:val="24"/>
          <w:szCs w:val="24"/>
        </w:rPr>
        <w:t>………………………………………………………………………………………………………………………………………………………………………………………………………………………………………………………………………………………………………………………………………………………………………………………………………………………………………………………………………………………………………………………………………………………………………………………………………………………………………………………………………………………………………………………………………………………………………………………………………………………………………………………………………………………………………………………………………………………………………………………………………………………………………………………………………………………………………………………………………………………………………………………………………………………………</w:t>
      </w:r>
    </w:p>
    <w:p w:rsidR="00C36FA3" w:rsidRPr="0017565B" w:rsidRDefault="00C36FA3" w:rsidP="00C36FA3">
      <w:pPr>
        <w:pStyle w:val="Paragraphedeliste"/>
        <w:numPr>
          <w:ilvl w:val="0"/>
          <w:numId w:val="3"/>
        </w:numPr>
        <w:tabs>
          <w:tab w:val="left" w:pos="1140"/>
        </w:tabs>
        <w:spacing w:after="0" w:line="240" w:lineRule="auto"/>
        <w:jc w:val="both"/>
        <w:rPr>
          <w:rFonts w:asciiTheme="majorBidi" w:hAnsiTheme="majorBidi" w:cstheme="majorBidi"/>
          <w:color w:val="0070C0"/>
          <w:sz w:val="24"/>
          <w:szCs w:val="24"/>
          <w:rtl/>
        </w:rPr>
      </w:pPr>
      <w:r>
        <w:rPr>
          <w:rFonts w:asciiTheme="majorBidi" w:hAnsiTheme="majorBidi" w:cstheme="majorBidi"/>
          <w:b/>
          <w:bCs/>
          <w:color w:val="0070C0"/>
          <w:sz w:val="24"/>
          <w:szCs w:val="24"/>
        </w:rPr>
        <w:lastRenderedPageBreak/>
        <w:t>………………………………………………………………………………………………………………………………………………………………………………………………………………………………………………………………………………………………………</w:t>
      </w:r>
    </w:p>
    <w:p w:rsidR="00C36FA3" w:rsidRPr="0017565B" w:rsidRDefault="00C36FA3" w:rsidP="00671677">
      <w:pPr>
        <w:pStyle w:val="Paragraphedeliste"/>
        <w:numPr>
          <w:ilvl w:val="0"/>
          <w:numId w:val="3"/>
        </w:numPr>
        <w:tabs>
          <w:tab w:val="left" w:pos="1140"/>
        </w:tabs>
        <w:spacing w:after="0" w:line="240" w:lineRule="auto"/>
        <w:jc w:val="both"/>
        <w:rPr>
          <w:rFonts w:asciiTheme="majorBidi" w:hAnsiTheme="majorBidi" w:cstheme="majorBidi"/>
          <w:color w:val="0070C0"/>
          <w:sz w:val="24"/>
          <w:szCs w:val="24"/>
          <w:rtl/>
        </w:rPr>
      </w:pPr>
      <w:r>
        <w:rPr>
          <w:rFonts w:asciiTheme="majorBidi" w:hAnsiTheme="majorBidi" w:cstheme="majorBidi"/>
          <w:b/>
          <w:bCs/>
          <w:color w:val="0070C0"/>
          <w:sz w:val="24"/>
          <w:szCs w:val="24"/>
        </w:rPr>
        <w:t>…………………………………………………………………………………………………………………………………………………………………………………………………………………………………………………………………………………………………………………………………………………………………………………………………………</w:t>
      </w:r>
    </w:p>
    <w:p w:rsidR="00C36FA3" w:rsidRPr="0017565B" w:rsidRDefault="00C36FA3" w:rsidP="00C36FA3">
      <w:pPr>
        <w:pStyle w:val="Paragraphedeliste"/>
        <w:numPr>
          <w:ilvl w:val="0"/>
          <w:numId w:val="3"/>
        </w:numPr>
        <w:tabs>
          <w:tab w:val="left" w:pos="1140"/>
        </w:tabs>
        <w:spacing w:after="0" w:line="240" w:lineRule="auto"/>
        <w:jc w:val="both"/>
        <w:rPr>
          <w:rFonts w:asciiTheme="majorBidi" w:hAnsiTheme="majorBidi" w:cstheme="majorBidi"/>
          <w:color w:val="0070C0"/>
          <w:sz w:val="24"/>
          <w:szCs w:val="24"/>
          <w:rtl/>
        </w:rPr>
      </w:pPr>
      <w:r>
        <w:rPr>
          <w:rFonts w:asciiTheme="majorBidi" w:hAnsiTheme="majorBidi" w:cstheme="majorBidi"/>
          <w:b/>
          <w:bCs/>
          <w:color w:val="0070C0"/>
          <w:sz w:val="24"/>
          <w:szCs w:val="24"/>
        </w:rPr>
        <w:t>………………………………………………………………………………………………………………………………………………………………………………………………………………………………………………………………………………………………………………………………………………</w:t>
      </w:r>
    </w:p>
    <w:p w:rsidR="000F156D" w:rsidRPr="000F156D" w:rsidRDefault="00C36FA3" w:rsidP="00C36FA3">
      <w:pPr>
        <w:pStyle w:val="Paragraphedeliste"/>
        <w:numPr>
          <w:ilvl w:val="0"/>
          <w:numId w:val="3"/>
        </w:numPr>
        <w:tabs>
          <w:tab w:val="left" w:pos="1140"/>
        </w:tabs>
        <w:spacing w:after="0" w:line="240" w:lineRule="auto"/>
        <w:jc w:val="both"/>
        <w:rPr>
          <w:rFonts w:asciiTheme="majorBidi" w:hAnsiTheme="majorBidi" w:cstheme="majorBidi"/>
          <w:color w:val="0070C0"/>
          <w:sz w:val="24"/>
          <w:szCs w:val="24"/>
        </w:rPr>
      </w:pPr>
      <w:r>
        <w:rPr>
          <w:rFonts w:asciiTheme="majorBidi" w:hAnsiTheme="majorBidi" w:cstheme="majorBidi"/>
          <w:b/>
          <w:bCs/>
          <w:color w:val="0070C0"/>
          <w:sz w:val="24"/>
          <w:szCs w:val="24"/>
        </w:rPr>
        <w:t>……………………………………………………………………………………………………………………………………………………………………………………………………………………………………………………………………………………………………………………</w:t>
      </w:r>
      <w:r w:rsidR="000F156D">
        <w:rPr>
          <w:rFonts w:asciiTheme="majorBidi" w:hAnsiTheme="majorBidi" w:cstheme="majorBidi"/>
          <w:b/>
          <w:bCs/>
          <w:color w:val="0070C0"/>
          <w:sz w:val="24"/>
          <w:szCs w:val="24"/>
        </w:rPr>
        <w:t>…………………………………………………………………………………</w:t>
      </w:r>
    </w:p>
    <w:p w:rsidR="00C36FA3" w:rsidRPr="00C36FA3" w:rsidRDefault="00C36FA3" w:rsidP="000F156D">
      <w:pPr>
        <w:pStyle w:val="Paragraphedeliste"/>
        <w:tabs>
          <w:tab w:val="left" w:pos="1140"/>
        </w:tabs>
        <w:spacing w:after="0" w:line="240" w:lineRule="auto"/>
        <w:ind w:left="0"/>
        <w:jc w:val="both"/>
        <w:rPr>
          <w:rFonts w:asciiTheme="majorBidi" w:hAnsiTheme="majorBidi" w:cstheme="majorBidi"/>
          <w:color w:val="0070C0"/>
          <w:sz w:val="24"/>
          <w:szCs w:val="24"/>
        </w:rPr>
      </w:pPr>
      <w:r w:rsidRPr="00C36FA3">
        <w:rPr>
          <w:rFonts w:asciiTheme="majorBidi" w:eastAsia="Times New Roman" w:hAnsiTheme="majorBidi" w:cstheme="majorBidi"/>
          <w:b/>
          <w:color w:val="FF0000"/>
          <w:spacing w:val="-4"/>
          <w:sz w:val="28"/>
          <w:szCs w:val="28"/>
          <w:lang w:bidi="fr-FR"/>
        </w:rPr>
        <w:t>Remarque</w:t>
      </w:r>
    </w:p>
    <w:p w:rsidR="00C36FA3" w:rsidRPr="00F04933" w:rsidRDefault="00C36FA3" w:rsidP="00C36FA3">
      <w:pPr>
        <w:widowControl w:val="0"/>
        <w:tabs>
          <w:tab w:val="left" w:pos="709"/>
          <w:tab w:val="left" w:pos="1701"/>
        </w:tabs>
        <w:autoSpaceDE w:val="0"/>
        <w:autoSpaceDN w:val="0"/>
        <w:spacing w:after="0" w:line="240" w:lineRule="auto"/>
        <w:ind w:right="-709"/>
        <w:jc w:val="both"/>
        <w:rPr>
          <w:rFonts w:asciiTheme="majorBidi" w:eastAsia="Times New Roman" w:hAnsiTheme="majorBidi" w:cstheme="majorBidi"/>
          <w:sz w:val="24"/>
          <w:szCs w:val="24"/>
          <w:lang w:bidi="fr-FR"/>
        </w:rPr>
      </w:pPr>
      <w:r w:rsidRPr="00F04933">
        <w:rPr>
          <w:rFonts w:asciiTheme="majorBidi" w:eastAsia="Times New Roman" w:hAnsiTheme="majorBidi" w:cstheme="majorBidi"/>
          <w:sz w:val="24"/>
          <w:szCs w:val="24"/>
          <w:lang w:bidi="fr-FR"/>
        </w:rPr>
        <w:t xml:space="preserve">On peut classer </w:t>
      </w:r>
      <w:r>
        <w:rPr>
          <w:rFonts w:asciiTheme="majorBidi" w:eastAsia="Times New Roman" w:hAnsiTheme="majorBidi" w:cstheme="majorBidi"/>
          <w:sz w:val="24"/>
          <w:szCs w:val="24"/>
          <w:lang w:bidi="fr-FR"/>
        </w:rPr>
        <w:t xml:space="preserve">les rôles des aliments </w:t>
      </w:r>
      <w:r w:rsidRPr="00F04933">
        <w:rPr>
          <w:rFonts w:asciiTheme="majorBidi" w:eastAsia="Times New Roman" w:hAnsiTheme="majorBidi" w:cstheme="majorBidi"/>
          <w:sz w:val="24"/>
          <w:szCs w:val="24"/>
          <w:lang w:bidi="fr-FR"/>
        </w:rPr>
        <w:t>en trois catégories :</w:t>
      </w:r>
    </w:p>
    <w:p w:rsidR="00C36FA3" w:rsidRPr="00F04933" w:rsidRDefault="00C36FA3" w:rsidP="00671677">
      <w:pPr>
        <w:widowControl w:val="0"/>
        <w:autoSpaceDE w:val="0"/>
        <w:autoSpaceDN w:val="0"/>
        <w:spacing w:after="0" w:line="240" w:lineRule="auto"/>
        <w:jc w:val="both"/>
        <w:rPr>
          <w:rFonts w:asciiTheme="majorBidi" w:eastAsia="Times New Roman" w:hAnsiTheme="majorBidi" w:cstheme="majorBidi"/>
          <w:sz w:val="24"/>
          <w:szCs w:val="24"/>
          <w:lang w:bidi="fr-FR"/>
        </w:rPr>
      </w:pPr>
      <w:r w:rsidRPr="00F04933">
        <w:rPr>
          <w:rFonts w:asciiTheme="majorBidi" w:eastAsia="Times New Roman" w:hAnsiTheme="majorBidi" w:cstheme="majorBidi"/>
          <w:b/>
          <w:bCs/>
          <w:sz w:val="24"/>
          <w:szCs w:val="24"/>
          <w:lang w:bidi="fr-FR"/>
        </w:rPr>
        <w:t>Les aliments bâtisseurs :</w:t>
      </w:r>
      <w:r w:rsidRPr="00F04933">
        <w:rPr>
          <w:rFonts w:asciiTheme="majorBidi" w:eastAsia="Times New Roman" w:hAnsiTheme="majorBidi" w:cstheme="majorBidi"/>
          <w:sz w:val="24"/>
          <w:szCs w:val="24"/>
          <w:lang w:bidi="fr-FR"/>
        </w:rPr>
        <w:t xml:space="preserve"> Assurent la croissance du corps (protides, calcium…)</w:t>
      </w:r>
    </w:p>
    <w:p w:rsidR="00C36FA3" w:rsidRPr="00F04933" w:rsidRDefault="00C36FA3" w:rsidP="00671677">
      <w:pPr>
        <w:widowControl w:val="0"/>
        <w:autoSpaceDE w:val="0"/>
        <w:autoSpaceDN w:val="0"/>
        <w:spacing w:after="0" w:line="240" w:lineRule="auto"/>
        <w:jc w:val="both"/>
        <w:rPr>
          <w:rFonts w:asciiTheme="majorBidi" w:eastAsia="Times New Roman" w:hAnsiTheme="majorBidi" w:cstheme="majorBidi"/>
          <w:sz w:val="24"/>
          <w:szCs w:val="24"/>
          <w:lang w:bidi="fr-FR"/>
        </w:rPr>
      </w:pPr>
      <w:r w:rsidRPr="00F04933">
        <w:rPr>
          <w:rFonts w:asciiTheme="majorBidi" w:eastAsia="Times New Roman" w:hAnsiTheme="majorBidi" w:cstheme="majorBidi"/>
          <w:b/>
          <w:bCs/>
          <w:sz w:val="24"/>
          <w:szCs w:val="24"/>
          <w:lang w:bidi="fr-FR"/>
        </w:rPr>
        <w:t>Les aliments énergétiques :</w:t>
      </w:r>
      <w:r w:rsidRPr="00F04933">
        <w:rPr>
          <w:rFonts w:asciiTheme="majorBidi" w:eastAsia="Times New Roman" w:hAnsiTheme="majorBidi" w:cstheme="majorBidi"/>
          <w:sz w:val="24"/>
          <w:szCs w:val="24"/>
          <w:lang w:bidi="fr-FR"/>
        </w:rPr>
        <w:t xml:space="preserve"> Fournissent l’énergie dont le corps à besoin pour subvenir à ses besoins quotidiens (glucides et lipides)</w:t>
      </w:r>
    </w:p>
    <w:p w:rsidR="0017565B" w:rsidRPr="00671677" w:rsidRDefault="00C36FA3" w:rsidP="00671677">
      <w:pPr>
        <w:widowControl w:val="0"/>
        <w:autoSpaceDE w:val="0"/>
        <w:autoSpaceDN w:val="0"/>
        <w:spacing w:after="0" w:line="240" w:lineRule="auto"/>
        <w:jc w:val="both"/>
        <w:rPr>
          <w:rFonts w:asciiTheme="majorBidi" w:eastAsia="Times New Roman" w:hAnsiTheme="majorBidi" w:cstheme="majorBidi"/>
          <w:sz w:val="24"/>
          <w:szCs w:val="24"/>
          <w:lang w:bidi="ar-MA"/>
        </w:rPr>
      </w:pPr>
      <w:r w:rsidRPr="00F04933">
        <w:rPr>
          <w:rFonts w:asciiTheme="majorBidi" w:eastAsia="Times New Roman" w:hAnsiTheme="majorBidi" w:cstheme="majorBidi"/>
          <w:b/>
          <w:bCs/>
          <w:sz w:val="24"/>
          <w:szCs w:val="24"/>
          <w:lang w:bidi="fr-FR"/>
        </w:rPr>
        <w:t>Les aliments protecteurs :</w:t>
      </w:r>
      <w:r w:rsidRPr="00F04933">
        <w:rPr>
          <w:rFonts w:asciiTheme="majorBidi" w:eastAsia="Times New Roman" w:hAnsiTheme="majorBidi" w:cstheme="majorBidi"/>
          <w:sz w:val="24"/>
          <w:szCs w:val="24"/>
          <w:lang w:bidi="fr-FR"/>
        </w:rPr>
        <w:t xml:space="preserve"> Protègent le corps des maladies (eau, sels minéraux, vitamines)</w:t>
      </w:r>
    </w:p>
    <w:p w:rsidR="0017565B" w:rsidRPr="00861EE7" w:rsidRDefault="0017565B" w:rsidP="00671677">
      <w:pPr>
        <w:widowControl w:val="0"/>
        <w:numPr>
          <w:ilvl w:val="0"/>
          <w:numId w:val="9"/>
        </w:numPr>
        <w:tabs>
          <w:tab w:val="left" w:pos="851"/>
        </w:tabs>
        <w:autoSpaceDE w:val="0"/>
        <w:autoSpaceDN w:val="0"/>
        <w:spacing w:after="0" w:line="240" w:lineRule="auto"/>
        <w:ind w:left="0" w:right="426" w:firstLine="316"/>
        <w:jc w:val="both"/>
        <w:outlineLvl w:val="0"/>
        <w:rPr>
          <w:rFonts w:asciiTheme="majorBidi" w:eastAsia="Times New Roman" w:hAnsiTheme="majorBidi" w:cstheme="majorBidi"/>
          <w:b/>
          <w:color w:val="FF0000"/>
          <w:spacing w:val="-4"/>
          <w:sz w:val="28"/>
          <w:szCs w:val="28"/>
          <w:lang w:bidi="fr-FR"/>
        </w:rPr>
      </w:pPr>
      <w:r w:rsidRPr="00861EE7">
        <w:rPr>
          <w:rFonts w:asciiTheme="majorBidi" w:eastAsia="Times New Roman" w:hAnsiTheme="majorBidi" w:cstheme="majorBidi"/>
          <w:b/>
          <w:color w:val="FF0000"/>
          <w:spacing w:val="-4"/>
          <w:sz w:val="28"/>
          <w:szCs w:val="28"/>
          <w:lang w:bidi="fr-FR"/>
        </w:rPr>
        <w:t>La Ration alimentaire</w:t>
      </w:r>
      <w:r w:rsidRPr="00861EE7">
        <w:rPr>
          <w:rFonts w:asciiTheme="majorBidi" w:eastAsia="Times New Roman" w:hAnsiTheme="majorBidi" w:cstheme="majorBidi"/>
          <w:bCs/>
          <w:color w:val="FF0000"/>
          <w:spacing w:val="-4"/>
          <w:sz w:val="28"/>
          <w:szCs w:val="28"/>
          <w:lang w:bidi="fr-FR"/>
        </w:rPr>
        <w:t xml:space="preserve"> </w:t>
      </w:r>
      <w:proofErr w:type="spellStart"/>
      <w:r w:rsidRPr="00861EE7">
        <w:rPr>
          <w:rFonts w:asciiTheme="majorBidi" w:eastAsia="Times New Roman" w:hAnsiTheme="majorBidi" w:cstheme="majorBidi"/>
          <w:bCs/>
          <w:color w:val="FF0000"/>
          <w:spacing w:val="-4"/>
          <w:sz w:val="28"/>
          <w:szCs w:val="28"/>
          <w:rtl/>
          <w:lang w:bidi="ar-MA"/>
        </w:rPr>
        <w:t>الكلتات</w:t>
      </w:r>
      <w:proofErr w:type="spellEnd"/>
      <w:r w:rsidRPr="00861EE7">
        <w:rPr>
          <w:rFonts w:asciiTheme="majorBidi" w:eastAsia="Times New Roman" w:hAnsiTheme="majorBidi" w:cstheme="majorBidi"/>
          <w:bCs/>
          <w:color w:val="FF0000"/>
          <w:spacing w:val="-4"/>
          <w:sz w:val="28"/>
          <w:szCs w:val="28"/>
          <w:rtl/>
          <w:lang w:bidi="ar-MA"/>
        </w:rPr>
        <w:t xml:space="preserve"> الغذائية</w:t>
      </w:r>
    </w:p>
    <w:p w:rsidR="0017565B" w:rsidRPr="0017565B" w:rsidRDefault="0017565B" w:rsidP="0017565B">
      <w:pPr>
        <w:tabs>
          <w:tab w:val="left" w:pos="1140"/>
        </w:tabs>
        <w:spacing w:after="0" w:line="240" w:lineRule="auto"/>
        <w:jc w:val="both"/>
        <w:rPr>
          <w:rFonts w:asciiTheme="majorBidi" w:hAnsiTheme="majorBidi" w:cstheme="majorBidi"/>
          <w:b/>
          <w:bCs/>
          <w:color w:val="FF0000"/>
          <w:sz w:val="24"/>
          <w:szCs w:val="24"/>
        </w:rPr>
      </w:pPr>
      <w:r w:rsidRPr="0017565B">
        <w:rPr>
          <w:rFonts w:asciiTheme="majorBidi" w:hAnsiTheme="majorBidi" w:cstheme="majorBidi"/>
          <w:sz w:val="24"/>
          <w:szCs w:val="24"/>
        </w:rPr>
        <w:t xml:space="preserve">Notre alimentation permet </w:t>
      </w:r>
      <w:r w:rsidR="00671677" w:rsidRPr="0017565B">
        <w:rPr>
          <w:rFonts w:asciiTheme="majorBidi" w:hAnsiTheme="majorBidi" w:cstheme="majorBidi"/>
          <w:sz w:val="24"/>
          <w:szCs w:val="24"/>
        </w:rPr>
        <w:t>à</w:t>
      </w:r>
      <w:r w:rsidRPr="0017565B">
        <w:rPr>
          <w:rFonts w:asciiTheme="majorBidi" w:hAnsiTheme="majorBidi" w:cstheme="majorBidi"/>
          <w:sz w:val="24"/>
          <w:szCs w:val="24"/>
        </w:rPr>
        <w:t xml:space="preserve"> notre corps de bénéficier des aliments dont il a besoin cependant.  Le manque ou un apport en quantité insuffisante d’un aliment simple dans  une alimentation pourrait entrainer  des conséquences  graves sur la santé de la personne dans ce cas .on parle de carences alimentaires et d’une alimentation non équilibrée</w:t>
      </w:r>
      <w:r w:rsidRPr="0017565B">
        <w:rPr>
          <w:rFonts w:asciiTheme="majorBidi" w:hAnsiTheme="majorBidi" w:cstheme="majorBidi"/>
          <w:b/>
          <w:bCs/>
          <w:sz w:val="24"/>
          <w:szCs w:val="24"/>
        </w:rPr>
        <w:t>.</w:t>
      </w:r>
    </w:p>
    <w:p w:rsidR="0017565B" w:rsidRPr="0017565B" w:rsidRDefault="0017565B" w:rsidP="00671677">
      <w:pPr>
        <w:tabs>
          <w:tab w:val="left" w:pos="1140"/>
        </w:tabs>
        <w:spacing w:after="0" w:line="240" w:lineRule="auto"/>
        <w:jc w:val="both"/>
        <w:rPr>
          <w:rFonts w:asciiTheme="majorBidi" w:hAnsiTheme="majorBidi" w:cstheme="majorBidi"/>
          <w:b/>
          <w:bCs/>
          <w:sz w:val="24"/>
          <w:szCs w:val="24"/>
        </w:rPr>
      </w:pPr>
      <w:r w:rsidRPr="00671677">
        <w:rPr>
          <w:rFonts w:asciiTheme="majorBidi" w:hAnsiTheme="majorBidi" w:cstheme="majorBidi"/>
          <w:b/>
          <w:bCs/>
          <w:sz w:val="24"/>
          <w:szCs w:val="24"/>
        </w:rPr>
        <w:t xml:space="preserve">Quelles sont les caractéristiques d’une alimentation équilibrée ? </w:t>
      </w:r>
    </w:p>
    <w:p w:rsidR="0017565B" w:rsidRPr="0017565B" w:rsidRDefault="0017565B" w:rsidP="0017565B">
      <w:pPr>
        <w:tabs>
          <w:tab w:val="left" w:pos="1140"/>
        </w:tabs>
        <w:spacing w:after="0" w:line="240" w:lineRule="auto"/>
        <w:ind w:firstLine="360"/>
        <w:jc w:val="both"/>
        <w:rPr>
          <w:rFonts w:asciiTheme="majorBidi" w:hAnsiTheme="majorBidi" w:cstheme="majorBidi"/>
          <w:b/>
          <w:bCs/>
          <w:sz w:val="24"/>
          <w:szCs w:val="24"/>
        </w:rPr>
      </w:pPr>
      <w:r w:rsidRPr="0017565B">
        <w:rPr>
          <w:rFonts w:asciiTheme="majorBidi" w:hAnsiTheme="majorBidi" w:cstheme="majorBidi"/>
          <w:b/>
          <w:bCs/>
          <w:color w:val="00B050"/>
          <w:sz w:val="24"/>
          <w:szCs w:val="24"/>
        </w:rPr>
        <w:t>Activité1 : Les caractéristiques d’une alimentation équilibrée.</w:t>
      </w:r>
    </w:p>
    <w:p w:rsidR="0017565B" w:rsidRPr="0017565B" w:rsidRDefault="0017565B" w:rsidP="00671677">
      <w:pPr>
        <w:pStyle w:val="Paragraphedeliste"/>
        <w:numPr>
          <w:ilvl w:val="0"/>
          <w:numId w:val="5"/>
        </w:numPr>
        <w:jc w:val="both"/>
        <w:rPr>
          <w:rFonts w:asciiTheme="majorBidi" w:hAnsiTheme="majorBidi" w:cstheme="majorBidi"/>
          <w:color w:val="0070C0"/>
          <w:sz w:val="24"/>
          <w:szCs w:val="24"/>
        </w:rPr>
      </w:pPr>
      <w:r w:rsidRPr="0017565B">
        <w:rPr>
          <w:rFonts w:asciiTheme="majorBidi" w:hAnsiTheme="majorBidi" w:cstheme="majorBidi"/>
          <w:b/>
          <w:bCs/>
          <w:noProof/>
          <w:color w:val="0070C0"/>
          <w:sz w:val="24"/>
          <w:szCs w:val="24"/>
        </w:rPr>
        <mc:AlternateContent>
          <mc:Choice Requires="wps">
            <w:drawing>
              <wp:anchor distT="0" distB="0" distL="114300" distR="114300" simplePos="0" relativeHeight="251664384" behindDoc="0" locked="0" layoutInCell="1" allowOverlap="1" wp14:anchorId="66E90579" wp14:editId="1483D0FF">
                <wp:simplePos x="0" y="0"/>
                <wp:positionH relativeFrom="column">
                  <wp:posOffset>-355100</wp:posOffset>
                </wp:positionH>
                <wp:positionV relativeFrom="paragraph">
                  <wp:posOffset>36195</wp:posOffset>
                </wp:positionV>
                <wp:extent cx="3540868" cy="4383932"/>
                <wp:effectExtent l="0" t="0" r="21590" b="17145"/>
                <wp:wrapNone/>
                <wp:docPr id="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868" cy="4383932"/>
                        </a:xfrm>
                        <a:prstGeom prst="rect">
                          <a:avLst/>
                        </a:prstGeom>
                        <a:solidFill>
                          <a:srgbClr val="FFFFFF"/>
                        </a:solidFill>
                        <a:ln w="9525">
                          <a:solidFill>
                            <a:srgbClr val="000000"/>
                          </a:solidFill>
                          <a:miter lim="800000"/>
                          <a:headEnd/>
                          <a:tailEnd/>
                        </a:ln>
                      </wps:spPr>
                      <wps:txbx>
                        <w:txbxContent>
                          <w:p w:rsidR="00130039" w:rsidRDefault="00130039" w:rsidP="0017565B">
                            <w:r>
                              <w:rPr>
                                <w:noProof/>
                              </w:rPr>
                              <w:drawing>
                                <wp:inline distT="0" distB="0" distL="0" distR="0" wp14:anchorId="0E66B648" wp14:editId="156B9710">
                                  <wp:extent cx="3493531" cy="4163438"/>
                                  <wp:effectExtent l="0" t="0" r="0" b="889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499517" cy="41705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27.95pt;margin-top:2.85pt;width:278.8pt;height:3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BtLgIAAFk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">
                <v:textbox>
                  <w:txbxContent>
                    <w:p w:rsidR="00130039" w:rsidRDefault="00130039" w:rsidP="0017565B">
                      <w:r>
                        <w:rPr>
                          <w:noProof/>
                        </w:rPr>
                        <w:drawing>
                          <wp:inline distT="0" distB="0" distL="0" distR="0" wp14:anchorId="0E66B648" wp14:editId="156B9710">
                            <wp:extent cx="3493531" cy="4163438"/>
                            <wp:effectExtent l="0" t="0" r="0" b="889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499517" cy="4170572"/>
                                    </a:xfrm>
                                    <a:prstGeom prst="rect">
                                      <a:avLst/>
                                    </a:prstGeom>
                                    <a:noFill/>
                                    <a:ln w="9525">
                                      <a:noFill/>
                                      <a:miter lim="800000"/>
                                      <a:headEnd/>
                                      <a:tailEnd/>
                                    </a:ln>
                                  </pic:spPr>
                                </pic:pic>
                              </a:graphicData>
                            </a:graphic>
                          </wp:inline>
                        </w:drawing>
                      </w:r>
                    </w:p>
                  </w:txbxContent>
                </v:textbox>
              </v:shape>
            </w:pict>
          </mc:Fallback>
        </mc:AlternateContent>
      </w:r>
      <w:r w:rsidR="00671677">
        <w:rPr>
          <w:rFonts w:asciiTheme="majorBidi" w:hAnsiTheme="majorBidi" w:cstheme="majorBidi"/>
          <w:color w:val="0070C0"/>
          <w:sz w:val="24"/>
          <w:szCs w:val="24"/>
        </w:rPr>
        <w:t>…………………………………………………………………………………………………………………………………………………………………………………………………………………………………………………………………………………………………………………………….</w:t>
      </w:r>
    </w:p>
    <w:p w:rsidR="00671677" w:rsidRPr="00671677" w:rsidRDefault="00671677" w:rsidP="00671677">
      <w:pPr>
        <w:pStyle w:val="Paragraphedeliste"/>
        <w:numPr>
          <w:ilvl w:val="0"/>
          <w:numId w:val="5"/>
        </w:numPr>
        <w:rPr>
          <w:rFonts w:asciiTheme="majorBidi" w:hAnsiTheme="majorBidi" w:cstheme="majorBidi"/>
          <w:b/>
          <w:bCs/>
          <w:color w:val="0070C0"/>
          <w:sz w:val="24"/>
          <w:szCs w:val="24"/>
        </w:rPr>
      </w:pPr>
      <w:r w:rsidRPr="00671677">
        <w:rPr>
          <w:rFonts w:asciiTheme="majorBidi" w:hAnsiTheme="majorBidi" w:cstheme="majorBidi"/>
          <w:b/>
          <w:bCs/>
          <w:color w:val="0070C0"/>
          <w:sz w:val="24"/>
          <w:szCs w:val="24"/>
        </w:rPr>
        <w:t>…………………………………………………………………………………………………………………………………………………………………………………………………………………………………………………………………………………………………………………………….</w:t>
      </w:r>
    </w:p>
    <w:p w:rsidR="0017565B" w:rsidRDefault="00671677" w:rsidP="0017565B">
      <w:pPr>
        <w:pStyle w:val="Paragraphedeliste"/>
        <w:numPr>
          <w:ilvl w:val="0"/>
          <w:numId w:val="5"/>
        </w:numPr>
        <w:jc w:val="both"/>
        <w:rPr>
          <w:rFonts w:asciiTheme="majorBidi" w:hAnsiTheme="majorBidi" w:cstheme="majorBidi"/>
          <w:color w:val="0070C0"/>
          <w:sz w:val="24"/>
          <w:szCs w:val="24"/>
        </w:rPr>
      </w:pPr>
      <w:r>
        <w:rPr>
          <w:rFonts w:asciiTheme="majorBidi" w:hAnsiTheme="majorBidi" w:cstheme="majorBidi"/>
          <w:color w:val="0070C0"/>
          <w:sz w:val="24"/>
          <w:szCs w:val="24"/>
        </w:rPr>
        <w:t>…………………………………………………………………………………………………………………………………………………………………………………………………………………………………</w:t>
      </w:r>
    </w:p>
    <w:p w:rsidR="00671677" w:rsidRPr="00AF0729" w:rsidRDefault="00671677" w:rsidP="00AF0729">
      <w:pPr>
        <w:jc w:val="both"/>
        <w:rPr>
          <w:rFonts w:asciiTheme="majorBidi" w:hAnsiTheme="majorBidi" w:cstheme="majorBidi"/>
          <w:color w:val="0070C0"/>
          <w:sz w:val="24"/>
          <w:szCs w:val="24"/>
        </w:rPr>
      </w:pPr>
    </w:p>
    <w:p w:rsidR="0017565B" w:rsidRDefault="0017565B" w:rsidP="00671677">
      <w:pPr>
        <w:spacing w:after="0"/>
        <w:jc w:val="both"/>
        <w:rPr>
          <w:rFonts w:asciiTheme="majorBidi" w:hAnsiTheme="majorBidi" w:cstheme="majorBidi"/>
          <w:color w:val="4F81BD"/>
          <w:sz w:val="24"/>
          <w:szCs w:val="24"/>
          <w:lang w:bidi="ar-MA"/>
        </w:rPr>
      </w:pPr>
      <w:r w:rsidRPr="0017565B">
        <w:rPr>
          <w:rFonts w:asciiTheme="majorBidi" w:hAnsiTheme="majorBidi" w:cstheme="majorBidi"/>
          <w:b/>
          <w:bCs/>
          <w:sz w:val="24"/>
          <w:szCs w:val="24"/>
          <w:lang w:bidi="ar-MA"/>
        </w:rPr>
        <w:lastRenderedPageBreak/>
        <w:t>4-</w:t>
      </w:r>
      <w:r w:rsidRPr="0017565B">
        <w:rPr>
          <w:rFonts w:asciiTheme="majorBidi" w:hAnsiTheme="majorBidi" w:cstheme="majorBidi"/>
          <w:sz w:val="24"/>
          <w:szCs w:val="24"/>
          <w:lang w:bidi="ar-MA"/>
        </w:rPr>
        <w:t xml:space="preserve"> </w:t>
      </w:r>
      <w:r w:rsidR="00671677">
        <w:rPr>
          <w:rFonts w:asciiTheme="majorBidi" w:hAnsiTheme="majorBidi" w:cstheme="majorBidi"/>
          <w:color w:val="4F81BD"/>
          <w:sz w:val="24"/>
          <w:szCs w:val="24"/>
          <w:lang w:bidi="ar-MA"/>
        </w:rPr>
        <w:t>..........................................................................................................................................................</w:t>
      </w:r>
    </w:p>
    <w:p w:rsidR="00671677" w:rsidRPr="0017565B" w:rsidRDefault="00671677" w:rsidP="00671677">
      <w:pPr>
        <w:spacing w:after="0"/>
        <w:jc w:val="both"/>
        <w:rPr>
          <w:rFonts w:asciiTheme="majorBidi" w:hAnsiTheme="majorBidi" w:cstheme="majorBidi"/>
          <w:color w:val="4F81BD"/>
          <w:sz w:val="24"/>
          <w:szCs w:val="24"/>
          <w:lang w:bidi="ar-MA"/>
        </w:rPr>
      </w:pPr>
      <w:r>
        <w:rPr>
          <w:rFonts w:asciiTheme="majorBidi" w:hAnsiTheme="majorBidi" w:cstheme="majorBidi"/>
          <w:color w:val="4F81BD"/>
          <w:sz w:val="24"/>
          <w:szCs w:val="24"/>
          <w:lang w:bidi="ar-MA"/>
        </w:rPr>
        <w:t>………………………………………………………………………………………………………………………………………………………………………………………………………………….</w:t>
      </w:r>
    </w:p>
    <w:p w:rsidR="0017565B" w:rsidRDefault="0017565B" w:rsidP="00671677">
      <w:pPr>
        <w:spacing w:after="0"/>
        <w:jc w:val="both"/>
        <w:rPr>
          <w:rFonts w:asciiTheme="majorBidi" w:hAnsiTheme="majorBidi" w:cstheme="majorBidi"/>
          <w:color w:val="4F81BD"/>
          <w:sz w:val="24"/>
          <w:szCs w:val="24"/>
          <w:lang w:bidi="ar-MA"/>
        </w:rPr>
      </w:pPr>
      <w:r w:rsidRPr="0017565B">
        <w:rPr>
          <w:rFonts w:asciiTheme="majorBidi" w:hAnsiTheme="majorBidi" w:cstheme="majorBidi"/>
          <w:b/>
          <w:bCs/>
          <w:sz w:val="24"/>
          <w:szCs w:val="24"/>
          <w:lang w:bidi="ar-MA"/>
        </w:rPr>
        <w:t>5-</w:t>
      </w:r>
      <w:r w:rsidRPr="0017565B">
        <w:rPr>
          <w:rFonts w:asciiTheme="majorBidi" w:hAnsiTheme="majorBidi" w:cstheme="majorBidi"/>
          <w:color w:val="4F81BD"/>
          <w:sz w:val="24"/>
          <w:szCs w:val="24"/>
          <w:lang w:bidi="ar-MA"/>
        </w:rPr>
        <w:t xml:space="preserve"> </w:t>
      </w:r>
      <w:r w:rsidR="00671677">
        <w:rPr>
          <w:rFonts w:asciiTheme="majorBidi" w:hAnsiTheme="majorBidi" w:cstheme="majorBidi"/>
          <w:color w:val="4F81BD"/>
          <w:sz w:val="24"/>
          <w:szCs w:val="24"/>
          <w:lang w:bidi="ar-MA"/>
        </w:rPr>
        <w:t>…………………………………………………………………………………………………….</w:t>
      </w:r>
    </w:p>
    <w:p w:rsidR="00671677" w:rsidRPr="0017565B" w:rsidRDefault="00671677" w:rsidP="00671677">
      <w:pPr>
        <w:spacing w:after="0"/>
        <w:jc w:val="both"/>
        <w:rPr>
          <w:rFonts w:asciiTheme="majorBidi" w:hAnsiTheme="majorBidi" w:cstheme="majorBidi"/>
          <w:color w:val="4F81BD"/>
          <w:sz w:val="24"/>
          <w:szCs w:val="24"/>
          <w:lang w:bidi="ar-MA"/>
        </w:rPr>
      </w:pPr>
      <w:r>
        <w:rPr>
          <w:rFonts w:asciiTheme="majorBidi" w:hAnsiTheme="majorBidi" w:cstheme="majorBidi"/>
          <w:color w:val="4F81BD"/>
          <w:sz w:val="24"/>
          <w:szCs w:val="24"/>
          <w:lang w:bidi="ar-MA"/>
        </w:rPr>
        <w:t>………………………………………………………………………………………………………………………………………………………………………………………………………………….</w:t>
      </w:r>
    </w:p>
    <w:p w:rsidR="00671677" w:rsidRDefault="0017565B" w:rsidP="00671677">
      <w:pPr>
        <w:spacing w:after="0"/>
        <w:jc w:val="both"/>
        <w:rPr>
          <w:rFonts w:asciiTheme="majorBidi" w:hAnsiTheme="majorBidi" w:cstheme="majorBidi"/>
          <w:color w:val="4F81BD"/>
          <w:sz w:val="24"/>
          <w:szCs w:val="24"/>
          <w:lang w:bidi="ar-MA"/>
        </w:rPr>
      </w:pPr>
      <w:r w:rsidRPr="0017565B">
        <w:rPr>
          <w:rFonts w:asciiTheme="majorBidi" w:hAnsiTheme="majorBidi" w:cstheme="majorBidi"/>
          <w:b/>
          <w:bCs/>
          <w:sz w:val="24"/>
          <w:szCs w:val="24"/>
          <w:lang w:bidi="ar-MA"/>
        </w:rPr>
        <w:t xml:space="preserve">6- </w:t>
      </w:r>
      <w:r w:rsidR="00671677">
        <w:rPr>
          <w:rFonts w:asciiTheme="majorBidi" w:hAnsiTheme="majorBidi" w:cstheme="majorBidi"/>
          <w:color w:val="4F81BD"/>
          <w:sz w:val="24"/>
          <w:szCs w:val="24"/>
          <w:lang w:bidi="ar-MA"/>
        </w:rPr>
        <w:t>..........................................................................................................................................................</w:t>
      </w:r>
    </w:p>
    <w:p w:rsidR="00671677" w:rsidRPr="0017565B" w:rsidRDefault="00671677" w:rsidP="00671677">
      <w:pPr>
        <w:spacing w:after="0"/>
        <w:jc w:val="both"/>
        <w:rPr>
          <w:rFonts w:asciiTheme="majorBidi" w:hAnsiTheme="majorBidi" w:cstheme="majorBidi"/>
          <w:color w:val="4F81BD"/>
          <w:sz w:val="24"/>
          <w:szCs w:val="24"/>
          <w:lang w:bidi="ar-MA"/>
        </w:rPr>
      </w:pPr>
      <w:r>
        <w:rPr>
          <w:rFonts w:asciiTheme="majorBidi" w:hAnsiTheme="majorBidi" w:cstheme="majorBidi"/>
          <w:color w:val="4F81BD"/>
          <w:sz w:val="24"/>
          <w:szCs w:val="24"/>
          <w:lang w:bidi="ar-MA"/>
        </w:rPr>
        <w:t>………………………………………………………………………………………………………………………………………………………………………………………………………………….</w:t>
      </w:r>
    </w:p>
    <w:p w:rsidR="00130039" w:rsidRPr="00130039" w:rsidRDefault="0017565B" w:rsidP="00130039">
      <w:pPr>
        <w:spacing w:after="0"/>
        <w:rPr>
          <w:rFonts w:asciiTheme="majorBidi" w:hAnsiTheme="majorBidi" w:cstheme="majorBidi"/>
          <w:color w:val="4F81BD"/>
          <w:sz w:val="24"/>
          <w:szCs w:val="24"/>
          <w:lang w:bidi="ar-MA"/>
        </w:rPr>
      </w:pPr>
      <w:r w:rsidRPr="0017565B">
        <w:rPr>
          <w:rFonts w:asciiTheme="majorBidi" w:hAnsiTheme="majorBidi" w:cstheme="majorBidi"/>
          <w:b/>
          <w:bCs/>
          <w:sz w:val="24"/>
          <w:szCs w:val="24"/>
          <w:lang w:bidi="ar-MA"/>
        </w:rPr>
        <w:t>7-</w:t>
      </w:r>
      <w:r w:rsidRPr="0017565B">
        <w:rPr>
          <w:rFonts w:asciiTheme="majorBidi" w:hAnsiTheme="majorBidi" w:cstheme="majorBidi"/>
          <w:color w:val="4F81BD"/>
          <w:sz w:val="24"/>
          <w:szCs w:val="24"/>
          <w:lang w:bidi="ar-MA"/>
        </w:rPr>
        <w:t xml:space="preserve"> </w:t>
      </w:r>
      <w:r w:rsidR="00130039" w:rsidRPr="00130039">
        <w:rPr>
          <w:rFonts w:asciiTheme="majorBidi" w:hAnsiTheme="majorBidi" w:cstheme="majorBidi"/>
          <w:color w:val="4F81BD"/>
          <w:sz w:val="24"/>
          <w:szCs w:val="24"/>
          <w:lang w:bidi="ar-MA"/>
        </w:rPr>
        <w:t>..........................................................................................................................................................</w:t>
      </w:r>
    </w:p>
    <w:p w:rsidR="0017565B" w:rsidRPr="0017565B" w:rsidRDefault="00130039" w:rsidP="00130039">
      <w:pPr>
        <w:spacing w:after="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t>…………………………………………………………………………………………………………</w:t>
      </w:r>
    </w:p>
    <w:p w:rsidR="0017565B" w:rsidRPr="0017565B" w:rsidRDefault="0017565B" w:rsidP="0017565B">
      <w:pPr>
        <w:spacing w:after="0" w:line="240" w:lineRule="auto"/>
        <w:jc w:val="both"/>
        <w:rPr>
          <w:rFonts w:asciiTheme="majorBidi" w:hAnsiTheme="majorBidi" w:cstheme="majorBidi"/>
          <w:b/>
          <w:bCs/>
          <w:color w:val="00B050"/>
          <w:sz w:val="24"/>
          <w:szCs w:val="24"/>
        </w:rPr>
      </w:pPr>
      <w:r w:rsidRPr="0017565B">
        <w:rPr>
          <w:rFonts w:asciiTheme="majorBidi" w:hAnsiTheme="majorBidi" w:cstheme="majorBidi"/>
          <w:b/>
          <w:bCs/>
          <w:color w:val="00B050"/>
          <w:sz w:val="24"/>
          <w:szCs w:val="24"/>
        </w:rPr>
        <w:t xml:space="preserve">Activité 2 : découvrir les besoins journaliers pour une alimentation équilibrées.  </w:t>
      </w:r>
    </w:p>
    <w:p w:rsidR="0017565B" w:rsidRPr="0017565B" w:rsidRDefault="0017565B" w:rsidP="0017565B">
      <w:pPr>
        <w:pStyle w:val="Paragraphedeliste"/>
        <w:spacing w:after="0" w:line="240" w:lineRule="auto"/>
        <w:ind w:left="5460"/>
        <w:jc w:val="both"/>
        <w:rPr>
          <w:rFonts w:asciiTheme="majorBidi" w:hAnsiTheme="majorBidi" w:cstheme="majorBidi"/>
          <w:b/>
          <w:bCs/>
          <w:sz w:val="24"/>
          <w:szCs w:val="24"/>
        </w:rPr>
      </w:pPr>
      <w:r w:rsidRPr="0017565B">
        <w:rPr>
          <w:rFonts w:asciiTheme="majorBidi" w:hAnsiTheme="majorBidi" w:cstheme="majorBidi"/>
          <w:b/>
          <w:bCs/>
          <w:noProof/>
          <w:sz w:val="24"/>
          <w:szCs w:val="24"/>
        </w:rPr>
        <mc:AlternateContent>
          <mc:Choice Requires="wps">
            <w:drawing>
              <wp:anchor distT="0" distB="0" distL="114300" distR="114300" simplePos="0" relativeHeight="251665408" behindDoc="0" locked="0" layoutInCell="1" allowOverlap="1" wp14:anchorId="1FF5788B" wp14:editId="271E1EED">
                <wp:simplePos x="0" y="0"/>
                <wp:positionH relativeFrom="column">
                  <wp:posOffset>-249555</wp:posOffset>
                </wp:positionH>
                <wp:positionV relativeFrom="paragraph">
                  <wp:posOffset>69850</wp:posOffset>
                </wp:positionV>
                <wp:extent cx="2314575" cy="2291080"/>
                <wp:effectExtent l="0" t="0" r="28575" b="13970"/>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291080"/>
                        </a:xfrm>
                        <a:prstGeom prst="rect">
                          <a:avLst/>
                        </a:prstGeom>
                        <a:solidFill>
                          <a:srgbClr val="FFFFFF"/>
                        </a:solidFill>
                        <a:ln w="9525">
                          <a:solidFill>
                            <a:srgbClr val="000000"/>
                          </a:solidFill>
                          <a:miter lim="800000"/>
                          <a:headEnd/>
                          <a:tailEnd/>
                        </a:ln>
                      </wps:spPr>
                      <wps:txbx>
                        <w:txbxContent>
                          <w:p w:rsidR="00130039" w:rsidRDefault="00130039" w:rsidP="0017565B">
                            <w:r>
                              <w:rPr>
                                <w:noProof/>
                              </w:rPr>
                              <w:drawing>
                                <wp:inline distT="0" distB="0" distL="0" distR="0" wp14:anchorId="6834B965" wp14:editId="49B93A72">
                                  <wp:extent cx="2143637" cy="189865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146557" cy="19012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9.65pt;margin-top:5.5pt;width:182.25pt;height:1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">
                <v:textbox>
                  <w:txbxContent>
                    <w:p w:rsidR="00130039" w:rsidRDefault="00130039" w:rsidP="0017565B">
                      <w:r>
                        <w:rPr>
                          <w:noProof/>
                        </w:rPr>
                        <w:drawing>
                          <wp:inline distT="0" distB="0" distL="0" distR="0" wp14:anchorId="6834B965" wp14:editId="49B93A72">
                            <wp:extent cx="2143637" cy="189865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146557" cy="1901237"/>
                                    </a:xfrm>
                                    <a:prstGeom prst="rect">
                                      <a:avLst/>
                                    </a:prstGeom>
                                    <a:noFill/>
                                    <a:ln w="9525">
                                      <a:noFill/>
                                      <a:miter lim="800000"/>
                                      <a:headEnd/>
                                      <a:tailEnd/>
                                    </a:ln>
                                  </pic:spPr>
                                </pic:pic>
                              </a:graphicData>
                            </a:graphic>
                          </wp:inline>
                        </w:drawing>
                      </w:r>
                    </w:p>
                  </w:txbxContent>
                </v:textbox>
              </v:shape>
            </w:pict>
          </mc:Fallback>
        </mc:AlternateContent>
      </w:r>
      <w:r w:rsidRPr="0017565B">
        <w:rPr>
          <w:rFonts w:asciiTheme="majorBidi" w:hAnsiTheme="majorBidi" w:cstheme="majorBidi"/>
          <w:b/>
          <w:bCs/>
          <w:noProof/>
          <w:sz w:val="24"/>
          <w:szCs w:val="24"/>
        </w:rPr>
        <mc:AlternateContent>
          <mc:Choice Requires="wps">
            <w:drawing>
              <wp:anchor distT="0" distB="0" distL="114300" distR="114300" simplePos="0" relativeHeight="251666432" behindDoc="0" locked="0" layoutInCell="1" allowOverlap="1" wp14:anchorId="499526F0" wp14:editId="7A03B1E8">
                <wp:simplePos x="0" y="0"/>
                <wp:positionH relativeFrom="column">
                  <wp:posOffset>2141855</wp:posOffset>
                </wp:positionH>
                <wp:positionV relativeFrom="paragraph">
                  <wp:posOffset>45720</wp:posOffset>
                </wp:positionV>
                <wp:extent cx="2136140" cy="2320290"/>
                <wp:effectExtent l="0" t="0" r="17145" b="22860"/>
                <wp:wrapNone/>
                <wp:docPr id="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320290"/>
                        </a:xfrm>
                        <a:prstGeom prst="rect">
                          <a:avLst/>
                        </a:prstGeom>
                        <a:solidFill>
                          <a:srgbClr val="FFFFFF"/>
                        </a:solidFill>
                        <a:ln w="9525">
                          <a:solidFill>
                            <a:srgbClr val="000000"/>
                          </a:solidFill>
                          <a:miter lim="800000"/>
                          <a:headEnd/>
                          <a:tailEnd/>
                        </a:ln>
                      </wps:spPr>
                      <wps:txbx>
                        <w:txbxContent>
                          <w:p w:rsidR="00130039" w:rsidRDefault="00130039" w:rsidP="0017565B">
                            <w:r>
                              <w:rPr>
                                <w:noProof/>
                              </w:rPr>
                              <w:drawing>
                                <wp:inline distT="0" distB="0" distL="0" distR="0" wp14:anchorId="310EBB63" wp14:editId="1D3793A4">
                                  <wp:extent cx="1924050" cy="2219325"/>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924050" cy="22193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68.65pt;margin-top:3.6pt;width:168.2pt;height:18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">
                <v:textbox>
                  <w:txbxContent>
                    <w:p w:rsidR="00130039" w:rsidRDefault="00130039" w:rsidP="0017565B">
                      <w:r>
                        <w:rPr>
                          <w:noProof/>
                        </w:rPr>
                        <w:drawing>
                          <wp:inline distT="0" distB="0" distL="0" distR="0" wp14:anchorId="310EBB63" wp14:editId="1D3793A4">
                            <wp:extent cx="1924050" cy="2219325"/>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924050" cy="2219325"/>
                                    </a:xfrm>
                                    <a:prstGeom prst="rect">
                                      <a:avLst/>
                                    </a:prstGeom>
                                    <a:noFill/>
                                    <a:ln w="9525">
                                      <a:noFill/>
                                      <a:miter lim="800000"/>
                                      <a:headEnd/>
                                      <a:tailEnd/>
                                    </a:ln>
                                  </pic:spPr>
                                </pic:pic>
                              </a:graphicData>
                            </a:graphic>
                          </wp:inline>
                        </w:drawing>
                      </w:r>
                    </w:p>
                  </w:txbxContent>
                </v:textbox>
              </v:shape>
            </w:pict>
          </mc:Fallback>
        </mc:AlternateContent>
      </w:r>
      <w:r w:rsidRPr="0017565B">
        <w:rPr>
          <w:rFonts w:asciiTheme="majorBidi" w:hAnsiTheme="majorBidi" w:cstheme="majorBidi"/>
          <w:b/>
          <w:bCs/>
          <w:noProof/>
          <w:sz w:val="24"/>
          <w:szCs w:val="24"/>
        </w:rPr>
        <mc:AlternateContent>
          <mc:Choice Requires="wps">
            <w:drawing>
              <wp:anchor distT="0" distB="0" distL="114300" distR="114300" simplePos="0" relativeHeight="251667456" behindDoc="0" locked="0" layoutInCell="1" allowOverlap="1" wp14:anchorId="7ACD009F" wp14:editId="259DD0F8">
                <wp:simplePos x="0" y="0"/>
                <wp:positionH relativeFrom="column">
                  <wp:posOffset>4380230</wp:posOffset>
                </wp:positionH>
                <wp:positionV relativeFrom="paragraph">
                  <wp:posOffset>45720</wp:posOffset>
                </wp:positionV>
                <wp:extent cx="2098040" cy="2320290"/>
                <wp:effectExtent l="0" t="0" r="17145" b="22860"/>
                <wp:wrapNone/>
                <wp:docPr id="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320290"/>
                        </a:xfrm>
                        <a:prstGeom prst="rect">
                          <a:avLst/>
                        </a:prstGeom>
                        <a:solidFill>
                          <a:srgbClr val="FFFFFF"/>
                        </a:solidFill>
                        <a:ln w="9525">
                          <a:solidFill>
                            <a:srgbClr val="000000"/>
                          </a:solidFill>
                          <a:miter lim="800000"/>
                          <a:headEnd/>
                          <a:tailEnd/>
                        </a:ln>
                      </wps:spPr>
                      <wps:txbx>
                        <w:txbxContent>
                          <w:p w:rsidR="00130039" w:rsidRDefault="00130039" w:rsidP="0017565B">
                            <w:r>
                              <w:rPr>
                                <w:noProof/>
                              </w:rPr>
                              <w:drawing>
                                <wp:inline distT="0" distB="0" distL="0" distR="0" wp14:anchorId="7CB39768" wp14:editId="10C47CE6">
                                  <wp:extent cx="1885950" cy="221932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885950" cy="22193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44.9pt;margin-top:3.6pt;width:165.2pt;height:182.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">
                <v:textbox>
                  <w:txbxContent>
                    <w:p w:rsidR="00130039" w:rsidRDefault="00130039" w:rsidP="0017565B">
                      <w:r>
                        <w:rPr>
                          <w:noProof/>
                        </w:rPr>
                        <w:drawing>
                          <wp:inline distT="0" distB="0" distL="0" distR="0" wp14:anchorId="7CB39768" wp14:editId="10C47CE6">
                            <wp:extent cx="1885950" cy="221932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885950" cy="2219325"/>
                                    </a:xfrm>
                                    <a:prstGeom prst="rect">
                                      <a:avLst/>
                                    </a:prstGeom>
                                    <a:noFill/>
                                    <a:ln w="9525">
                                      <a:noFill/>
                                      <a:miter lim="800000"/>
                                      <a:headEnd/>
                                      <a:tailEnd/>
                                    </a:ln>
                                  </pic:spPr>
                                </pic:pic>
                              </a:graphicData>
                            </a:graphic>
                          </wp:inline>
                        </w:drawing>
                      </w:r>
                    </w:p>
                  </w:txbxContent>
                </v:textbox>
              </v:shape>
            </w:pict>
          </mc:Fallback>
        </mc:AlternateContent>
      </w:r>
    </w:p>
    <w:p w:rsidR="0017565B" w:rsidRPr="0017565B" w:rsidRDefault="0017565B" w:rsidP="0017565B">
      <w:pPr>
        <w:pStyle w:val="Paragraphedeliste"/>
        <w:spacing w:after="0" w:line="240" w:lineRule="auto"/>
        <w:ind w:left="5460"/>
        <w:jc w:val="both"/>
        <w:rPr>
          <w:rFonts w:asciiTheme="majorBidi" w:hAnsiTheme="majorBidi" w:cstheme="majorBidi"/>
          <w:sz w:val="24"/>
          <w:szCs w:val="24"/>
        </w:rPr>
      </w:pPr>
    </w:p>
    <w:p w:rsidR="0017565B" w:rsidRPr="0017565B" w:rsidRDefault="0017565B" w:rsidP="0017565B">
      <w:pPr>
        <w:pStyle w:val="Paragraphedeliste"/>
        <w:spacing w:after="0"/>
        <w:ind w:left="5460"/>
        <w:jc w:val="both"/>
        <w:rPr>
          <w:rFonts w:asciiTheme="majorBidi" w:hAnsiTheme="majorBidi" w:cstheme="majorBidi"/>
          <w:sz w:val="24"/>
          <w:szCs w:val="24"/>
        </w:rPr>
      </w:pPr>
      <w:r w:rsidRPr="0017565B">
        <w:rPr>
          <w:rFonts w:asciiTheme="majorBidi" w:hAnsiTheme="majorBidi" w:cstheme="majorBidi"/>
          <w:sz w:val="24"/>
          <w:szCs w:val="24"/>
        </w:rPr>
        <w:t xml:space="preserve"> </w:t>
      </w:r>
    </w:p>
    <w:p w:rsidR="0017565B" w:rsidRPr="0017565B" w:rsidRDefault="0017565B" w:rsidP="0017565B">
      <w:pPr>
        <w:jc w:val="both"/>
        <w:rPr>
          <w:rFonts w:asciiTheme="majorBidi" w:hAnsiTheme="majorBidi" w:cstheme="majorBidi"/>
          <w:sz w:val="24"/>
          <w:szCs w:val="24"/>
        </w:rPr>
      </w:pPr>
    </w:p>
    <w:p w:rsidR="0017565B" w:rsidRPr="0017565B" w:rsidRDefault="0017565B" w:rsidP="0017565B">
      <w:pPr>
        <w:jc w:val="both"/>
        <w:rPr>
          <w:rFonts w:asciiTheme="majorBidi" w:hAnsiTheme="majorBidi" w:cstheme="majorBidi"/>
          <w:sz w:val="24"/>
          <w:szCs w:val="24"/>
        </w:rPr>
      </w:pPr>
    </w:p>
    <w:p w:rsidR="0017565B" w:rsidRPr="0017565B" w:rsidRDefault="0017565B" w:rsidP="0017565B">
      <w:pPr>
        <w:jc w:val="both"/>
        <w:rPr>
          <w:rFonts w:asciiTheme="majorBidi" w:hAnsiTheme="majorBidi" w:cstheme="majorBidi"/>
          <w:sz w:val="24"/>
          <w:szCs w:val="24"/>
        </w:rPr>
      </w:pPr>
    </w:p>
    <w:p w:rsidR="0017565B" w:rsidRPr="0017565B" w:rsidRDefault="0017565B" w:rsidP="0017565B">
      <w:pPr>
        <w:jc w:val="both"/>
        <w:rPr>
          <w:rFonts w:asciiTheme="majorBidi" w:hAnsiTheme="majorBidi" w:cstheme="majorBidi"/>
          <w:sz w:val="24"/>
          <w:szCs w:val="24"/>
        </w:rPr>
      </w:pPr>
    </w:p>
    <w:p w:rsidR="0017565B" w:rsidRPr="0017565B" w:rsidRDefault="0017565B" w:rsidP="0017565B">
      <w:pPr>
        <w:jc w:val="both"/>
        <w:rPr>
          <w:rFonts w:asciiTheme="majorBidi" w:hAnsiTheme="majorBidi" w:cstheme="majorBidi"/>
          <w:sz w:val="24"/>
          <w:szCs w:val="24"/>
        </w:rPr>
      </w:pPr>
    </w:p>
    <w:p w:rsidR="0017565B" w:rsidRPr="0017565B" w:rsidRDefault="0017565B" w:rsidP="0017565B">
      <w:pPr>
        <w:jc w:val="both"/>
        <w:rPr>
          <w:rFonts w:asciiTheme="majorBidi" w:hAnsiTheme="majorBidi" w:cstheme="majorBidi"/>
          <w:sz w:val="24"/>
          <w:szCs w:val="24"/>
        </w:rPr>
      </w:pPr>
    </w:p>
    <w:p w:rsidR="0017565B" w:rsidRPr="0017565B" w:rsidRDefault="0017565B" w:rsidP="0017565B">
      <w:pPr>
        <w:pStyle w:val="Paragraphedeliste"/>
        <w:numPr>
          <w:ilvl w:val="0"/>
          <w:numId w:val="6"/>
        </w:numPr>
        <w:jc w:val="both"/>
        <w:rPr>
          <w:rFonts w:asciiTheme="majorBidi" w:hAnsiTheme="majorBidi" w:cstheme="majorBidi"/>
          <w:sz w:val="24"/>
          <w:szCs w:val="24"/>
        </w:rPr>
      </w:pPr>
      <w:r w:rsidRPr="0017565B">
        <w:rPr>
          <w:rFonts w:asciiTheme="majorBidi" w:hAnsiTheme="majorBidi" w:cstheme="majorBidi"/>
          <w:sz w:val="24"/>
          <w:szCs w:val="24"/>
        </w:rPr>
        <w:t>La ration alimentaire équilibrée  est variable selon plusieurs facteurs :</w:t>
      </w:r>
    </w:p>
    <w:p w:rsidR="0017565B" w:rsidRPr="0017565B" w:rsidRDefault="0017565B" w:rsidP="0017565B">
      <w:pPr>
        <w:pStyle w:val="Paragraphedeliste"/>
        <w:jc w:val="both"/>
        <w:rPr>
          <w:rFonts w:asciiTheme="majorBidi" w:hAnsiTheme="majorBidi" w:cstheme="majorBidi"/>
          <w:sz w:val="24"/>
          <w:szCs w:val="24"/>
        </w:rPr>
      </w:pPr>
      <w:r w:rsidRPr="0017565B">
        <w:rPr>
          <w:rFonts w:asciiTheme="majorBidi" w:hAnsiTheme="majorBidi" w:cstheme="majorBidi"/>
          <w:sz w:val="24"/>
          <w:szCs w:val="24"/>
        </w:rPr>
        <w:t>Age ; poids ; sexe ; natures des activités physiques ; phase de croissances  du nourrisson et de l’enfant.</w:t>
      </w:r>
    </w:p>
    <w:p w:rsidR="0017565B" w:rsidRPr="0017565B" w:rsidRDefault="0017565B" w:rsidP="0017565B">
      <w:pPr>
        <w:pStyle w:val="Paragraphedeliste"/>
        <w:jc w:val="center"/>
        <w:rPr>
          <w:rFonts w:asciiTheme="majorBidi" w:hAnsiTheme="majorBidi" w:cstheme="majorBidi"/>
          <w:b/>
          <w:bCs/>
          <w:color w:val="FF0000"/>
          <w:sz w:val="32"/>
          <w:szCs w:val="32"/>
          <w:u w:val="single"/>
        </w:rPr>
      </w:pPr>
      <w:r w:rsidRPr="0017565B">
        <w:rPr>
          <w:rFonts w:asciiTheme="majorBidi" w:hAnsiTheme="majorBidi" w:cstheme="majorBidi"/>
          <w:b/>
          <w:bCs/>
          <w:color w:val="FF0000"/>
          <w:sz w:val="32"/>
          <w:szCs w:val="32"/>
          <w:u w:val="single"/>
        </w:rPr>
        <w:t>Bilan</w:t>
      </w:r>
    </w:p>
    <w:p w:rsidR="0017565B" w:rsidRPr="0017565B" w:rsidRDefault="00130039" w:rsidP="0017565B">
      <w:pPr>
        <w:jc w:val="both"/>
        <w:rPr>
          <w:rFonts w:asciiTheme="majorBidi" w:hAnsiTheme="majorBidi" w:cstheme="majorBidi"/>
          <w:sz w:val="24"/>
          <w:szCs w:val="24"/>
          <w:rtl/>
        </w:rPr>
      </w:pPr>
      <w:r w:rsidRPr="0017565B">
        <w:rPr>
          <w:rFonts w:asciiTheme="majorBidi" w:hAnsiTheme="majorBidi" w:cstheme="majorBidi"/>
          <w:b/>
          <w:bCs/>
          <w:noProof/>
          <w:color w:val="FF0000"/>
          <w:sz w:val="24"/>
          <w:szCs w:val="24"/>
        </w:rPr>
        <w:drawing>
          <wp:anchor distT="0" distB="0" distL="114300" distR="114300" simplePos="0" relativeHeight="251668480" behindDoc="0" locked="0" layoutInCell="1" allowOverlap="1" wp14:anchorId="4AA75BCE" wp14:editId="1179D311">
            <wp:simplePos x="0" y="0"/>
            <wp:positionH relativeFrom="column">
              <wp:posOffset>596900</wp:posOffset>
            </wp:positionH>
            <wp:positionV relativeFrom="paragraph">
              <wp:posOffset>453390</wp:posOffset>
            </wp:positionV>
            <wp:extent cx="5262245" cy="3384550"/>
            <wp:effectExtent l="19050" t="19050" r="14605" b="25400"/>
            <wp:wrapNone/>
            <wp:docPr id="22" name="Image 22" descr="C:\Users\tg\Desktop\B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Desktop\Bila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2245" cy="3384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7565B" w:rsidRPr="0017565B">
        <w:rPr>
          <w:rFonts w:asciiTheme="majorBidi" w:hAnsiTheme="majorBidi" w:cstheme="majorBidi"/>
          <w:sz w:val="24"/>
          <w:szCs w:val="24"/>
        </w:rPr>
        <w:t>Pour éviter les maladies dues à la carence alimentaire, vous devez suivre la nutrition équilibrée pour satisfaire les besoins du corps en matière et en énergie.</w:t>
      </w: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jc w:val="both"/>
        <w:rPr>
          <w:rFonts w:asciiTheme="majorBidi" w:hAnsiTheme="majorBidi" w:cstheme="majorBidi"/>
          <w:b/>
          <w:bCs/>
          <w:color w:val="FF0000"/>
          <w:sz w:val="24"/>
          <w:szCs w:val="24"/>
          <w:lang w:bidi="ar-MA"/>
        </w:rPr>
      </w:pPr>
    </w:p>
    <w:p w:rsidR="0017565B" w:rsidRPr="0017565B" w:rsidRDefault="0017565B" w:rsidP="0017565B">
      <w:pPr>
        <w:widowControl w:val="0"/>
        <w:autoSpaceDE w:val="0"/>
        <w:autoSpaceDN w:val="0"/>
        <w:spacing w:before="79" w:after="0" w:line="240" w:lineRule="auto"/>
        <w:jc w:val="center"/>
        <w:rPr>
          <w:rFonts w:asciiTheme="majorBidi" w:eastAsia="Times New Roman" w:hAnsiTheme="majorBidi" w:cstheme="majorBidi"/>
          <w:b/>
          <w:color w:val="FF0000"/>
          <w:sz w:val="32"/>
          <w:szCs w:val="32"/>
          <w:rtl/>
        </w:rPr>
      </w:pPr>
      <w:r w:rsidRPr="0017565B">
        <w:rPr>
          <w:rFonts w:asciiTheme="majorBidi" w:eastAsia="Times New Roman" w:hAnsiTheme="majorBidi" w:cstheme="majorBidi"/>
          <w:b/>
          <w:color w:val="FF0000"/>
          <w:sz w:val="32"/>
          <w:szCs w:val="32"/>
          <w:lang w:bidi="fr-FR"/>
        </w:rPr>
        <w:lastRenderedPageBreak/>
        <w:t>La digestion et l’absorption</w:t>
      </w:r>
    </w:p>
    <w:p w:rsidR="0017565B" w:rsidRPr="0017565B" w:rsidRDefault="0017565B" w:rsidP="0017565B">
      <w:pPr>
        <w:jc w:val="center"/>
        <w:rPr>
          <w:rFonts w:asciiTheme="majorBidi" w:hAnsiTheme="majorBidi" w:cstheme="majorBidi"/>
          <w:b/>
          <w:bCs/>
          <w:color w:val="FF0000"/>
          <w:sz w:val="32"/>
          <w:szCs w:val="32"/>
          <w:rtl/>
          <w:lang w:bidi="ar-MA"/>
        </w:rPr>
      </w:pPr>
      <w:proofErr w:type="gramStart"/>
      <w:r w:rsidRPr="0017565B">
        <w:rPr>
          <w:rFonts w:asciiTheme="majorBidi" w:hAnsiTheme="majorBidi" w:cstheme="majorBidi"/>
          <w:b/>
          <w:bCs/>
          <w:color w:val="FF0000"/>
          <w:sz w:val="32"/>
          <w:szCs w:val="32"/>
          <w:rtl/>
        </w:rPr>
        <w:t>الهضم</w:t>
      </w:r>
      <w:proofErr w:type="gramEnd"/>
      <w:r w:rsidRPr="0017565B">
        <w:rPr>
          <w:rFonts w:asciiTheme="majorBidi" w:hAnsiTheme="majorBidi" w:cstheme="majorBidi"/>
          <w:b/>
          <w:bCs/>
          <w:color w:val="FF0000"/>
          <w:sz w:val="32"/>
          <w:szCs w:val="32"/>
          <w:rtl/>
        </w:rPr>
        <w:t xml:space="preserve"> و الامتصاص</w:t>
      </w:r>
    </w:p>
    <w:p w:rsidR="0017565B" w:rsidRPr="0017565B" w:rsidRDefault="0017565B" w:rsidP="0017565B">
      <w:pPr>
        <w:tabs>
          <w:tab w:val="left" w:pos="426"/>
        </w:tabs>
        <w:spacing w:after="0"/>
        <w:jc w:val="both"/>
        <w:rPr>
          <w:rFonts w:asciiTheme="majorBidi" w:hAnsiTheme="majorBidi" w:cstheme="majorBidi"/>
          <w:b/>
          <w:bCs/>
          <w:color w:val="FF0000"/>
          <w:sz w:val="24"/>
          <w:szCs w:val="24"/>
        </w:rPr>
      </w:pPr>
      <w:r w:rsidRPr="0017565B">
        <w:rPr>
          <w:rFonts w:asciiTheme="majorBidi" w:hAnsiTheme="majorBidi" w:cstheme="majorBidi"/>
          <w:b/>
          <w:bCs/>
          <w:color w:val="FF0000"/>
          <w:sz w:val="24"/>
          <w:szCs w:val="24"/>
        </w:rPr>
        <w:t>Introduction</w:t>
      </w:r>
    </w:p>
    <w:p w:rsidR="0017565B" w:rsidRPr="0017565B" w:rsidRDefault="0017565B" w:rsidP="0017565B">
      <w:pPr>
        <w:tabs>
          <w:tab w:val="left" w:pos="426"/>
        </w:tabs>
        <w:spacing w:after="0"/>
        <w:jc w:val="both"/>
        <w:rPr>
          <w:rFonts w:asciiTheme="majorBidi" w:hAnsiTheme="majorBidi" w:cstheme="majorBidi"/>
          <w:color w:val="000000"/>
          <w:sz w:val="24"/>
          <w:szCs w:val="24"/>
        </w:rPr>
      </w:pPr>
      <w:r w:rsidRPr="0017565B">
        <w:rPr>
          <w:rFonts w:asciiTheme="majorBidi" w:hAnsiTheme="majorBidi" w:cstheme="majorBidi"/>
          <w:color w:val="000000"/>
          <w:sz w:val="24"/>
          <w:szCs w:val="24"/>
        </w:rPr>
        <w:t>Les aliments passent dans le tube digestif et subissent des transformations connues sous le nom de digestion. Elles consistent en une simplification des aliments pour former des nutriments.</w:t>
      </w:r>
    </w:p>
    <w:p w:rsidR="0017565B" w:rsidRPr="0017565B" w:rsidRDefault="0017565B" w:rsidP="0017565B">
      <w:pPr>
        <w:tabs>
          <w:tab w:val="left" w:pos="426"/>
        </w:tabs>
        <w:spacing w:after="0"/>
        <w:jc w:val="both"/>
        <w:rPr>
          <w:rFonts w:asciiTheme="majorBidi" w:hAnsiTheme="majorBidi" w:cstheme="majorBidi"/>
          <w:b/>
          <w:bCs/>
          <w:color w:val="000000"/>
          <w:sz w:val="24"/>
          <w:szCs w:val="24"/>
        </w:rPr>
      </w:pPr>
      <w:r w:rsidRPr="0017565B">
        <w:rPr>
          <w:rFonts w:asciiTheme="majorBidi" w:hAnsiTheme="majorBidi" w:cstheme="majorBidi"/>
          <w:b/>
          <w:bCs/>
          <w:color w:val="000000"/>
          <w:sz w:val="24"/>
          <w:szCs w:val="24"/>
        </w:rPr>
        <w:t>Comment interviennent les organes du tube digestif dans la digestion des aliments ?</w:t>
      </w:r>
    </w:p>
    <w:p w:rsidR="00861EE7" w:rsidRDefault="00861EE7" w:rsidP="0017565B">
      <w:pPr>
        <w:numPr>
          <w:ilvl w:val="0"/>
          <w:numId w:val="13"/>
        </w:numPr>
        <w:tabs>
          <w:tab w:val="left" w:pos="426"/>
        </w:tabs>
        <w:spacing w:after="0"/>
        <w:jc w:val="both"/>
        <w:rPr>
          <w:rFonts w:asciiTheme="majorBidi" w:hAnsiTheme="majorBidi" w:cstheme="majorBidi"/>
          <w:b/>
          <w:bCs/>
          <w:color w:val="FF0000"/>
          <w:sz w:val="28"/>
          <w:szCs w:val="28"/>
          <w:u w:val="single"/>
        </w:rPr>
      </w:pPr>
      <w:r>
        <w:rPr>
          <w:rFonts w:asciiTheme="majorBidi" w:hAnsiTheme="majorBidi" w:cstheme="majorBidi"/>
          <w:b/>
          <w:bCs/>
          <w:color w:val="FF0000"/>
          <w:sz w:val="28"/>
          <w:szCs w:val="28"/>
          <w:u w:val="single"/>
        </w:rPr>
        <w:t>La digestion</w:t>
      </w:r>
    </w:p>
    <w:p w:rsidR="0017565B" w:rsidRPr="00861EE7" w:rsidRDefault="0017565B" w:rsidP="00861EE7">
      <w:pPr>
        <w:numPr>
          <w:ilvl w:val="0"/>
          <w:numId w:val="14"/>
        </w:numPr>
        <w:tabs>
          <w:tab w:val="left" w:pos="426"/>
        </w:tabs>
        <w:spacing w:after="0"/>
        <w:jc w:val="both"/>
        <w:rPr>
          <w:rFonts w:asciiTheme="majorBidi" w:hAnsiTheme="majorBidi" w:cstheme="majorBidi"/>
          <w:b/>
          <w:bCs/>
          <w:color w:val="FF0000"/>
          <w:sz w:val="24"/>
          <w:szCs w:val="24"/>
          <w:u w:val="single"/>
        </w:rPr>
      </w:pPr>
      <w:r w:rsidRPr="00861EE7">
        <w:rPr>
          <w:rFonts w:asciiTheme="majorBidi" w:hAnsiTheme="majorBidi" w:cstheme="majorBidi"/>
          <w:b/>
          <w:bCs/>
          <w:color w:val="FF0000"/>
          <w:sz w:val="24"/>
          <w:szCs w:val="24"/>
          <w:u w:val="single"/>
        </w:rPr>
        <w:t>l’appareil digestif chez l’Homme</w:t>
      </w:r>
    </w:p>
    <w:p w:rsidR="0017565B" w:rsidRPr="0017565B" w:rsidRDefault="0017565B" w:rsidP="0017565B">
      <w:pPr>
        <w:numPr>
          <w:ilvl w:val="0"/>
          <w:numId w:val="16"/>
        </w:numPr>
        <w:jc w:val="both"/>
        <w:rPr>
          <w:rFonts w:asciiTheme="majorBidi" w:hAnsiTheme="majorBidi" w:cstheme="majorBidi"/>
          <w:color w:val="00B050"/>
          <w:sz w:val="24"/>
          <w:szCs w:val="24"/>
          <w:u w:val="single"/>
          <w:lang w:bidi="ar-MA"/>
        </w:rPr>
      </w:pPr>
      <w:r w:rsidRPr="0017565B">
        <w:rPr>
          <w:rFonts w:asciiTheme="majorBidi" w:hAnsiTheme="majorBidi" w:cstheme="majorBidi"/>
          <w:color w:val="00B050"/>
          <w:sz w:val="24"/>
          <w:szCs w:val="24"/>
          <w:u w:val="single"/>
          <w:lang w:bidi="ar-MA"/>
        </w:rPr>
        <w:t>Activité</w:t>
      </w:r>
    </w:p>
    <w:p w:rsidR="0017565B" w:rsidRPr="0017565B" w:rsidRDefault="0017565B" w:rsidP="0017565B">
      <w:pPr>
        <w:numPr>
          <w:ilvl w:val="0"/>
          <w:numId w:val="11"/>
        </w:numPr>
        <w:tabs>
          <w:tab w:val="left" w:pos="426"/>
        </w:tabs>
        <w:spacing w:after="0"/>
        <w:jc w:val="both"/>
        <w:rPr>
          <w:rFonts w:asciiTheme="majorBidi" w:hAnsiTheme="majorBidi" w:cstheme="majorBidi"/>
          <w:color w:val="000000"/>
          <w:sz w:val="24"/>
          <w:szCs w:val="24"/>
        </w:rPr>
      </w:pPr>
      <w:r w:rsidRPr="0017565B">
        <w:rPr>
          <w:rFonts w:asciiTheme="majorBidi" w:hAnsiTheme="majorBidi" w:cstheme="majorBidi"/>
          <w:color w:val="000000"/>
          <w:sz w:val="24"/>
          <w:szCs w:val="24"/>
        </w:rPr>
        <w:t>Identifier les organes de l’appareil digestif ?</w:t>
      </w:r>
    </w:p>
    <w:p w:rsidR="0017565B" w:rsidRPr="0017565B" w:rsidRDefault="0017565B" w:rsidP="0017565B">
      <w:pPr>
        <w:tabs>
          <w:tab w:val="left" w:pos="426"/>
        </w:tabs>
        <w:spacing w:after="0"/>
        <w:jc w:val="center"/>
        <w:rPr>
          <w:rFonts w:asciiTheme="majorBidi" w:hAnsiTheme="majorBidi" w:cstheme="majorBidi"/>
          <w:color w:val="000000"/>
          <w:sz w:val="24"/>
          <w:szCs w:val="24"/>
        </w:rPr>
      </w:pPr>
      <w:r w:rsidRPr="0017565B">
        <w:rPr>
          <w:rFonts w:asciiTheme="majorBidi" w:hAnsiTheme="majorBidi" w:cstheme="majorBidi"/>
          <w:noProof/>
          <w:color w:val="000000"/>
          <w:sz w:val="24"/>
          <w:szCs w:val="24"/>
        </w:rPr>
        <w:drawing>
          <wp:inline distT="0" distB="0" distL="0" distR="0" wp14:anchorId="12CA3935" wp14:editId="730165CA">
            <wp:extent cx="2012950" cy="2794000"/>
            <wp:effectExtent l="19050" t="19050" r="25400" b="2540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2950" cy="2794000"/>
                    </a:xfrm>
                    <a:prstGeom prst="rect">
                      <a:avLst/>
                    </a:prstGeom>
                    <a:noFill/>
                    <a:ln>
                      <a:solidFill>
                        <a:schemeClr val="tx1"/>
                      </a:solidFill>
                    </a:ln>
                  </pic:spPr>
                </pic:pic>
              </a:graphicData>
            </a:graphic>
          </wp:inline>
        </w:drawing>
      </w:r>
    </w:p>
    <w:p w:rsidR="0017565B" w:rsidRPr="0017565B" w:rsidRDefault="0017565B" w:rsidP="0017565B">
      <w:pPr>
        <w:tabs>
          <w:tab w:val="left" w:pos="426"/>
        </w:tabs>
        <w:spacing w:after="0"/>
        <w:jc w:val="both"/>
        <w:rPr>
          <w:rFonts w:asciiTheme="majorBidi" w:hAnsiTheme="majorBidi" w:cstheme="majorBidi"/>
          <w:color w:val="000000"/>
          <w:sz w:val="24"/>
          <w:szCs w:val="24"/>
        </w:rPr>
      </w:pPr>
    </w:p>
    <w:p w:rsidR="0017565B" w:rsidRPr="0017565B" w:rsidRDefault="0017565B" w:rsidP="0017565B">
      <w:pPr>
        <w:spacing w:after="0"/>
        <w:jc w:val="both"/>
        <w:rPr>
          <w:rFonts w:asciiTheme="majorBidi" w:hAnsiTheme="majorBidi" w:cstheme="majorBidi"/>
          <w:color w:val="4F81BD"/>
          <w:sz w:val="24"/>
          <w:szCs w:val="24"/>
          <w:lang w:bidi="ar-MA"/>
        </w:rPr>
      </w:pPr>
      <w:r w:rsidRPr="00130039">
        <w:rPr>
          <w:rFonts w:asciiTheme="majorBidi" w:hAnsiTheme="majorBidi" w:cstheme="majorBidi"/>
          <w:sz w:val="24"/>
          <w:szCs w:val="24"/>
          <w:rtl/>
          <w:lang w:bidi="ar-MA"/>
        </w:rPr>
        <w:t xml:space="preserve"> </w:t>
      </w:r>
      <w:r w:rsidRPr="00130039">
        <w:rPr>
          <w:rFonts w:asciiTheme="majorBidi" w:hAnsiTheme="majorBidi" w:cstheme="majorBidi"/>
          <w:sz w:val="24"/>
          <w:szCs w:val="24"/>
          <w:lang w:bidi="ar-MA"/>
        </w:rPr>
        <w:t>Le système digestif se compose de :</w:t>
      </w:r>
    </w:p>
    <w:p w:rsidR="00130039" w:rsidRPr="00130039" w:rsidRDefault="00130039" w:rsidP="00130039">
      <w:pPr>
        <w:pStyle w:val="Paragraphedeliste"/>
        <w:numPr>
          <w:ilvl w:val="0"/>
          <w:numId w:val="12"/>
        </w:numPr>
        <w:spacing w:after="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t>..........................................................................................................................................................………………………………………………………………………………………………………………………………………………………………………………………………</w:t>
      </w:r>
    </w:p>
    <w:p w:rsidR="00130039" w:rsidRPr="00130039" w:rsidRDefault="00130039" w:rsidP="00130039">
      <w:pPr>
        <w:pStyle w:val="Paragraphedeliste"/>
        <w:numPr>
          <w:ilvl w:val="0"/>
          <w:numId w:val="12"/>
        </w:numPr>
        <w:spacing w:after="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t>..........................................................................................................................................................………………………………………………………………………………………………………………………………………………………………………………………………</w:t>
      </w:r>
    </w:p>
    <w:p w:rsidR="0017565B" w:rsidRPr="0017565B" w:rsidRDefault="0017565B" w:rsidP="0017565B">
      <w:pPr>
        <w:numPr>
          <w:ilvl w:val="0"/>
          <w:numId w:val="11"/>
        </w:numPr>
        <w:tabs>
          <w:tab w:val="left" w:pos="426"/>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Le schéma ci-dessus représente la relation entre le duodénum et autres organes digestifs.</w:t>
      </w:r>
    </w:p>
    <w:p w:rsidR="0017565B" w:rsidRPr="0017565B" w:rsidRDefault="0017565B" w:rsidP="0017565B">
      <w:pPr>
        <w:numPr>
          <w:ilvl w:val="0"/>
          <w:numId w:val="26"/>
        </w:numPr>
        <w:tabs>
          <w:tab w:val="left" w:pos="426"/>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A l’aide du doc…… page ……..Ecrire devant chaque chiffre le nom correspondant ?</w:t>
      </w:r>
    </w:p>
    <w:p w:rsidR="0017565B" w:rsidRPr="0017565B" w:rsidRDefault="0017565B" w:rsidP="0017565B">
      <w:pPr>
        <w:ind w:left="284"/>
        <w:jc w:val="center"/>
        <w:rPr>
          <w:rFonts w:asciiTheme="majorBidi" w:hAnsiTheme="majorBidi" w:cstheme="majorBidi"/>
          <w:noProof/>
          <w:sz w:val="24"/>
          <w:szCs w:val="24"/>
        </w:rPr>
      </w:pPr>
      <w:r w:rsidRPr="0017565B">
        <w:rPr>
          <w:rFonts w:asciiTheme="majorBidi" w:hAnsiTheme="majorBidi" w:cstheme="majorBidi"/>
          <w:noProof/>
          <w:sz w:val="24"/>
          <w:szCs w:val="24"/>
        </w:rPr>
        <w:drawing>
          <wp:inline distT="0" distB="0" distL="0" distR="0" wp14:anchorId="17AAF7C9" wp14:editId="14F0A82C">
            <wp:extent cx="2622550" cy="1885950"/>
            <wp:effectExtent l="19050" t="19050" r="25400" b="190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2550" cy="1885950"/>
                    </a:xfrm>
                    <a:prstGeom prst="rect">
                      <a:avLst/>
                    </a:prstGeom>
                    <a:noFill/>
                    <a:ln>
                      <a:solidFill>
                        <a:schemeClr val="tx1"/>
                      </a:solidFill>
                    </a:ln>
                  </pic:spPr>
                </pic:pic>
              </a:graphicData>
            </a:graphic>
          </wp:inline>
        </w:drawing>
      </w:r>
    </w:p>
    <w:p w:rsidR="0017565B" w:rsidRPr="0017565B" w:rsidRDefault="0017565B" w:rsidP="00130039">
      <w:pPr>
        <w:numPr>
          <w:ilvl w:val="0"/>
          <w:numId w:val="26"/>
        </w:numPr>
        <w:tabs>
          <w:tab w:val="left" w:pos="426"/>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lastRenderedPageBreak/>
        <w:t>Quelles sont les substances deversées dans le duodénum ?</w:t>
      </w:r>
    </w:p>
    <w:p w:rsidR="00130039" w:rsidRPr="00130039" w:rsidRDefault="00130039" w:rsidP="00130039">
      <w:pPr>
        <w:pStyle w:val="Paragraphedeliste"/>
        <w:spacing w:after="0"/>
        <w:ind w:left="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t>..........................................................................................................................................................………………………………………………………………………………………………………………………………………………………………………………………………</w:t>
      </w:r>
      <w:r>
        <w:rPr>
          <w:rFonts w:asciiTheme="majorBidi" w:hAnsiTheme="majorBidi" w:cstheme="majorBidi"/>
          <w:color w:val="4F81BD"/>
          <w:sz w:val="24"/>
          <w:szCs w:val="24"/>
          <w:lang w:bidi="ar-MA"/>
        </w:rPr>
        <w:t>…………………….</w:t>
      </w:r>
    </w:p>
    <w:p w:rsidR="0017565B" w:rsidRPr="0017565B" w:rsidRDefault="0017565B" w:rsidP="00130039">
      <w:pPr>
        <w:numPr>
          <w:ilvl w:val="0"/>
          <w:numId w:val="26"/>
        </w:numPr>
        <w:tabs>
          <w:tab w:val="left" w:pos="426"/>
        </w:tabs>
        <w:spacing w:after="0"/>
        <w:jc w:val="both"/>
        <w:rPr>
          <w:rFonts w:asciiTheme="majorBidi" w:hAnsiTheme="majorBidi" w:cstheme="majorBidi"/>
          <w:noProof/>
          <w:sz w:val="24"/>
          <w:szCs w:val="24"/>
        </w:rPr>
      </w:pPr>
      <w:r w:rsidRPr="0017565B">
        <w:rPr>
          <w:rFonts w:asciiTheme="majorBidi" w:hAnsiTheme="majorBidi" w:cstheme="majorBidi"/>
          <w:sz w:val="24"/>
          <w:szCs w:val="24"/>
          <w:lang w:bidi="ar-MA"/>
        </w:rPr>
        <w:t>Justifier l’importance du duodénum dans la digestion ?</w:t>
      </w:r>
    </w:p>
    <w:p w:rsidR="00130039" w:rsidRPr="00130039" w:rsidRDefault="00130039" w:rsidP="00130039">
      <w:pPr>
        <w:spacing w:after="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t>..........................................................................................................................................................…………………………………………………………………………………………………………………………………………………………………………………………………………………….</w:t>
      </w:r>
    </w:p>
    <w:p w:rsidR="0017565B" w:rsidRPr="00861EE7" w:rsidRDefault="0017565B" w:rsidP="0017565B">
      <w:pPr>
        <w:numPr>
          <w:ilvl w:val="0"/>
          <w:numId w:val="14"/>
        </w:numPr>
        <w:tabs>
          <w:tab w:val="left" w:pos="426"/>
        </w:tabs>
        <w:spacing w:after="0"/>
        <w:jc w:val="both"/>
        <w:rPr>
          <w:rFonts w:asciiTheme="majorBidi" w:hAnsiTheme="majorBidi" w:cstheme="majorBidi"/>
          <w:b/>
          <w:bCs/>
          <w:color w:val="FF0000"/>
          <w:sz w:val="24"/>
          <w:szCs w:val="24"/>
          <w:u w:val="single"/>
        </w:rPr>
      </w:pPr>
      <w:r w:rsidRPr="00861EE7">
        <w:rPr>
          <w:rFonts w:asciiTheme="majorBidi" w:hAnsiTheme="majorBidi" w:cstheme="majorBidi"/>
          <w:b/>
          <w:bCs/>
          <w:color w:val="FF0000"/>
          <w:sz w:val="24"/>
          <w:szCs w:val="24"/>
          <w:u w:val="single"/>
        </w:rPr>
        <w:t>Les aliments subissent une action mécanique et chimique</w:t>
      </w:r>
    </w:p>
    <w:p w:rsidR="0017565B" w:rsidRPr="0017565B" w:rsidRDefault="00AF0729" w:rsidP="0017565B">
      <w:pPr>
        <w:numPr>
          <w:ilvl w:val="0"/>
          <w:numId w:val="19"/>
        </w:numPr>
        <w:spacing w:after="0"/>
        <w:jc w:val="both"/>
        <w:rPr>
          <w:rFonts w:asciiTheme="majorBidi" w:hAnsiTheme="majorBidi" w:cstheme="majorBidi"/>
          <w:color w:val="00B050"/>
          <w:sz w:val="24"/>
          <w:szCs w:val="24"/>
          <w:u w:val="single"/>
          <w:rtl/>
          <w:lang w:bidi="ar-MA"/>
        </w:rPr>
      </w:pPr>
      <w:r>
        <w:rPr>
          <w:rFonts w:asciiTheme="majorBidi" w:hAnsiTheme="majorBidi" w:cstheme="majorBidi"/>
          <w:color w:val="00B050"/>
          <w:sz w:val="24"/>
          <w:szCs w:val="24"/>
          <w:u w:val="single"/>
          <w:lang w:bidi="ar-MA"/>
        </w:rPr>
        <w:t>A</w:t>
      </w:r>
      <w:r w:rsidR="0017565B" w:rsidRPr="0017565B">
        <w:rPr>
          <w:rFonts w:asciiTheme="majorBidi" w:hAnsiTheme="majorBidi" w:cstheme="majorBidi"/>
          <w:color w:val="00B050"/>
          <w:sz w:val="24"/>
          <w:szCs w:val="24"/>
          <w:u w:val="single"/>
          <w:lang w:bidi="ar-MA"/>
        </w:rPr>
        <w:t>ctivité</w:t>
      </w:r>
    </w:p>
    <w:p w:rsidR="0017565B" w:rsidRPr="0017565B" w:rsidRDefault="0017565B" w:rsidP="0017565B">
      <w:pPr>
        <w:numPr>
          <w:ilvl w:val="0"/>
          <w:numId w:val="20"/>
        </w:num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Mastiquer un morceau de pain puis observe sa taille, et son gout ?</w:t>
      </w:r>
    </w:p>
    <w:p w:rsidR="00130039" w:rsidRDefault="00130039" w:rsidP="0017565B">
      <w:pPr>
        <w:tabs>
          <w:tab w:val="left" w:pos="426"/>
        </w:tabs>
        <w:spacing w:after="0"/>
        <w:jc w:val="both"/>
        <w:rPr>
          <w:rFonts w:asciiTheme="majorBidi" w:hAnsiTheme="majorBidi" w:cstheme="majorBidi"/>
          <w:color w:val="548DD4"/>
          <w:sz w:val="24"/>
          <w:szCs w:val="24"/>
          <w:lang w:bidi="ar-MA"/>
        </w:rPr>
      </w:pPr>
      <w:r w:rsidRPr="00130039">
        <w:rPr>
          <w:rFonts w:asciiTheme="majorBidi" w:hAnsiTheme="majorBidi" w:cstheme="majorBidi"/>
          <w:color w:val="548DD4"/>
          <w:sz w:val="24"/>
          <w:szCs w:val="24"/>
          <w:lang w:bidi="ar-MA"/>
        </w:rPr>
        <w:t>..........................................................................................................................................................…………………………………………………………………………………………………………………………………………………………………………………………………………………….</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Lire le texte suivant :</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noProof/>
          <w:color w:val="000000"/>
          <w:sz w:val="24"/>
          <w:szCs w:val="24"/>
        </w:rPr>
        <mc:AlternateContent>
          <mc:Choice Requires="wps">
            <w:drawing>
              <wp:anchor distT="0" distB="0" distL="114300" distR="114300" simplePos="0" relativeHeight="251669504" behindDoc="0" locked="0" layoutInCell="1" allowOverlap="1" wp14:anchorId="6F7064C4" wp14:editId="45D6A9AA">
                <wp:simplePos x="0" y="0"/>
                <wp:positionH relativeFrom="column">
                  <wp:posOffset>90805</wp:posOffset>
                </wp:positionH>
                <wp:positionV relativeFrom="paragraph">
                  <wp:posOffset>62230</wp:posOffset>
                </wp:positionV>
                <wp:extent cx="5829300" cy="789940"/>
                <wp:effectExtent l="9525" t="12065" r="9525" b="7620"/>
                <wp:wrapNone/>
                <wp:docPr id="9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89940"/>
                        </a:xfrm>
                        <a:prstGeom prst="rect">
                          <a:avLst/>
                        </a:prstGeom>
                        <a:solidFill>
                          <a:srgbClr val="FFFFFF"/>
                        </a:solidFill>
                        <a:ln w="9525">
                          <a:solidFill>
                            <a:srgbClr val="000000"/>
                          </a:solidFill>
                          <a:miter lim="800000"/>
                          <a:headEnd/>
                          <a:tailEnd/>
                        </a:ln>
                      </wps:spPr>
                      <wps:txbx>
                        <w:txbxContent>
                          <w:p w:rsidR="00130039" w:rsidRPr="002C074F" w:rsidRDefault="00130039" w:rsidP="0017565B">
                            <w:pPr>
                              <w:rPr>
                                <w:sz w:val="24"/>
                                <w:szCs w:val="24"/>
                              </w:rPr>
                            </w:pPr>
                            <w:r w:rsidRPr="002C074F">
                              <w:rPr>
                                <w:sz w:val="24"/>
                                <w:szCs w:val="24"/>
                              </w:rPr>
                              <w:t>Les aliments consommés sont mastiqués dans la bouche par les dents, ils sont brassés dans l’estomac et progressent grâce aux muscles présents sur l</w:t>
                            </w:r>
                            <w:r>
                              <w:rPr>
                                <w:sz w:val="24"/>
                                <w:szCs w:val="24"/>
                              </w:rPr>
                              <w:t>a paroi</w:t>
                            </w:r>
                            <w:r w:rsidRPr="002C074F">
                              <w:rPr>
                                <w:sz w:val="24"/>
                                <w:szCs w:val="24"/>
                              </w:rPr>
                              <w:t xml:space="preserve"> </w:t>
                            </w:r>
                            <w:r>
                              <w:rPr>
                                <w:sz w:val="24"/>
                                <w:szCs w:val="24"/>
                              </w:rPr>
                              <w:t>de l’intestin</w:t>
                            </w:r>
                            <w:r w:rsidRPr="002C074F">
                              <w:rPr>
                                <w:sz w:val="24"/>
                                <w:szCs w:val="24"/>
                              </w:rPr>
                              <w:t xml:space="preserve">.  De ce fait, les aliments subissent une digestion mécanique.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5" style="position:absolute;left:0;text-align:left;margin-left:7.15pt;margin-top:4.9pt;width:459pt;height:6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">
                <v:textbox>
                  <w:txbxContent>
                    <w:p w:rsidR="00130039" w:rsidRPr="002C074F" w:rsidRDefault="00130039" w:rsidP="0017565B">
                      <w:pPr>
                        <w:rPr>
                          <w:sz w:val="24"/>
                          <w:szCs w:val="24"/>
                        </w:rPr>
                      </w:pPr>
                      <w:r w:rsidRPr="002C074F">
                        <w:rPr>
                          <w:sz w:val="24"/>
                          <w:szCs w:val="24"/>
                        </w:rPr>
                        <w:t>Les aliments consommés sont mastiqués dans la bouche par les dents, ils sont brassés dans l’estomac et progressent grâce aux muscles présents sur l</w:t>
                      </w:r>
                      <w:r>
                        <w:rPr>
                          <w:sz w:val="24"/>
                          <w:szCs w:val="24"/>
                        </w:rPr>
                        <w:t>a paroi</w:t>
                      </w:r>
                      <w:r w:rsidRPr="002C074F">
                        <w:rPr>
                          <w:sz w:val="24"/>
                          <w:szCs w:val="24"/>
                        </w:rPr>
                        <w:t xml:space="preserve"> </w:t>
                      </w:r>
                      <w:r>
                        <w:rPr>
                          <w:sz w:val="24"/>
                          <w:szCs w:val="24"/>
                        </w:rPr>
                        <w:t>de l’intestin</w:t>
                      </w:r>
                      <w:r w:rsidRPr="002C074F">
                        <w:rPr>
                          <w:sz w:val="24"/>
                          <w:szCs w:val="24"/>
                        </w:rPr>
                        <w:t xml:space="preserve">.  De ce fait, les aliments subissent une digestion mécanique. </w:t>
                      </w:r>
                    </w:p>
                  </w:txbxContent>
                </v:textbox>
              </v:rect>
            </w:pict>
          </mc:Fallback>
        </mc:AlternateContent>
      </w:r>
    </w:p>
    <w:p w:rsidR="0017565B" w:rsidRPr="0017565B" w:rsidRDefault="0017565B" w:rsidP="0017565B">
      <w:pPr>
        <w:bidi/>
        <w:spacing w:after="0" w:line="240" w:lineRule="auto"/>
        <w:jc w:val="both"/>
        <w:rPr>
          <w:rFonts w:asciiTheme="majorBidi" w:hAnsiTheme="majorBidi" w:cstheme="majorBidi"/>
          <w:sz w:val="24"/>
          <w:szCs w:val="24"/>
          <w:lang w:bidi="ar-MA"/>
        </w:rPr>
      </w:pPr>
    </w:p>
    <w:p w:rsidR="0017565B" w:rsidRPr="0017565B" w:rsidRDefault="0017565B" w:rsidP="0017565B">
      <w:pPr>
        <w:bidi/>
        <w:spacing w:after="0" w:line="240" w:lineRule="auto"/>
        <w:jc w:val="both"/>
        <w:rPr>
          <w:rFonts w:asciiTheme="majorBidi" w:hAnsiTheme="majorBidi" w:cstheme="majorBidi"/>
          <w:sz w:val="24"/>
          <w:szCs w:val="24"/>
          <w:lang w:bidi="ar-MA"/>
        </w:rPr>
      </w:pPr>
    </w:p>
    <w:p w:rsidR="0017565B" w:rsidRPr="0017565B" w:rsidRDefault="0017565B" w:rsidP="0017565B">
      <w:pPr>
        <w:bidi/>
        <w:spacing w:after="0" w:line="240" w:lineRule="auto"/>
        <w:jc w:val="both"/>
        <w:rPr>
          <w:rFonts w:asciiTheme="majorBidi" w:hAnsiTheme="majorBidi" w:cstheme="majorBidi"/>
          <w:sz w:val="24"/>
          <w:szCs w:val="24"/>
          <w:lang w:bidi="ar-MA"/>
        </w:rPr>
      </w:pPr>
    </w:p>
    <w:p w:rsidR="0017565B" w:rsidRPr="0017565B" w:rsidRDefault="0017565B" w:rsidP="0017565B">
      <w:pPr>
        <w:tabs>
          <w:tab w:val="left" w:pos="6812"/>
        </w:tabs>
        <w:bidi/>
        <w:spacing w:after="0" w:line="240" w:lineRule="auto"/>
        <w:jc w:val="both"/>
        <w:rPr>
          <w:rFonts w:asciiTheme="majorBidi" w:hAnsiTheme="majorBidi" w:cstheme="majorBidi"/>
          <w:sz w:val="24"/>
          <w:szCs w:val="24"/>
          <w:lang w:bidi="ar-MA"/>
        </w:rPr>
      </w:pPr>
    </w:p>
    <w:p w:rsidR="0017565B" w:rsidRPr="0017565B" w:rsidRDefault="0017565B" w:rsidP="0017565B">
      <w:pPr>
        <w:numPr>
          <w:ilvl w:val="0"/>
          <w:numId w:val="20"/>
        </w:numPr>
        <w:tabs>
          <w:tab w:val="left" w:pos="426"/>
        </w:tabs>
        <w:spacing w:after="0"/>
        <w:jc w:val="both"/>
        <w:rPr>
          <w:rFonts w:asciiTheme="majorBidi" w:hAnsiTheme="majorBidi" w:cstheme="majorBidi"/>
          <w:sz w:val="24"/>
          <w:szCs w:val="24"/>
        </w:rPr>
      </w:pPr>
      <w:r w:rsidRPr="0017565B">
        <w:rPr>
          <w:rFonts w:asciiTheme="majorBidi" w:hAnsiTheme="majorBidi" w:cstheme="majorBidi"/>
          <w:sz w:val="24"/>
          <w:szCs w:val="24"/>
        </w:rPr>
        <w:t>Souligner les mots qui montrent une digestion mécanique ?</w:t>
      </w:r>
    </w:p>
    <w:p w:rsidR="0017565B" w:rsidRPr="0017565B" w:rsidRDefault="0017565B" w:rsidP="00EF1C04">
      <w:pPr>
        <w:bidi/>
        <w:spacing w:after="0" w:line="240" w:lineRule="auto"/>
        <w:jc w:val="center"/>
        <w:rPr>
          <w:rFonts w:asciiTheme="majorBidi" w:hAnsiTheme="majorBidi" w:cstheme="majorBidi"/>
          <w:sz w:val="24"/>
          <w:szCs w:val="24"/>
        </w:rPr>
      </w:pPr>
      <w:r w:rsidRPr="0017565B">
        <w:rPr>
          <w:rFonts w:asciiTheme="majorBidi" w:eastAsia="Times New Roman" w:hAnsiTheme="majorBidi" w:cstheme="majorBidi"/>
          <w:noProof/>
          <w:color w:val="BAD61B"/>
          <w:sz w:val="24"/>
          <w:szCs w:val="24"/>
        </w:rPr>
        <w:drawing>
          <wp:inline distT="0" distB="0" distL="0" distR="0" wp14:anchorId="5737BF57" wp14:editId="10B44B9E">
            <wp:extent cx="4762500" cy="1485900"/>
            <wp:effectExtent l="0" t="0" r="0" b="0"/>
            <wp:docPr id="30" name="Image 30" descr="http://www.vivelessvt.com/wp-content/uploads/2008/11/action-mecanique-digestio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vivelessvt.com/wp-content/uploads/2008/11/action-mecanique-digestion.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485900"/>
                    </a:xfrm>
                    <a:prstGeom prst="rect">
                      <a:avLst/>
                    </a:prstGeom>
                    <a:noFill/>
                    <a:ln>
                      <a:noFill/>
                    </a:ln>
                  </pic:spPr>
                </pic:pic>
              </a:graphicData>
            </a:graphic>
          </wp:inline>
        </w:drawing>
      </w:r>
    </w:p>
    <w:p w:rsidR="0017565B" w:rsidRPr="0017565B" w:rsidRDefault="0017565B" w:rsidP="0017565B">
      <w:pPr>
        <w:numPr>
          <w:ilvl w:val="0"/>
          <w:numId w:val="20"/>
        </w:numPr>
        <w:tabs>
          <w:tab w:val="left" w:pos="426"/>
        </w:tabs>
        <w:spacing w:after="0"/>
        <w:jc w:val="both"/>
        <w:rPr>
          <w:rFonts w:asciiTheme="majorBidi" w:hAnsiTheme="majorBidi" w:cstheme="majorBidi"/>
          <w:sz w:val="24"/>
          <w:szCs w:val="24"/>
        </w:rPr>
      </w:pPr>
      <w:r w:rsidRPr="0017565B">
        <w:rPr>
          <w:rFonts w:asciiTheme="majorBidi" w:hAnsiTheme="majorBidi" w:cstheme="majorBidi"/>
          <w:sz w:val="24"/>
          <w:szCs w:val="24"/>
        </w:rPr>
        <w:t>Déterminer les organes où  la digestion mécanique s’effectue ?</w:t>
      </w:r>
    </w:p>
    <w:p w:rsidR="0017565B" w:rsidRPr="0017565B" w:rsidRDefault="00130039" w:rsidP="00130039">
      <w:pPr>
        <w:bidi/>
        <w:spacing w:after="0" w:line="240" w:lineRule="auto"/>
        <w:jc w:val="both"/>
        <w:rPr>
          <w:rFonts w:asciiTheme="majorBidi" w:hAnsiTheme="majorBidi" w:cstheme="majorBidi"/>
          <w:sz w:val="24"/>
          <w:szCs w:val="24"/>
        </w:rPr>
      </w:pPr>
      <w:r w:rsidRPr="00130039">
        <w:rPr>
          <w:rFonts w:asciiTheme="majorBidi" w:hAnsiTheme="majorBidi" w:cs="Times New Roman"/>
          <w:color w:val="548DD4"/>
          <w:sz w:val="24"/>
          <w:szCs w:val="24"/>
          <w:rtl/>
          <w:lang w:bidi="ar-MA"/>
        </w:rPr>
        <w:t>..........................................................................................................................................................…</w:t>
      </w:r>
    </w:p>
    <w:p w:rsidR="0017565B" w:rsidRPr="0017565B" w:rsidRDefault="0017565B" w:rsidP="0017565B">
      <w:pPr>
        <w:tabs>
          <w:tab w:val="left" w:pos="426"/>
        </w:tabs>
        <w:spacing w:after="0"/>
        <w:jc w:val="both"/>
        <w:rPr>
          <w:rFonts w:asciiTheme="majorBidi" w:hAnsiTheme="majorBidi" w:cstheme="majorBidi"/>
          <w:sz w:val="24"/>
          <w:szCs w:val="24"/>
        </w:rPr>
      </w:pPr>
      <w:r w:rsidRPr="0017565B">
        <w:rPr>
          <w:rFonts w:asciiTheme="majorBidi" w:hAnsiTheme="majorBidi" w:cstheme="majorBidi"/>
          <w:sz w:val="24"/>
          <w:szCs w:val="24"/>
        </w:rPr>
        <w:t xml:space="preserve">Le document ci-dessous montre l’expérience de </w:t>
      </w:r>
      <w:proofErr w:type="spellStart"/>
      <w:r w:rsidRPr="0017565B">
        <w:rPr>
          <w:rFonts w:asciiTheme="majorBidi" w:hAnsiTheme="majorBidi" w:cstheme="majorBidi"/>
          <w:sz w:val="24"/>
          <w:szCs w:val="24"/>
        </w:rPr>
        <w:t>spallanzani</w:t>
      </w:r>
      <w:proofErr w:type="spellEnd"/>
      <w:r>
        <w:rPr>
          <w:rFonts w:asciiTheme="majorBidi" w:hAnsiTheme="majorBidi" w:cstheme="majorBidi"/>
          <w:sz w:val="24"/>
          <w:szCs w:val="24"/>
        </w:rPr>
        <w:t xml:space="preserve">, </w:t>
      </w:r>
      <w:r w:rsidRPr="0017565B">
        <w:rPr>
          <w:rFonts w:asciiTheme="majorBidi" w:hAnsiTheme="majorBidi" w:cstheme="majorBidi"/>
          <w:sz w:val="24"/>
          <w:szCs w:val="24"/>
        </w:rPr>
        <w:t>Expliquer comment la viande a été digérée ?</w:t>
      </w:r>
    </w:p>
    <w:p w:rsidR="0017565B" w:rsidRPr="0017565B" w:rsidRDefault="0017565B" w:rsidP="0017565B">
      <w:pPr>
        <w:bidi/>
        <w:spacing w:after="0" w:line="240" w:lineRule="auto"/>
        <w:jc w:val="center"/>
        <w:rPr>
          <w:rFonts w:asciiTheme="majorBidi" w:hAnsiTheme="majorBidi" w:cstheme="majorBidi"/>
          <w:sz w:val="24"/>
          <w:szCs w:val="24"/>
          <w:lang w:bidi="ar-MA"/>
        </w:rPr>
      </w:pPr>
      <w:r w:rsidRPr="0017565B">
        <w:rPr>
          <w:rFonts w:asciiTheme="majorBidi" w:hAnsiTheme="majorBidi" w:cstheme="majorBidi"/>
          <w:noProof/>
          <w:sz w:val="24"/>
          <w:szCs w:val="24"/>
        </w:rPr>
        <w:drawing>
          <wp:inline distT="0" distB="0" distL="0" distR="0" wp14:anchorId="03AD093B" wp14:editId="2047D3F5">
            <wp:extent cx="5721350" cy="2432050"/>
            <wp:effectExtent l="19050" t="19050" r="12700" b="25400"/>
            <wp:docPr id="29" name="Image 29" descr="http://www.vivelessvt.com/wp-content/uploads/2008/11/les-exp%C3%A9riences-de-Spallanzani-SVT-5%C3%A8m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www.vivelessvt.com/wp-content/uploads/2008/11/les-exp%C3%A9riences-de-Spallanzani-SVT-5%C3%A8me.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350" cy="2432050"/>
                    </a:xfrm>
                    <a:prstGeom prst="rect">
                      <a:avLst/>
                    </a:prstGeom>
                    <a:noFill/>
                    <a:ln>
                      <a:solidFill>
                        <a:schemeClr val="tx1"/>
                      </a:solidFill>
                    </a:ln>
                  </pic:spPr>
                </pic:pic>
              </a:graphicData>
            </a:graphic>
          </wp:inline>
        </w:drawing>
      </w:r>
    </w:p>
    <w:p w:rsidR="0017565B" w:rsidRPr="0017565B" w:rsidRDefault="0017565B" w:rsidP="0017565B">
      <w:pPr>
        <w:bidi/>
        <w:spacing w:after="0" w:line="240" w:lineRule="auto"/>
        <w:jc w:val="both"/>
        <w:rPr>
          <w:rFonts w:asciiTheme="majorBidi" w:hAnsiTheme="majorBidi" w:cstheme="majorBidi"/>
          <w:sz w:val="24"/>
          <w:szCs w:val="24"/>
        </w:rPr>
      </w:pPr>
    </w:p>
    <w:p w:rsidR="00130039" w:rsidRPr="00130039" w:rsidRDefault="00130039" w:rsidP="00130039">
      <w:pPr>
        <w:spacing w:after="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lastRenderedPageBreak/>
        <w:t>..........................................................................................................................................................……………………………………………………………………………………………………………</w:t>
      </w:r>
    </w:p>
    <w:p w:rsidR="0017565B" w:rsidRPr="0017565B" w:rsidRDefault="0017565B" w:rsidP="0017565B">
      <w:pPr>
        <w:numPr>
          <w:ilvl w:val="0"/>
          <w:numId w:val="20"/>
        </w:numPr>
        <w:tabs>
          <w:tab w:val="left" w:pos="426"/>
        </w:tabs>
        <w:spacing w:after="0"/>
        <w:jc w:val="both"/>
        <w:rPr>
          <w:rFonts w:asciiTheme="majorBidi" w:hAnsiTheme="majorBidi" w:cstheme="majorBidi"/>
          <w:sz w:val="24"/>
          <w:szCs w:val="24"/>
        </w:rPr>
      </w:pPr>
      <w:r w:rsidRPr="0017565B">
        <w:rPr>
          <w:rFonts w:asciiTheme="majorBidi" w:hAnsiTheme="majorBidi" w:cstheme="majorBidi"/>
          <w:sz w:val="24"/>
          <w:szCs w:val="24"/>
        </w:rPr>
        <w:t>Quel est le rôle des sécrétions digestif dans le tube digestif ?</w:t>
      </w:r>
    </w:p>
    <w:p w:rsidR="0017565B" w:rsidRPr="0017565B" w:rsidRDefault="00130039" w:rsidP="00130039">
      <w:pPr>
        <w:tabs>
          <w:tab w:val="left" w:pos="426"/>
        </w:tabs>
        <w:spacing w:after="0"/>
        <w:jc w:val="both"/>
        <w:rPr>
          <w:rFonts w:asciiTheme="majorBidi" w:hAnsiTheme="majorBidi" w:cstheme="majorBidi"/>
          <w:sz w:val="24"/>
          <w:szCs w:val="24"/>
        </w:rPr>
      </w:pPr>
      <w:r w:rsidRPr="00130039">
        <w:rPr>
          <w:rFonts w:asciiTheme="majorBidi" w:eastAsia="Times New Roman" w:hAnsiTheme="majorBidi" w:cstheme="majorBidi"/>
          <w:color w:val="548DD4"/>
          <w:sz w:val="24"/>
          <w:szCs w:val="24"/>
        </w:rPr>
        <w:t>..........................................................................................................................................................……………………………………………………………………………………………………………</w:t>
      </w:r>
      <w:r w:rsidR="0017565B" w:rsidRPr="0017565B">
        <w:rPr>
          <w:rFonts w:asciiTheme="majorBidi" w:hAnsiTheme="majorBidi" w:cstheme="majorBidi"/>
          <w:sz w:val="24"/>
          <w:szCs w:val="24"/>
        </w:rPr>
        <w:t>Citer les sucs digestifs et les organes qui les secrètent (doc….page…..)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56"/>
      </w:tblGrid>
      <w:tr w:rsidR="0017565B" w:rsidRPr="0017565B" w:rsidTr="00C3062A">
        <w:tc>
          <w:tcPr>
            <w:tcW w:w="4606" w:type="dxa"/>
          </w:tcPr>
          <w:p w:rsidR="0017565B" w:rsidRPr="0017565B" w:rsidRDefault="0017565B" w:rsidP="0017565B">
            <w:pPr>
              <w:spacing w:after="0" w:line="240" w:lineRule="auto"/>
              <w:jc w:val="both"/>
              <w:rPr>
                <w:rFonts w:asciiTheme="majorBidi" w:hAnsiTheme="majorBidi" w:cstheme="majorBidi"/>
                <w:sz w:val="24"/>
                <w:szCs w:val="24"/>
              </w:rPr>
            </w:pPr>
            <w:r w:rsidRPr="0017565B">
              <w:rPr>
                <w:rFonts w:asciiTheme="majorBidi" w:hAnsiTheme="majorBidi" w:cstheme="majorBidi"/>
                <w:sz w:val="24"/>
                <w:szCs w:val="24"/>
              </w:rPr>
              <w:t xml:space="preserve">Organes </w:t>
            </w:r>
          </w:p>
        </w:tc>
        <w:tc>
          <w:tcPr>
            <w:tcW w:w="4606" w:type="dxa"/>
          </w:tcPr>
          <w:p w:rsidR="0017565B" w:rsidRPr="0017565B" w:rsidRDefault="0017565B" w:rsidP="0017565B">
            <w:pPr>
              <w:spacing w:after="0" w:line="240" w:lineRule="auto"/>
              <w:jc w:val="both"/>
              <w:rPr>
                <w:rFonts w:asciiTheme="majorBidi" w:hAnsiTheme="majorBidi" w:cstheme="majorBidi"/>
                <w:sz w:val="24"/>
                <w:szCs w:val="24"/>
              </w:rPr>
            </w:pPr>
            <w:r w:rsidRPr="0017565B">
              <w:rPr>
                <w:rFonts w:asciiTheme="majorBidi" w:hAnsiTheme="majorBidi" w:cstheme="majorBidi"/>
                <w:sz w:val="24"/>
                <w:szCs w:val="24"/>
              </w:rPr>
              <w:t>sucs digestifs</w:t>
            </w:r>
          </w:p>
        </w:tc>
      </w:tr>
      <w:tr w:rsidR="0017565B" w:rsidRPr="0017565B" w:rsidTr="00C3062A">
        <w:tc>
          <w:tcPr>
            <w:tcW w:w="4606" w:type="dxa"/>
          </w:tcPr>
          <w:p w:rsidR="0017565B" w:rsidRPr="0017565B" w:rsidRDefault="00130039" w:rsidP="0017565B">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c>
          <w:tcPr>
            <w:tcW w:w="4606" w:type="dxa"/>
          </w:tcPr>
          <w:p w:rsidR="0017565B" w:rsidRPr="0017565B" w:rsidRDefault="00130039" w:rsidP="0017565B">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r>
      <w:tr w:rsidR="0017565B" w:rsidRPr="0017565B" w:rsidTr="00C3062A">
        <w:tc>
          <w:tcPr>
            <w:tcW w:w="4606" w:type="dxa"/>
          </w:tcPr>
          <w:p w:rsidR="0017565B" w:rsidRPr="0017565B" w:rsidRDefault="00130039" w:rsidP="0017565B">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c>
          <w:tcPr>
            <w:tcW w:w="4606" w:type="dxa"/>
          </w:tcPr>
          <w:p w:rsidR="0017565B" w:rsidRPr="0017565B" w:rsidRDefault="00130039" w:rsidP="0017565B">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r>
      <w:tr w:rsidR="0017565B" w:rsidRPr="0017565B" w:rsidTr="00C3062A">
        <w:tc>
          <w:tcPr>
            <w:tcW w:w="4606" w:type="dxa"/>
          </w:tcPr>
          <w:p w:rsidR="0017565B" w:rsidRPr="0017565B" w:rsidRDefault="00130039" w:rsidP="0017565B">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c>
          <w:tcPr>
            <w:tcW w:w="4606" w:type="dxa"/>
          </w:tcPr>
          <w:p w:rsidR="0017565B" w:rsidRPr="0017565B" w:rsidRDefault="00130039" w:rsidP="0017565B">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r>
      <w:tr w:rsidR="0017565B" w:rsidRPr="0017565B" w:rsidTr="00130039">
        <w:trPr>
          <w:trHeight w:val="60"/>
        </w:trPr>
        <w:tc>
          <w:tcPr>
            <w:tcW w:w="4606" w:type="dxa"/>
          </w:tcPr>
          <w:p w:rsidR="00130039" w:rsidRPr="0017565B" w:rsidRDefault="00130039" w:rsidP="00130039">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c>
          <w:tcPr>
            <w:tcW w:w="4606" w:type="dxa"/>
          </w:tcPr>
          <w:p w:rsidR="0017565B" w:rsidRPr="0017565B" w:rsidRDefault="00130039" w:rsidP="0017565B">
            <w:pPr>
              <w:spacing w:after="0" w:line="240" w:lineRule="auto"/>
              <w:jc w:val="both"/>
              <w:rPr>
                <w:rFonts w:asciiTheme="majorBidi" w:eastAsia="Times New Roman" w:hAnsiTheme="majorBidi" w:cstheme="majorBidi"/>
                <w:color w:val="548DD4"/>
                <w:sz w:val="24"/>
                <w:szCs w:val="24"/>
              </w:rPr>
            </w:pPr>
            <w:r>
              <w:rPr>
                <w:rFonts w:asciiTheme="majorBidi" w:eastAsia="Times New Roman" w:hAnsiTheme="majorBidi" w:cstheme="majorBidi"/>
                <w:color w:val="548DD4"/>
                <w:sz w:val="24"/>
                <w:szCs w:val="24"/>
              </w:rPr>
              <w:t>………………………………………………..</w:t>
            </w:r>
          </w:p>
        </w:tc>
      </w:tr>
    </w:tbl>
    <w:p w:rsidR="0017565B" w:rsidRPr="0017565B" w:rsidRDefault="0017565B" w:rsidP="0017565B">
      <w:pPr>
        <w:numPr>
          <w:ilvl w:val="0"/>
          <w:numId w:val="19"/>
        </w:numPr>
        <w:jc w:val="both"/>
        <w:rPr>
          <w:rFonts w:asciiTheme="majorBidi" w:hAnsiTheme="majorBidi" w:cstheme="majorBidi"/>
          <w:color w:val="00B050"/>
          <w:sz w:val="24"/>
          <w:szCs w:val="24"/>
          <w:u w:val="single"/>
          <w:lang w:bidi="ar-MA"/>
        </w:rPr>
      </w:pPr>
      <w:r w:rsidRPr="0017565B">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4C4349F8" wp14:editId="4C797BF8">
                <wp:simplePos x="0" y="0"/>
                <wp:positionH relativeFrom="column">
                  <wp:posOffset>-305044</wp:posOffset>
                </wp:positionH>
                <wp:positionV relativeFrom="paragraph">
                  <wp:posOffset>251203</wp:posOffset>
                </wp:positionV>
                <wp:extent cx="7003915" cy="1536700"/>
                <wp:effectExtent l="0" t="0" r="26035" b="25400"/>
                <wp:wrapNone/>
                <wp:docPr id="8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915" cy="1536700"/>
                        </a:xfrm>
                        <a:prstGeom prst="rect">
                          <a:avLst/>
                        </a:prstGeom>
                        <a:solidFill>
                          <a:srgbClr val="FFFFFF"/>
                        </a:solidFill>
                        <a:ln w="9525">
                          <a:solidFill>
                            <a:srgbClr val="000000"/>
                          </a:solidFill>
                          <a:miter lim="800000"/>
                          <a:headEnd/>
                          <a:tailEnd/>
                        </a:ln>
                      </wps:spPr>
                      <wps:txbx>
                        <w:txbxContent>
                          <w:p w:rsidR="00130039" w:rsidRPr="00E72BD3" w:rsidRDefault="00130039" w:rsidP="0017565B">
                            <w:pPr>
                              <w:spacing w:after="0"/>
                              <w:jc w:val="both"/>
                              <w:rPr>
                                <w:rFonts w:ascii="Tahoma" w:hAnsi="Tahoma" w:cs="Tahoma"/>
                                <w:color w:val="000000" w:themeColor="text1"/>
                                <w:sz w:val="24"/>
                                <w:szCs w:val="24"/>
                              </w:rPr>
                            </w:pPr>
                            <w:r w:rsidRPr="00E72BD3">
                              <w:rPr>
                                <w:rFonts w:ascii="Tahoma" w:hAnsi="Tahoma" w:cs="Tahoma"/>
                                <w:color w:val="000000" w:themeColor="text1"/>
                                <w:sz w:val="24"/>
                                <w:szCs w:val="24"/>
                              </w:rPr>
                              <w:t>L’appareil digestif chez l’Homme est formé par :</w:t>
                            </w:r>
                          </w:p>
                          <w:p w:rsidR="00130039" w:rsidRPr="00E72BD3" w:rsidRDefault="00130039" w:rsidP="0017565B">
                            <w:pPr>
                              <w:numPr>
                                <w:ilvl w:val="0"/>
                                <w:numId w:val="12"/>
                              </w:numPr>
                              <w:spacing w:after="0"/>
                              <w:ind w:left="0" w:firstLine="284"/>
                              <w:jc w:val="both"/>
                              <w:rPr>
                                <w:rFonts w:ascii="Tahoma" w:hAnsi="Tahoma" w:cs="Tahoma"/>
                                <w:color w:val="000000" w:themeColor="text1"/>
                                <w:sz w:val="24"/>
                                <w:szCs w:val="24"/>
                                <w:lang w:bidi="ar-MA"/>
                              </w:rPr>
                            </w:pPr>
                            <w:r w:rsidRPr="00E72BD3">
                              <w:rPr>
                                <w:rFonts w:ascii="Tahoma" w:hAnsi="Tahoma" w:cs="Tahoma"/>
                                <w:color w:val="000000" w:themeColor="text1"/>
                                <w:sz w:val="24"/>
                                <w:szCs w:val="24"/>
                              </w:rPr>
                              <w:t xml:space="preserve"> </w:t>
                            </w:r>
                            <w:r w:rsidRPr="00E72BD3">
                              <w:rPr>
                                <w:rFonts w:ascii="Tahoma" w:hAnsi="Tahoma" w:cs="Tahoma"/>
                                <w:color w:val="000000" w:themeColor="text1"/>
                                <w:sz w:val="24"/>
                                <w:szCs w:val="24"/>
                                <w:lang w:bidi="ar-MA"/>
                              </w:rPr>
                              <w:t>Tube digestif qui débute à la bouche et se termine à l’anus et dans lequel passent les aliments</w:t>
                            </w:r>
                          </w:p>
                          <w:p w:rsidR="00130039" w:rsidRPr="00E72BD3" w:rsidRDefault="00130039" w:rsidP="0017565B">
                            <w:pPr>
                              <w:numPr>
                                <w:ilvl w:val="0"/>
                                <w:numId w:val="12"/>
                              </w:numPr>
                              <w:spacing w:after="0"/>
                              <w:ind w:left="0" w:firstLine="284"/>
                              <w:jc w:val="both"/>
                              <w:rPr>
                                <w:rFonts w:ascii="Tahoma" w:hAnsi="Tahoma" w:cs="Tahoma"/>
                                <w:color w:val="000000" w:themeColor="text1"/>
                                <w:sz w:val="24"/>
                                <w:szCs w:val="24"/>
                                <w:lang w:bidi="ar-MA"/>
                              </w:rPr>
                            </w:pPr>
                            <w:r w:rsidRPr="00E72BD3">
                              <w:rPr>
                                <w:rFonts w:ascii="Tahoma" w:hAnsi="Tahoma" w:cs="Tahoma"/>
                                <w:color w:val="000000" w:themeColor="text1"/>
                                <w:sz w:val="24"/>
                                <w:szCs w:val="24"/>
                                <w:lang w:bidi="ar-MA"/>
                              </w:rPr>
                              <w:t xml:space="preserve">Les glandes digestives : glandes salivaires, foie, pancréas et intestin grêle. Ces glandes secrètent des sucs digestifs : </w:t>
                            </w:r>
                          </w:p>
                          <w:p w:rsidR="00130039" w:rsidRPr="00856AD3" w:rsidRDefault="00130039" w:rsidP="0017565B">
                            <w:pPr>
                              <w:numPr>
                                <w:ilvl w:val="0"/>
                                <w:numId w:val="12"/>
                              </w:numPr>
                              <w:spacing w:after="0"/>
                              <w:ind w:left="0" w:firstLine="284"/>
                              <w:jc w:val="both"/>
                              <w:rPr>
                                <w:rFonts w:ascii="Tahoma" w:hAnsi="Tahoma" w:cs="Tahoma"/>
                                <w:color w:val="000000" w:themeColor="text1"/>
                                <w:sz w:val="24"/>
                                <w:szCs w:val="24"/>
                                <w:lang w:bidi="ar-MA"/>
                              </w:rPr>
                            </w:pPr>
                            <w:proofErr w:type="gramStart"/>
                            <w:r w:rsidRPr="00E72BD3">
                              <w:rPr>
                                <w:rFonts w:ascii="Tahoma" w:hAnsi="Tahoma" w:cs="Tahoma"/>
                                <w:color w:val="000000" w:themeColor="text1"/>
                                <w:sz w:val="24"/>
                                <w:szCs w:val="24"/>
                                <w:lang w:bidi="ar-MA"/>
                              </w:rPr>
                              <w:t>Au</w:t>
                            </w:r>
                            <w:proofErr w:type="gramEnd"/>
                            <w:r w:rsidRPr="00E72BD3">
                              <w:rPr>
                                <w:rFonts w:ascii="Tahoma" w:hAnsi="Tahoma" w:cs="Tahoma"/>
                                <w:color w:val="000000" w:themeColor="text1"/>
                                <w:sz w:val="24"/>
                                <w:szCs w:val="24"/>
                                <w:lang w:bidi="ar-MA"/>
                              </w:rPr>
                              <w:t xml:space="preserve"> cour de passage des aliments dans le tube digestif, ils subissent une digestion mécanique et chimique</w:t>
                            </w:r>
                            <w:r>
                              <w:rPr>
                                <w:rFonts w:ascii="Tahoma" w:hAnsi="Tahoma" w:cs="Tahoma"/>
                                <w:color w:val="000000" w:themeColor="text1"/>
                                <w:sz w:val="24"/>
                                <w:szCs w:val="24"/>
                                <w:lang w:bidi="ar-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6" style="position:absolute;left:0;text-align:left;margin-left:-24pt;margin-top:19.8pt;width:551.5pt;height:1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">
                <v:textbox>
                  <w:txbxContent>
                    <w:p w:rsidR="00130039" w:rsidRPr="00E72BD3" w:rsidRDefault="00130039" w:rsidP="0017565B">
                      <w:pPr>
                        <w:spacing w:after="0"/>
                        <w:jc w:val="both"/>
                        <w:rPr>
                          <w:rFonts w:ascii="Tahoma" w:hAnsi="Tahoma" w:cs="Tahoma"/>
                          <w:color w:val="000000" w:themeColor="text1"/>
                          <w:sz w:val="24"/>
                          <w:szCs w:val="24"/>
                        </w:rPr>
                      </w:pPr>
                      <w:r w:rsidRPr="00E72BD3">
                        <w:rPr>
                          <w:rFonts w:ascii="Tahoma" w:hAnsi="Tahoma" w:cs="Tahoma"/>
                          <w:color w:val="000000" w:themeColor="text1"/>
                          <w:sz w:val="24"/>
                          <w:szCs w:val="24"/>
                        </w:rPr>
                        <w:t>L’appareil digestif chez l’Homme est formé par :</w:t>
                      </w:r>
                    </w:p>
                    <w:p w:rsidR="00130039" w:rsidRPr="00E72BD3" w:rsidRDefault="00130039" w:rsidP="0017565B">
                      <w:pPr>
                        <w:numPr>
                          <w:ilvl w:val="0"/>
                          <w:numId w:val="12"/>
                        </w:numPr>
                        <w:spacing w:after="0"/>
                        <w:ind w:left="0" w:firstLine="284"/>
                        <w:jc w:val="both"/>
                        <w:rPr>
                          <w:rFonts w:ascii="Tahoma" w:hAnsi="Tahoma" w:cs="Tahoma"/>
                          <w:color w:val="000000" w:themeColor="text1"/>
                          <w:sz w:val="24"/>
                          <w:szCs w:val="24"/>
                          <w:lang w:bidi="ar-MA"/>
                        </w:rPr>
                      </w:pPr>
                      <w:r w:rsidRPr="00E72BD3">
                        <w:rPr>
                          <w:rFonts w:ascii="Tahoma" w:hAnsi="Tahoma" w:cs="Tahoma"/>
                          <w:color w:val="000000" w:themeColor="text1"/>
                          <w:sz w:val="24"/>
                          <w:szCs w:val="24"/>
                        </w:rPr>
                        <w:t xml:space="preserve"> </w:t>
                      </w:r>
                      <w:r w:rsidRPr="00E72BD3">
                        <w:rPr>
                          <w:rFonts w:ascii="Tahoma" w:hAnsi="Tahoma" w:cs="Tahoma"/>
                          <w:color w:val="000000" w:themeColor="text1"/>
                          <w:sz w:val="24"/>
                          <w:szCs w:val="24"/>
                          <w:lang w:bidi="ar-MA"/>
                        </w:rPr>
                        <w:t>Tube digestif qui débute à la bouche et se termine à l’anus et dans lequel passent les aliments</w:t>
                      </w:r>
                    </w:p>
                    <w:p w:rsidR="00130039" w:rsidRPr="00E72BD3" w:rsidRDefault="00130039" w:rsidP="0017565B">
                      <w:pPr>
                        <w:numPr>
                          <w:ilvl w:val="0"/>
                          <w:numId w:val="12"/>
                        </w:numPr>
                        <w:spacing w:after="0"/>
                        <w:ind w:left="0" w:firstLine="284"/>
                        <w:jc w:val="both"/>
                        <w:rPr>
                          <w:rFonts w:ascii="Tahoma" w:hAnsi="Tahoma" w:cs="Tahoma"/>
                          <w:color w:val="000000" w:themeColor="text1"/>
                          <w:sz w:val="24"/>
                          <w:szCs w:val="24"/>
                          <w:lang w:bidi="ar-MA"/>
                        </w:rPr>
                      </w:pPr>
                      <w:r w:rsidRPr="00E72BD3">
                        <w:rPr>
                          <w:rFonts w:ascii="Tahoma" w:hAnsi="Tahoma" w:cs="Tahoma"/>
                          <w:color w:val="000000" w:themeColor="text1"/>
                          <w:sz w:val="24"/>
                          <w:szCs w:val="24"/>
                          <w:lang w:bidi="ar-MA"/>
                        </w:rPr>
                        <w:t xml:space="preserve">Les glandes digestives : glandes salivaires, foie, pancréas et intestin grêle. Ces glandes secrètent des sucs digestifs : </w:t>
                      </w:r>
                    </w:p>
                    <w:p w:rsidR="00130039" w:rsidRPr="00856AD3" w:rsidRDefault="00130039" w:rsidP="0017565B">
                      <w:pPr>
                        <w:numPr>
                          <w:ilvl w:val="0"/>
                          <w:numId w:val="12"/>
                        </w:numPr>
                        <w:spacing w:after="0"/>
                        <w:ind w:left="0" w:firstLine="284"/>
                        <w:jc w:val="both"/>
                        <w:rPr>
                          <w:rFonts w:ascii="Tahoma" w:hAnsi="Tahoma" w:cs="Tahoma"/>
                          <w:color w:val="000000" w:themeColor="text1"/>
                          <w:sz w:val="24"/>
                          <w:szCs w:val="24"/>
                          <w:lang w:bidi="ar-MA"/>
                        </w:rPr>
                      </w:pPr>
                      <w:proofErr w:type="gramStart"/>
                      <w:r w:rsidRPr="00E72BD3">
                        <w:rPr>
                          <w:rFonts w:ascii="Tahoma" w:hAnsi="Tahoma" w:cs="Tahoma"/>
                          <w:color w:val="000000" w:themeColor="text1"/>
                          <w:sz w:val="24"/>
                          <w:szCs w:val="24"/>
                          <w:lang w:bidi="ar-MA"/>
                        </w:rPr>
                        <w:t>Au</w:t>
                      </w:r>
                      <w:proofErr w:type="gramEnd"/>
                      <w:r w:rsidRPr="00E72BD3">
                        <w:rPr>
                          <w:rFonts w:ascii="Tahoma" w:hAnsi="Tahoma" w:cs="Tahoma"/>
                          <w:color w:val="000000" w:themeColor="text1"/>
                          <w:sz w:val="24"/>
                          <w:szCs w:val="24"/>
                          <w:lang w:bidi="ar-MA"/>
                        </w:rPr>
                        <w:t xml:space="preserve"> cour de passage des aliments dans le tube digestif, ils subissent une digestion mécanique et chimique</w:t>
                      </w:r>
                      <w:r>
                        <w:rPr>
                          <w:rFonts w:ascii="Tahoma" w:hAnsi="Tahoma" w:cs="Tahoma"/>
                          <w:color w:val="000000" w:themeColor="text1"/>
                          <w:sz w:val="24"/>
                          <w:szCs w:val="24"/>
                          <w:lang w:bidi="ar-MA"/>
                        </w:rPr>
                        <w:t>.</w:t>
                      </w:r>
                    </w:p>
                  </w:txbxContent>
                </v:textbox>
              </v:rect>
            </w:pict>
          </mc:Fallback>
        </mc:AlternateContent>
      </w:r>
      <w:r w:rsidRPr="0017565B">
        <w:rPr>
          <w:rFonts w:asciiTheme="majorBidi" w:hAnsiTheme="majorBidi" w:cstheme="majorBidi"/>
          <w:color w:val="00B050"/>
          <w:sz w:val="24"/>
          <w:szCs w:val="24"/>
          <w:u w:val="single"/>
          <w:lang w:bidi="ar-MA"/>
        </w:rPr>
        <w:t>Conclusion</w:t>
      </w: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p>
    <w:p w:rsidR="0017565B" w:rsidRPr="0017565B" w:rsidRDefault="0017565B" w:rsidP="0017565B">
      <w:pPr>
        <w:numPr>
          <w:ilvl w:val="0"/>
          <w:numId w:val="14"/>
        </w:numPr>
        <w:tabs>
          <w:tab w:val="left" w:pos="426"/>
        </w:tabs>
        <w:spacing w:after="0"/>
        <w:jc w:val="both"/>
        <w:rPr>
          <w:rFonts w:asciiTheme="majorBidi" w:hAnsiTheme="majorBidi" w:cstheme="majorBidi"/>
          <w:b/>
          <w:bCs/>
          <w:color w:val="FF0000"/>
          <w:sz w:val="24"/>
          <w:szCs w:val="24"/>
        </w:rPr>
      </w:pPr>
      <w:r w:rsidRPr="0017565B">
        <w:rPr>
          <w:rFonts w:asciiTheme="majorBidi" w:hAnsiTheme="majorBidi" w:cstheme="majorBidi"/>
          <w:b/>
          <w:bCs/>
          <w:color w:val="FF0000"/>
          <w:sz w:val="24"/>
          <w:szCs w:val="24"/>
        </w:rPr>
        <w:t>La digestion des aliments en nutriment</w:t>
      </w:r>
    </w:p>
    <w:p w:rsidR="0017565B" w:rsidRPr="0017565B" w:rsidRDefault="0017565B" w:rsidP="0017565B">
      <w:pPr>
        <w:numPr>
          <w:ilvl w:val="0"/>
          <w:numId w:val="25"/>
        </w:numPr>
        <w:spacing w:after="0" w:line="240" w:lineRule="auto"/>
        <w:jc w:val="both"/>
        <w:rPr>
          <w:rFonts w:asciiTheme="majorBidi" w:hAnsiTheme="majorBidi" w:cstheme="majorBidi"/>
          <w:b/>
          <w:bCs/>
          <w:color w:val="00B050"/>
          <w:sz w:val="24"/>
          <w:szCs w:val="24"/>
          <w:u w:val="single"/>
          <w:lang w:bidi="ar-MA"/>
        </w:rPr>
      </w:pPr>
      <w:r w:rsidRPr="0017565B">
        <w:rPr>
          <w:rFonts w:asciiTheme="majorBidi" w:hAnsiTheme="majorBidi" w:cstheme="majorBidi"/>
          <w:b/>
          <w:bCs/>
          <w:color w:val="00B050"/>
          <w:sz w:val="24"/>
          <w:szCs w:val="24"/>
          <w:u w:val="single"/>
          <w:lang w:bidi="ar-MA"/>
        </w:rPr>
        <w:t>La digestion des sucres</w:t>
      </w:r>
    </w:p>
    <w:p w:rsidR="0017565B" w:rsidRPr="0017565B" w:rsidRDefault="0017565B" w:rsidP="0017565B">
      <w:pPr>
        <w:pStyle w:val="Paragraphedeliste"/>
        <w:numPr>
          <w:ilvl w:val="0"/>
          <w:numId w:val="35"/>
        </w:numPr>
        <w:spacing w:after="0" w:line="240" w:lineRule="auto"/>
        <w:jc w:val="both"/>
        <w:rPr>
          <w:rFonts w:asciiTheme="majorBidi" w:hAnsiTheme="majorBidi" w:cstheme="majorBidi"/>
          <w:b/>
          <w:bCs/>
          <w:sz w:val="24"/>
          <w:szCs w:val="24"/>
          <w:u w:val="single"/>
          <w:lang w:bidi="ar-MA"/>
        </w:rPr>
      </w:pPr>
      <w:r w:rsidRPr="0017565B">
        <w:rPr>
          <w:rFonts w:asciiTheme="majorBidi" w:hAnsiTheme="majorBidi" w:cstheme="majorBidi"/>
          <w:b/>
          <w:bCs/>
          <w:sz w:val="24"/>
          <w:szCs w:val="24"/>
          <w:u w:val="single"/>
          <w:lang w:bidi="ar-MA"/>
        </w:rPr>
        <w:t>Activité</w:t>
      </w:r>
    </w:p>
    <w:p w:rsidR="0017565B" w:rsidRPr="0017565B" w:rsidRDefault="0017565B" w:rsidP="0017565B">
      <w:pPr>
        <w:spacing w:after="100" w:afterAutospacing="1" w:line="240" w:lineRule="auto"/>
        <w:ind w:left="360"/>
        <w:jc w:val="both"/>
        <w:rPr>
          <w:rFonts w:asciiTheme="majorBidi" w:hAnsiTheme="majorBidi" w:cstheme="majorBidi"/>
          <w:sz w:val="24"/>
          <w:szCs w:val="24"/>
          <w:lang w:bidi="ar-MA"/>
        </w:rPr>
      </w:pPr>
      <w:r w:rsidRPr="0017565B">
        <w:rPr>
          <w:noProof/>
        </w:rPr>
        <mc:AlternateContent>
          <mc:Choice Requires="wps">
            <w:drawing>
              <wp:anchor distT="0" distB="0" distL="114300" distR="114300" simplePos="0" relativeHeight="251678720" behindDoc="1" locked="0" layoutInCell="1" allowOverlap="1" wp14:anchorId="1FE2CE05" wp14:editId="5B0649F7">
                <wp:simplePos x="0" y="0"/>
                <wp:positionH relativeFrom="column">
                  <wp:posOffset>71755</wp:posOffset>
                </wp:positionH>
                <wp:positionV relativeFrom="paragraph">
                  <wp:posOffset>-770</wp:posOffset>
                </wp:positionV>
                <wp:extent cx="6146800" cy="466725"/>
                <wp:effectExtent l="0" t="0" r="25400" b="28575"/>
                <wp:wrapNone/>
                <wp:docPr id="8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5.65pt;margin-top:-.05pt;width:484pt;height:3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"/>
            </w:pict>
          </mc:Fallback>
        </mc:AlternateContent>
      </w:r>
      <w:r w:rsidRPr="0017565B">
        <w:rPr>
          <w:rFonts w:asciiTheme="majorBidi" w:hAnsiTheme="majorBidi" w:cstheme="majorBidi"/>
          <w:sz w:val="24"/>
          <w:szCs w:val="24"/>
          <w:lang w:bidi="ar-MA"/>
        </w:rPr>
        <w:t>Les glucides se trouvent essentiellement dans les aliments d’origine végétale comme le pain, les fruits séchés contiennent en moyenne 90% de glucides.</w:t>
      </w:r>
    </w:p>
    <w:p w:rsidR="0017565B" w:rsidRDefault="0017565B" w:rsidP="005E1054">
      <w:pPr>
        <w:numPr>
          <w:ilvl w:val="0"/>
          <w:numId w:val="17"/>
        </w:numPr>
        <w:tabs>
          <w:tab w:val="left" w:pos="426"/>
        </w:tabs>
        <w:spacing w:after="0"/>
        <w:ind w:left="0" w:firstLine="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 xml:space="preserve">Réaliser l’expérience suivante : ajouter sur un morceau de pain l’eau iodée et observé le résultat  et conclure ? </w:t>
      </w:r>
    </w:p>
    <w:p w:rsidR="005E1054" w:rsidRDefault="005E1054" w:rsidP="005E1054">
      <w:pPr>
        <w:tabs>
          <w:tab w:val="left" w:pos="426"/>
        </w:tabs>
        <w:spacing w:after="0"/>
        <w:jc w:val="center"/>
        <w:rPr>
          <w:rFonts w:asciiTheme="majorBidi" w:hAnsiTheme="majorBidi" w:cstheme="majorBidi"/>
          <w:color w:val="000000"/>
          <w:sz w:val="24"/>
          <w:szCs w:val="24"/>
          <w:lang w:bidi="ar-MA"/>
        </w:rPr>
      </w:pPr>
      <w:r>
        <w:rPr>
          <w:noProof/>
        </w:rPr>
        <w:drawing>
          <wp:inline distT="0" distB="0" distL="0" distR="0" wp14:anchorId="51B7D296" wp14:editId="1416A1A2">
            <wp:extent cx="3839210" cy="2360295"/>
            <wp:effectExtent l="19050" t="19050" r="27940" b="20955"/>
            <wp:docPr id="8" name="Image 8" descr="RÃ©sultat de recherche d'images pour &quot;ajouter sur un morceau de pain lâeau iodÃ©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jouter sur un morceau de pain lâeau iodÃ©e&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9210" cy="2360295"/>
                    </a:xfrm>
                    <a:prstGeom prst="rect">
                      <a:avLst/>
                    </a:prstGeom>
                    <a:noFill/>
                    <a:ln>
                      <a:solidFill>
                        <a:schemeClr val="tx1"/>
                      </a:solidFill>
                    </a:ln>
                  </pic:spPr>
                </pic:pic>
              </a:graphicData>
            </a:graphic>
          </wp:inline>
        </w:drawing>
      </w:r>
    </w:p>
    <w:p w:rsidR="00130039" w:rsidRPr="00130039" w:rsidRDefault="00130039" w:rsidP="00130039">
      <w:pPr>
        <w:spacing w:after="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t>..........................................................................................................................................................…………………………………………………………………………………………………………… .........................................................................................................................................................…………………………………………………………………………………………………………</w:t>
      </w:r>
    </w:p>
    <w:p w:rsidR="0017565B" w:rsidRDefault="0017565B" w:rsidP="0017565B">
      <w:pPr>
        <w:numPr>
          <w:ilvl w:val="0"/>
          <w:numId w:val="17"/>
        </w:numPr>
        <w:tabs>
          <w:tab w:val="left" w:pos="426"/>
        </w:tabs>
        <w:spacing w:after="0"/>
        <w:ind w:left="0" w:firstLine="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Le tableau ci – dessous montre les constituants du pain avant et après mastication</w:t>
      </w:r>
    </w:p>
    <w:p w:rsidR="00130039" w:rsidRPr="0017565B" w:rsidRDefault="00130039" w:rsidP="00130039">
      <w:pPr>
        <w:tabs>
          <w:tab w:val="left" w:pos="426"/>
        </w:tabs>
        <w:spacing w:after="0"/>
        <w:jc w:val="both"/>
        <w:rPr>
          <w:rFonts w:asciiTheme="majorBidi" w:hAnsiTheme="majorBidi" w:cstheme="majorBidi"/>
          <w:color w:val="000000"/>
          <w:sz w:val="24"/>
          <w:szCs w:val="24"/>
          <w:lang w:bidi="ar-MA"/>
        </w:rPr>
      </w:pPr>
    </w:p>
    <w:tbl>
      <w:tblPr>
        <w:tblW w:w="9606" w:type="dxa"/>
        <w:tblLook w:val="04A0" w:firstRow="1" w:lastRow="0" w:firstColumn="1" w:lastColumn="0" w:noHBand="0" w:noVBand="1"/>
      </w:tblPr>
      <w:tblGrid>
        <w:gridCol w:w="4290"/>
        <w:gridCol w:w="5316"/>
      </w:tblGrid>
      <w:tr w:rsidR="0017565B" w:rsidRPr="0017565B" w:rsidTr="00C3062A">
        <w:tc>
          <w:tcPr>
            <w:tcW w:w="460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932"/>
            </w:tblGrid>
            <w:tr w:rsidR="0017565B" w:rsidRPr="0017565B" w:rsidTr="00C3062A">
              <w:tc>
                <w:tcPr>
                  <w:tcW w:w="2237" w:type="dxa"/>
                </w:tcPr>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lastRenderedPageBreak/>
                    <w:t>Avant mastication</w:t>
                  </w:r>
                </w:p>
              </w:tc>
              <w:tc>
                <w:tcPr>
                  <w:tcW w:w="2011" w:type="dxa"/>
                </w:tcPr>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Après mastication</w:t>
                  </w:r>
                </w:p>
              </w:tc>
            </w:tr>
            <w:tr w:rsidR="0017565B" w:rsidRPr="0017565B" w:rsidTr="00C3062A">
              <w:tc>
                <w:tcPr>
                  <w:tcW w:w="2237" w:type="dxa"/>
                </w:tcPr>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Eau</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Sels minéraux</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Amidon</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Protides</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Lipides</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vitamines</w:t>
                  </w:r>
                </w:p>
              </w:tc>
              <w:tc>
                <w:tcPr>
                  <w:tcW w:w="2011" w:type="dxa"/>
                </w:tcPr>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Eau</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Sels minéraux</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Amidon</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Maltose</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Glucose</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Protides</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Lipides</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Vitamines</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salive</w:t>
                  </w:r>
                </w:p>
              </w:tc>
            </w:tr>
          </w:tbl>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p>
        </w:tc>
        <w:tc>
          <w:tcPr>
            <w:tcW w:w="5000" w:type="dxa"/>
          </w:tcPr>
          <w:p w:rsidR="0017565B" w:rsidRPr="0017565B" w:rsidRDefault="0017565B" w:rsidP="0017565B">
            <w:pPr>
              <w:numPr>
                <w:ilvl w:val="0"/>
                <w:numId w:val="18"/>
              </w:numPr>
              <w:tabs>
                <w:tab w:val="left" w:pos="426"/>
              </w:tabs>
              <w:spacing w:after="0"/>
              <w:ind w:left="72" w:firstLine="288"/>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Après comparaison des constituants du pain avant et après mastication, détermine l’aliment qui a été transformé.</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L’aliment transformé est le pain.</w:t>
            </w:r>
          </w:p>
          <w:p w:rsidR="0017565B" w:rsidRPr="0017565B" w:rsidRDefault="00130039" w:rsidP="0017565B">
            <w:pPr>
              <w:tabs>
                <w:tab w:val="left" w:pos="426"/>
              </w:tabs>
              <w:spacing w:after="0"/>
              <w:jc w:val="both"/>
              <w:rPr>
                <w:rFonts w:asciiTheme="majorBidi" w:hAnsiTheme="majorBidi" w:cstheme="majorBidi"/>
                <w:color w:val="548DD4"/>
                <w:sz w:val="24"/>
                <w:szCs w:val="24"/>
                <w:lang w:bidi="ar-MA"/>
              </w:rPr>
            </w:pPr>
            <w:r>
              <w:rPr>
                <w:rFonts w:asciiTheme="majorBidi" w:hAnsiTheme="majorBidi" w:cstheme="majorBidi"/>
                <w:color w:val="548DD4"/>
                <w:sz w:val="24"/>
                <w:szCs w:val="24"/>
                <w:lang w:bidi="ar-MA"/>
              </w:rPr>
              <w:t>………………………………………………………</w:t>
            </w:r>
          </w:p>
          <w:p w:rsidR="0017565B" w:rsidRPr="0017565B" w:rsidRDefault="0017565B" w:rsidP="0017565B">
            <w:pPr>
              <w:numPr>
                <w:ilvl w:val="0"/>
                <w:numId w:val="18"/>
              </w:numPr>
              <w:tabs>
                <w:tab w:val="left" w:pos="426"/>
              </w:tabs>
              <w:spacing w:after="0"/>
              <w:ind w:left="72" w:firstLine="288"/>
              <w:jc w:val="both"/>
              <w:rPr>
                <w:rFonts w:asciiTheme="majorBidi" w:hAnsiTheme="majorBidi" w:cstheme="majorBidi"/>
                <w:sz w:val="24"/>
                <w:szCs w:val="24"/>
                <w:lang w:bidi="ar-MA"/>
              </w:rPr>
            </w:pPr>
            <w:r w:rsidRPr="0017565B">
              <w:rPr>
                <w:rFonts w:asciiTheme="majorBidi" w:hAnsiTheme="majorBidi" w:cstheme="majorBidi"/>
                <w:sz w:val="24"/>
                <w:szCs w:val="24"/>
                <w:lang w:bidi="ar-MA"/>
              </w:rPr>
              <w:t xml:space="preserve">Donne une hypothèse </w:t>
            </w:r>
            <w:r w:rsidRPr="0017565B">
              <w:rPr>
                <w:rFonts w:asciiTheme="majorBidi" w:hAnsiTheme="majorBidi" w:cstheme="majorBidi"/>
                <w:b/>
                <w:bCs/>
                <w:sz w:val="24"/>
                <w:szCs w:val="24"/>
                <w:rtl/>
                <w:lang w:bidi="ar-MA"/>
              </w:rPr>
              <w:t>فرضية</w:t>
            </w:r>
            <w:r w:rsidRPr="0017565B">
              <w:rPr>
                <w:rFonts w:asciiTheme="majorBidi" w:hAnsiTheme="majorBidi" w:cstheme="majorBidi"/>
                <w:sz w:val="24"/>
                <w:szCs w:val="24"/>
                <w:lang w:bidi="ar-MA"/>
              </w:rPr>
              <w:t xml:space="preserve"> sur le changement du gout du pain.</w:t>
            </w:r>
          </w:p>
          <w:p w:rsidR="0017565B" w:rsidRDefault="00130039" w:rsidP="0017565B">
            <w:pPr>
              <w:tabs>
                <w:tab w:val="left" w:pos="426"/>
              </w:tabs>
              <w:spacing w:after="0"/>
              <w:jc w:val="both"/>
              <w:rPr>
                <w:rFonts w:asciiTheme="majorBidi" w:hAnsiTheme="majorBidi" w:cstheme="majorBidi"/>
                <w:color w:val="548DD4"/>
                <w:sz w:val="24"/>
                <w:szCs w:val="24"/>
                <w:lang w:bidi="ar-MA"/>
              </w:rPr>
            </w:pPr>
            <w:r>
              <w:rPr>
                <w:rFonts w:asciiTheme="majorBidi" w:hAnsiTheme="majorBidi" w:cstheme="majorBidi"/>
                <w:color w:val="548DD4"/>
                <w:sz w:val="24"/>
                <w:szCs w:val="24"/>
                <w:lang w:bidi="ar-MA"/>
              </w:rPr>
              <w:t>……………………………………………………...</w:t>
            </w:r>
          </w:p>
          <w:p w:rsidR="00130039" w:rsidRDefault="00130039" w:rsidP="0017565B">
            <w:pPr>
              <w:tabs>
                <w:tab w:val="left" w:pos="426"/>
              </w:tabs>
              <w:spacing w:after="0"/>
              <w:jc w:val="both"/>
              <w:rPr>
                <w:rFonts w:asciiTheme="majorBidi" w:hAnsiTheme="majorBidi" w:cstheme="majorBidi"/>
                <w:color w:val="548DD4"/>
                <w:sz w:val="24"/>
                <w:szCs w:val="24"/>
                <w:lang w:bidi="ar-MA"/>
              </w:rPr>
            </w:pPr>
            <w:r>
              <w:rPr>
                <w:rFonts w:asciiTheme="majorBidi" w:hAnsiTheme="majorBidi" w:cstheme="majorBidi"/>
                <w:color w:val="548DD4"/>
                <w:sz w:val="24"/>
                <w:szCs w:val="24"/>
                <w:lang w:bidi="ar-MA"/>
              </w:rPr>
              <w:t>……………………………………………………..</w:t>
            </w:r>
          </w:p>
          <w:p w:rsidR="00130039" w:rsidRDefault="00130039" w:rsidP="0017565B">
            <w:pPr>
              <w:tabs>
                <w:tab w:val="left" w:pos="426"/>
              </w:tabs>
              <w:spacing w:after="0"/>
              <w:jc w:val="both"/>
              <w:rPr>
                <w:rFonts w:asciiTheme="majorBidi" w:hAnsiTheme="majorBidi" w:cstheme="majorBidi"/>
                <w:color w:val="548DD4"/>
                <w:sz w:val="24"/>
                <w:szCs w:val="24"/>
                <w:lang w:bidi="ar-MA"/>
              </w:rPr>
            </w:pPr>
            <w:r>
              <w:rPr>
                <w:rFonts w:asciiTheme="majorBidi" w:hAnsiTheme="majorBidi" w:cstheme="majorBidi"/>
                <w:color w:val="548DD4"/>
                <w:sz w:val="24"/>
                <w:szCs w:val="24"/>
                <w:lang w:bidi="ar-MA"/>
              </w:rPr>
              <w:t>……………………………………………………….</w:t>
            </w:r>
          </w:p>
          <w:p w:rsidR="00A67555" w:rsidRDefault="00A67555" w:rsidP="0017565B">
            <w:pPr>
              <w:tabs>
                <w:tab w:val="left" w:pos="426"/>
              </w:tabs>
              <w:spacing w:after="0"/>
              <w:jc w:val="both"/>
              <w:rPr>
                <w:rFonts w:asciiTheme="majorBidi" w:hAnsiTheme="majorBidi" w:cstheme="majorBidi"/>
                <w:color w:val="548DD4"/>
                <w:sz w:val="24"/>
                <w:szCs w:val="24"/>
                <w:lang w:bidi="ar-MA"/>
              </w:rPr>
            </w:pPr>
          </w:p>
          <w:p w:rsidR="00A67555" w:rsidRPr="0017565B" w:rsidRDefault="00A67555" w:rsidP="0017565B">
            <w:pPr>
              <w:tabs>
                <w:tab w:val="left" w:pos="426"/>
              </w:tabs>
              <w:spacing w:after="0"/>
              <w:jc w:val="both"/>
              <w:rPr>
                <w:rFonts w:asciiTheme="majorBidi" w:hAnsiTheme="majorBidi" w:cstheme="majorBidi"/>
                <w:color w:val="000000"/>
                <w:sz w:val="24"/>
                <w:szCs w:val="24"/>
                <w:lang w:bidi="ar-MA"/>
              </w:rPr>
            </w:pPr>
          </w:p>
        </w:tc>
      </w:tr>
    </w:tbl>
    <w:p w:rsidR="0017565B" w:rsidRDefault="0017565B" w:rsidP="0017565B">
      <w:pPr>
        <w:numPr>
          <w:ilvl w:val="0"/>
          <w:numId w:val="17"/>
        </w:numPr>
        <w:tabs>
          <w:tab w:val="left" w:pos="426"/>
        </w:tabs>
        <w:spacing w:after="0"/>
        <w:ind w:left="0" w:firstLine="0"/>
        <w:jc w:val="both"/>
        <w:rPr>
          <w:rFonts w:asciiTheme="majorBidi" w:hAnsiTheme="majorBidi" w:cstheme="majorBidi"/>
          <w:sz w:val="24"/>
          <w:szCs w:val="24"/>
          <w:lang w:bidi="ar-MA"/>
        </w:rPr>
      </w:pPr>
      <w:r w:rsidRPr="00861EE7">
        <w:rPr>
          <w:rFonts w:asciiTheme="majorBidi" w:hAnsiTheme="majorBidi" w:cstheme="majorBidi"/>
          <w:sz w:val="24"/>
          <w:szCs w:val="24"/>
          <w:lang w:bidi="ar-MA"/>
        </w:rPr>
        <w:t>Pour vérifier l’hypothèse, on effectue l’expérience suivante: digestion in vitro de l’amidon par la salive</w:t>
      </w:r>
    </w:p>
    <w:p w:rsidR="005D4A49" w:rsidRDefault="005D4A49" w:rsidP="005D4A49">
      <w:pPr>
        <w:tabs>
          <w:tab w:val="left" w:pos="426"/>
        </w:tabs>
        <w:spacing w:after="0"/>
        <w:jc w:val="both"/>
        <w:rPr>
          <w:rFonts w:asciiTheme="majorBidi" w:hAnsiTheme="majorBidi" w:cstheme="majorBidi"/>
          <w:sz w:val="24"/>
          <w:szCs w:val="24"/>
          <w:lang w:bidi="ar-MA"/>
        </w:rPr>
      </w:pPr>
    </w:p>
    <w:p w:rsidR="00A67555" w:rsidRDefault="00A67555" w:rsidP="00A67555">
      <w:pPr>
        <w:tabs>
          <w:tab w:val="left" w:pos="426"/>
        </w:tabs>
        <w:spacing w:after="0"/>
        <w:jc w:val="center"/>
        <w:rPr>
          <w:rFonts w:asciiTheme="majorBidi" w:hAnsiTheme="majorBidi" w:cstheme="majorBidi"/>
          <w:sz w:val="24"/>
          <w:szCs w:val="24"/>
          <w:lang w:bidi="ar-MA"/>
        </w:rPr>
      </w:pPr>
      <w:r w:rsidRPr="0017565B">
        <w:rPr>
          <w:rFonts w:asciiTheme="majorBidi" w:hAnsiTheme="majorBidi" w:cstheme="majorBidi"/>
          <w:noProof/>
          <w:color w:val="000000"/>
          <w:sz w:val="24"/>
          <w:szCs w:val="24"/>
        </w:rPr>
        <w:drawing>
          <wp:inline distT="0" distB="0" distL="0" distR="0" wp14:anchorId="72E2778C" wp14:editId="75112D98">
            <wp:extent cx="5562600" cy="2546350"/>
            <wp:effectExtent l="19050" t="19050" r="19050" b="254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0" cy="2546350"/>
                    </a:xfrm>
                    <a:prstGeom prst="rect">
                      <a:avLst/>
                    </a:prstGeom>
                    <a:noFill/>
                    <a:ln>
                      <a:solidFill>
                        <a:sysClr val="windowText" lastClr="000000"/>
                      </a:solidFill>
                    </a:ln>
                  </pic:spPr>
                </pic:pic>
              </a:graphicData>
            </a:graphic>
          </wp:inline>
        </w:drawing>
      </w:r>
    </w:p>
    <w:p w:rsidR="00A67555" w:rsidRPr="00861EE7" w:rsidRDefault="00A67555" w:rsidP="005D4A49">
      <w:pPr>
        <w:tabs>
          <w:tab w:val="left" w:pos="426"/>
        </w:tabs>
        <w:spacing w:after="0"/>
        <w:jc w:val="both"/>
        <w:rPr>
          <w:rFonts w:asciiTheme="majorBidi" w:hAnsiTheme="majorBidi" w:cstheme="majorBidi"/>
          <w:sz w:val="24"/>
          <w:szCs w:val="24"/>
          <w:lang w:bidi="ar-MA"/>
        </w:rPr>
      </w:pPr>
    </w:p>
    <w:p w:rsidR="0017565B" w:rsidRPr="0017565B" w:rsidRDefault="0017565B" w:rsidP="0017565B">
      <w:pPr>
        <w:numPr>
          <w:ilvl w:val="0"/>
          <w:numId w:val="22"/>
        </w:num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Comparer dans le tableau les conditions de digestion dans le tube digestif et dans le l’expérience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777"/>
      </w:tblGrid>
      <w:tr w:rsidR="0017565B" w:rsidRPr="0017565B" w:rsidTr="00C3062A">
        <w:trPr>
          <w:trHeight w:hRule="exact" w:val="284"/>
        </w:trPr>
        <w:tc>
          <w:tcPr>
            <w:tcW w:w="4261" w:type="dxa"/>
          </w:tcPr>
          <w:p w:rsidR="0017565B" w:rsidRPr="0017565B" w:rsidRDefault="0017565B" w:rsidP="0017565B">
            <w:pPr>
              <w:jc w:val="both"/>
              <w:rPr>
                <w:rFonts w:asciiTheme="majorBidi" w:hAnsiTheme="majorBidi" w:cstheme="majorBidi"/>
                <w:sz w:val="24"/>
                <w:szCs w:val="24"/>
                <w:rtl/>
                <w:lang w:bidi="ar-MA"/>
              </w:rPr>
            </w:pPr>
            <w:r w:rsidRPr="0017565B">
              <w:rPr>
                <w:rFonts w:asciiTheme="majorBidi" w:hAnsiTheme="majorBidi" w:cstheme="majorBidi"/>
                <w:sz w:val="24"/>
                <w:szCs w:val="24"/>
                <w:lang w:bidi="ar-MA"/>
              </w:rPr>
              <w:t>Les conditions dans l’expérience</w:t>
            </w:r>
          </w:p>
        </w:tc>
        <w:tc>
          <w:tcPr>
            <w:tcW w:w="4777" w:type="dxa"/>
          </w:tcPr>
          <w:p w:rsidR="0017565B" w:rsidRPr="0017565B" w:rsidRDefault="0017565B" w:rsidP="0017565B">
            <w:pPr>
              <w:jc w:val="both"/>
              <w:rPr>
                <w:rFonts w:asciiTheme="majorBidi" w:hAnsiTheme="majorBidi" w:cstheme="majorBidi"/>
                <w:sz w:val="24"/>
                <w:szCs w:val="24"/>
                <w:rtl/>
                <w:lang w:bidi="ar-MA"/>
              </w:rPr>
            </w:pPr>
            <w:r w:rsidRPr="0017565B">
              <w:rPr>
                <w:rFonts w:asciiTheme="majorBidi" w:hAnsiTheme="majorBidi" w:cstheme="majorBidi"/>
                <w:sz w:val="24"/>
                <w:szCs w:val="24"/>
                <w:lang w:bidi="ar-MA"/>
              </w:rPr>
              <w:t>Conditions dans le tube digestif</w:t>
            </w:r>
          </w:p>
        </w:tc>
      </w:tr>
      <w:tr w:rsidR="0017565B" w:rsidRPr="0017565B" w:rsidTr="00C3062A">
        <w:trPr>
          <w:trHeight w:hRule="exact" w:val="284"/>
        </w:trPr>
        <w:tc>
          <w:tcPr>
            <w:tcW w:w="4261" w:type="dxa"/>
          </w:tcPr>
          <w:p w:rsidR="0017565B" w:rsidRPr="0017565B" w:rsidRDefault="00130039" w:rsidP="0017565B">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c>
          <w:tcPr>
            <w:tcW w:w="4777" w:type="dxa"/>
          </w:tcPr>
          <w:p w:rsidR="0017565B" w:rsidRPr="0017565B" w:rsidRDefault="00130039" w:rsidP="0017565B">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r>
      <w:tr w:rsidR="0017565B" w:rsidRPr="0017565B" w:rsidTr="00C3062A">
        <w:trPr>
          <w:trHeight w:hRule="exact" w:val="284"/>
        </w:trPr>
        <w:tc>
          <w:tcPr>
            <w:tcW w:w="4261" w:type="dxa"/>
          </w:tcPr>
          <w:p w:rsidR="0017565B" w:rsidRPr="0017565B" w:rsidRDefault="00130039" w:rsidP="0017565B">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c>
          <w:tcPr>
            <w:tcW w:w="4777" w:type="dxa"/>
          </w:tcPr>
          <w:p w:rsidR="0017565B" w:rsidRPr="0017565B" w:rsidRDefault="00130039" w:rsidP="0017565B">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r>
      <w:tr w:rsidR="0017565B" w:rsidRPr="0017565B" w:rsidTr="00C3062A">
        <w:trPr>
          <w:trHeight w:hRule="exact" w:val="284"/>
        </w:trPr>
        <w:tc>
          <w:tcPr>
            <w:tcW w:w="4261" w:type="dxa"/>
          </w:tcPr>
          <w:p w:rsidR="0017565B" w:rsidRPr="0017565B" w:rsidRDefault="00130039" w:rsidP="0017565B">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c>
          <w:tcPr>
            <w:tcW w:w="4777" w:type="dxa"/>
          </w:tcPr>
          <w:p w:rsidR="0017565B" w:rsidRPr="0017565B" w:rsidRDefault="00130039" w:rsidP="0017565B">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r>
      <w:tr w:rsidR="0017565B" w:rsidRPr="0017565B" w:rsidTr="00C3062A">
        <w:trPr>
          <w:trHeight w:hRule="exact" w:val="284"/>
        </w:trPr>
        <w:tc>
          <w:tcPr>
            <w:tcW w:w="4261" w:type="dxa"/>
          </w:tcPr>
          <w:p w:rsidR="0017565B" w:rsidRPr="0017565B" w:rsidRDefault="00130039" w:rsidP="0017565B">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c>
          <w:tcPr>
            <w:tcW w:w="4777" w:type="dxa"/>
          </w:tcPr>
          <w:p w:rsidR="0017565B" w:rsidRPr="0017565B" w:rsidRDefault="00130039" w:rsidP="00C3062A">
            <w:pPr>
              <w:tabs>
                <w:tab w:val="left" w:pos="426"/>
              </w:tabs>
              <w:spacing w:after="0"/>
              <w:jc w:val="both"/>
              <w:rPr>
                <w:rFonts w:asciiTheme="majorBidi" w:hAnsiTheme="majorBidi" w:cstheme="majorBidi"/>
                <w:color w:val="548DD4"/>
                <w:sz w:val="24"/>
                <w:szCs w:val="24"/>
                <w:rtl/>
                <w:lang w:bidi="ar-MA"/>
              </w:rPr>
            </w:pPr>
            <w:r>
              <w:rPr>
                <w:rFonts w:asciiTheme="majorBidi" w:hAnsiTheme="majorBidi" w:cstheme="majorBidi"/>
                <w:color w:val="548DD4"/>
                <w:sz w:val="24"/>
                <w:szCs w:val="24"/>
                <w:lang w:bidi="ar-MA"/>
              </w:rPr>
              <w:t>………………………………………………..</w:t>
            </w:r>
          </w:p>
        </w:tc>
      </w:tr>
    </w:tbl>
    <w:p w:rsidR="00A67555" w:rsidRDefault="00A67555" w:rsidP="00A67555">
      <w:pPr>
        <w:tabs>
          <w:tab w:val="left" w:pos="426"/>
        </w:tabs>
        <w:spacing w:after="0"/>
        <w:ind w:left="720"/>
        <w:jc w:val="both"/>
        <w:rPr>
          <w:rFonts w:asciiTheme="majorBidi" w:hAnsiTheme="majorBidi" w:cstheme="majorBidi"/>
          <w:color w:val="000000"/>
          <w:sz w:val="24"/>
          <w:szCs w:val="24"/>
          <w:lang w:bidi="ar-MA"/>
        </w:rPr>
      </w:pPr>
    </w:p>
    <w:p w:rsidR="0017565B" w:rsidRPr="0017565B" w:rsidRDefault="0017565B" w:rsidP="0017565B">
      <w:pPr>
        <w:numPr>
          <w:ilvl w:val="0"/>
          <w:numId w:val="22"/>
        </w:num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Citer le matériel nécessaire à réaliser l’expérience ?</w:t>
      </w:r>
    </w:p>
    <w:p w:rsidR="00130039" w:rsidRPr="00130039" w:rsidRDefault="00130039" w:rsidP="00E51DE4">
      <w:pPr>
        <w:spacing w:after="0"/>
        <w:jc w:val="both"/>
        <w:rPr>
          <w:rFonts w:asciiTheme="majorBidi" w:hAnsiTheme="majorBidi" w:cstheme="majorBidi"/>
          <w:color w:val="4F81BD"/>
          <w:sz w:val="24"/>
          <w:szCs w:val="24"/>
          <w:lang w:bidi="ar-MA"/>
        </w:rPr>
      </w:pPr>
      <w:r w:rsidRPr="00130039">
        <w:rPr>
          <w:rFonts w:asciiTheme="majorBidi" w:hAnsiTheme="majorBidi" w:cstheme="majorBidi"/>
          <w:color w:val="4F81BD"/>
          <w:sz w:val="24"/>
          <w:szCs w:val="24"/>
          <w:lang w:bidi="ar-MA"/>
        </w:rPr>
        <w:t xml:space="preserve">..........................................................................................................................................................…………………………………………………………………………………………………………… </w:t>
      </w:r>
    </w:p>
    <w:p w:rsidR="00861EE7" w:rsidRPr="00861EE7" w:rsidRDefault="00C3062A" w:rsidP="0017565B">
      <w:pPr>
        <w:tabs>
          <w:tab w:val="left" w:pos="426"/>
        </w:tabs>
        <w:spacing w:after="0"/>
        <w:jc w:val="both"/>
        <w:rPr>
          <w:rFonts w:asciiTheme="majorBidi" w:hAnsiTheme="majorBidi" w:cstheme="majorBidi"/>
          <w:b/>
          <w:bCs/>
          <w:color w:val="FF0000"/>
          <w:sz w:val="24"/>
          <w:szCs w:val="24"/>
          <w:lang w:bidi="ar-MA"/>
        </w:rPr>
      </w:pPr>
      <w:r w:rsidRPr="0017565B">
        <w:rPr>
          <w:rFonts w:asciiTheme="majorBidi" w:hAnsiTheme="majorBidi" w:cstheme="majorBidi"/>
          <w:noProof/>
          <w:color w:val="000000"/>
          <w:sz w:val="24"/>
          <w:szCs w:val="24"/>
        </w:rPr>
        <mc:AlternateContent>
          <mc:Choice Requires="wps">
            <w:drawing>
              <wp:anchor distT="0" distB="0" distL="114300" distR="114300" simplePos="0" relativeHeight="251671552" behindDoc="1" locked="0" layoutInCell="1" allowOverlap="1" wp14:anchorId="72998B5B" wp14:editId="07842317">
                <wp:simplePos x="0" y="0"/>
                <wp:positionH relativeFrom="column">
                  <wp:posOffset>-85090</wp:posOffset>
                </wp:positionH>
                <wp:positionV relativeFrom="paragraph">
                  <wp:posOffset>197485</wp:posOffset>
                </wp:positionV>
                <wp:extent cx="6614795" cy="752475"/>
                <wp:effectExtent l="0" t="0" r="14605" b="28575"/>
                <wp:wrapNone/>
                <wp:docPr id="8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795"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6.7pt;margin-top:15.55pt;width:520.85pt;height:5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"/>
            </w:pict>
          </mc:Fallback>
        </mc:AlternateContent>
      </w:r>
      <w:r w:rsidR="00861EE7" w:rsidRPr="00861EE7">
        <w:rPr>
          <w:rFonts w:asciiTheme="majorBidi" w:hAnsiTheme="majorBidi" w:cstheme="majorBidi"/>
          <w:b/>
          <w:bCs/>
          <w:color w:val="FF0000"/>
          <w:sz w:val="24"/>
          <w:szCs w:val="24"/>
          <w:lang w:bidi="ar-MA"/>
        </w:rPr>
        <w:t xml:space="preserve">Remarque </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 xml:space="preserve">La liqueur de </w:t>
      </w:r>
      <w:proofErr w:type="spellStart"/>
      <w:r w:rsidRPr="0017565B">
        <w:rPr>
          <w:rFonts w:asciiTheme="majorBidi" w:hAnsiTheme="majorBidi" w:cstheme="majorBidi"/>
          <w:color w:val="000000"/>
          <w:sz w:val="24"/>
          <w:szCs w:val="24"/>
          <w:lang w:bidi="ar-MA"/>
        </w:rPr>
        <w:t>fehling</w:t>
      </w:r>
      <w:proofErr w:type="spellEnd"/>
      <w:r w:rsidRPr="0017565B">
        <w:rPr>
          <w:rFonts w:asciiTheme="majorBidi" w:hAnsiTheme="majorBidi" w:cstheme="majorBidi"/>
          <w:color w:val="000000"/>
          <w:sz w:val="24"/>
          <w:szCs w:val="24"/>
          <w:lang w:bidi="ar-MA"/>
        </w:rPr>
        <w:t xml:space="preserve"> est un réactif qui mit en évidence la présence ou absence de glucose</w:t>
      </w:r>
      <w:r w:rsidR="00C3062A">
        <w:rPr>
          <w:rFonts w:asciiTheme="majorBidi" w:hAnsiTheme="majorBidi" w:cstheme="majorBidi"/>
          <w:color w:val="000000"/>
          <w:sz w:val="24"/>
          <w:szCs w:val="24"/>
          <w:lang w:bidi="ar-MA"/>
        </w:rPr>
        <w:t>.</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 xml:space="preserve">En présence du glucose la liqueur de </w:t>
      </w:r>
      <w:proofErr w:type="spellStart"/>
      <w:r w:rsidRPr="0017565B">
        <w:rPr>
          <w:rFonts w:asciiTheme="majorBidi" w:hAnsiTheme="majorBidi" w:cstheme="majorBidi"/>
          <w:color w:val="000000"/>
          <w:sz w:val="24"/>
          <w:szCs w:val="24"/>
          <w:lang w:bidi="ar-MA"/>
        </w:rPr>
        <w:t>fehling</w:t>
      </w:r>
      <w:proofErr w:type="spellEnd"/>
      <w:r w:rsidRPr="0017565B">
        <w:rPr>
          <w:rFonts w:asciiTheme="majorBidi" w:hAnsiTheme="majorBidi" w:cstheme="majorBidi"/>
          <w:color w:val="000000"/>
          <w:sz w:val="24"/>
          <w:szCs w:val="24"/>
          <w:lang w:bidi="ar-MA"/>
        </w:rPr>
        <w:t xml:space="preserve"> devienne rouge brique</w:t>
      </w:r>
      <w:r w:rsidR="00C3062A">
        <w:rPr>
          <w:rFonts w:asciiTheme="majorBidi" w:hAnsiTheme="majorBidi" w:cstheme="majorBidi"/>
          <w:color w:val="000000"/>
          <w:sz w:val="24"/>
          <w:szCs w:val="24"/>
          <w:lang w:bidi="ar-MA"/>
        </w:rPr>
        <w:t>.</w:t>
      </w:r>
      <w:r w:rsidRPr="0017565B">
        <w:rPr>
          <w:rFonts w:asciiTheme="majorBidi" w:hAnsiTheme="majorBidi" w:cstheme="majorBidi"/>
          <w:color w:val="000000"/>
          <w:sz w:val="24"/>
          <w:szCs w:val="24"/>
          <w:lang w:bidi="ar-MA"/>
        </w:rPr>
        <w:t xml:space="preserve"> </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 xml:space="preserve">En absence du glucose la liqueur de </w:t>
      </w:r>
      <w:proofErr w:type="spellStart"/>
      <w:r w:rsidRPr="0017565B">
        <w:rPr>
          <w:rFonts w:asciiTheme="majorBidi" w:hAnsiTheme="majorBidi" w:cstheme="majorBidi"/>
          <w:color w:val="000000"/>
          <w:sz w:val="24"/>
          <w:szCs w:val="24"/>
          <w:lang w:bidi="ar-MA"/>
        </w:rPr>
        <w:t>fehling</w:t>
      </w:r>
      <w:proofErr w:type="spellEnd"/>
      <w:r w:rsidRPr="0017565B">
        <w:rPr>
          <w:rFonts w:asciiTheme="majorBidi" w:hAnsiTheme="majorBidi" w:cstheme="majorBidi"/>
          <w:color w:val="000000"/>
          <w:sz w:val="24"/>
          <w:szCs w:val="24"/>
          <w:lang w:bidi="ar-MA"/>
        </w:rPr>
        <w:t xml:space="preserve"> est </w:t>
      </w:r>
      <w:r w:rsidR="00C3062A" w:rsidRPr="0017565B">
        <w:rPr>
          <w:rFonts w:asciiTheme="majorBidi" w:hAnsiTheme="majorBidi" w:cstheme="majorBidi"/>
          <w:color w:val="000000"/>
          <w:sz w:val="24"/>
          <w:szCs w:val="24"/>
          <w:lang w:bidi="ar-MA"/>
        </w:rPr>
        <w:t>bleue</w:t>
      </w:r>
      <w:r w:rsidRPr="0017565B">
        <w:rPr>
          <w:rFonts w:asciiTheme="majorBidi" w:hAnsiTheme="majorBidi" w:cstheme="majorBidi"/>
          <w:color w:val="000000"/>
          <w:sz w:val="24"/>
          <w:szCs w:val="24"/>
          <w:lang w:bidi="ar-MA"/>
        </w:rPr>
        <w:t>.</w:t>
      </w: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p>
    <w:p w:rsidR="0017565B" w:rsidRPr="00A67555" w:rsidRDefault="0017565B" w:rsidP="00A67555">
      <w:pPr>
        <w:numPr>
          <w:ilvl w:val="0"/>
          <w:numId w:val="22"/>
        </w:numPr>
        <w:tabs>
          <w:tab w:val="left" w:pos="426"/>
        </w:tabs>
        <w:spacing w:after="0"/>
        <w:jc w:val="both"/>
        <w:rPr>
          <w:rFonts w:asciiTheme="majorBidi" w:hAnsiTheme="majorBidi" w:cstheme="majorBidi"/>
          <w:color w:val="000000"/>
          <w:sz w:val="24"/>
          <w:szCs w:val="24"/>
          <w:lang w:bidi="ar-MA"/>
        </w:rPr>
      </w:pPr>
      <w:r w:rsidRPr="00A67555">
        <w:rPr>
          <w:rFonts w:asciiTheme="majorBidi" w:hAnsiTheme="majorBidi" w:cstheme="majorBidi"/>
          <w:color w:val="000000"/>
          <w:sz w:val="24"/>
          <w:szCs w:val="24"/>
          <w:lang w:bidi="ar-MA"/>
        </w:rPr>
        <w:lastRenderedPageBreak/>
        <w:t>Noter les résultats dans le tableau suivant ?</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268"/>
        <w:gridCol w:w="2496"/>
        <w:gridCol w:w="2256"/>
      </w:tblGrid>
      <w:tr w:rsidR="0017565B" w:rsidRPr="0017565B" w:rsidTr="00E51DE4">
        <w:trPr>
          <w:jc w:val="center"/>
        </w:trPr>
        <w:tc>
          <w:tcPr>
            <w:tcW w:w="2016" w:type="dxa"/>
            <w:vMerge w:val="restart"/>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Numéro du tube</w:t>
            </w:r>
          </w:p>
        </w:tc>
        <w:tc>
          <w:tcPr>
            <w:tcW w:w="2268" w:type="dxa"/>
            <w:vMerge w:val="restart"/>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Contenu du tube</w:t>
            </w:r>
          </w:p>
        </w:tc>
        <w:tc>
          <w:tcPr>
            <w:tcW w:w="4752" w:type="dxa"/>
            <w:gridSpan w:val="2"/>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Résultat de la réaction avec</w:t>
            </w:r>
          </w:p>
        </w:tc>
      </w:tr>
      <w:tr w:rsidR="0017565B" w:rsidRPr="0017565B" w:rsidTr="00E51DE4">
        <w:trPr>
          <w:jc w:val="center"/>
        </w:trPr>
        <w:tc>
          <w:tcPr>
            <w:tcW w:w="2016" w:type="dxa"/>
            <w:vMerge/>
          </w:tcPr>
          <w:p w:rsidR="0017565B" w:rsidRPr="0017565B" w:rsidRDefault="0017565B" w:rsidP="0017565B">
            <w:pPr>
              <w:spacing w:after="0"/>
              <w:jc w:val="both"/>
              <w:rPr>
                <w:rFonts w:asciiTheme="majorBidi" w:hAnsiTheme="majorBidi" w:cstheme="majorBidi"/>
                <w:color w:val="000000"/>
                <w:sz w:val="24"/>
                <w:szCs w:val="24"/>
                <w:lang w:bidi="ar-MA"/>
              </w:rPr>
            </w:pPr>
          </w:p>
        </w:tc>
        <w:tc>
          <w:tcPr>
            <w:tcW w:w="2268" w:type="dxa"/>
            <w:vMerge/>
          </w:tcPr>
          <w:p w:rsidR="0017565B" w:rsidRPr="0017565B" w:rsidRDefault="0017565B" w:rsidP="0017565B">
            <w:pPr>
              <w:spacing w:after="0"/>
              <w:jc w:val="both"/>
              <w:rPr>
                <w:rFonts w:asciiTheme="majorBidi" w:hAnsiTheme="majorBidi" w:cstheme="majorBidi"/>
                <w:color w:val="000000"/>
                <w:sz w:val="24"/>
                <w:szCs w:val="24"/>
                <w:lang w:bidi="ar-MA"/>
              </w:rPr>
            </w:pPr>
          </w:p>
        </w:tc>
        <w:tc>
          <w:tcPr>
            <w:tcW w:w="2496" w:type="dxa"/>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Eau iodée</w:t>
            </w:r>
          </w:p>
        </w:tc>
        <w:tc>
          <w:tcPr>
            <w:tcW w:w="2256" w:type="dxa"/>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 xml:space="preserve">Liqueur de </w:t>
            </w:r>
            <w:proofErr w:type="spellStart"/>
            <w:r w:rsidRPr="0017565B">
              <w:rPr>
                <w:rFonts w:asciiTheme="majorBidi" w:hAnsiTheme="majorBidi" w:cstheme="majorBidi"/>
                <w:color w:val="000000"/>
                <w:sz w:val="24"/>
                <w:szCs w:val="24"/>
                <w:lang w:bidi="ar-MA"/>
              </w:rPr>
              <w:t>fehling</w:t>
            </w:r>
            <w:proofErr w:type="spellEnd"/>
          </w:p>
        </w:tc>
      </w:tr>
      <w:tr w:rsidR="0017565B" w:rsidRPr="0017565B" w:rsidTr="00E51DE4">
        <w:trPr>
          <w:jc w:val="center"/>
        </w:trPr>
        <w:tc>
          <w:tcPr>
            <w:tcW w:w="2016" w:type="dxa"/>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A</w:t>
            </w:r>
          </w:p>
        </w:tc>
        <w:tc>
          <w:tcPr>
            <w:tcW w:w="2268" w:type="dxa"/>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 xml:space="preserve">Empois d’amidon </w:t>
            </w:r>
          </w:p>
        </w:tc>
        <w:tc>
          <w:tcPr>
            <w:tcW w:w="2496" w:type="dxa"/>
          </w:tcPr>
          <w:p w:rsidR="0017565B" w:rsidRPr="0017565B" w:rsidRDefault="00E51DE4" w:rsidP="0017565B">
            <w:pPr>
              <w:spacing w:after="0"/>
              <w:jc w:val="both"/>
              <w:rPr>
                <w:rFonts w:asciiTheme="majorBidi" w:hAnsiTheme="majorBidi" w:cstheme="majorBidi"/>
                <w:color w:val="4F81BD"/>
                <w:sz w:val="24"/>
                <w:szCs w:val="24"/>
                <w:lang w:bidi="ar-MA"/>
              </w:rPr>
            </w:pPr>
            <w:r>
              <w:rPr>
                <w:rFonts w:asciiTheme="majorBidi" w:hAnsiTheme="majorBidi" w:cstheme="majorBidi"/>
                <w:color w:val="4F81BD"/>
                <w:sz w:val="24"/>
                <w:szCs w:val="24"/>
                <w:lang w:bidi="ar-MA"/>
              </w:rPr>
              <w:t>……………………..</w:t>
            </w:r>
          </w:p>
          <w:p w:rsidR="0017565B" w:rsidRPr="0017565B" w:rsidRDefault="0017565B" w:rsidP="00E51DE4">
            <w:pPr>
              <w:spacing w:after="0"/>
              <w:jc w:val="both"/>
              <w:rPr>
                <w:rFonts w:asciiTheme="majorBidi" w:hAnsiTheme="majorBidi" w:cstheme="majorBidi"/>
                <w:color w:val="4F81BD"/>
                <w:sz w:val="24"/>
                <w:szCs w:val="24"/>
                <w:lang w:bidi="ar-MA"/>
              </w:rPr>
            </w:pPr>
            <w:r w:rsidRPr="0017565B">
              <w:rPr>
                <w:rFonts w:asciiTheme="majorBidi" w:hAnsiTheme="majorBidi" w:cstheme="majorBidi"/>
                <w:noProof/>
                <w:color w:val="4F81BD"/>
                <w:sz w:val="24"/>
                <w:szCs w:val="24"/>
              </w:rPr>
              <mc:AlternateContent>
                <mc:Choice Requires="wps">
                  <w:drawing>
                    <wp:anchor distT="0" distB="0" distL="114300" distR="114300" simplePos="0" relativeHeight="251672576" behindDoc="0" locked="0" layoutInCell="1" allowOverlap="1" wp14:anchorId="5D8B64FB" wp14:editId="47ADD177">
                      <wp:simplePos x="0" y="0"/>
                      <wp:positionH relativeFrom="column">
                        <wp:posOffset>8890</wp:posOffset>
                      </wp:positionH>
                      <wp:positionV relativeFrom="paragraph">
                        <wp:posOffset>106045</wp:posOffset>
                      </wp:positionV>
                      <wp:extent cx="114300" cy="0"/>
                      <wp:effectExtent l="9525" t="59055" r="19050" b="55245"/>
                      <wp:wrapNone/>
                      <wp:docPr id="8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6" o:spid="_x0000_s1026" type="#_x0000_t32" style="position:absolute;margin-left:.7pt;margin-top:8.35pt;width: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">
                      <v:stroke endarrow="block"/>
                    </v:shape>
                  </w:pict>
                </mc:Fallback>
              </mc:AlternateContent>
            </w:r>
            <w:r w:rsidRPr="0017565B">
              <w:rPr>
                <w:rFonts w:asciiTheme="majorBidi" w:hAnsiTheme="majorBidi" w:cstheme="majorBidi"/>
                <w:color w:val="4F81BD"/>
                <w:sz w:val="24"/>
                <w:szCs w:val="24"/>
                <w:lang w:bidi="ar-MA"/>
              </w:rPr>
              <w:t xml:space="preserve">     </w:t>
            </w:r>
            <w:r w:rsidR="00E51DE4">
              <w:rPr>
                <w:rFonts w:asciiTheme="majorBidi" w:hAnsiTheme="majorBidi" w:cstheme="majorBidi"/>
                <w:color w:val="4F81BD"/>
                <w:sz w:val="24"/>
                <w:szCs w:val="24"/>
                <w:lang w:bidi="ar-MA"/>
              </w:rPr>
              <w:t>…………………..</w:t>
            </w:r>
          </w:p>
        </w:tc>
        <w:tc>
          <w:tcPr>
            <w:tcW w:w="2256" w:type="dxa"/>
          </w:tcPr>
          <w:p w:rsidR="0017565B" w:rsidRPr="0017565B" w:rsidRDefault="0017565B" w:rsidP="00E51DE4">
            <w:pPr>
              <w:spacing w:after="0"/>
              <w:jc w:val="both"/>
              <w:rPr>
                <w:rFonts w:asciiTheme="majorBidi" w:hAnsiTheme="majorBidi" w:cstheme="majorBidi"/>
                <w:color w:val="000000"/>
                <w:sz w:val="24"/>
                <w:szCs w:val="24"/>
                <w:lang w:bidi="ar-MA"/>
              </w:rPr>
            </w:pPr>
            <w:r w:rsidRPr="0017565B">
              <w:rPr>
                <w:rFonts w:asciiTheme="majorBidi" w:hAnsiTheme="majorBidi" w:cstheme="majorBidi"/>
                <w:noProof/>
                <w:color w:val="4F81BD"/>
                <w:sz w:val="24"/>
                <w:szCs w:val="24"/>
              </w:rPr>
              <mc:AlternateContent>
                <mc:Choice Requires="wps">
                  <w:drawing>
                    <wp:anchor distT="0" distB="0" distL="114300" distR="114300" simplePos="0" relativeHeight="251674624" behindDoc="0" locked="0" layoutInCell="1" allowOverlap="1" wp14:anchorId="7249ABBA" wp14:editId="0F4DF52F">
                      <wp:simplePos x="0" y="0"/>
                      <wp:positionH relativeFrom="column">
                        <wp:posOffset>550478</wp:posOffset>
                      </wp:positionH>
                      <wp:positionV relativeFrom="paragraph">
                        <wp:posOffset>92710</wp:posOffset>
                      </wp:positionV>
                      <wp:extent cx="114300" cy="0"/>
                      <wp:effectExtent l="0" t="76200" r="19050" b="95250"/>
                      <wp:wrapNone/>
                      <wp:docPr id="85"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8" o:spid="_x0000_s1026" type="#_x0000_t32" style="position:absolute;margin-left:43.35pt;margin-top:7.3pt;width: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SY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">
                      <v:stroke endarrow="block"/>
                    </v:shape>
                  </w:pict>
                </mc:Fallback>
              </mc:AlternateContent>
            </w:r>
            <w:r w:rsidR="00E51DE4">
              <w:rPr>
                <w:rFonts w:asciiTheme="majorBidi" w:hAnsiTheme="majorBidi" w:cstheme="majorBidi"/>
                <w:color w:val="4F81BD"/>
                <w:sz w:val="24"/>
                <w:szCs w:val="24"/>
                <w:lang w:bidi="ar-MA"/>
              </w:rPr>
              <w:t>……….</w:t>
            </w:r>
            <w:r w:rsidRPr="0017565B">
              <w:rPr>
                <w:rFonts w:asciiTheme="majorBidi" w:hAnsiTheme="majorBidi" w:cstheme="majorBidi"/>
                <w:color w:val="4F81BD"/>
                <w:sz w:val="24"/>
                <w:szCs w:val="24"/>
                <w:lang w:bidi="ar-MA"/>
              </w:rPr>
              <w:t xml:space="preserve">         </w:t>
            </w:r>
            <w:r w:rsidR="00E51DE4">
              <w:rPr>
                <w:rFonts w:asciiTheme="majorBidi" w:hAnsiTheme="majorBidi" w:cstheme="majorBidi"/>
                <w:color w:val="4F81BD"/>
                <w:sz w:val="24"/>
                <w:szCs w:val="24"/>
                <w:lang w:bidi="ar-MA"/>
              </w:rPr>
              <w:t>……………………</w:t>
            </w:r>
          </w:p>
        </w:tc>
      </w:tr>
      <w:tr w:rsidR="0017565B" w:rsidRPr="0017565B" w:rsidTr="00E51DE4">
        <w:trPr>
          <w:jc w:val="center"/>
        </w:trPr>
        <w:tc>
          <w:tcPr>
            <w:tcW w:w="2016" w:type="dxa"/>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B</w:t>
            </w:r>
          </w:p>
        </w:tc>
        <w:tc>
          <w:tcPr>
            <w:tcW w:w="2268" w:type="dxa"/>
          </w:tcPr>
          <w:p w:rsidR="0017565B" w:rsidRPr="0017565B" w:rsidRDefault="0017565B" w:rsidP="0017565B">
            <w:p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Empois d’amidon+ salive</w:t>
            </w:r>
          </w:p>
        </w:tc>
        <w:tc>
          <w:tcPr>
            <w:tcW w:w="2496" w:type="dxa"/>
          </w:tcPr>
          <w:p w:rsidR="0017565B" w:rsidRPr="0017565B" w:rsidRDefault="0017565B" w:rsidP="00E51DE4">
            <w:pPr>
              <w:spacing w:after="0"/>
              <w:jc w:val="both"/>
              <w:rPr>
                <w:rFonts w:asciiTheme="majorBidi" w:hAnsiTheme="majorBidi" w:cstheme="majorBidi"/>
                <w:color w:val="000000"/>
                <w:sz w:val="24"/>
                <w:szCs w:val="24"/>
                <w:lang w:bidi="ar-MA"/>
              </w:rPr>
            </w:pPr>
            <w:r w:rsidRPr="0017565B">
              <w:rPr>
                <w:rFonts w:asciiTheme="majorBidi" w:hAnsiTheme="majorBidi" w:cstheme="majorBidi"/>
                <w:noProof/>
                <w:color w:val="4F81BD"/>
                <w:sz w:val="24"/>
                <w:szCs w:val="24"/>
              </w:rPr>
              <mc:AlternateContent>
                <mc:Choice Requires="wps">
                  <w:drawing>
                    <wp:anchor distT="0" distB="0" distL="114300" distR="114300" simplePos="0" relativeHeight="251673600" behindDoc="0" locked="0" layoutInCell="1" allowOverlap="1" wp14:anchorId="6C55F8CA" wp14:editId="39365784">
                      <wp:simplePos x="0" y="0"/>
                      <wp:positionH relativeFrom="column">
                        <wp:posOffset>716212</wp:posOffset>
                      </wp:positionH>
                      <wp:positionV relativeFrom="paragraph">
                        <wp:posOffset>114476</wp:posOffset>
                      </wp:positionV>
                      <wp:extent cx="369652" cy="0"/>
                      <wp:effectExtent l="0" t="76200" r="30480" b="95250"/>
                      <wp:wrapNone/>
                      <wp:docPr id="84"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6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56.4pt;margin-top:9pt;width:29.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fy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MdI&#10;kR5m9Lj3OqZGWXofOjQYV4BhpbY21EiP6sU8afrNIaWrjqiWR/PXkwHvLHgk71zCxRnIsxs+awY2&#10;BDLEdh0b24eQ0Ah0jFM53abCjx5R+Hg3W8ymE4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">
                      <v:stroke endarrow="block"/>
                    </v:shape>
                  </w:pict>
                </mc:Fallback>
              </mc:AlternateContent>
            </w:r>
            <w:r w:rsidR="00E51DE4">
              <w:rPr>
                <w:rFonts w:asciiTheme="majorBidi" w:hAnsiTheme="majorBidi" w:cstheme="majorBidi"/>
                <w:color w:val="4F81BD"/>
                <w:sz w:val="24"/>
                <w:szCs w:val="24"/>
                <w:lang w:bidi="ar-MA"/>
              </w:rPr>
              <w:t>…………..</w:t>
            </w:r>
            <w:r w:rsidRPr="0017565B">
              <w:rPr>
                <w:rFonts w:asciiTheme="majorBidi" w:hAnsiTheme="majorBidi" w:cstheme="majorBidi"/>
                <w:color w:val="4F81BD"/>
                <w:sz w:val="24"/>
                <w:szCs w:val="24"/>
                <w:lang w:bidi="ar-MA"/>
              </w:rPr>
              <w:t xml:space="preserve"> </w:t>
            </w:r>
            <w:r w:rsidR="00E51DE4">
              <w:rPr>
                <w:rFonts w:asciiTheme="majorBidi" w:hAnsiTheme="majorBidi" w:cstheme="majorBidi"/>
                <w:color w:val="4F81BD"/>
                <w:sz w:val="24"/>
                <w:szCs w:val="24"/>
                <w:lang w:bidi="ar-MA"/>
              </w:rPr>
              <w:t>………………………..</w:t>
            </w:r>
            <w:r w:rsidRPr="0017565B">
              <w:rPr>
                <w:rFonts w:asciiTheme="majorBidi" w:hAnsiTheme="majorBidi" w:cstheme="majorBidi"/>
                <w:color w:val="4F81BD"/>
                <w:sz w:val="24"/>
                <w:szCs w:val="24"/>
                <w:lang w:bidi="ar-MA"/>
              </w:rPr>
              <w:t xml:space="preserve">  </w:t>
            </w:r>
          </w:p>
        </w:tc>
        <w:tc>
          <w:tcPr>
            <w:tcW w:w="2256" w:type="dxa"/>
          </w:tcPr>
          <w:p w:rsidR="0017565B" w:rsidRPr="0017565B" w:rsidRDefault="0017565B" w:rsidP="00E51DE4">
            <w:pPr>
              <w:spacing w:after="0"/>
              <w:jc w:val="both"/>
              <w:rPr>
                <w:rFonts w:asciiTheme="majorBidi" w:hAnsiTheme="majorBidi" w:cstheme="majorBidi"/>
                <w:color w:val="000000"/>
                <w:sz w:val="24"/>
                <w:szCs w:val="24"/>
                <w:lang w:bidi="ar-MA"/>
              </w:rPr>
            </w:pPr>
            <w:r w:rsidRPr="0017565B">
              <w:rPr>
                <w:rFonts w:asciiTheme="majorBidi" w:hAnsiTheme="majorBidi" w:cstheme="majorBidi"/>
                <w:noProof/>
                <w:color w:val="4F81BD"/>
                <w:sz w:val="24"/>
                <w:szCs w:val="24"/>
              </w:rPr>
              <mc:AlternateContent>
                <mc:Choice Requires="wps">
                  <w:drawing>
                    <wp:anchor distT="0" distB="0" distL="114300" distR="114300" simplePos="0" relativeHeight="251675648" behindDoc="0" locked="0" layoutInCell="1" allowOverlap="1" wp14:anchorId="74C83FC9" wp14:editId="4144043F">
                      <wp:simplePos x="0" y="0"/>
                      <wp:positionH relativeFrom="column">
                        <wp:posOffset>973928</wp:posOffset>
                      </wp:positionH>
                      <wp:positionV relativeFrom="paragraph">
                        <wp:posOffset>101505</wp:posOffset>
                      </wp:positionV>
                      <wp:extent cx="246380" cy="0"/>
                      <wp:effectExtent l="0" t="76200" r="20320" b="95250"/>
                      <wp:wrapNone/>
                      <wp:docPr id="8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76.7pt;margin-top:8pt;width:19.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A3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VeTDFS&#10;pIcZPR68jqlRli5DhwbjCjCs1M6GGulJPZsnTb85pHTVEdXyaP5yNuCdBY/kjUu4OAN59sMnzcCG&#10;QIbYrlNj+xASGoFOcSrn+1T4ySMKHyf5fLqA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">
                      <v:stroke endarrow="block"/>
                    </v:shape>
                  </w:pict>
                </mc:Fallback>
              </mc:AlternateContent>
            </w:r>
            <w:r w:rsidR="00E51DE4">
              <w:rPr>
                <w:rFonts w:asciiTheme="majorBidi" w:hAnsiTheme="majorBidi" w:cstheme="majorBidi"/>
                <w:color w:val="4F81BD"/>
                <w:sz w:val="24"/>
                <w:szCs w:val="24"/>
                <w:lang w:bidi="ar-MA"/>
              </w:rPr>
              <w:t>……………… ……………………</w:t>
            </w:r>
          </w:p>
        </w:tc>
      </w:tr>
    </w:tbl>
    <w:p w:rsidR="0017565B" w:rsidRPr="0017565B" w:rsidRDefault="0017565B" w:rsidP="0017565B">
      <w:pPr>
        <w:tabs>
          <w:tab w:val="left" w:pos="426"/>
        </w:tabs>
        <w:spacing w:before="120" w:after="0"/>
        <w:jc w:val="both"/>
        <w:rPr>
          <w:rFonts w:asciiTheme="majorBidi" w:hAnsiTheme="majorBidi" w:cstheme="majorBidi"/>
          <w:b/>
          <w:bCs/>
          <w:color w:val="000000"/>
          <w:sz w:val="24"/>
          <w:szCs w:val="24"/>
          <w:u w:val="single"/>
          <w:lang w:bidi="ar-MA"/>
        </w:rPr>
      </w:pPr>
      <w:r w:rsidRPr="0017565B">
        <w:rPr>
          <w:rFonts w:asciiTheme="majorBidi" w:hAnsiTheme="majorBidi" w:cstheme="majorBidi"/>
          <w:b/>
          <w:bCs/>
          <w:color w:val="000000"/>
          <w:sz w:val="24"/>
          <w:szCs w:val="24"/>
          <w:u w:val="single"/>
          <w:lang w:bidi="ar-MA"/>
        </w:rPr>
        <w:t>NB</w:t>
      </w:r>
    </w:p>
    <w:p w:rsidR="0017565B" w:rsidRPr="0017565B" w:rsidRDefault="0017565B" w:rsidP="0017565B">
      <w:pPr>
        <w:numPr>
          <w:ilvl w:val="0"/>
          <w:numId w:val="12"/>
        </w:num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 xml:space="preserve">La salive et le suc pancréatique contiennent une enzyme appelée  amylase. </w:t>
      </w:r>
    </w:p>
    <w:p w:rsidR="0017565B" w:rsidRPr="0017565B" w:rsidRDefault="0017565B" w:rsidP="0017565B">
      <w:pPr>
        <w:numPr>
          <w:ilvl w:val="0"/>
          <w:numId w:val="12"/>
        </w:numPr>
        <w:tabs>
          <w:tab w:val="left" w:pos="426"/>
        </w:tabs>
        <w:spacing w:after="0"/>
        <w:ind w:left="0" w:firstLine="360"/>
        <w:jc w:val="both"/>
        <w:rPr>
          <w:rFonts w:asciiTheme="majorBidi" w:hAnsiTheme="majorBidi" w:cstheme="majorBidi"/>
          <w:color w:val="000000"/>
          <w:sz w:val="24"/>
          <w:szCs w:val="24"/>
          <w:lang w:bidi="ar-MA"/>
        </w:rPr>
      </w:pPr>
      <w:r w:rsidRPr="0017565B">
        <w:rPr>
          <w:rFonts w:asciiTheme="majorBidi" w:eastAsia="Times New Roman" w:hAnsiTheme="majorBidi" w:cstheme="majorBidi"/>
          <w:color w:val="222222"/>
          <w:sz w:val="24"/>
          <w:szCs w:val="24"/>
        </w:rPr>
        <w:t>le </w:t>
      </w:r>
      <w:r w:rsidRPr="0017565B">
        <w:rPr>
          <w:rFonts w:asciiTheme="majorBidi" w:hAnsiTheme="majorBidi" w:cstheme="majorBidi"/>
          <w:color w:val="000000"/>
          <w:sz w:val="24"/>
          <w:szCs w:val="24"/>
          <w:lang w:bidi="ar-MA"/>
        </w:rPr>
        <w:t>suc digestif est une </w:t>
      </w:r>
      <w:hyperlink r:id="rId38" w:tooltip="Substance chimique (page inexistante)" w:history="1">
        <w:r w:rsidRPr="0017565B">
          <w:rPr>
            <w:rFonts w:asciiTheme="majorBidi" w:hAnsiTheme="majorBidi" w:cstheme="majorBidi"/>
            <w:color w:val="000000"/>
            <w:sz w:val="24"/>
            <w:szCs w:val="24"/>
            <w:lang w:bidi="ar-MA"/>
          </w:rPr>
          <w:t>substance chimique</w:t>
        </w:r>
      </w:hyperlink>
      <w:r w:rsidRPr="0017565B">
        <w:rPr>
          <w:rFonts w:asciiTheme="majorBidi" w:hAnsiTheme="majorBidi" w:cstheme="majorBidi"/>
          <w:color w:val="000000"/>
          <w:sz w:val="24"/>
          <w:szCs w:val="24"/>
          <w:lang w:bidi="ar-MA"/>
        </w:rPr>
        <w:t> plus ou moins liquide qui a pour rôle d'aider à la </w:t>
      </w:r>
      <w:hyperlink r:id="rId39" w:tooltip="Digestion" w:history="1">
        <w:r w:rsidRPr="0017565B">
          <w:rPr>
            <w:rFonts w:asciiTheme="majorBidi" w:hAnsiTheme="majorBidi" w:cstheme="majorBidi"/>
            <w:color w:val="000000"/>
            <w:sz w:val="24"/>
            <w:szCs w:val="24"/>
            <w:lang w:bidi="ar-MA"/>
          </w:rPr>
          <w:t>digestion</w:t>
        </w:r>
      </w:hyperlink>
      <w:r w:rsidRPr="0017565B">
        <w:rPr>
          <w:rFonts w:asciiTheme="majorBidi" w:hAnsiTheme="majorBidi" w:cstheme="majorBidi"/>
          <w:color w:val="000000"/>
          <w:sz w:val="24"/>
          <w:szCs w:val="24"/>
          <w:lang w:bidi="ar-MA"/>
        </w:rPr>
        <w:t> en réduisant les molécules alimentaires. Le suc digestif est composé de beaucoup d'</w:t>
      </w:r>
      <w:hyperlink r:id="rId40" w:tooltip="Enzyme" w:history="1">
        <w:r w:rsidRPr="0017565B">
          <w:rPr>
            <w:rFonts w:asciiTheme="majorBidi" w:hAnsiTheme="majorBidi" w:cstheme="majorBidi"/>
            <w:color w:val="000000"/>
            <w:sz w:val="24"/>
            <w:szCs w:val="24"/>
            <w:lang w:bidi="ar-MA"/>
          </w:rPr>
          <w:t>enzymes</w:t>
        </w:r>
      </w:hyperlink>
      <w:r w:rsidRPr="0017565B">
        <w:rPr>
          <w:rFonts w:asciiTheme="majorBidi" w:hAnsiTheme="majorBidi" w:cstheme="majorBidi"/>
          <w:color w:val="000000"/>
          <w:sz w:val="24"/>
          <w:szCs w:val="24"/>
          <w:lang w:bidi="ar-MA"/>
        </w:rPr>
        <w:t>.</w:t>
      </w:r>
    </w:p>
    <w:p w:rsidR="0017565B" w:rsidRPr="0017565B" w:rsidRDefault="0017565B" w:rsidP="0017565B">
      <w:pPr>
        <w:numPr>
          <w:ilvl w:val="0"/>
          <w:numId w:val="24"/>
        </w:numPr>
        <w:shd w:val="clear" w:color="auto" w:fill="FFFFFF"/>
        <w:spacing w:after="0" w:line="336" w:lineRule="atLeast"/>
        <w:ind w:left="384"/>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la </w:t>
      </w:r>
      <w:hyperlink r:id="rId41" w:tooltip="Salive" w:history="1">
        <w:r w:rsidRPr="0017565B">
          <w:rPr>
            <w:rFonts w:asciiTheme="majorBidi" w:hAnsiTheme="majorBidi" w:cstheme="majorBidi"/>
            <w:color w:val="000000"/>
            <w:sz w:val="24"/>
            <w:szCs w:val="24"/>
            <w:lang w:bidi="ar-MA"/>
          </w:rPr>
          <w:t>salive</w:t>
        </w:r>
      </w:hyperlink>
      <w:r w:rsidRPr="0017565B">
        <w:rPr>
          <w:rFonts w:asciiTheme="majorBidi" w:hAnsiTheme="majorBidi" w:cstheme="majorBidi"/>
          <w:color w:val="000000"/>
          <w:sz w:val="24"/>
          <w:szCs w:val="24"/>
          <w:lang w:bidi="ar-MA"/>
        </w:rPr>
        <w:t>, fabriquée par les </w:t>
      </w:r>
      <w:hyperlink r:id="rId42" w:tooltip="Glande salivaire (page inexistante)" w:history="1">
        <w:r w:rsidRPr="0017565B">
          <w:rPr>
            <w:rFonts w:asciiTheme="majorBidi" w:hAnsiTheme="majorBidi" w:cstheme="majorBidi"/>
            <w:color w:val="000000"/>
            <w:sz w:val="24"/>
            <w:szCs w:val="24"/>
            <w:lang w:bidi="ar-MA"/>
          </w:rPr>
          <w:t>glandes salivaires</w:t>
        </w:r>
      </w:hyperlink>
    </w:p>
    <w:p w:rsidR="0017565B" w:rsidRPr="0017565B" w:rsidRDefault="0017565B" w:rsidP="0017565B">
      <w:pPr>
        <w:numPr>
          <w:ilvl w:val="0"/>
          <w:numId w:val="24"/>
        </w:numPr>
        <w:shd w:val="clear" w:color="auto" w:fill="FFFFFF"/>
        <w:spacing w:after="0" w:line="336" w:lineRule="atLeast"/>
        <w:ind w:left="384"/>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le </w:t>
      </w:r>
      <w:hyperlink r:id="rId43" w:tooltip="Suc gastrique (page inexistante)" w:history="1">
        <w:r w:rsidRPr="0017565B">
          <w:rPr>
            <w:rFonts w:asciiTheme="majorBidi" w:hAnsiTheme="majorBidi" w:cstheme="majorBidi"/>
            <w:color w:val="000000"/>
            <w:sz w:val="24"/>
            <w:szCs w:val="24"/>
            <w:lang w:bidi="ar-MA"/>
          </w:rPr>
          <w:t>suc gastrique</w:t>
        </w:r>
      </w:hyperlink>
      <w:r w:rsidRPr="0017565B">
        <w:rPr>
          <w:rFonts w:asciiTheme="majorBidi" w:hAnsiTheme="majorBidi" w:cstheme="majorBidi"/>
          <w:color w:val="000000"/>
          <w:sz w:val="24"/>
          <w:szCs w:val="24"/>
          <w:lang w:bidi="ar-MA"/>
        </w:rPr>
        <w:t>, fabriqué par l'</w:t>
      </w:r>
      <w:hyperlink r:id="rId44" w:tooltip="Estomac" w:history="1">
        <w:r w:rsidRPr="0017565B">
          <w:rPr>
            <w:rFonts w:asciiTheme="majorBidi" w:hAnsiTheme="majorBidi" w:cstheme="majorBidi"/>
            <w:color w:val="000000"/>
            <w:sz w:val="24"/>
            <w:szCs w:val="24"/>
            <w:lang w:bidi="ar-MA"/>
          </w:rPr>
          <w:t>estomac</w:t>
        </w:r>
      </w:hyperlink>
    </w:p>
    <w:p w:rsidR="0017565B" w:rsidRPr="0017565B" w:rsidRDefault="0017565B" w:rsidP="0017565B">
      <w:pPr>
        <w:numPr>
          <w:ilvl w:val="0"/>
          <w:numId w:val="24"/>
        </w:numPr>
        <w:shd w:val="clear" w:color="auto" w:fill="FFFFFF"/>
        <w:spacing w:after="0" w:line="336" w:lineRule="atLeast"/>
        <w:ind w:left="384"/>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le </w:t>
      </w:r>
      <w:hyperlink r:id="rId45" w:tooltip="Suc pancréatique (page inexistante)" w:history="1">
        <w:r w:rsidRPr="0017565B">
          <w:rPr>
            <w:rFonts w:asciiTheme="majorBidi" w:hAnsiTheme="majorBidi" w:cstheme="majorBidi"/>
            <w:color w:val="000000"/>
            <w:sz w:val="24"/>
            <w:szCs w:val="24"/>
            <w:lang w:bidi="ar-MA"/>
          </w:rPr>
          <w:t>suc pancréatique</w:t>
        </w:r>
      </w:hyperlink>
      <w:r w:rsidRPr="0017565B">
        <w:rPr>
          <w:rFonts w:asciiTheme="majorBidi" w:hAnsiTheme="majorBidi" w:cstheme="majorBidi"/>
          <w:color w:val="000000"/>
          <w:sz w:val="24"/>
          <w:szCs w:val="24"/>
          <w:lang w:bidi="ar-MA"/>
        </w:rPr>
        <w:t>, fabriqué par le </w:t>
      </w:r>
      <w:hyperlink r:id="rId46" w:tooltip="Pancréas" w:history="1">
        <w:r w:rsidRPr="0017565B">
          <w:rPr>
            <w:rFonts w:asciiTheme="majorBidi" w:hAnsiTheme="majorBidi" w:cstheme="majorBidi"/>
            <w:color w:val="000000"/>
            <w:sz w:val="24"/>
            <w:szCs w:val="24"/>
            <w:lang w:bidi="ar-MA"/>
          </w:rPr>
          <w:t>pancréas</w:t>
        </w:r>
      </w:hyperlink>
    </w:p>
    <w:p w:rsidR="0017565B" w:rsidRPr="0017565B" w:rsidRDefault="0017565B" w:rsidP="0017565B">
      <w:pPr>
        <w:numPr>
          <w:ilvl w:val="0"/>
          <w:numId w:val="24"/>
        </w:numPr>
        <w:shd w:val="clear" w:color="auto" w:fill="FFFFFF"/>
        <w:spacing w:after="0" w:line="336" w:lineRule="atLeast"/>
        <w:ind w:left="384"/>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la </w:t>
      </w:r>
      <w:hyperlink r:id="rId47" w:tooltip="Bile" w:history="1">
        <w:r w:rsidRPr="0017565B">
          <w:rPr>
            <w:rFonts w:asciiTheme="majorBidi" w:hAnsiTheme="majorBidi" w:cstheme="majorBidi"/>
            <w:color w:val="000000"/>
            <w:sz w:val="24"/>
            <w:szCs w:val="24"/>
            <w:lang w:bidi="ar-MA"/>
          </w:rPr>
          <w:t>bile</w:t>
        </w:r>
      </w:hyperlink>
      <w:r w:rsidRPr="0017565B">
        <w:rPr>
          <w:rFonts w:asciiTheme="majorBidi" w:hAnsiTheme="majorBidi" w:cstheme="majorBidi"/>
          <w:color w:val="000000"/>
          <w:sz w:val="24"/>
          <w:szCs w:val="24"/>
          <w:lang w:bidi="ar-MA"/>
        </w:rPr>
        <w:t>, fabriquée par le </w:t>
      </w:r>
      <w:hyperlink r:id="rId48" w:tooltip="Foie" w:history="1">
        <w:r w:rsidRPr="0017565B">
          <w:rPr>
            <w:rFonts w:asciiTheme="majorBidi" w:hAnsiTheme="majorBidi" w:cstheme="majorBidi"/>
            <w:color w:val="000000"/>
            <w:sz w:val="24"/>
            <w:szCs w:val="24"/>
            <w:lang w:bidi="ar-MA"/>
          </w:rPr>
          <w:t>foie</w:t>
        </w:r>
      </w:hyperlink>
      <w:r w:rsidRPr="0017565B">
        <w:rPr>
          <w:rFonts w:asciiTheme="majorBidi" w:hAnsiTheme="majorBidi" w:cstheme="majorBidi"/>
          <w:color w:val="000000"/>
          <w:sz w:val="24"/>
          <w:szCs w:val="24"/>
          <w:lang w:bidi="ar-MA"/>
        </w:rPr>
        <w:t>, et stockée dans la </w:t>
      </w:r>
      <w:hyperlink r:id="rId49" w:tooltip="Vésicule biliaire" w:history="1">
        <w:r w:rsidRPr="0017565B">
          <w:rPr>
            <w:rFonts w:asciiTheme="majorBidi" w:hAnsiTheme="majorBidi" w:cstheme="majorBidi"/>
            <w:color w:val="000000"/>
            <w:sz w:val="24"/>
            <w:szCs w:val="24"/>
            <w:lang w:bidi="ar-MA"/>
          </w:rPr>
          <w:t>vésicule biliaire</w:t>
        </w:r>
      </w:hyperlink>
    </w:p>
    <w:p w:rsidR="0017565B" w:rsidRPr="0017565B" w:rsidRDefault="0017565B" w:rsidP="0017565B">
      <w:pPr>
        <w:numPr>
          <w:ilvl w:val="0"/>
          <w:numId w:val="24"/>
        </w:numPr>
        <w:shd w:val="clear" w:color="auto" w:fill="FFFFFF"/>
        <w:spacing w:after="0" w:line="336" w:lineRule="atLeast"/>
        <w:ind w:left="384"/>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le </w:t>
      </w:r>
      <w:hyperlink r:id="rId50" w:tooltip="Suc intestinal (page inexistante)" w:history="1">
        <w:r w:rsidRPr="0017565B">
          <w:rPr>
            <w:rFonts w:asciiTheme="majorBidi" w:hAnsiTheme="majorBidi" w:cstheme="majorBidi"/>
            <w:color w:val="000000"/>
            <w:sz w:val="24"/>
            <w:szCs w:val="24"/>
            <w:lang w:bidi="ar-MA"/>
          </w:rPr>
          <w:t>suc intestinal</w:t>
        </w:r>
      </w:hyperlink>
      <w:r w:rsidRPr="0017565B">
        <w:rPr>
          <w:rFonts w:asciiTheme="majorBidi" w:hAnsiTheme="majorBidi" w:cstheme="majorBidi"/>
          <w:color w:val="000000"/>
          <w:sz w:val="24"/>
          <w:szCs w:val="24"/>
          <w:lang w:bidi="ar-MA"/>
        </w:rPr>
        <w:t>, fabriqué par l'</w:t>
      </w:r>
      <w:hyperlink r:id="rId51" w:tooltip="Intestin grêle" w:history="1">
        <w:r w:rsidRPr="0017565B">
          <w:rPr>
            <w:rFonts w:asciiTheme="majorBidi" w:hAnsiTheme="majorBidi" w:cstheme="majorBidi"/>
            <w:color w:val="000000"/>
            <w:sz w:val="24"/>
            <w:szCs w:val="24"/>
            <w:lang w:bidi="ar-MA"/>
          </w:rPr>
          <w:t>intestin grêle</w:t>
        </w:r>
      </w:hyperlink>
      <w:r w:rsidRPr="0017565B">
        <w:rPr>
          <w:rFonts w:asciiTheme="majorBidi" w:hAnsiTheme="majorBidi" w:cstheme="majorBidi"/>
          <w:color w:val="000000"/>
          <w:sz w:val="24"/>
          <w:szCs w:val="24"/>
          <w:lang w:bidi="ar-MA"/>
        </w:rPr>
        <w:t>.</w:t>
      </w:r>
    </w:p>
    <w:p w:rsidR="0017565B" w:rsidRPr="0017565B" w:rsidRDefault="0017565B" w:rsidP="0017565B">
      <w:pPr>
        <w:numPr>
          <w:ilvl w:val="0"/>
          <w:numId w:val="12"/>
        </w:numPr>
        <w:tabs>
          <w:tab w:val="left" w:pos="426"/>
        </w:tabs>
        <w:spacing w:after="0"/>
        <w:ind w:left="0" w:firstLine="36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Une enzyme est une substance organique qui catalyse une réaction biochimique. Elle agit en quantité infime, pour accélérer les changements d’aliments complexes en molécules plus simple.</w:t>
      </w:r>
    </w:p>
    <w:p w:rsidR="0017565B" w:rsidRPr="0017565B" w:rsidRDefault="0017565B" w:rsidP="0017565B">
      <w:pPr>
        <w:spacing w:after="0"/>
        <w:ind w:left="360"/>
        <w:jc w:val="both"/>
        <w:rPr>
          <w:rFonts w:asciiTheme="majorBidi" w:hAnsiTheme="majorBidi" w:cstheme="majorBidi"/>
          <w:color w:val="000000"/>
          <w:sz w:val="24"/>
          <w:szCs w:val="24"/>
          <w:lang w:bidi="ar-MA"/>
        </w:rPr>
      </w:pPr>
    </w:p>
    <w:p w:rsidR="0017565B" w:rsidRPr="0017565B" w:rsidRDefault="0017565B" w:rsidP="00E51DE4">
      <w:pPr>
        <w:numPr>
          <w:ilvl w:val="0"/>
          <w:numId w:val="17"/>
        </w:numPr>
        <w:tabs>
          <w:tab w:val="left" w:pos="426"/>
        </w:tabs>
        <w:spacing w:after="0"/>
        <w:ind w:left="0" w:firstLine="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D’après les informations ci- dessus et les docs….page…</w:t>
      </w:r>
      <w:proofErr w:type="gramStart"/>
      <w:r w:rsidRPr="0017565B">
        <w:rPr>
          <w:rFonts w:asciiTheme="majorBidi" w:hAnsiTheme="majorBidi" w:cstheme="majorBidi"/>
          <w:color w:val="000000"/>
          <w:sz w:val="24"/>
          <w:szCs w:val="24"/>
          <w:lang w:bidi="ar-MA"/>
        </w:rPr>
        <w:t>.,</w:t>
      </w:r>
      <w:proofErr w:type="gramEnd"/>
      <w:r w:rsidRPr="0017565B">
        <w:rPr>
          <w:rFonts w:asciiTheme="majorBidi" w:hAnsiTheme="majorBidi" w:cstheme="majorBidi"/>
          <w:color w:val="000000"/>
          <w:sz w:val="24"/>
          <w:szCs w:val="24"/>
          <w:lang w:bidi="ar-MA"/>
        </w:rPr>
        <w:t xml:space="preserve"> expliquer les  résultats de l’expérience ?</w:t>
      </w:r>
    </w:p>
    <w:p w:rsidR="00AE1D24" w:rsidRDefault="00AE1D24" w:rsidP="00AE1D24">
      <w:pPr>
        <w:spacing w:after="0" w:line="240" w:lineRule="auto"/>
        <w:jc w:val="both"/>
        <w:rPr>
          <w:rFonts w:asciiTheme="majorBidi" w:hAnsiTheme="majorBidi" w:cstheme="majorBidi"/>
          <w:color w:val="1F497D"/>
          <w:sz w:val="24"/>
          <w:szCs w:val="24"/>
          <w:lang w:bidi="ar-MA"/>
        </w:rPr>
      </w:pPr>
      <w:r w:rsidRPr="00AE1D24">
        <w:rPr>
          <w:rFonts w:asciiTheme="majorBidi" w:hAnsiTheme="majorBidi" w:cstheme="majorBidi"/>
          <w:color w:val="1F497D"/>
          <w:sz w:val="24"/>
          <w:szCs w:val="24"/>
          <w:lang w:bidi="ar-MA"/>
        </w:rPr>
        <w:t>..........................................................................................................................................................…………………………………………………………………………………………………………… .........................................................................................................................................................………………………………………………………………………………………………………… .........................................................................................................................................................………………………………………………………………………………………………………… .........................................................................................................................................................…</w:t>
      </w:r>
    </w:p>
    <w:p w:rsidR="0017565B" w:rsidRPr="0017565B" w:rsidRDefault="0017565B" w:rsidP="00AE1D24">
      <w:pPr>
        <w:numPr>
          <w:ilvl w:val="0"/>
          <w:numId w:val="25"/>
        </w:numPr>
        <w:spacing w:after="0" w:line="240" w:lineRule="auto"/>
        <w:jc w:val="both"/>
        <w:rPr>
          <w:rFonts w:asciiTheme="majorBidi" w:hAnsiTheme="majorBidi" w:cstheme="majorBidi"/>
          <w:b/>
          <w:bCs/>
          <w:color w:val="00B050"/>
          <w:sz w:val="24"/>
          <w:szCs w:val="24"/>
          <w:u w:val="single"/>
          <w:lang w:bidi="ar-MA"/>
        </w:rPr>
      </w:pPr>
      <w:r w:rsidRPr="0017565B">
        <w:rPr>
          <w:rFonts w:asciiTheme="majorBidi" w:hAnsiTheme="majorBidi" w:cstheme="majorBidi"/>
          <w:b/>
          <w:bCs/>
          <w:color w:val="00B050"/>
          <w:sz w:val="24"/>
          <w:szCs w:val="24"/>
          <w:u w:val="single"/>
          <w:lang w:bidi="ar-MA"/>
        </w:rPr>
        <w:t>Digestion des protéines</w:t>
      </w:r>
    </w:p>
    <w:p w:rsidR="0017565B" w:rsidRPr="0017565B" w:rsidRDefault="0017565B" w:rsidP="0017565B">
      <w:pPr>
        <w:spacing w:after="0" w:line="240" w:lineRule="auto"/>
        <w:ind w:left="720"/>
        <w:jc w:val="both"/>
        <w:rPr>
          <w:rFonts w:asciiTheme="majorBidi" w:hAnsiTheme="majorBidi" w:cstheme="majorBidi"/>
          <w:sz w:val="24"/>
          <w:szCs w:val="24"/>
          <w:lang w:bidi="ar-MA"/>
        </w:rPr>
      </w:pPr>
      <w:r w:rsidRPr="0017565B">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26D9E206" wp14:editId="0FC0B708">
                <wp:simplePos x="0" y="0"/>
                <wp:positionH relativeFrom="column">
                  <wp:posOffset>-84550</wp:posOffset>
                </wp:positionH>
                <wp:positionV relativeFrom="paragraph">
                  <wp:posOffset>100235</wp:posOffset>
                </wp:positionV>
                <wp:extent cx="6608324" cy="1066800"/>
                <wp:effectExtent l="0" t="0" r="21590" b="19050"/>
                <wp:wrapNone/>
                <wp:docPr id="7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8324" cy="1066800"/>
                        </a:xfrm>
                        <a:prstGeom prst="rect">
                          <a:avLst/>
                        </a:prstGeom>
                        <a:solidFill>
                          <a:srgbClr val="FFFFFF"/>
                        </a:solidFill>
                        <a:ln w="9525">
                          <a:solidFill>
                            <a:srgbClr val="000000"/>
                          </a:solidFill>
                          <a:miter lim="800000"/>
                          <a:headEnd/>
                          <a:tailEnd/>
                        </a:ln>
                      </wps:spPr>
                      <wps:txbx>
                        <w:txbxContent>
                          <w:p w:rsidR="00130039" w:rsidRPr="009B4E8E" w:rsidRDefault="00130039" w:rsidP="0017565B">
                            <w:pPr>
                              <w:jc w:val="center"/>
                              <w:rPr>
                                <w:sz w:val="24"/>
                                <w:szCs w:val="24"/>
                              </w:rPr>
                            </w:pPr>
                            <w:r w:rsidRPr="009B4E8E">
                              <w:rPr>
                                <w:sz w:val="24"/>
                                <w:szCs w:val="24"/>
                              </w:rPr>
                              <w:t>Les protides font partie des constituants des aliments. Beaucoup d’aliments comportent une importante quantité de protides comme  l’œuf</w:t>
                            </w:r>
                            <w:r>
                              <w:rPr>
                                <w:sz w:val="24"/>
                                <w:szCs w:val="24"/>
                              </w:rPr>
                              <w:t>, les</w:t>
                            </w:r>
                            <w:r w:rsidRPr="009B4E8E">
                              <w:rPr>
                                <w:sz w:val="24"/>
                                <w:szCs w:val="24"/>
                              </w:rPr>
                              <w:t xml:space="preserve"> viandes</w:t>
                            </w:r>
                            <w:r>
                              <w:rPr>
                                <w:sz w:val="24"/>
                                <w:szCs w:val="24"/>
                              </w:rPr>
                              <w:t>,</w:t>
                            </w:r>
                            <w:r w:rsidRPr="009B4E8E">
                              <w:rPr>
                                <w:sz w:val="24"/>
                                <w:szCs w:val="24"/>
                              </w:rPr>
                              <w:t xml:space="preserve"> les poissons et les légumineuses.</w:t>
                            </w:r>
                          </w:p>
                          <w:p w:rsidR="00130039" w:rsidRPr="009B4E8E" w:rsidRDefault="00130039" w:rsidP="0017565B">
                            <w:pPr>
                              <w:jc w:val="center"/>
                              <w:rPr>
                                <w:sz w:val="24"/>
                                <w:szCs w:val="24"/>
                              </w:rPr>
                            </w:pPr>
                            <w:r w:rsidRPr="009B4E8E">
                              <w:rPr>
                                <w:sz w:val="24"/>
                                <w:szCs w:val="24"/>
                              </w:rPr>
                              <w:t>Un protide est une molécule composée d'un assemblage complexe d'</w:t>
                            </w:r>
                            <w:hyperlink r:id="rId52" w:history="1">
                              <w:r w:rsidRPr="009B4E8E">
                                <w:rPr>
                                  <w:sz w:val="24"/>
                                  <w:szCs w:val="24"/>
                                </w:rPr>
                                <w:t>acides aminés</w:t>
                              </w:r>
                            </w:hyperlink>
                            <w:r w:rsidRPr="009B4E8E">
                              <w:rPr>
                                <w:sz w:val="24"/>
                                <w:szCs w:val="24"/>
                              </w:rPr>
                              <w:t>. Elle est dite </w:t>
                            </w:r>
                            <w:hyperlink r:id="rId53" w:history="1">
                              <w:r w:rsidRPr="009B4E8E">
                                <w:rPr>
                                  <w:sz w:val="24"/>
                                  <w:szCs w:val="24"/>
                                </w:rPr>
                                <w:t>peptide</w:t>
                              </w:r>
                            </w:hyperlink>
                            <w:r w:rsidRPr="009B4E8E">
                              <w:rPr>
                                <w:sz w:val="24"/>
                                <w:szCs w:val="24"/>
                              </w:rPr>
                              <w:t> si elle en contient un nombre peu élevé, et </w:t>
                            </w:r>
                            <w:hyperlink r:id="rId54" w:history="1">
                              <w:r w:rsidRPr="009B4E8E">
                                <w:rPr>
                                  <w:sz w:val="24"/>
                                  <w:szCs w:val="24"/>
                                </w:rPr>
                                <w:t>protéine</w:t>
                              </w:r>
                            </w:hyperlink>
                            <w:r w:rsidRPr="009B4E8E">
                              <w:rPr>
                                <w:sz w:val="24"/>
                                <w:szCs w:val="24"/>
                              </w:rPr>
                              <w:t> si celui-ci est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37" style="position:absolute;left:0;text-align:left;margin-left:-6.65pt;margin-top:7.9pt;width:520.35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">
                <v:textbox>
                  <w:txbxContent>
                    <w:p w:rsidR="00130039" w:rsidRPr="009B4E8E" w:rsidRDefault="00130039" w:rsidP="0017565B">
                      <w:pPr>
                        <w:jc w:val="center"/>
                        <w:rPr>
                          <w:sz w:val="24"/>
                          <w:szCs w:val="24"/>
                        </w:rPr>
                      </w:pPr>
                      <w:r w:rsidRPr="009B4E8E">
                        <w:rPr>
                          <w:sz w:val="24"/>
                          <w:szCs w:val="24"/>
                        </w:rPr>
                        <w:t>Les protides font partie des constituants des aliments. Beaucoup d’aliments comportent une importante quantité de protides comme  l’œuf</w:t>
                      </w:r>
                      <w:r>
                        <w:rPr>
                          <w:sz w:val="24"/>
                          <w:szCs w:val="24"/>
                        </w:rPr>
                        <w:t>, les</w:t>
                      </w:r>
                      <w:r w:rsidRPr="009B4E8E">
                        <w:rPr>
                          <w:sz w:val="24"/>
                          <w:szCs w:val="24"/>
                        </w:rPr>
                        <w:t xml:space="preserve"> viandes</w:t>
                      </w:r>
                      <w:r>
                        <w:rPr>
                          <w:sz w:val="24"/>
                          <w:szCs w:val="24"/>
                        </w:rPr>
                        <w:t>,</w:t>
                      </w:r>
                      <w:r w:rsidRPr="009B4E8E">
                        <w:rPr>
                          <w:sz w:val="24"/>
                          <w:szCs w:val="24"/>
                        </w:rPr>
                        <w:t xml:space="preserve"> les poissons et les légumineuses.</w:t>
                      </w:r>
                    </w:p>
                    <w:p w:rsidR="00130039" w:rsidRPr="009B4E8E" w:rsidRDefault="00130039" w:rsidP="0017565B">
                      <w:pPr>
                        <w:jc w:val="center"/>
                        <w:rPr>
                          <w:sz w:val="24"/>
                          <w:szCs w:val="24"/>
                        </w:rPr>
                      </w:pPr>
                      <w:r w:rsidRPr="009B4E8E">
                        <w:rPr>
                          <w:sz w:val="24"/>
                          <w:szCs w:val="24"/>
                        </w:rPr>
                        <w:t>Un protide est une molécule composée d'un assemblage complexe d'</w:t>
                      </w:r>
                      <w:hyperlink r:id="rId55" w:history="1">
                        <w:r w:rsidRPr="009B4E8E">
                          <w:rPr>
                            <w:sz w:val="24"/>
                            <w:szCs w:val="24"/>
                          </w:rPr>
                          <w:t>acides aminés</w:t>
                        </w:r>
                      </w:hyperlink>
                      <w:r w:rsidRPr="009B4E8E">
                        <w:rPr>
                          <w:sz w:val="24"/>
                          <w:szCs w:val="24"/>
                        </w:rPr>
                        <w:t>. Elle est dite </w:t>
                      </w:r>
                      <w:hyperlink r:id="rId56" w:history="1">
                        <w:r w:rsidRPr="009B4E8E">
                          <w:rPr>
                            <w:sz w:val="24"/>
                            <w:szCs w:val="24"/>
                          </w:rPr>
                          <w:t>peptide</w:t>
                        </w:r>
                      </w:hyperlink>
                      <w:r w:rsidRPr="009B4E8E">
                        <w:rPr>
                          <w:sz w:val="24"/>
                          <w:szCs w:val="24"/>
                        </w:rPr>
                        <w:t> si elle en contient un nombre peu élevé, et </w:t>
                      </w:r>
                      <w:hyperlink r:id="rId57" w:history="1">
                        <w:r w:rsidRPr="009B4E8E">
                          <w:rPr>
                            <w:sz w:val="24"/>
                            <w:szCs w:val="24"/>
                          </w:rPr>
                          <w:t>protéine</w:t>
                        </w:r>
                      </w:hyperlink>
                      <w:r w:rsidRPr="009B4E8E">
                        <w:rPr>
                          <w:sz w:val="24"/>
                          <w:szCs w:val="24"/>
                        </w:rPr>
                        <w:t> si celui-ci est important</w:t>
                      </w:r>
                    </w:p>
                  </w:txbxContent>
                </v:textbox>
              </v:rect>
            </w:pict>
          </mc:Fallback>
        </mc:AlternateContent>
      </w:r>
    </w:p>
    <w:p w:rsidR="0017565B" w:rsidRPr="0017565B" w:rsidRDefault="0017565B" w:rsidP="0017565B">
      <w:pPr>
        <w:spacing w:after="0"/>
        <w:ind w:left="360"/>
        <w:jc w:val="both"/>
        <w:rPr>
          <w:rFonts w:asciiTheme="majorBidi" w:hAnsiTheme="majorBidi" w:cstheme="majorBidi"/>
          <w:color w:val="000000"/>
          <w:sz w:val="24"/>
          <w:szCs w:val="24"/>
          <w:lang w:bidi="ar-MA"/>
        </w:rPr>
      </w:pPr>
    </w:p>
    <w:p w:rsidR="0017565B" w:rsidRPr="0017565B" w:rsidRDefault="0017565B" w:rsidP="0017565B">
      <w:pPr>
        <w:ind w:left="360"/>
        <w:jc w:val="both"/>
        <w:rPr>
          <w:rFonts w:asciiTheme="majorBidi" w:hAnsiTheme="majorBidi" w:cstheme="majorBidi"/>
          <w:color w:val="000000"/>
          <w:sz w:val="24"/>
          <w:szCs w:val="24"/>
          <w:lang w:bidi="ar-MA"/>
        </w:rPr>
      </w:pPr>
    </w:p>
    <w:p w:rsidR="0017565B" w:rsidRPr="0017565B" w:rsidRDefault="0017565B" w:rsidP="0017565B">
      <w:pPr>
        <w:jc w:val="both"/>
        <w:rPr>
          <w:rFonts w:asciiTheme="majorBidi" w:hAnsiTheme="majorBidi" w:cstheme="majorBidi"/>
          <w:color w:val="000000"/>
          <w:sz w:val="24"/>
          <w:szCs w:val="24"/>
          <w:lang w:bidi="ar-MA"/>
        </w:rPr>
      </w:pPr>
    </w:p>
    <w:p w:rsidR="0017565B" w:rsidRPr="0017565B" w:rsidRDefault="0017565B" w:rsidP="0017565B">
      <w:pPr>
        <w:jc w:val="both"/>
        <w:rPr>
          <w:rFonts w:asciiTheme="majorBidi" w:hAnsiTheme="majorBidi" w:cstheme="majorBidi"/>
          <w:color w:val="000000"/>
          <w:sz w:val="24"/>
          <w:szCs w:val="24"/>
          <w:lang w:bidi="ar-MA"/>
        </w:rPr>
      </w:pPr>
    </w:p>
    <w:p w:rsidR="0017565B" w:rsidRPr="0017565B" w:rsidRDefault="0017565B" w:rsidP="0017565B">
      <w:pPr>
        <w:numPr>
          <w:ilvl w:val="0"/>
          <w:numId w:val="27"/>
        </w:num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Observer la première expérience doc….. page…… puis répondre aux questions :</w:t>
      </w:r>
    </w:p>
    <w:p w:rsidR="0017565B" w:rsidRPr="0017565B" w:rsidRDefault="0017565B" w:rsidP="0017565B">
      <w:pPr>
        <w:numPr>
          <w:ilvl w:val="0"/>
          <w:numId w:val="28"/>
        </w:num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Donne le résultat de la première expérience ?</w:t>
      </w:r>
    </w:p>
    <w:p w:rsidR="0017565B" w:rsidRPr="0017565B" w:rsidRDefault="00AE1D24" w:rsidP="0017565B">
      <w:pPr>
        <w:spacing w:after="0"/>
        <w:jc w:val="both"/>
        <w:rPr>
          <w:rFonts w:asciiTheme="majorBidi" w:hAnsiTheme="majorBidi" w:cstheme="majorBidi"/>
          <w:color w:val="4F81BD"/>
          <w:sz w:val="24"/>
          <w:szCs w:val="24"/>
          <w:lang w:bidi="ar-MA"/>
        </w:rPr>
      </w:pPr>
      <w:r w:rsidRPr="00AE1D24">
        <w:rPr>
          <w:rFonts w:asciiTheme="majorBidi" w:hAnsiTheme="majorBidi" w:cstheme="majorBidi"/>
          <w:color w:val="1F497D"/>
          <w:sz w:val="24"/>
          <w:szCs w:val="24"/>
          <w:lang w:bidi="ar-MA"/>
        </w:rPr>
        <w:t>.........................................................................................................................................................…</w:t>
      </w:r>
      <w:r>
        <w:rPr>
          <w:rFonts w:asciiTheme="majorBidi" w:hAnsiTheme="majorBidi" w:cstheme="majorBidi"/>
          <w:color w:val="1F497D"/>
          <w:sz w:val="24"/>
          <w:szCs w:val="24"/>
          <w:lang w:bidi="ar-MA"/>
        </w:rPr>
        <w:t>…</w:t>
      </w:r>
      <w:r w:rsidRPr="00AE1D24">
        <w:rPr>
          <w:rFonts w:asciiTheme="majorBidi" w:hAnsiTheme="majorBidi" w:cstheme="majorBidi"/>
          <w:color w:val="1F497D"/>
          <w:sz w:val="24"/>
          <w:szCs w:val="24"/>
          <w:lang w:bidi="ar-MA"/>
        </w:rPr>
        <w:t>……………………………………………………………………………………………………… .........................................................................................................................................................…</w:t>
      </w:r>
      <w:r w:rsidR="0017565B" w:rsidRPr="0017565B">
        <w:rPr>
          <w:rFonts w:asciiTheme="majorBidi" w:hAnsiTheme="majorBidi" w:cstheme="majorBidi"/>
          <w:color w:val="4F81BD"/>
          <w:sz w:val="24"/>
          <w:szCs w:val="24"/>
          <w:lang w:bidi="ar-MA"/>
        </w:rPr>
        <w:t>.</w:t>
      </w:r>
    </w:p>
    <w:p w:rsidR="0017565B" w:rsidRPr="0017565B" w:rsidRDefault="0017565B" w:rsidP="0017565B">
      <w:pPr>
        <w:numPr>
          <w:ilvl w:val="0"/>
          <w:numId w:val="28"/>
        </w:num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Conclure ?</w:t>
      </w:r>
    </w:p>
    <w:p w:rsidR="0017565B" w:rsidRPr="00AE1D24" w:rsidRDefault="00AE1D24" w:rsidP="0017565B">
      <w:pPr>
        <w:spacing w:after="0"/>
        <w:jc w:val="both"/>
        <w:rPr>
          <w:rFonts w:asciiTheme="majorBidi" w:hAnsiTheme="majorBidi" w:cstheme="majorBidi"/>
          <w:color w:val="1F497D"/>
          <w:sz w:val="24"/>
          <w:szCs w:val="24"/>
          <w:lang w:bidi="ar-MA"/>
        </w:rPr>
      </w:pPr>
      <w:r w:rsidRPr="00AE1D24">
        <w:rPr>
          <w:rFonts w:asciiTheme="majorBidi" w:hAnsiTheme="majorBidi" w:cstheme="majorBidi"/>
          <w:color w:val="1F497D"/>
          <w:sz w:val="24"/>
          <w:szCs w:val="24"/>
          <w:lang w:bidi="ar-MA"/>
        </w:rPr>
        <w:t>.........................................................................................................................................................….</w:t>
      </w:r>
      <w:r w:rsidR="0017565B" w:rsidRPr="00AE1D24">
        <w:rPr>
          <w:rFonts w:asciiTheme="majorBidi" w:hAnsiTheme="majorBidi" w:cstheme="majorBidi"/>
          <w:color w:val="1F497D"/>
          <w:sz w:val="24"/>
          <w:szCs w:val="24"/>
          <w:lang w:bidi="ar-MA"/>
        </w:rPr>
        <w:t>.</w:t>
      </w:r>
      <w:r>
        <w:rPr>
          <w:rFonts w:asciiTheme="majorBidi" w:hAnsiTheme="majorBidi" w:cstheme="majorBidi"/>
          <w:color w:val="1F497D"/>
          <w:sz w:val="24"/>
          <w:szCs w:val="24"/>
          <w:lang w:bidi="ar-MA"/>
        </w:rPr>
        <w:t>.</w:t>
      </w:r>
    </w:p>
    <w:p w:rsidR="0017565B" w:rsidRPr="0017565B" w:rsidRDefault="0017565B" w:rsidP="0017565B">
      <w:pPr>
        <w:numPr>
          <w:ilvl w:val="0"/>
          <w:numId w:val="27"/>
        </w:numPr>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A l’aide du doc….page…… expliquer les résultats de l’expérience ?</w:t>
      </w:r>
    </w:p>
    <w:p w:rsidR="00A67555" w:rsidRDefault="00AE1D24" w:rsidP="005D4A49">
      <w:pPr>
        <w:spacing w:after="0"/>
        <w:jc w:val="both"/>
        <w:rPr>
          <w:rFonts w:asciiTheme="majorBidi" w:hAnsiTheme="majorBidi" w:cstheme="majorBidi"/>
          <w:color w:val="1F497D"/>
          <w:sz w:val="24"/>
          <w:szCs w:val="24"/>
          <w:lang w:bidi="ar-MA"/>
        </w:rPr>
      </w:pPr>
      <w:r w:rsidRPr="00AE1D24">
        <w:rPr>
          <w:rFonts w:asciiTheme="majorBidi" w:hAnsiTheme="majorBidi" w:cstheme="majorBidi"/>
          <w:color w:val="1F497D"/>
          <w:sz w:val="24"/>
          <w:szCs w:val="24"/>
          <w:lang w:bidi="ar-MA"/>
        </w:rPr>
        <w:lastRenderedPageBreak/>
        <w:t>..........................................................................................................................................................…………………………………………………………………………………………………………… .........................................................................................................................................................………………………………………………………………………………………………………… .........................................................................................................................................................………………………………………………………………………………………………………… .........................................................................................................................................................…</w:t>
      </w:r>
    </w:p>
    <w:p w:rsidR="0017565B" w:rsidRPr="0017565B" w:rsidRDefault="0017565B" w:rsidP="0017565B">
      <w:pPr>
        <w:numPr>
          <w:ilvl w:val="0"/>
          <w:numId w:val="25"/>
        </w:numPr>
        <w:spacing w:after="0" w:line="240" w:lineRule="auto"/>
        <w:jc w:val="both"/>
        <w:rPr>
          <w:rFonts w:asciiTheme="majorBidi" w:hAnsiTheme="majorBidi" w:cstheme="majorBidi"/>
          <w:b/>
          <w:bCs/>
          <w:color w:val="00B050"/>
          <w:sz w:val="24"/>
          <w:szCs w:val="24"/>
          <w:u w:val="single"/>
          <w:lang w:bidi="ar-MA"/>
        </w:rPr>
      </w:pPr>
      <w:r w:rsidRPr="0017565B">
        <w:rPr>
          <w:rFonts w:asciiTheme="majorBidi" w:hAnsiTheme="majorBidi" w:cstheme="majorBidi"/>
          <w:b/>
          <w:bCs/>
          <w:color w:val="00B050"/>
          <w:sz w:val="24"/>
          <w:szCs w:val="24"/>
          <w:u w:val="single"/>
          <w:lang w:bidi="ar-MA"/>
        </w:rPr>
        <w:t>Digestion des lipides</w:t>
      </w:r>
    </w:p>
    <w:p w:rsidR="0017565B" w:rsidRPr="0017565B" w:rsidRDefault="0017565B" w:rsidP="0017565B">
      <w:pPr>
        <w:spacing w:after="0" w:line="240" w:lineRule="auto"/>
        <w:jc w:val="both"/>
        <w:rPr>
          <w:rFonts w:asciiTheme="majorBidi" w:hAnsiTheme="majorBidi" w:cstheme="majorBidi"/>
          <w:b/>
          <w:bCs/>
          <w:sz w:val="24"/>
          <w:szCs w:val="24"/>
          <w:u w:val="single"/>
          <w:lang w:bidi="ar-MA"/>
        </w:rPr>
      </w:pPr>
    </w:p>
    <w:p w:rsidR="0017565B" w:rsidRPr="0017565B" w:rsidRDefault="0017565B" w:rsidP="0017565B">
      <w:pPr>
        <w:spacing w:after="0" w:line="240" w:lineRule="auto"/>
        <w:jc w:val="both"/>
        <w:rPr>
          <w:rFonts w:asciiTheme="majorBidi" w:hAnsiTheme="majorBidi" w:cstheme="majorBidi"/>
          <w:sz w:val="24"/>
          <w:szCs w:val="24"/>
          <w:lang w:bidi="ar-MA"/>
        </w:rPr>
      </w:pPr>
      <w:r w:rsidRPr="0017565B">
        <w:rPr>
          <w:rFonts w:asciiTheme="majorBidi" w:hAnsiTheme="majorBidi" w:cstheme="majorBidi"/>
          <w:b/>
          <w:bCs/>
          <w:noProof/>
          <w:sz w:val="24"/>
          <w:szCs w:val="24"/>
          <w:u w:val="single"/>
        </w:rPr>
        <mc:AlternateContent>
          <mc:Choice Requires="wps">
            <w:drawing>
              <wp:anchor distT="0" distB="0" distL="114300" distR="114300" simplePos="0" relativeHeight="251688960" behindDoc="1" locked="0" layoutInCell="1" allowOverlap="1" wp14:anchorId="28D38DD0" wp14:editId="56F432A3">
                <wp:simplePos x="0" y="0"/>
                <wp:positionH relativeFrom="column">
                  <wp:posOffset>-272618</wp:posOffset>
                </wp:positionH>
                <wp:positionV relativeFrom="paragraph">
                  <wp:posOffset>-58609</wp:posOffset>
                </wp:positionV>
                <wp:extent cx="6629400" cy="2457855"/>
                <wp:effectExtent l="0" t="0" r="19050" b="19050"/>
                <wp:wrapNone/>
                <wp:docPr id="7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457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1.45pt;margin-top:-4.6pt;width:522pt;height:19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28IwIAAEA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"/>
            </w:pict>
          </mc:Fallback>
        </mc:AlternateContent>
      </w:r>
      <w:r w:rsidRPr="0017565B">
        <w:rPr>
          <w:rFonts w:asciiTheme="majorBidi" w:hAnsiTheme="majorBidi" w:cstheme="majorBidi"/>
          <w:sz w:val="24"/>
          <w:szCs w:val="24"/>
          <w:lang w:bidi="ar-MA"/>
        </w:rPr>
        <w:t xml:space="preserve">Les lipides se trouvent dans les matières grasses : beure, crème, huiles …..Ils sont caractérisés par leur insolubilité dans l’eau, les lipides les plus abondants du régime alimentaire sont les triglycérides formés d’une molécule de glycérol et de trois molécules d’acides gras. </w:t>
      </w:r>
    </w:p>
    <w:p w:rsidR="0017565B" w:rsidRPr="0017565B" w:rsidRDefault="0017565B" w:rsidP="0017565B">
      <w:pPr>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La majeure partie de la digestion des lipides a lieu dans l’intestin grêle.</w:t>
      </w:r>
    </w:p>
    <w:p w:rsidR="0017565B" w:rsidRPr="0017565B" w:rsidRDefault="0017565B" w:rsidP="0017565B">
      <w:pPr>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 xml:space="preserve">Les grosses gouttelettes de triglycérides sont d’abord brisées en fines de 1 mm de diamètre par la </w:t>
      </w:r>
      <w:r w:rsidRPr="009E315E">
        <w:rPr>
          <w:rFonts w:asciiTheme="majorBidi" w:hAnsiTheme="majorBidi" w:cstheme="majorBidi"/>
          <w:b/>
          <w:bCs/>
          <w:color w:val="000000" w:themeColor="text1"/>
          <w:sz w:val="24"/>
          <w:szCs w:val="24"/>
          <w:lang w:bidi="ar-MA"/>
        </w:rPr>
        <w:t>bile</w:t>
      </w:r>
      <w:r w:rsidRPr="0017565B">
        <w:rPr>
          <w:rFonts w:asciiTheme="majorBidi" w:hAnsiTheme="majorBidi" w:cstheme="majorBidi"/>
          <w:b/>
          <w:bCs/>
          <w:color w:val="FF0000"/>
          <w:sz w:val="24"/>
          <w:szCs w:val="24"/>
          <w:lang w:bidi="ar-MA"/>
        </w:rPr>
        <w:t> </w:t>
      </w:r>
      <w:r w:rsidRPr="0017565B">
        <w:rPr>
          <w:rFonts w:asciiTheme="majorBidi" w:hAnsiTheme="majorBidi" w:cstheme="majorBidi"/>
          <w:b/>
          <w:bCs/>
          <w:color w:val="FF0000"/>
          <w:sz w:val="24"/>
          <w:szCs w:val="24"/>
          <w:rtl/>
          <w:lang w:bidi="ar-MA"/>
        </w:rPr>
        <w:t>الصفراء</w:t>
      </w:r>
      <w:r w:rsidRPr="0017565B">
        <w:rPr>
          <w:rFonts w:asciiTheme="majorBidi" w:hAnsiTheme="majorBidi" w:cstheme="majorBidi"/>
          <w:b/>
          <w:bCs/>
          <w:color w:val="FF0000"/>
          <w:sz w:val="24"/>
          <w:szCs w:val="24"/>
          <w:lang w:bidi="ar-MA"/>
        </w:rPr>
        <w:t>:</w:t>
      </w:r>
      <w:r w:rsidRPr="0017565B">
        <w:rPr>
          <w:rFonts w:asciiTheme="majorBidi" w:hAnsiTheme="majorBidi" w:cstheme="majorBidi"/>
          <w:sz w:val="24"/>
          <w:szCs w:val="24"/>
          <w:lang w:bidi="ar-MA"/>
        </w:rPr>
        <w:t xml:space="preserve"> c’est </w:t>
      </w:r>
      <w:r w:rsidRPr="009E315E">
        <w:rPr>
          <w:rFonts w:asciiTheme="majorBidi" w:hAnsiTheme="majorBidi" w:cstheme="majorBidi"/>
          <w:b/>
          <w:bCs/>
          <w:sz w:val="24"/>
          <w:szCs w:val="24"/>
          <w:lang w:bidi="ar-MA"/>
        </w:rPr>
        <w:t>l’</w:t>
      </w:r>
      <w:proofErr w:type="spellStart"/>
      <w:r w:rsidRPr="009E315E">
        <w:rPr>
          <w:rFonts w:asciiTheme="majorBidi" w:hAnsiTheme="majorBidi" w:cstheme="majorBidi"/>
          <w:b/>
          <w:bCs/>
          <w:sz w:val="24"/>
          <w:szCs w:val="24"/>
          <w:lang w:bidi="ar-MA"/>
        </w:rPr>
        <w:t>émulsification</w:t>
      </w:r>
      <w:proofErr w:type="spellEnd"/>
      <w:r w:rsidRPr="0017565B">
        <w:rPr>
          <w:rFonts w:asciiTheme="majorBidi" w:hAnsiTheme="majorBidi" w:cstheme="majorBidi"/>
          <w:sz w:val="24"/>
          <w:szCs w:val="24"/>
          <w:rtl/>
          <w:lang w:bidi="ar-MA"/>
        </w:rPr>
        <w:t xml:space="preserve"> </w:t>
      </w:r>
      <w:proofErr w:type="gramStart"/>
      <w:r w:rsidRPr="009E315E">
        <w:rPr>
          <w:rFonts w:asciiTheme="majorBidi" w:hAnsiTheme="majorBidi" w:cstheme="majorBidi"/>
          <w:b/>
          <w:bCs/>
          <w:color w:val="FF0000"/>
          <w:sz w:val="24"/>
          <w:szCs w:val="24"/>
          <w:rtl/>
          <w:lang w:bidi="ar-MA"/>
        </w:rPr>
        <w:t>الاستحلاب</w:t>
      </w:r>
      <w:r w:rsidRPr="0017565B">
        <w:rPr>
          <w:rFonts w:asciiTheme="majorBidi" w:hAnsiTheme="majorBidi" w:cstheme="majorBidi"/>
          <w:sz w:val="24"/>
          <w:szCs w:val="24"/>
          <w:rtl/>
          <w:lang w:bidi="ar-MA"/>
        </w:rPr>
        <w:t xml:space="preserve"> </w:t>
      </w:r>
      <w:r w:rsidRPr="0017565B">
        <w:rPr>
          <w:rFonts w:asciiTheme="majorBidi" w:hAnsiTheme="majorBidi" w:cstheme="majorBidi"/>
          <w:sz w:val="24"/>
          <w:szCs w:val="24"/>
          <w:lang w:bidi="ar-MA"/>
        </w:rPr>
        <w:t>.</w:t>
      </w:r>
      <w:proofErr w:type="gramEnd"/>
    </w:p>
    <w:p w:rsidR="0017565B" w:rsidRPr="0017565B" w:rsidRDefault="0017565B" w:rsidP="0017565B">
      <w:pPr>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Les fines gouttelettes de lipides sont transformées en acides gras et glycérol sous l’action de la lipase pancréatique.</w:t>
      </w:r>
    </w:p>
    <w:p w:rsidR="0017565B" w:rsidRPr="0017565B" w:rsidRDefault="0017565B" w:rsidP="0017565B">
      <w:pPr>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La bile est un liquide visqueux, de couleur jaune ou verdâtre et produit par le </w:t>
      </w:r>
      <w:hyperlink r:id="rId58" w:history="1">
        <w:r w:rsidRPr="0017565B">
          <w:rPr>
            <w:rFonts w:asciiTheme="majorBidi" w:hAnsiTheme="majorBidi" w:cstheme="majorBidi"/>
            <w:sz w:val="24"/>
            <w:szCs w:val="24"/>
            <w:lang w:bidi="ar-MA"/>
          </w:rPr>
          <w:t>foie</w:t>
        </w:r>
      </w:hyperlink>
      <w:r w:rsidRPr="0017565B">
        <w:rPr>
          <w:rFonts w:asciiTheme="majorBidi" w:hAnsiTheme="majorBidi" w:cstheme="majorBidi"/>
          <w:sz w:val="24"/>
          <w:szCs w:val="24"/>
          <w:lang w:bidi="ar-MA"/>
        </w:rPr>
        <w:t>. Elle est stockée dans la </w:t>
      </w:r>
      <w:hyperlink r:id="rId59" w:history="1">
        <w:r w:rsidRPr="0017565B">
          <w:rPr>
            <w:rFonts w:asciiTheme="majorBidi" w:hAnsiTheme="majorBidi" w:cstheme="majorBidi"/>
            <w:sz w:val="24"/>
            <w:szCs w:val="24"/>
            <w:lang w:bidi="ar-MA"/>
          </w:rPr>
          <w:t>vésicule biliaire</w:t>
        </w:r>
      </w:hyperlink>
      <w:r w:rsidRPr="0017565B">
        <w:rPr>
          <w:rFonts w:asciiTheme="majorBidi" w:hAnsiTheme="majorBidi" w:cstheme="majorBidi"/>
          <w:sz w:val="24"/>
          <w:szCs w:val="24"/>
          <w:lang w:bidi="ar-MA"/>
        </w:rPr>
        <w:t> et sert au processus de </w:t>
      </w:r>
      <w:hyperlink r:id="rId60" w:history="1">
        <w:r w:rsidRPr="0017565B">
          <w:rPr>
            <w:rFonts w:asciiTheme="majorBidi" w:hAnsiTheme="majorBidi" w:cstheme="majorBidi"/>
            <w:sz w:val="24"/>
            <w:szCs w:val="24"/>
            <w:lang w:bidi="ar-MA"/>
          </w:rPr>
          <w:t>digestion</w:t>
        </w:r>
      </w:hyperlink>
      <w:r w:rsidRPr="0017565B">
        <w:rPr>
          <w:rFonts w:asciiTheme="majorBidi" w:hAnsiTheme="majorBidi" w:cstheme="majorBidi"/>
          <w:sz w:val="24"/>
          <w:szCs w:val="24"/>
          <w:lang w:bidi="ar-MA"/>
        </w:rPr>
        <w:t> lors de son déversement dans la partie initiale de l'</w:t>
      </w:r>
      <w:hyperlink r:id="rId61" w:history="1">
        <w:r w:rsidRPr="0017565B">
          <w:rPr>
            <w:rFonts w:asciiTheme="majorBidi" w:hAnsiTheme="majorBidi" w:cstheme="majorBidi"/>
            <w:sz w:val="24"/>
            <w:szCs w:val="24"/>
            <w:lang w:bidi="ar-MA"/>
          </w:rPr>
          <w:t>intestin grêle</w:t>
        </w:r>
      </w:hyperlink>
      <w:r w:rsidRPr="0017565B">
        <w:rPr>
          <w:rFonts w:asciiTheme="majorBidi" w:hAnsiTheme="majorBidi" w:cstheme="majorBidi"/>
          <w:sz w:val="24"/>
          <w:szCs w:val="24"/>
          <w:lang w:bidi="ar-MA"/>
        </w:rPr>
        <w:t> via le duodénum. Les sels biliaires permettent de dissoudre les graisses. Ils éliminent aussi certains médicaments et débarrassent le foie de certaines toxines.</w:t>
      </w:r>
    </w:p>
    <w:p w:rsidR="0017565B" w:rsidRPr="0017565B" w:rsidRDefault="0017565B" w:rsidP="0017565B">
      <w:pPr>
        <w:spacing w:after="0"/>
        <w:ind w:left="66"/>
        <w:jc w:val="both"/>
        <w:rPr>
          <w:rFonts w:asciiTheme="majorBidi" w:hAnsiTheme="majorBidi" w:cstheme="majorBidi"/>
          <w:sz w:val="24"/>
          <w:szCs w:val="24"/>
          <w:lang w:bidi="ar-MA"/>
        </w:rPr>
      </w:pPr>
    </w:p>
    <w:p w:rsidR="0017565B" w:rsidRPr="0017565B" w:rsidRDefault="0017565B" w:rsidP="0017565B">
      <w:pPr>
        <w:numPr>
          <w:ilvl w:val="0"/>
          <w:numId w:val="29"/>
        </w:numPr>
        <w:spacing w:after="0"/>
        <w:ind w:left="142" w:firstLine="284"/>
        <w:jc w:val="both"/>
        <w:rPr>
          <w:rFonts w:asciiTheme="majorBidi" w:hAnsiTheme="majorBidi" w:cstheme="majorBidi"/>
          <w:sz w:val="24"/>
          <w:szCs w:val="24"/>
          <w:lang w:bidi="ar-MA"/>
        </w:rPr>
      </w:pPr>
      <w:r w:rsidRPr="0017565B">
        <w:rPr>
          <w:rFonts w:asciiTheme="majorBidi" w:hAnsiTheme="majorBidi" w:cstheme="majorBidi"/>
          <w:sz w:val="24"/>
          <w:szCs w:val="24"/>
          <w:lang w:bidi="ar-MA"/>
        </w:rPr>
        <w:t>Déterminer le lieu de la digestion des lipides ?</w:t>
      </w:r>
    </w:p>
    <w:p w:rsidR="0017565B" w:rsidRPr="0017565B" w:rsidRDefault="00AE1D24" w:rsidP="0017565B">
      <w:pPr>
        <w:tabs>
          <w:tab w:val="left" w:pos="426"/>
        </w:tabs>
        <w:spacing w:after="0"/>
        <w:jc w:val="both"/>
        <w:rPr>
          <w:rFonts w:asciiTheme="majorBidi" w:hAnsiTheme="majorBidi" w:cstheme="majorBidi"/>
          <w:color w:val="4F81BD"/>
          <w:sz w:val="24"/>
          <w:szCs w:val="24"/>
          <w:lang w:bidi="ar-MA"/>
        </w:rPr>
      </w:pPr>
      <w:r>
        <w:rPr>
          <w:rFonts w:asciiTheme="majorBidi" w:hAnsiTheme="majorBidi" w:cstheme="majorBidi"/>
          <w:color w:val="4F81BD"/>
          <w:sz w:val="24"/>
          <w:szCs w:val="24"/>
          <w:lang w:bidi="ar-MA"/>
        </w:rPr>
        <w:t>…………………………………………………………………………………………………………</w:t>
      </w:r>
    </w:p>
    <w:p w:rsidR="0017565B" w:rsidRPr="0017565B" w:rsidRDefault="0017565B" w:rsidP="0017565B">
      <w:pPr>
        <w:numPr>
          <w:ilvl w:val="0"/>
          <w:numId w:val="29"/>
        </w:numPr>
        <w:spacing w:after="0"/>
        <w:ind w:left="142" w:firstLine="284"/>
        <w:jc w:val="both"/>
        <w:rPr>
          <w:rFonts w:asciiTheme="majorBidi" w:hAnsiTheme="majorBidi" w:cstheme="majorBidi"/>
          <w:color w:val="000000"/>
          <w:sz w:val="24"/>
          <w:szCs w:val="24"/>
          <w:lang w:bidi="ar-MA"/>
        </w:rPr>
      </w:pPr>
      <w:r w:rsidRPr="0017565B">
        <w:rPr>
          <w:rFonts w:asciiTheme="majorBidi" w:hAnsiTheme="majorBidi" w:cstheme="majorBidi"/>
          <w:sz w:val="24"/>
          <w:szCs w:val="24"/>
          <w:lang w:bidi="ar-MA"/>
        </w:rPr>
        <w:t>Déterminer</w:t>
      </w:r>
      <w:r w:rsidRPr="0017565B">
        <w:rPr>
          <w:rFonts w:asciiTheme="majorBidi" w:hAnsiTheme="majorBidi" w:cstheme="majorBidi"/>
          <w:color w:val="000000"/>
          <w:sz w:val="24"/>
          <w:szCs w:val="24"/>
          <w:lang w:bidi="ar-MA"/>
        </w:rPr>
        <w:t xml:space="preserve"> le rôle de la bile ?</w:t>
      </w:r>
    </w:p>
    <w:p w:rsidR="0017565B" w:rsidRPr="0017565B" w:rsidRDefault="00AE1D24" w:rsidP="0017565B">
      <w:pPr>
        <w:tabs>
          <w:tab w:val="left" w:pos="426"/>
        </w:tabs>
        <w:spacing w:after="0"/>
        <w:jc w:val="both"/>
        <w:rPr>
          <w:rFonts w:asciiTheme="majorBidi" w:hAnsiTheme="majorBidi" w:cstheme="majorBidi"/>
          <w:color w:val="4F81BD"/>
          <w:sz w:val="24"/>
          <w:szCs w:val="24"/>
          <w:lang w:bidi="ar-MA"/>
        </w:rPr>
      </w:pPr>
      <w:r>
        <w:rPr>
          <w:rFonts w:asciiTheme="majorBidi" w:hAnsiTheme="majorBidi" w:cstheme="majorBidi"/>
          <w:color w:val="4F81BD"/>
          <w:sz w:val="24"/>
          <w:szCs w:val="24"/>
          <w:lang w:bidi="ar-MA"/>
        </w:rPr>
        <w:t>……………………………………………………………………………………………………….</w:t>
      </w:r>
    </w:p>
    <w:p w:rsidR="0017565B" w:rsidRPr="0017565B" w:rsidRDefault="0017565B" w:rsidP="0017565B">
      <w:pPr>
        <w:numPr>
          <w:ilvl w:val="0"/>
          <w:numId w:val="29"/>
        </w:numPr>
        <w:spacing w:after="0"/>
        <w:ind w:left="142" w:firstLine="284"/>
        <w:jc w:val="both"/>
        <w:rPr>
          <w:rFonts w:asciiTheme="majorBidi" w:hAnsiTheme="majorBidi" w:cstheme="majorBidi"/>
          <w:sz w:val="24"/>
          <w:szCs w:val="24"/>
          <w:lang w:bidi="ar-MA"/>
        </w:rPr>
      </w:pPr>
      <w:r w:rsidRPr="0017565B">
        <w:rPr>
          <w:rFonts w:asciiTheme="majorBidi" w:hAnsiTheme="majorBidi" w:cstheme="majorBidi"/>
          <w:sz w:val="24"/>
          <w:szCs w:val="24"/>
          <w:lang w:bidi="ar-MA"/>
        </w:rPr>
        <w:t xml:space="preserve">Indiquer Sur la figure ci- dessous, les deux étapes </w:t>
      </w:r>
      <w:proofErr w:type="spellStart"/>
      <w:r w:rsidRPr="0017565B">
        <w:rPr>
          <w:rFonts w:asciiTheme="majorBidi" w:hAnsiTheme="majorBidi" w:cstheme="majorBidi"/>
          <w:sz w:val="24"/>
          <w:szCs w:val="24"/>
          <w:lang w:bidi="ar-MA"/>
        </w:rPr>
        <w:t>émulsification</w:t>
      </w:r>
      <w:proofErr w:type="spellEnd"/>
      <w:r w:rsidRPr="0017565B">
        <w:rPr>
          <w:rFonts w:asciiTheme="majorBidi" w:hAnsiTheme="majorBidi" w:cstheme="majorBidi"/>
          <w:sz w:val="24"/>
          <w:szCs w:val="24"/>
          <w:lang w:bidi="ar-MA"/>
        </w:rPr>
        <w:t xml:space="preserve"> et dégradation des lipides au niveau de l’intestin grêle ?</w:t>
      </w:r>
    </w:p>
    <w:p w:rsidR="0017565B" w:rsidRPr="0017565B" w:rsidRDefault="0017565B" w:rsidP="0017565B">
      <w:pPr>
        <w:spacing w:after="0"/>
        <w:jc w:val="center"/>
        <w:rPr>
          <w:rFonts w:asciiTheme="majorBidi" w:hAnsiTheme="majorBidi" w:cstheme="majorBidi"/>
          <w:color w:val="000000"/>
          <w:sz w:val="24"/>
          <w:szCs w:val="24"/>
          <w:lang w:bidi="ar-MA"/>
        </w:rPr>
      </w:pPr>
      <w:r w:rsidRPr="0017565B">
        <w:rPr>
          <w:rFonts w:asciiTheme="majorBidi" w:hAnsiTheme="majorBidi" w:cstheme="majorBidi"/>
          <w:noProof/>
          <w:color w:val="000000"/>
          <w:sz w:val="24"/>
          <w:szCs w:val="24"/>
        </w:rPr>
        <w:drawing>
          <wp:inline distT="0" distB="0" distL="0" distR="0" wp14:anchorId="7B6E07C8" wp14:editId="472D7FF6">
            <wp:extent cx="5543550" cy="2025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3550" cy="2025650"/>
                    </a:xfrm>
                    <a:prstGeom prst="rect">
                      <a:avLst/>
                    </a:prstGeom>
                    <a:noFill/>
                    <a:ln>
                      <a:noFill/>
                    </a:ln>
                  </pic:spPr>
                </pic:pic>
              </a:graphicData>
            </a:graphic>
          </wp:inline>
        </w:drawing>
      </w:r>
    </w:p>
    <w:p w:rsidR="0017565B" w:rsidRPr="0017565B" w:rsidRDefault="0017565B" w:rsidP="0017565B">
      <w:pPr>
        <w:numPr>
          <w:ilvl w:val="0"/>
          <w:numId w:val="29"/>
        </w:numPr>
        <w:spacing w:after="0"/>
        <w:ind w:left="142" w:firstLine="284"/>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A l’aide du texte et la figure ci-dessus expliquer la digestion des lipides ?</w:t>
      </w:r>
    </w:p>
    <w:p w:rsidR="00AE1D24" w:rsidRDefault="00AE1D24" w:rsidP="00AE1D24">
      <w:pPr>
        <w:spacing w:after="0"/>
        <w:jc w:val="both"/>
        <w:rPr>
          <w:rFonts w:asciiTheme="majorBidi" w:hAnsiTheme="majorBidi" w:cstheme="majorBidi"/>
          <w:color w:val="1F497D"/>
          <w:sz w:val="24"/>
          <w:szCs w:val="24"/>
          <w:lang w:bidi="ar-MA"/>
        </w:rPr>
      </w:pPr>
      <w:r w:rsidRPr="00AE1D24">
        <w:rPr>
          <w:rFonts w:asciiTheme="majorBidi" w:hAnsiTheme="majorBidi" w:cstheme="majorBidi"/>
          <w:color w:val="1F497D"/>
          <w:sz w:val="24"/>
          <w:szCs w:val="24"/>
          <w:lang w:bidi="ar-MA"/>
        </w:rPr>
        <w:t>..........................................................................................................................................................…………………………………………………………………………………………………………… .........................................................................................................................................................………………………</w:t>
      </w:r>
      <w:r>
        <w:rPr>
          <w:rFonts w:asciiTheme="majorBidi" w:hAnsiTheme="majorBidi" w:cstheme="majorBidi"/>
          <w:color w:val="1F497D"/>
          <w:sz w:val="24"/>
          <w:szCs w:val="24"/>
          <w:lang w:bidi="ar-MA"/>
        </w:rPr>
        <w:t>…………………………………………………………………………………</w:t>
      </w:r>
      <w:r w:rsidRPr="00AE1D24">
        <w:rPr>
          <w:rFonts w:asciiTheme="majorBidi" w:hAnsiTheme="majorBidi" w:cstheme="majorBidi"/>
          <w:color w:val="1F497D"/>
          <w:sz w:val="24"/>
          <w:szCs w:val="24"/>
          <w:lang w:bidi="ar-MA"/>
        </w:rPr>
        <w:t>.........................................................................................................................................................…………………………………………………………………………………………………</w:t>
      </w:r>
      <w:r>
        <w:rPr>
          <w:rFonts w:asciiTheme="majorBidi" w:hAnsiTheme="majorBidi" w:cstheme="majorBidi"/>
          <w:color w:val="1F497D"/>
          <w:sz w:val="24"/>
          <w:szCs w:val="24"/>
          <w:lang w:bidi="ar-MA"/>
        </w:rPr>
        <w:t>………….</w:t>
      </w:r>
    </w:p>
    <w:p w:rsidR="0017565B" w:rsidRPr="0017565B" w:rsidRDefault="0017565B" w:rsidP="00AE1D24">
      <w:pPr>
        <w:numPr>
          <w:ilvl w:val="0"/>
          <w:numId w:val="29"/>
        </w:numPr>
        <w:spacing w:after="0"/>
        <w:ind w:left="142" w:firstLine="284"/>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Citer les éléments qu’on trouve dans l’intestin grêle à la fin de la digestion ?</w:t>
      </w:r>
    </w:p>
    <w:p w:rsidR="00A67555" w:rsidRPr="0017565B" w:rsidRDefault="00AE1D24" w:rsidP="0017565B">
      <w:pPr>
        <w:tabs>
          <w:tab w:val="left" w:pos="426"/>
        </w:tabs>
        <w:spacing w:after="0"/>
        <w:jc w:val="both"/>
        <w:rPr>
          <w:rFonts w:asciiTheme="majorBidi" w:hAnsiTheme="majorBidi" w:cstheme="majorBidi"/>
          <w:color w:val="1F497D"/>
          <w:sz w:val="24"/>
          <w:szCs w:val="24"/>
          <w:lang w:bidi="ar-MA"/>
        </w:rPr>
      </w:pPr>
      <w:r w:rsidRPr="00AE1D24">
        <w:rPr>
          <w:rFonts w:asciiTheme="majorBidi" w:hAnsiTheme="majorBidi" w:cstheme="majorBidi"/>
          <w:color w:val="1F497D"/>
          <w:sz w:val="24"/>
          <w:szCs w:val="24"/>
          <w:lang w:bidi="ar-MA"/>
        </w:rPr>
        <w:lastRenderedPageBreak/>
        <w:t>..........................................................................................................................................................……………………………………………………………………………………………………………</w:t>
      </w:r>
    </w:p>
    <w:p w:rsidR="0017565B" w:rsidRPr="0017565B" w:rsidRDefault="0017565B" w:rsidP="0017565B">
      <w:pPr>
        <w:numPr>
          <w:ilvl w:val="0"/>
          <w:numId w:val="25"/>
        </w:numPr>
        <w:spacing w:after="0" w:line="240" w:lineRule="auto"/>
        <w:jc w:val="both"/>
        <w:rPr>
          <w:rFonts w:asciiTheme="majorBidi" w:hAnsiTheme="majorBidi" w:cstheme="majorBidi"/>
          <w:b/>
          <w:bCs/>
          <w:color w:val="00B050"/>
          <w:sz w:val="24"/>
          <w:szCs w:val="24"/>
          <w:u w:val="single"/>
          <w:lang w:bidi="ar-MA"/>
        </w:rPr>
      </w:pPr>
      <w:r w:rsidRPr="0017565B">
        <w:rPr>
          <w:rFonts w:asciiTheme="majorBidi" w:hAnsiTheme="majorBidi" w:cstheme="majorBidi"/>
          <w:b/>
          <w:bCs/>
          <w:color w:val="00B050"/>
          <w:sz w:val="24"/>
          <w:szCs w:val="24"/>
          <w:u w:val="single"/>
          <w:lang w:bidi="ar-MA"/>
        </w:rPr>
        <w:t>Conclusion :</w:t>
      </w:r>
    </w:p>
    <w:p w:rsidR="0017565B" w:rsidRPr="0017565B" w:rsidRDefault="0017565B" w:rsidP="0017565B">
      <w:pPr>
        <w:spacing w:after="0" w:line="240" w:lineRule="auto"/>
        <w:jc w:val="both"/>
        <w:rPr>
          <w:rFonts w:asciiTheme="majorBidi" w:hAnsiTheme="majorBidi" w:cstheme="majorBidi"/>
          <w:color w:val="000000" w:themeColor="text1"/>
          <w:sz w:val="24"/>
          <w:szCs w:val="24"/>
          <w:lang w:bidi="ar-MA"/>
        </w:rPr>
      </w:pPr>
      <w:r w:rsidRPr="0017565B">
        <w:rPr>
          <w:rFonts w:asciiTheme="majorBidi" w:hAnsiTheme="majorBidi" w:cstheme="majorBidi"/>
          <w:noProof/>
          <w:color w:val="00B050"/>
          <w:sz w:val="24"/>
          <w:szCs w:val="24"/>
          <w:u w:val="single"/>
        </w:rPr>
        <mc:AlternateContent>
          <mc:Choice Requires="wps">
            <w:drawing>
              <wp:anchor distT="0" distB="0" distL="114300" distR="114300" simplePos="0" relativeHeight="251689984" behindDoc="1" locked="0" layoutInCell="1" allowOverlap="1" wp14:anchorId="7CB7D7E8" wp14:editId="33E2E39B">
                <wp:simplePos x="0" y="0"/>
                <wp:positionH relativeFrom="column">
                  <wp:posOffset>-214252</wp:posOffset>
                </wp:positionH>
                <wp:positionV relativeFrom="paragraph">
                  <wp:posOffset>116327</wp:posOffset>
                </wp:positionV>
                <wp:extent cx="6813550" cy="2282757"/>
                <wp:effectExtent l="19050" t="19050" r="25400" b="22860"/>
                <wp:wrapNone/>
                <wp:docPr id="7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2282757"/>
                        </a:xfrm>
                        <a:prstGeom prst="rect">
                          <a:avLst/>
                        </a:prstGeom>
                        <a:solidFill>
                          <a:srgbClr val="FFFFFF"/>
                        </a:solidFill>
                        <a:ln w="38100" cmpd="dbl">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6.85pt;margin-top:9.15pt;width:536.5pt;height:179.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" strokecolor="blue" strokeweight="3pt">
                <v:stroke linestyle="thinThin"/>
              </v:rect>
            </w:pict>
          </mc:Fallback>
        </mc:AlternateContent>
      </w:r>
    </w:p>
    <w:p w:rsidR="0017565B" w:rsidRPr="0017565B" w:rsidRDefault="0017565B" w:rsidP="0017565B">
      <w:pPr>
        <w:spacing w:after="0" w:line="240" w:lineRule="auto"/>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La plus part des aliments consommés sont transformés en nutriment dans le tube digestif. Cette transformation est appelée la digestion.</w:t>
      </w:r>
    </w:p>
    <w:p w:rsidR="0017565B" w:rsidRPr="0017565B" w:rsidRDefault="0017565B" w:rsidP="0017565B">
      <w:pPr>
        <w:spacing w:after="0" w:line="240" w:lineRule="auto"/>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Cette digestion est possible grâce à l’action mécanique du tube digestif </w:t>
      </w:r>
      <w:proofErr w:type="gramStart"/>
      <w:r w:rsidRPr="0017565B">
        <w:rPr>
          <w:rFonts w:asciiTheme="majorBidi" w:hAnsiTheme="majorBidi" w:cstheme="majorBidi"/>
          <w:color w:val="000000" w:themeColor="text1"/>
          <w:sz w:val="24"/>
          <w:szCs w:val="24"/>
          <w:lang w:bidi="ar-MA"/>
        </w:rPr>
        <w:t>:broyage</w:t>
      </w:r>
      <w:proofErr w:type="gramEnd"/>
      <w:r w:rsidRPr="0017565B">
        <w:rPr>
          <w:rFonts w:asciiTheme="majorBidi" w:hAnsiTheme="majorBidi" w:cstheme="majorBidi"/>
          <w:color w:val="000000" w:themeColor="text1"/>
          <w:sz w:val="24"/>
          <w:szCs w:val="24"/>
          <w:lang w:bidi="ar-MA"/>
        </w:rPr>
        <w:t>, brassage des aliments ainsi que l’action des sucs digestifs .</w:t>
      </w:r>
    </w:p>
    <w:p w:rsidR="0017565B" w:rsidRPr="0017565B" w:rsidRDefault="0017565B" w:rsidP="0017565B">
      <w:pPr>
        <w:tabs>
          <w:tab w:val="left" w:pos="426"/>
        </w:tabs>
        <w:spacing w:after="0"/>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Les glandes digestives : glandes salivaires, estomac, pancréas, les glandes intestinales sécrètent  du suc digestif renferment des enzymes permettant la simplification moléculaire des aliments.</w:t>
      </w:r>
    </w:p>
    <w:p w:rsidR="0017565B" w:rsidRPr="0017565B" w:rsidRDefault="0017565B" w:rsidP="0017565B">
      <w:pPr>
        <w:tabs>
          <w:tab w:val="left" w:pos="426"/>
        </w:tabs>
        <w:spacing w:after="0"/>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Les enzymes de sécrétions digestives entrainent la transformation chimiques des aliments en nutriments ainsi l’amidon est transformé en glucose, les protides sont transformés en  acides aminés  et les lipides  sont transformés en acides gras et sont transformés.</w:t>
      </w:r>
    </w:p>
    <w:p w:rsidR="0017565B" w:rsidRPr="0017565B" w:rsidRDefault="0017565B" w:rsidP="0017565B">
      <w:pPr>
        <w:tabs>
          <w:tab w:val="left" w:pos="426"/>
        </w:tabs>
        <w:spacing w:after="0"/>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 xml:space="preserve"> Ainsi la transformation chimique  des aliments finira par donner des nutriments constitués d’eau, de sels minéraux, des vitamines, des acides </w:t>
      </w:r>
      <w:r w:rsidR="009E315E" w:rsidRPr="0017565B">
        <w:rPr>
          <w:rFonts w:asciiTheme="majorBidi" w:hAnsiTheme="majorBidi" w:cstheme="majorBidi"/>
          <w:color w:val="000000" w:themeColor="text1"/>
          <w:sz w:val="24"/>
          <w:szCs w:val="24"/>
          <w:lang w:bidi="ar-MA"/>
        </w:rPr>
        <w:t>aminés,</w:t>
      </w:r>
      <w:r w:rsidRPr="0017565B">
        <w:rPr>
          <w:rFonts w:asciiTheme="majorBidi" w:hAnsiTheme="majorBidi" w:cstheme="majorBidi"/>
          <w:color w:val="000000" w:themeColor="text1"/>
          <w:sz w:val="24"/>
          <w:szCs w:val="24"/>
          <w:lang w:bidi="ar-MA"/>
        </w:rPr>
        <w:t xml:space="preserve"> des acides gras, du glycérol et du sucre </w:t>
      </w:r>
      <w:proofErr w:type="gramStart"/>
      <w:r w:rsidRPr="0017565B">
        <w:rPr>
          <w:rFonts w:asciiTheme="majorBidi" w:hAnsiTheme="majorBidi" w:cstheme="majorBidi"/>
          <w:color w:val="000000" w:themeColor="text1"/>
          <w:sz w:val="24"/>
          <w:szCs w:val="24"/>
          <w:lang w:bidi="ar-MA"/>
        </w:rPr>
        <w:t>simple .</w:t>
      </w:r>
      <w:proofErr w:type="gramEnd"/>
    </w:p>
    <w:p w:rsidR="00EF1C04" w:rsidRPr="0017565B" w:rsidRDefault="00EF1C04" w:rsidP="0017565B">
      <w:pPr>
        <w:tabs>
          <w:tab w:val="left" w:pos="426"/>
        </w:tabs>
        <w:spacing w:after="0"/>
        <w:jc w:val="both"/>
        <w:rPr>
          <w:rFonts w:asciiTheme="majorBidi" w:hAnsiTheme="majorBidi" w:cstheme="majorBidi"/>
          <w:color w:val="1F497D"/>
          <w:sz w:val="24"/>
          <w:szCs w:val="24"/>
          <w:lang w:bidi="ar-MA"/>
        </w:rPr>
      </w:pPr>
    </w:p>
    <w:p w:rsidR="0017565B" w:rsidRPr="005D4A49" w:rsidRDefault="0017565B" w:rsidP="005D4A49">
      <w:pPr>
        <w:numPr>
          <w:ilvl w:val="0"/>
          <w:numId w:val="13"/>
        </w:numPr>
        <w:tabs>
          <w:tab w:val="left" w:pos="426"/>
        </w:tabs>
        <w:spacing w:after="0"/>
        <w:jc w:val="both"/>
        <w:rPr>
          <w:rFonts w:asciiTheme="majorBidi" w:hAnsiTheme="majorBidi" w:cstheme="majorBidi"/>
          <w:b/>
          <w:bCs/>
          <w:color w:val="FF0000"/>
          <w:sz w:val="28"/>
          <w:szCs w:val="28"/>
          <w:u w:val="single"/>
          <w:rtl/>
        </w:rPr>
      </w:pPr>
      <w:r w:rsidRPr="005D4A49">
        <w:rPr>
          <w:rFonts w:asciiTheme="majorBidi" w:hAnsiTheme="majorBidi" w:cstheme="majorBidi"/>
          <w:b/>
          <w:bCs/>
          <w:color w:val="FF0000"/>
          <w:sz w:val="28"/>
          <w:szCs w:val="28"/>
          <w:u w:val="single"/>
        </w:rPr>
        <w:t xml:space="preserve">Devenir des nutriments dans l’intestin grêle  </w:t>
      </w:r>
      <w:r w:rsidRPr="005D4A49">
        <w:rPr>
          <w:rFonts w:asciiTheme="majorBidi" w:hAnsiTheme="majorBidi" w:cstheme="majorBidi"/>
          <w:b/>
          <w:bCs/>
          <w:color w:val="FF0000"/>
          <w:sz w:val="28"/>
          <w:szCs w:val="28"/>
          <w:u w:val="single"/>
          <w:rtl/>
        </w:rPr>
        <w:t>مصير مواد القيت في المعي الدقيق</w:t>
      </w:r>
    </w:p>
    <w:p w:rsidR="0017565B" w:rsidRPr="0017565B" w:rsidRDefault="0017565B" w:rsidP="0017565B">
      <w:pPr>
        <w:tabs>
          <w:tab w:val="left" w:pos="426"/>
        </w:tabs>
        <w:spacing w:after="0"/>
        <w:jc w:val="both"/>
        <w:rPr>
          <w:rFonts w:asciiTheme="majorBidi" w:hAnsiTheme="majorBidi" w:cstheme="majorBidi"/>
          <w:b/>
          <w:bCs/>
          <w:color w:val="000000"/>
          <w:sz w:val="24"/>
          <w:szCs w:val="24"/>
          <w:u w:val="single"/>
          <w:lang w:bidi="ar-MA"/>
        </w:rPr>
      </w:pPr>
    </w:p>
    <w:p w:rsidR="0017565B" w:rsidRPr="0017565B" w:rsidRDefault="0017565B" w:rsidP="0017565B">
      <w:pPr>
        <w:tabs>
          <w:tab w:val="left" w:pos="426"/>
        </w:tabs>
        <w:spacing w:after="0"/>
        <w:jc w:val="both"/>
        <w:rPr>
          <w:rFonts w:asciiTheme="majorBidi" w:hAnsiTheme="majorBidi" w:cstheme="majorBidi"/>
          <w:color w:val="000000"/>
          <w:sz w:val="24"/>
          <w:szCs w:val="24"/>
          <w:lang w:bidi="ar-MA"/>
        </w:rPr>
      </w:pPr>
      <w:r w:rsidRPr="0017565B">
        <w:rPr>
          <w:rFonts w:asciiTheme="majorBidi" w:hAnsiTheme="majorBidi" w:cstheme="majorBidi"/>
          <w:color w:val="000000"/>
          <w:sz w:val="24"/>
          <w:szCs w:val="24"/>
          <w:lang w:bidi="ar-MA"/>
        </w:rPr>
        <w:t>Sous l’action d’enzymes, les aliments sont transformés en nutriments qui s’accumulent dans l’intestin grêle, ces nutriments passeront dans le sang. On parle du phénomène d’absorption intestinale.</w:t>
      </w:r>
    </w:p>
    <w:p w:rsidR="0017565B" w:rsidRPr="0017565B" w:rsidRDefault="0017565B" w:rsidP="0017565B">
      <w:pPr>
        <w:tabs>
          <w:tab w:val="left" w:pos="426"/>
        </w:tabs>
        <w:spacing w:after="0"/>
        <w:jc w:val="both"/>
        <w:rPr>
          <w:rFonts w:asciiTheme="majorBidi" w:hAnsiTheme="majorBidi" w:cstheme="majorBidi"/>
          <w:sz w:val="24"/>
          <w:szCs w:val="24"/>
          <w:lang w:bidi="ar-MA"/>
        </w:rPr>
      </w:pPr>
      <w:r w:rsidRPr="0017565B">
        <w:rPr>
          <w:rFonts w:asciiTheme="majorBidi" w:hAnsiTheme="majorBidi" w:cstheme="majorBidi"/>
          <w:color w:val="000000"/>
          <w:sz w:val="24"/>
          <w:szCs w:val="24"/>
          <w:lang w:bidi="ar-MA"/>
        </w:rPr>
        <w:t xml:space="preserve">Quelle est la destinée des </w:t>
      </w:r>
      <w:r w:rsidRPr="0017565B">
        <w:rPr>
          <w:rFonts w:asciiTheme="majorBidi" w:hAnsiTheme="majorBidi" w:cstheme="majorBidi"/>
          <w:sz w:val="24"/>
          <w:szCs w:val="24"/>
          <w:lang w:bidi="ar-MA"/>
        </w:rPr>
        <w:t>nutriments et comment sont-ils prélevés par le sang ?</w:t>
      </w:r>
    </w:p>
    <w:p w:rsidR="009E315E" w:rsidRPr="005E1054" w:rsidRDefault="0017565B" w:rsidP="005E1054">
      <w:pPr>
        <w:numPr>
          <w:ilvl w:val="0"/>
          <w:numId w:val="30"/>
        </w:numPr>
        <w:tabs>
          <w:tab w:val="left" w:pos="426"/>
        </w:tabs>
        <w:spacing w:after="0"/>
        <w:ind w:left="0" w:firstLine="0"/>
        <w:jc w:val="both"/>
        <w:rPr>
          <w:rFonts w:asciiTheme="majorBidi" w:hAnsiTheme="majorBidi" w:cstheme="majorBidi"/>
          <w:color w:val="FF0000"/>
          <w:sz w:val="24"/>
          <w:szCs w:val="24"/>
          <w:lang w:bidi="ar-MA"/>
        </w:rPr>
      </w:pPr>
      <w:r w:rsidRPr="0017565B">
        <w:rPr>
          <w:rFonts w:asciiTheme="majorBidi" w:hAnsiTheme="majorBidi" w:cstheme="majorBidi"/>
          <w:b/>
          <w:bCs/>
          <w:color w:val="FF0000"/>
          <w:sz w:val="24"/>
          <w:szCs w:val="24"/>
          <w:u w:val="single"/>
          <w:lang w:bidi="ar-MA"/>
        </w:rPr>
        <w:t>Des nutriments qui disparaissent durant leur passage dans l’intestin grêle</w:t>
      </w:r>
      <w:r w:rsidRPr="0017565B">
        <w:rPr>
          <w:rFonts w:asciiTheme="majorBidi" w:hAnsiTheme="majorBidi" w:cstheme="majorBidi"/>
          <w:color w:val="FF0000"/>
          <w:sz w:val="24"/>
          <w:szCs w:val="24"/>
          <w:lang w:bidi="ar-MA"/>
        </w:rPr>
        <w:t>.</w:t>
      </w:r>
    </w:p>
    <w:p w:rsidR="0017565B" w:rsidRPr="0017565B" w:rsidRDefault="0017565B" w:rsidP="0017565B">
      <w:pPr>
        <w:numPr>
          <w:ilvl w:val="0"/>
          <w:numId w:val="31"/>
        </w:numPr>
        <w:tabs>
          <w:tab w:val="left" w:pos="284"/>
        </w:tabs>
        <w:spacing w:after="0"/>
        <w:ind w:left="0" w:firstLine="0"/>
        <w:jc w:val="both"/>
        <w:rPr>
          <w:rFonts w:asciiTheme="majorBidi" w:hAnsiTheme="majorBidi" w:cstheme="majorBidi"/>
          <w:b/>
          <w:bCs/>
          <w:color w:val="00B050"/>
          <w:sz w:val="24"/>
          <w:szCs w:val="24"/>
          <w:u w:val="single"/>
          <w:lang w:bidi="ar-MA"/>
        </w:rPr>
      </w:pPr>
      <w:r w:rsidRPr="0017565B">
        <w:rPr>
          <w:rFonts w:asciiTheme="majorBidi" w:hAnsiTheme="majorBidi" w:cstheme="majorBidi"/>
          <w:b/>
          <w:bCs/>
          <w:color w:val="00B050"/>
          <w:sz w:val="24"/>
          <w:szCs w:val="24"/>
          <w:u w:val="single"/>
          <w:lang w:bidi="ar-MA"/>
        </w:rPr>
        <w:t>Activité</w:t>
      </w:r>
      <w:r w:rsidRPr="0017565B">
        <w:rPr>
          <w:rFonts w:asciiTheme="majorBidi" w:hAnsiTheme="majorBidi" w:cstheme="majorBidi"/>
          <w:b/>
          <w:bCs/>
          <w:color w:val="00B050"/>
          <w:sz w:val="24"/>
          <w:szCs w:val="24"/>
          <w:lang w:bidi="ar-MA"/>
        </w:rPr>
        <w:t> :</w:t>
      </w:r>
    </w:p>
    <w:p w:rsidR="009E315E" w:rsidRDefault="0017565B" w:rsidP="005E1054">
      <w:pPr>
        <w:tabs>
          <w:tab w:val="left" w:pos="993"/>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Pour suivre le devenir des protéines, des lipides, et des glucides d’un repas, on mesure leur quantité relative durant leur transit dans le tube digestif.</w:t>
      </w:r>
    </w:p>
    <w:p w:rsidR="00AE1D24" w:rsidRDefault="00AE1D24" w:rsidP="005E1054">
      <w:pPr>
        <w:tabs>
          <w:tab w:val="left" w:pos="993"/>
        </w:tabs>
        <w:spacing w:after="0"/>
        <w:jc w:val="both"/>
        <w:rPr>
          <w:rFonts w:asciiTheme="majorBidi" w:hAnsiTheme="majorBidi" w:cstheme="majorBidi"/>
          <w:sz w:val="24"/>
          <w:szCs w:val="24"/>
          <w:lang w:bidi="ar-MA"/>
        </w:rPr>
      </w:pPr>
      <w:r w:rsidRPr="0017565B">
        <w:rPr>
          <w:rFonts w:asciiTheme="majorBidi" w:hAnsiTheme="majorBidi" w:cstheme="majorBidi"/>
          <w:noProof/>
          <w:sz w:val="24"/>
          <w:szCs w:val="24"/>
        </w:rPr>
        <w:drawing>
          <wp:anchor distT="0" distB="0" distL="114300" distR="114300" simplePos="0" relativeHeight="251692032" behindDoc="0" locked="0" layoutInCell="1" allowOverlap="1" wp14:anchorId="1AA7E7C8" wp14:editId="3673B21B">
            <wp:simplePos x="0" y="0"/>
            <wp:positionH relativeFrom="column">
              <wp:posOffset>-240030</wp:posOffset>
            </wp:positionH>
            <wp:positionV relativeFrom="paragraph">
              <wp:posOffset>2540</wp:posOffset>
            </wp:positionV>
            <wp:extent cx="6472555" cy="2736215"/>
            <wp:effectExtent l="19050" t="19050" r="23495" b="26035"/>
            <wp:wrapNone/>
            <wp:docPr id="34" name="Image 34" descr="C:\Users\tg\Desktop\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Desktop\3AC.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23777"/>
                    <a:stretch/>
                  </pic:blipFill>
                  <pic:spPr bwMode="auto">
                    <a:xfrm>
                      <a:off x="0" y="0"/>
                      <a:ext cx="6472555" cy="27362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D24" w:rsidRDefault="00AE1D24" w:rsidP="005E1054">
      <w:pPr>
        <w:tabs>
          <w:tab w:val="left" w:pos="993"/>
        </w:tabs>
        <w:spacing w:after="0"/>
        <w:jc w:val="both"/>
        <w:rPr>
          <w:rFonts w:asciiTheme="majorBidi" w:hAnsiTheme="majorBidi" w:cstheme="majorBidi"/>
          <w:sz w:val="24"/>
          <w:szCs w:val="24"/>
          <w:lang w:bidi="ar-MA"/>
        </w:rPr>
      </w:pPr>
    </w:p>
    <w:p w:rsidR="00AE1D24" w:rsidRDefault="00AE1D24" w:rsidP="005E1054">
      <w:pPr>
        <w:tabs>
          <w:tab w:val="left" w:pos="993"/>
        </w:tabs>
        <w:spacing w:after="0"/>
        <w:jc w:val="both"/>
        <w:rPr>
          <w:rFonts w:asciiTheme="majorBidi" w:hAnsiTheme="majorBidi" w:cstheme="majorBidi"/>
          <w:sz w:val="24"/>
          <w:szCs w:val="24"/>
          <w:lang w:bidi="ar-MA"/>
        </w:rPr>
      </w:pPr>
    </w:p>
    <w:p w:rsidR="00F04933" w:rsidRDefault="00F04933" w:rsidP="0017565B">
      <w:pPr>
        <w:tabs>
          <w:tab w:val="left" w:pos="993"/>
        </w:tabs>
        <w:spacing w:after="0"/>
        <w:jc w:val="both"/>
        <w:rPr>
          <w:rFonts w:asciiTheme="majorBidi" w:hAnsiTheme="majorBidi" w:cstheme="majorBidi"/>
          <w:sz w:val="24"/>
          <w:szCs w:val="24"/>
          <w:lang w:bidi="ar-MA"/>
        </w:rPr>
      </w:pPr>
    </w:p>
    <w:p w:rsidR="00F04933" w:rsidRPr="0017565B" w:rsidRDefault="00F04933"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tabs>
          <w:tab w:val="left" w:pos="993"/>
        </w:tabs>
        <w:spacing w:after="0"/>
        <w:jc w:val="both"/>
        <w:rPr>
          <w:rFonts w:asciiTheme="majorBidi" w:hAnsiTheme="majorBidi" w:cstheme="majorBidi"/>
          <w:sz w:val="24"/>
          <w:szCs w:val="24"/>
          <w:lang w:bidi="ar-MA"/>
        </w:rPr>
      </w:pPr>
    </w:p>
    <w:p w:rsidR="0017565B" w:rsidRPr="0017565B" w:rsidRDefault="0017565B" w:rsidP="0017565B">
      <w:pPr>
        <w:numPr>
          <w:ilvl w:val="0"/>
          <w:numId w:val="32"/>
        </w:numPr>
        <w:tabs>
          <w:tab w:val="left" w:pos="284"/>
        </w:tabs>
        <w:spacing w:after="0"/>
        <w:ind w:left="0" w:firstLine="0"/>
        <w:jc w:val="both"/>
        <w:rPr>
          <w:rFonts w:asciiTheme="majorBidi" w:hAnsiTheme="majorBidi" w:cstheme="majorBidi"/>
          <w:sz w:val="24"/>
          <w:szCs w:val="24"/>
          <w:lang w:bidi="ar-MA"/>
        </w:rPr>
      </w:pPr>
      <w:r w:rsidRPr="0017565B">
        <w:rPr>
          <w:rFonts w:asciiTheme="majorBidi" w:hAnsiTheme="majorBidi" w:cstheme="majorBidi"/>
          <w:sz w:val="24"/>
          <w:szCs w:val="24"/>
          <w:lang w:bidi="ar-MA"/>
        </w:rPr>
        <w:t>Décrire les variations de  la quantité relative des différents types d’aliments dans le tube digestif ?</w:t>
      </w:r>
    </w:p>
    <w:p w:rsidR="00AE1D24" w:rsidRPr="00AE1D24" w:rsidRDefault="00AE1D24" w:rsidP="00AE1D24">
      <w:pPr>
        <w:tabs>
          <w:tab w:val="left" w:pos="284"/>
        </w:tabs>
        <w:spacing w:after="0"/>
        <w:jc w:val="both"/>
        <w:rPr>
          <w:rFonts w:asciiTheme="majorBidi" w:hAnsiTheme="majorBidi" w:cstheme="majorBidi"/>
          <w:sz w:val="24"/>
          <w:szCs w:val="24"/>
          <w:lang w:bidi="ar-MA"/>
        </w:rPr>
      </w:pPr>
      <w:r w:rsidRPr="00AE1D24">
        <w:rPr>
          <w:rFonts w:asciiTheme="majorBidi" w:hAnsiTheme="majorBidi" w:cstheme="majorBidi"/>
          <w:color w:val="1F497D"/>
          <w:sz w:val="24"/>
          <w:szCs w:val="24"/>
          <w:lang w:bidi="ar-MA"/>
        </w:rPr>
        <w:t>..........................................................................................................................................................…………………………………………………………………………………………….........................................................................................................................................................…………………………………………………………………………………………………………............................</w:t>
      </w:r>
      <w:r w:rsidRPr="00AE1D24">
        <w:rPr>
          <w:rFonts w:asciiTheme="majorBidi" w:hAnsiTheme="majorBidi" w:cstheme="majorBidi"/>
          <w:color w:val="1F497D"/>
          <w:sz w:val="24"/>
          <w:szCs w:val="24"/>
          <w:lang w:bidi="ar-MA"/>
        </w:rPr>
        <w:lastRenderedPageBreak/>
        <w:t>.............................................................................................................................…………………………………………………………………………………</w:t>
      </w:r>
    </w:p>
    <w:p w:rsidR="0017565B" w:rsidRPr="0017565B" w:rsidRDefault="0017565B" w:rsidP="00AE1D24">
      <w:pPr>
        <w:numPr>
          <w:ilvl w:val="0"/>
          <w:numId w:val="32"/>
        </w:num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D’après le doc ci-dessus, proposer une hypothèse expliquant la disparition des aliments dans le tube digestif?</w:t>
      </w:r>
    </w:p>
    <w:p w:rsidR="0017565B" w:rsidRPr="0017565B" w:rsidRDefault="00AE1D24" w:rsidP="0017565B">
      <w:pPr>
        <w:tabs>
          <w:tab w:val="left" w:pos="284"/>
        </w:tabs>
        <w:spacing w:after="0"/>
        <w:jc w:val="both"/>
        <w:rPr>
          <w:rFonts w:asciiTheme="majorBidi" w:hAnsiTheme="majorBidi" w:cstheme="majorBidi"/>
          <w:color w:val="1F497D"/>
          <w:sz w:val="24"/>
          <w:szCs w:val="24"/>
          <w:lang w:bidi="ar-MA"/>
        </w:rPr>
      </w:pPr>
      <w:r>
        <w:rPr>
          <w:rFonts w:asciiTheme="majorBidi" w:hAnsiTheme="majorBidi" w:cstheme="majorBidi"/>
          <w:color w:val="1F497D"/>
          <w:sz w:val="24"/>
          <w:szCs w:val="24"/>
          <w:lang w:bidi="ar-MA"/>
        </w:rPr>
        <w:t>…………………………………………………………………………………………………………………………………………………………………………………………………………………..</w:t>
      </w:r>
    </w:p>
    <w:p w:rsidR="0017565B" w:rsidRPr="0017565B" w:rsidRDefault="0017565B" w:rsidP="0017565B">
      <w:pPr>
        <w:tabs>
          <w:tab w:val="left" w:pos="284"/>
        </w:tabs>
        <w:spacing w:after="0"/>
        <w:jc w:val="both"/>
        <w:rPr>
          <w:rFonts w:asciiTheme="majorBidi" w:hAnsiTheme="majorBidi" w:cstheme="majorBidi"/>
          <w:b/>
          <w:bCs/>
          <w:color w:val="FF0000"/>
          <w:sz w:val="24"/>
          <w:szCs w:val="24"/>
          <w:lang w:bidi="ar-MA"/>
        </w:rPr>
      </w:pPr>
      <w:r w:rsidRPr="0017565B">
        <w:rPr>
          <w:rFonts w:asciiTheme="majorBidi" w:hAnsiTheme="majorBidi" w:cstheme="majorBidi"/>
          <w:b/>
          <w:bCs/>
          <w:color w:val="FF0000"/>
          <w:sz w:val="24"/>
          <w:szCs w:val="24"/>
          <w:lang w:bidi="ar-MA"/>
        </w:rPr>
        <w:t>Remarque</w:t>
      </w:r>
    </w:p>
    <w:p w:rsidR="0017565B" w:rsidRPr="0017565B" w:rsidRDefault="0017565B" w:rsidP="0017565B">
      <w:p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noProof/>
          <w:sz w:val="24"/>
          <w:szCs w:val="24"/>
        </w:rPr>
        <mc:AlternateContent>
          <mc:Choice Requires="wps">
            <w:drawing>
              <wp:anchor distT="0" distB="0" distL="114300" distR="114300" simplePos="0" relativeHeight="251686912" behindDoc="1" locked="0" layoutInCell="1" allowOverlap="1" wp14:anchorId="2D5A87F5" wp14:editId="051E8CB6">
                <wp:simplePos x="0" y="0"/>
                <wp:positionH relativeFrom="column">
                  <wp:posOffset>-240192</wp:posOffset>
                </wp:positionH>
                <wp:positionV relativeFrom="paragraph">
                  <wp:posOffset>12673</wp:posOffset>
                </wp:positionV>
                <wp:extent cx="6838950" cy="1446179"/>
                <wp:effectExtent l="0" t="0" r="19050" b="20955"/>
                <wp:wrapNone/>
                <wp:docPr id="7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446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8.9pt;margin-top:1pt;width:538.5pt;height:113.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0CIQIAAEAEAAAOAAAAZHJzL2Uyb0RvYy54bWysU1GPEjEQfjfxPzR9l2URO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"/>
            </w:pict>
          </mc:Fallback>
        </mc:AlternateContent>
      </w:r>
      <w:r w:rsidRPr="0017565B">
        <w:rPr>
          <w:rFonts w:asciiTheme="majorBidi" w:hAnsiTheme="majorBidi" w:cstheme="majorBidi"/>
          <w:sz w:val="24"/>
          <w:szCs w:val="24"/>
          <w:lang w:bidi="ar-MA"/>
        </w:rPr>
        <w:t>Le passage des nutriments à travers les parois de l’intestin vers le sang ou la lymphe constitue l’absorption intestinale.</w:t>
      </w:r>
    </w:p>
    <w:p w:rsidR="0017565B" w:rsidRPr="0017565B" w:rsidRDefault="0017565B" w:rsidP="0017565B">
      <w:p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Grâce à l’absorption intestinale, les sucres simples, les acides aminés contenus dans les nutriments passent dans les vaisseaux sanguins irrigant l’intestin grêle et les acides gras et glycérol passent dans les vaisseaux lymphatiques.</w:t>
      </w:r>
    </w:p>
    <w:p w:rsidR="0017565B" w:rsidRPr="0017565B" w:rsidRDefault="0017565B" w:rsidP="0017565B">
      <w:pPr>
        <w:tabs>
          <w:tab w:val="left" w:pos="284"/>
        </w:tabs>
        <w:spacing w:after="0"/>
        <w:jc w:val="both"/>
        <w:rPr>
          <w:rFonts w:asciiTheme="majorBidi" w:hAnsiTheme="majorBidi" w:cstheme="majorBidi"/>
          <w:sz w:val="24"/>
          <w:szCs w:val="24"/>
          <w:rtl/>
          <w:lang w:bidi="ar-MA"/>
        </w:rPr>
      </w:pPr>
      <w:r w:rsidRPr="0017565B">
        <w:rPr>
          <w:rFonts w:asciiTheme="majorBidi" w:hAnsiTheme="majorBidi" w:cstheme="majorBidi"/>
          <w:sz w:val="24"/>
          <w:szCs w:val="24"/>
          <w:lang w:bidi="ar-MA"/>
        </w:rPr>
        <w:t>Les vitamines, les sels minéraux et l’eau peuvent rejoindre les deux types de vaisseaux lymphatiques et sanguins.</w:t>
      </w:r>
    </w:p>
    <w:p w:rsidR="0017565B" w:rsidRPr="0017565B" w:rsidRDefault="0017565B" w:rsidP="0017565B">
      <w:pPr>
        <w:tabs>
          <w:tab w:val="left" w:pos="284"/>
        </w:tabs>
        <w:spacing w:after="0"/>
        <w:jc w:val="both"/>
        <w:rPr>
          <w:rFonts w:asciiTheme="majorBidi" w:hAnsiTheme="majorBidi" w:cstheme="majorBidi"/>
          <w:sz w:val="24"/>
          <w:szCs w:val="24"/>
          <w:lang w:bidi="ar-MA"/>
        </w:rPr>
      </w:pPr>
    </w:p>
    <w:p w:rsidR="0017565B" w:rsidRPr="0017565B" w:rsidRDefault="0017565B" w:rsidP="0017565B">
      <w:pPr>
        <w:numPr>
          <w:ilvl w:val="0"/>
          <w:numId w:val="32"/>
        </w:numPr>
        <w:tabs>
          <w:tab w:val="left" w:pos="284"/>
        </w:tabs>
        <w:spacing w:after="0"/>
        <w:ind w:left="0" w:firstLine="0"/>
        <w:jc w:val="both"/>
        <w:rPr>
          <w:rFonts w:asciiTheme="majorBidi" w:hAnsiTheme="majorBidi" w:cstheme="majorBidi"/>
          <w:sz w:val="24"/>
          <w:szCs w:val="24"/>
          <w:lang w:bidi="ar-MA"/>
        </w:rPr>
      </w:pPr>
      <w:r w:rsidRPr="0017565B">
        <w:rPr>
          <w:rFonts w:asciiTheme="majorBidi" w:hAnsiTheme="majorBidi" w:cstheme="majorBidi"/>
          <w:sz w:val="24"/>
          <w:szCs w:val="24"/>
          <w:lang w:bidi="ar-MA"/>
        </w:rPr>
        <w:t>Déterminer dans un tableau les nutriments qui passent dans les vaisseaux lymphatiques et ceux qui passent dans les vaisseaux sanguins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0"/>
      </w:tblGrid>
      <w:tr w:rsidR="00AE1D24" w:rsidRPr="0017565B" w:rsidTr="00AE1D24">
        <w:trPr>
          <w:jc w:val="center"/>
        </w:trPr>
        <w:tc>
          <w:tcPr>
            <w:tcW w:w="4644" w:type="dxa"/>
          </w:tcPr>
          <w:p w:rsidR="0017565B" w:rsidRPr="0017565B" w:rsidRDefault="0017565B" w:rsidP="0017565B">
            <w:pPr>
              <w:tabs>
                <w:tab w:val="left" w:pos="284"/>
              </w:tabs>
              <w:spacing w:after="0"/>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Les vaisseaux</w:t>
            </w:r>
          </w:p>
        </w:tc>
        <w:tc>
          <w:tcPr>
            <w:tcW w:w="5210" w:type="dxa"/>
          </w:tcPr>
          <w:p w:rsidR="0017565B" w:rsidRPr="0017565B" w:rsidRDefault="0017565B" w:rsidP="0017565B">
            <w:pPr>
              <w:tabs>
                <w:tab w:val="left" w:pos="284"/>
              </w:tabs>
              <w:spacing w:after="0"/>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Les nutriments</w:t>
            </w:r>
          </w:p>
        </w:tc>
      </w:tr>
      <w:tr w:rsidR="00AE1D24" w:rsidRPr="0017565B" w:rsidTr="00AE1D24">
        <w:trPr>
          <w:jc w:val="center"/>
        </w:trPr>
        <w:tc>
          <w:tcPr>
            <w:tcW w:w="4644" w:type="dxa"/>
          </w:tcPr>
          <w:p w:rsidR="0017565B" w:rsidRPr="0017565B" w:rsidRDefault="00AE1D24" w:rsidP="0017565B">
            <w:pPr>
              <w:tabs>
                <w:tab w:val="left" w:pos="284"/>
              </w:tabs>
              <w:spacing w:after="0"/>
              <w:jc w:val="both"/>
              <w:rPr>
                <w:rFonts w:asciiTheme="majorBidi" w:hAnsiTheme="majorBidi" w:cstheme="majorBidi"/>
                <w:color w:val="0070C0"/>
                <w:sz w:val="24"/>
                <w:szCs w:val="24"/>
                <w:lang w:bidi="ar-MA"/>
              </w:rPr>
            </w:pPr>
            <w:r>
              <w:rPr>
                <w:rFonts w:asciiTheme="majorBidi" w:hAnsiTheme="majorBidi" w:cstheme="majorBidi"/>
                <w:color w:val="0070C0"/>
                <w:sz w:val="24"/>
                <w:szCs w:val="24"/>
                <w:lang w:bidi="ar-MA"/>
              </w:rPr>
              <w:t>……………………………………………..</w:t>
            </w:r>
          </w:p>
        </w:tc>
        <w:tc>
          <w:tcPr>
            <w:tcW w:w="5210" w:type="dxa"/>
          </w:tcPr>
          <w:p w:rsidR="0017565B" w:rsidRPr="0017565B" w:rsidRDefault="00AE1D24" w:rsidP="00AE1D24">
            <w:pPr>
              <w:tabs>
                <w:tab w:val="left" w:pos="284"/>
              </w:tabs>
              <w:spacing w:after="0"/>
              <w:jc w:val="both"/>
              <w:rPr>
                <w:rFonts w:asciiTheme="majorBidi" w:hAnsiTheme="majorBidi" w:cstheme="majorBidi"/>
                <w:color w:val="0070C0"/>
                <w:sz w:val="24"/>
                <w:szCs w:val="24"/>
                <w:lang w:bidi="ar-MA"/>
              </w:rPr>
            </w:pPr>
            <w:r w:rsidRPr="00AE1D24">
              <w:rPr>
                <w:rFonts w:asciiTheme="majorBidi" w:hAnsiTheme="majorBidi" w:cstheme="majorBidi"/>
                <w:color w:val="0070C0"/>
                <w:sz w:val="24"/>
                <w:szCs w:val="24"/>
                <w:lang w:bidi="ar-MA"/>
              </w:rPr>
              <w:t>…………………………………………………………………………………………………………</w:t>
            </w:r>
          </w:p>
        </w:tc>
      </w:tr>
      <w:tr w:rsidR="00AE1D24" w:rsidRPr="0017565B" w:rsidTr="00AE1D24">
        <w:trPr>
          <w:jc w:val="center"/>
        </w:trPr>
        <w:tc>
          <w:tcPr>
            <w:tcW w:w="4644" w:type="dxa"/>
          </w:tcPr>
          <w:p w:rsidR="0017565B" w:rsidRPr="0017565B" w:rsidRDefault="00AE1D24" w:rsidP="0017565B">
            <w:pPr>
              <w:tabs>
                <w:tab w:val="left" w:pos="284"/>
              </w:tabs>
              <w:spacing w:after="0"/>
              <w:jc w:val="both"/>
              <w:rPr>
                <w:rFonts w:asciiTheme="majorBidi" w:hAnsiTheme="majorBidi" w:cstheme="majorBidi"/>
                <w:color w:val="0070C0"/>
                <w:sz w:val="24"/>
                <w:szCs w:val="24"/>
                <w:lang w:bidi="ar-MA"/>
              </w:rPr>
            </w:pPr>
            <w:r>
              <w:rPr>
                <w:rFonts w:asciiTheme="majorBidi" w:hAnsiTheme="majorBidi" w:cstheme="majorBidi"/>
                <w:color w:val="0070C0"/>
                <w:sz w:val="24"/>
                <w:szCs w:val="24"/>
                <w:lang w:bidi="ar-MA"/>
              </w:rPr>
              <w:t>…………………………………………….</w:t>
            </w:r>
          </w:p>
        </w:tc>
        <w:tc>
          <w:tcPr>
            <w:tcW w:w="5210" w:type="dxa"/>
          </w:tcPr>
          <w:p w:rsidR="0017565B" w:rsidRPr="0017565B" w:rsidRDefault="00AE1D24" w:rsidP="00AE1D24">
            <w:pPr>
              <w:tabs>
                <w:tab w:val="left" w:pos="284"/>
              </w:tabs>
              <w:spacing w:after="0"/>
              <w:jc w:val="both"/>
              <w:rPr>
                <w:rFonts w:asciiTheme="majorBidi" w:hAnsiTheme="majorBidi" w:cstheme="majorBidi"/>
                <w:color w:val="0070C0"/>
                <w:sz w:val="24"/>
                <w:szCs w:val="24"/>
                <w:lang w:bidi="ar-MA"/>
              </w:rPr>
            </w:pPr>
            <w:r>
              <w:rPr>
                <w:rFonts w:asciiTheme="majorBidi" w:hAnsiTheme="majorBidi" w:cstheme="majorBidi"/>
                <w:color w:val="0070C0"/>
                <w:sz w:val="24"/>
                <w:szCs w:val="24"/>
                <w:lang w:bidi="ar-MA"/>
              </w:rPr>
              <w:t>…………………………………………………………………………………………………………</w:t>
            </w:r>
          </w:p>
        </w:tc>
      </w:tr>
    </w:tbl>
    <w:p w:rsidR="0017565B" w:rsidRPr="0017565B" w:rsidRDefault="0017565B" w:rsidP="0017565B">
      <w:p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Le tableau suivant montre la quantité de matière (g/l) chez l’homme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7565B" w:rsidRPr="0017565B" w:rsidTr="00F04933">
        <w:trPr>
          <w:jc w:val="center"/>
        </w:trPr>
        <w:tc>
          <w:tcPr>
            <w:tcW w:w="4606" w:type="dxa"/>
          </w:tcPr>
          <w:p w:rsidR="0017565B" w:rsidRPr="0017565B" w:rsidRDefault="0017565B" w:rsidP="0017565B">
            <w:p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Aliment consommés</w:t>
            </w:r>
          </w:p>
        </w:tc>
        <w:tc>
          <w:tcPr>
            <w:tcW w:w="4606" w:type="dxa"/>
          </w:tcPr>
          <w:p w:rsidR="0017565B" w:rsidRPr="0017565B" w:rsidRDefault="0017565B" w:rsidP="0017565B">
            <w:p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2600 (dont 200 g d’eau)</w:t>
            </w:r>
          </w:p>
        </w:tc>
      </w:tr>
      <w:tr w:rsidR="0017565B" w:rsidRPr="0017565B" w:rsidTr="00F04933">
        <w:trPr>
          <w:jc w:val="center"/>
        </w:trPr>
        <w:tc>
          <w:tcPr>
            <w:tcW w:w="4606" w:type="dxa"/>
          </w:tcPr>
          <w:p w:rsidR="0017565B" w:rsidRPr="0017565B" w:rsidRDefault="0017565B" w:rsidP="0017565B">
            <w:p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 xml:space="preserve">Excréments </w:t>
            </w:r>
          </w:p>
        </w:tc>
        <w:tc>
          <w:tcPr>
            <w:tcW w:w="4606" w:type="dxa"/>
          </w:tcPr>
          <w:p w:rsidR="0017565B" w:rsidRPr="0017565B" w:rsidRDefault="0017565B" w:rsidP="0017565B">
            <w:p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150 (dont 110 g d’eau)</w:t>
            </w:r>
          </w:p>
        </w:tc>
      </w:tr>
    </w:tbl>
    <w:p w:rsidR="0017565B" w:rsidRPr="0017565B" w:rsidRDefault="0017565B" w:rsidP="0017565B">
      <w:pPr>
        <w:numPr>
          <w:ilvl w:val="0"/>
          <w:numId w:val="32"/>
        </w:numPr>
        <w:tabs>
          <w:tab w:val="left" w:pos="284"/>
        </w:tabs>
        <w:spacing w:after="0"/>
        <w:ind w:left="0" w:firstLine="0"/>
        <w:jc w:val="both"/>
        <w:rPr>
          <w:rFonts w:asciiTheme="majorBidi" w:hAnsiTheme="majorBidi" w:cstheme="majorBidi"/>
          <w:sz w:val="24"/>
          <w:szCs w:val="24"/>
          <w:lang w:bidi="ar-MA"/>
        </w:rPr>
      </w:pPr>
      <w:r w:rsidRPr="0017565B">
        <w:rPr>
          <w:rFonts w:asciiTheme="majorBidi" w:hAnsiTheme="majorBidi" w:cstheme="majorBidi"/>
          <w:sz w:val="24"/>
          <w:szCs w:val="24"/>
          <w:lang w:bidi="ar-MA"/>
        </w:rPr>
        <w:t>Comparer la quantité d’aliments consommés à la quantité d’excréments rejetés ?</w:t>
      </w:r>
    </w:p>
    <w:p w:rsidR="00841460" w:rsidRDefault="00841460" w:rsidP="00841460">
      <w:pPr>
        <w:tabs>
          <w:tab w:val="left" w:pos="284"/>
        </w:tabs>
        <w:spacing w:after="0"/>
        <w:ind w:left="360"/>
        <w:jc w:val="both"/>
        <w:rPr>
          <w:rFonts w:asciiTheme="majorBidi" w:hAnsiTheme="majorBidi" w:cstheme="majorBidi"/>
          <w:color w:val="0070C0"/>
          <w:sz w:val="24"/>
          <w:szCs w:val="24"/>
          <w:lang w:bidi="ar-MA"/>
        </w:rPr>
      </w:pPr>
      <w:r w:rsidRPr="00841460">
        <w:rPr>
          <w:rFonts w:asciiTheme="majorBidi" w:hAnsiTheme="majorBidi" w:cstheme="majorBidi"/>
          <w:color w:val="0070C0"/>
          <w:sz w:val="24"/>
          <w:szCs w:val="24"/>
          <w:lang w:bidi="ar-MA"/>
        </w:rPr>
        <w:t>………………………………………………………………………………………………………………………………………….……………………………………..……………………………………...</w:t>
      </w:r>
    </w:p>
    <w:p w:rsidR="00841460" w:rsidRPr="00841460" w:rsidRDefault="00841460" w:rsidP="00841460">
      <w:pPr>
        <w:tabs>
          <w:tab w:val="left" w:pos="284"/>
        </w:tabs>
        <w:spacing w:after="0"/>
        <w:ind w:left="360"/>
        <w:jc w:val="both"/>
        <w:rPr>
          <w:rFonts w:asciiTheme="majorBidi" w:hAnsiTheme="majorBidi" w:cstheme="majorBidi"/>
          <w:sz w:val="24"/>
          <w:szCs w:val="24"/>
          <w:lang w:bidi="ar-MA"/>
        </w:rPr>
      </w:pPr>
    </w:p>
    <w:p w:rsidR="0017565B" w:rsidRPr="0017565B" w:rsidRDefault="0017565B" w:rsidP="00841460">
      <w:pPr>
        <w:numPr>
          <w:ilvl w:val="0"/>
          <w:numId w:val="32"/>
        </w:numPr>
        <w:tabs>
          <w:tab w:val="left" w:pos="284"/>
        </w:tabs>
        <w:spacing w:after="0"/>
        <w:jc w:val="both"/>
        <w:rPr>
          <w:rFonts w:asciiTheme="majorBidi" w:hAnsiTheme="majorBidi" w:cstheme="majorBidi"/>
          <w:sz w:val="24"/>
          <w:szCs w:val="24"/>
          <w:lang w:bidi="ar-MA"/>
        </w:rPr>
      </w:pPr>
      <w:r w:rsidRPr="0017565B">
        <w:rPr>
          <w:rFonts w:asciiTheme="majorBidi" w:hAnsiTheme="majorBidi" w:cstheme="majorBidi"/>
          <w:sz w:val="24"/>
          <w:szCs w:val="24"/>
          <w:lang w:bidi="ar-MA"/>
        </w:rPr>
        <w:t xml:space="preserve">D’après les documents ci- dessous : </w:t>
      </w:r>
    </w:p>
    <w:p w:rsidR="0017565B" w:rsidRPr="0017565B" w:rsidRDefault="0017565B" w:rsidP="0017565B">
      <w:pPr>
        <w:pStyle w:val="Paragraphedeliste"/>
        <w:spacing w:after="0" w:line="240" w:lineRule="atLeast"/>
        <w:jc w:val="both"/>
        <w:rPr>
          <w:rFonts w:asciiTheme="majorBidi" w:eastAsia="Times New Roman" w:hAnsiTheme="majorBidi" w:cstheme="majorBidi"/>
          <w:color w:val="000000"/>
          <w:sz w:val="24"/>
          <w:szCs w:val="24"/>
        </w:rPr>
      </w:pPr>
      <w:r w:rsidRPr="0017565B">
        <w:rPr>
          <w:rFonts w:asciiTheme="majorBidi" w:eastAsia="Times New Roman" w:hAnsiTheme="majorBidi" w:cstheme="majorBidi"/>
          <w:color w:val="000000"/>
          <w:sz w:val="24"/>
          <w:szCs w:val="24"/>
        </w:rPr>
        <w:t>a) Ecrire devant chaque chiffre du doc 1 le nom qui convient ?</w:t>
      </w:r>
    </w:p>
    <w:p w:rsidR="0017565B" w:rsidRPr="009E315E" w:rsidRDefault="0017565B" w:rsidP="009E315E">
      <w:pPr>
        <w:pStyle w:val="Paragraphedeliste"/>
        <w:spacing w:after="0" w:line="240" w:lineRule="atLeast"/>
        <w:jc w:val="both"/>
        <w:rPr>
          <w:rFonts w:asciiTheme="majorBidi" w:eastAsia="Times New Roman" w:hAnsiTheme="majorBidi" w:cstheme="majorBidi"/>
          <w:color w:val="000000"/>
          <w:sz w:val="24"/>
          <w:szCs w:val="24"/>
        </w:rPr>
      </w:pPr>
      <w:r w:rsidRPr="0017565B">
        <w:rPr>
          <w:rFonts w:asciiTheme="majorBidi" w:eastAsia="Times New Roman" w:hAnsiTheme="majorBidi" w:cstheme="majorBidi"/>
          <w:color w:val="000000"/>
          <w:sz w:val="24"/>
          <w:szCs w:val="24"/>
        </w:rPr>
        <w:t>b) Sur le doc 2 préciser le devenir des nutriments qui se trouvent à l’intérieur de l’intestin grêle en utilisant le code de chaque nutriment ?</w:t>
      </w:r>
    </w:p>
    <w:p w:rsidR="0017565B" w:rsidRPr="0017565B" w:rsidRDefault="0017565B" w:rsidP="00F04933">
      <w:pPr>
        <w:tabs>
          <w:tab w:val="left" w:pos="284"/>
        </w:tabs>
        <w:spacing w:after="0"/>
        <w:jc w:val="center"/>
        <w:rPr>
          <w:rFonts w:asciiTheme="majorBidi" w:eastAsia="Times New Roman" w:hAnsiTheme="majorBidi" w:cstheme="majorBidi"/>
          <w:b/>
          <w:bCs/>
          <w:color w:val="000000"/>
          <w:sz w:val="24"/>
          <w:szCs w:val="24"/>
          <w:shd w:val="clear" w:color="auto" w:fill="FFFFFF"/>
        </w:rPr>
      </w:pPr>
      <w:r w:rsidRPr="0017565B">
        <w:rPr>
          <w:rFonts w:asciiTheme="majorBidi" w:eastAsia="Times New Roman" w:hAnsiTheme="majorBidi" w:cstheme="majorBidi"/>
          <w:b/>
          <w:bCs/>
          <w:noProof/>
          <w:color w:val="000000"/>
          <w:sz w:val="24"/>
          <w:szCs w:val="24"/>
          <w:shd w:val="clear" w:color="auto" w:fill="FFFFFF"/>
        </w:rPr>
        <w:lastRenderedPageBreak/>
        <w:drawing>
          <wp:inline distT="0" distB="0" distL="0" distR="0" wp14:anchorId="3AAEFECB" wp14:editId="66718C8F">
            <wp:extent cx="6013450" cy="3511550"/>
            <wp:effectExtent l="19050" t="19050" r="25400" b="12700"/>
            <wp:docPr id="26" name="Image 26" descr="Schéma des différents repliements de l'intestin qui augmentent sa surface. Cliquer pour agrandi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73965375" descr="Schéma des différents repliements de l'intestin qui augmentent sa surface. Cliquer pour agrandir">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3450" cy="3511550"/>
                    </a:xfrm>
                    <a:prstGeom prst="rect">
                      <a:avLst/>
                    </a:prstGeom>
                    <a:noFill/>
                    <a:ln>
                      <a:solidFill>
                        <a:schemeClr val="tx1"/>
                      </a:solidFill>
                    </a:ln>
                  </pic:spPr>
                </pic:pic>
              </a:graphicData>
            </a:graphic>
          </wp:inline>
        </w:drawing>
      </w: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r w:rsidRPr="0017565B">
        <w:rPr>
          <w:rFonts w:asciiTheme="majorBidi" w:eastAsia="Times New Roman" w:hAnsiTheme="majorBidi" w:cstheme="majorBidi"/>
          <w:b/>
          <w:bCs/>
          <w:noProof/>
          <w:color w:val="000000"/>
          <w:sz w:val="24"/>
          <w:szCs w:val="24"/>
        </w:rPr>
        <w:drawing>
          <wp:anchor distT="0" distB="0" distL="114300" distR="114300" simplePos="0" relativeHeight="251693056" behindDoc="0" locked="0" layoutInCell="1" allowOverlap="1" wp14:anchorId="4AF52E49" wp14:editId="3AFD806F">
            <wp:simplePos x="0" y="0"/>
            <wp:positionH relativeFrom="column">
              <wp:posOffset>-47625</wp:posOffset>
            </wp:positionH>
            <wp:positionV relativeFrom="paragraph">
              <wp:posOffset>-436880</wp:posOffset>
            </wp:positionV>
            <wp:extent cx="6115050" cy="2076450"/>
            <wp:effectExtent l="19050" t="19050" r="19050" b="190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F04933" w:rsidRDefault="00F04933" w:rsidP="0017565B">
      <w:pPr>
        <w:spacing w:after="0" w:line="240" w:lineRule="atLeast"/>
        <w:ind w:left="720"/>
        <w:jc w:val="both"/>
        <w:rPr>
          <w:rFonts w:asciiTheme="majorBidi" w:eastAsia="Times New Roman" w:hAnsiTheme="majorBidi" w:cstheme="majorBidi"/>
          <w:b/>
          <w:bCs/>
          <w:color w:val="000000"/>
          <w:sz w:val="24"/>
          <w:szCs w:val="24"/>
        </w:rPr>
      </w:pPr>
    </w:p>
    <w:p w:rsidR="0017565B" w:rsidRPr="0017565B" w:rsidRDefault="0017565B" w:rsidP="00F04933">
      <w:pPr>
        <w:spacing w:after="0" w:line="240" w:lineRule="atLeast"/>
        <w:ind w:left="-284"/>
        <w:jc w:val="center"/>
        <w:rPr>
          <w:rFonts w:asciiTheme="majorBidi" w:eastAsia="Times New Roman" w:hAnsiTheme="majorBidi" w:cstheme="majorBidi"/>
          <w:b/>
          <w:bCs/>
          <w:color w:val="000000"/>
          <w:sz w:val="24"/>
          <w:szCs w:val="24"/>
        </w:rPr>
      </w:pPr>
    </w:p>
    <w:p w:rsidR="0017565B" w:rsidRPr="0017565B" w:rsidRDefault="0017565B" w:rsidP="00F04933">
      <w:pPr>
        <w:spacing w:after="0" w:line="240" w:lineRule="atLeast"/>
        <w:jc w:val="both"/>
        <w:rPr>
          <w:rFonts w:asciiTheme="majorBidi" w:eastAsia="Times New Roman" w:hAnsiTheme="majorBidi" w:cstheme="majorBidi"/>
          <w:b/>
          <w:bCs/>
          <w:color w:val="000000"/>
          <w:sz w:val="24"/>
          <w:szCs w:val="24"/>
        </w:rPr>
      </w:pPr>
      <w:r w:rsidRPr="0017565B">
        <w:rPr>
          <w:rFonts w:asciiTheme="majorBidi" w:eastAsia="Times New Roman" w:hAnsiTheme="majorBidi" w:cstheme="majorBidi"/>
          <w:color w:val="000000"/>
          <w:sz w:val="24"/>
          <w:szCs w:val="24"/>
        </w:rPr>
        <w:t xml:space="preserve">…………………………………………………………..           </w:t>
      </w:r>
      <w:r w:rsidRPr="0017565B">
        <w:rPr>
          <w:rFonts w:asciiTheme="majorBidi" w:eastAsia="Times New Roman" w:hAnsiTheme="majorBidi" w:cstheme="majorBidi"/>
          <w:color w:val="000000"/>
          <w:sz w:val="24"/>
          <w:szCs w:val="24"/>
          <w:rtl/>
        </w:rPr>
        <w:t xml:space="preserve">         </w:t>
      </w:r>
      <w:r w:rsidRPr="0017565B">
        <w:rPr>
          <w:rFonts w:asciiTheme="majorBidi" w:eastAsia="Times New Roman" w:hAnsiTheme="majorBidi" w:cstheme="majorBidi"/>
          <w:color w:val="000000"/>
          <w:sz w:val="24"/>
          <w:szCs w:val="24"/>
        </w:rPr>
        <w:t xml:space="preserve">   </w:t>
      </w:r>
      <w:r w:rsidR="00F04933">
        <w:rPr>
          <w:rFonts w:asciiTheme="majorBidi" w:eastAsia="Times New Roman" w:hAnsiTheme="majorBidi" w:cstheme="majorBidi"/>
          <w:color w:val="000000"/>
          <w:sz w:val="24"/>
          <w:szCs w:val="24"/>
        </w:rPr>
        <w:t xml:space="preserve">   </w:t>
      </w:r>
      <w:r w:rsidRPr="0017565B">
        <w:rPr>
          <w:rFonts w:asciiTheme="majorBidi" w:eastAsia="Times New Roman" w:hAnsiTheme="majorBidi" w:cstheme="majorBidi"/>
          <w:color w:val="000000"/>
          <w:sz w:val="24"/>
          <w:szCs w:val="24"/>
        </w:rPr>
        <w:t>……………………..</w:t>
      </w:r>
      <w:r w:rsidR="00F04933">
        <w:rPr>
          <w:rFonts w:asciiTheme="majorBidi" w:eastAsia="Times New Roman" w:hAnsiTheme="majorBidi" w:cstheme="majorBidi"/>
          <w:b/>
          <w:bCs/>
          <w:color w:val="000000"/>
          <w:sz w:val="24"/>
          <w:szCs w:val="24"/>
        </w:rPr>
        <w:t>.</w:t>
      </w:r>
    </w:p>
    <w:p w:rsidR="0017565B" w:rsidRPr="0017565B" w:rsidRDefault="0017565B" w:rsidP="00F04933">
      <w:pPr>
        <w:numPr>
          <w:ilvl w:val="0"/>
          <w:numId w:val="33"/>
        </w:numPr>
        <w:spacing w:before="240" w:after="0" w:line="240" w:lineRule="atLeast"/>
        <w:jc w:val="both"/>
        <w:rPr>
          <w:rFonts w:asciiTheme="majorBidi" w:eastAsia="Times New Roman" w:hAnsiTheme="majorBidi" w:cstheme="majorBidi"/>
          <w:color w:val="000000"/>
          <w:sz w:val="24"/>
          <w:szCs w:val="24"/>
        </w:rPr>
      </w:pPr>
      <w:r w:rsidRPr="0017565B">
        <w:rPr>
          <w:rFonts w:asciiTheme="majorBidi" w:eastAsia="Times New Roman" w:hAnsiTheme="majorBidi" w:cstheme="majorBidi"/>
          <w:color w:val="000000"/>
          <w:sz w:val="24"/>
          <w:szCs w:val="24"/>
        </w:rPr>
        <w:t>Décrire la structure d’une villosité intestinale ?</w:t>
      </w:r>
    </w:p>
    <w:p w:rsidR="00841460" w:rsidRPr="00841460" w:rsidRDefault="00841460" w:rsidP="00841460">
      <w:pPr>
        <w:spacing w:after="0" w:line="240" w:lineRule="atLeast"/>
        <w:ind w:left="360"/>
        <w:jc w:val="both"/>
        <w:rPr>
          <w:rFonts w:asciiTheme="majorBidi" w:eastAsia="Times New Roman" w:hAnsiTheme="majorBidi" w:cstheme="majorBidi"/>
          <w:b/>
          <w:bCs/>
          <w:color w:val="000000"/>
          <w:sz w:val="24"/>
          <w:szCs w:val="24"/>
        </w:rPr>
      </w:pPr>
      <w:r w:rsidRPr="00841460">
        <w:rPr>
          <w:rFonts w:asciiTheme="majorBidi" w:eastAsia="Times New Roman" w:hAnsiTheme="majorBidi" w:cstheme="majorBidi"/>
          <w:b/>
          <w:bCs/>
          <w:color w:val="548DD4"/>
          <w:sz w:val="24"/>
          <w:szCs w:val="24"/>
        </w:rPr>
        <w:t>………………………………………………………………………………………………………………………………………….……………………………………..………………………</w:t>
      </w:r>
    </w:p>
    <w:p w:rsidR="0017565B" w:rsidRPr="0017565B" w:rsidRDefault="0017565B" w:rsidP="00841460">
      <w:pPr>
        <w:numPr>
          <w:ilvl w:val="0"/>
          <w:numId w:val="33"/>
        </w:numPr>
        <w:spacing w:after="0" w:line="240" w:lineRule="atLeast"/>
        <w:jc w:val="both"/>
        <w:rPr>
          <w:rFonts w:asciiTheme="majorBidi" w:eastAsia="Times New Roman" w:hAnsiTheme="majorBidi" w:cstheme="majorBidi"/>
          <w:b/>
          <w:bCs/>
          <w:color w:val="000000"/>
          <w:sz w:val="24"/>
          <w:szCs w:val="24"/>
        </w:rPr>
      </w:pPr>
      <w:r w:rsidRPr="0017565B">
        <w:rPr>
          <w:rFonts w:asciiTheme="majorBidi" w:eastAsia="Times New Roman" w:hAnsiTheme="majorBidi" w:cstheme="majorBidi"/>
          <w:color w:val="000000"/>
          <w:sz w:val="24"/>
          <w:szCs w:val="24"/>
        </w:rPr>
        <w:t>Citer les caractéristiques qui font de l’intestin grêle une grande surface d’échange ?</w:t>
      </w:r>
    </w:p>
    <w:p w:rsidR="009E315E" w:rsidRDefault="00841460" w:rsidP="0017565B">
      <w:pPr>
        <w:spacing w:after="0" w:line="240" w:lineRule="atLeast"/>
        <w:jc w:val="both"/>
        <w:rPr>
          <w:rFonts w:asciiTheme="majorBidi" w:eastAsia="Times New Roman" w:hAnsiTheme="majorBidi" w:cstheme="majorBidi"/>
          <w:color w:val="000000"/>
          <w:sz w:val="24"/>
          <w:szCs w:val="24"/>
        </w:rPr>
      </w:pPr>
      <w:r w:rsidRPr="00841460">
        <w:rPr>
          <w:rFonts w:asciiTheme="majorBidi" w:eastAsia="Times New Roman" w:hAnsiTheme="majorBidi" w:cstheme="majorBidi"/>
          <w:b/>
          <w:bCs/>
          <w:color w:val="548DD4"/>
          <w:sz w:val="24"/>
          <w:szCs w:val="24"/>
        </w:rPr>
        <w:t>………………………………………………………………………………………………………………………………………….……………………………………..………………………</w:t>
      </w:r>
      <w:r>
        <w:rPr>
          <w:rFonts w:asciiTheme="majorBidi" w:eastAsia="Times New Roman" w:hAnsiTheme="majorBidi" w:cstheme="majorBidi"/>
          <w:b/>
          <w:bCs/>
          <w:color w:val="548DD4"/>
          <w:sz w:val="24"/>
          <w:szCs w:val="24"/>
        </w:rPr>
        <w:t>………..</w:t>
      </w:r>
    </w:p>
    <w:p w:rsidR="009E315E" w:rsidRPr="0017565B" w:rsidRDefault="009E315E" w:rsidP="0017565B">
      <w:pPr>
        <w:spacing w:after="0" w:line="240" w:lineRule="atLeast"/>
        <w:jc w:val="both"/>
        <w:rPr>
          <w:rFonts w:asciiTheme="majorBidi" w:eastAsia="Times New Roman" w:hAnsiTheme="majorBidi" w:cstheme="majorBidi"/>
          <w:color w:val="000000"/>
          <w:sz w:val="24"/>
          <w:szCs w:val="24"/>
        </w:rPr>
      </w:pPr>
    </w:p>
    <w:p w:rsidR="0017565B" w:rsidRPr="0017565B" w:rsidRDefault="0017565B" w:rsidP="0017565B">
      <w:pPr>
        <w:numPr>
          <w:ilvl w:val="0"/>
          <w:numId w:val="31"/>
        </w:numPr>
        <w:tabs>
          <w:tab w:val="left" w:pos="993"/>
        </w:tabs>
        <w:spacing w:after="0"/>
        <w:ind w:left="142" w:firstLine="567"/>
        <w:jc w:val="both"/>
        <w:rPr>
          <w:rFonts w:asciiTheme="majorBidi" w:hAnsiTheme="majorBidi" w:cstheme="majorBidi"/>
          <w:b/>
          <w:bCs/>
          <w:color w:val="00B050"/>
          <w:sz w:val="24"/>
          <w:szCs w:val="24"/>
          <w:u w:val="single"/>
          <w:lang w:bidi="ar-MA"/>
        </w:rPr>
      </w:pPr>
      <w:r w:rsidRPr="0017565B">
        <w:rPr>
          <w:rFonts w:asciiTheme="majorBidi" w:hAnsiTheme="majorBidi" w:cstheme="majorBidi"/>
          <w:b/>
          <w:bCs/>
          <w:color w:val="00B050"/>
          <w:sz w:val="24"/>
          <w:szCs w:val="24"/>
          <w:u w:val="single"/>
          <w:lang w:bidi="ar-MA"/>
        </w:rPr>
        <w:t>Conclusion :</w:t>
      </w:r>
    </w:p>
    <w:p w:rsidR="0017565B" w:rsidRPr="0017565B" w:rsidRDefault="0017565B" w:rsidP="0017565B">
      <w:pPr>
        <w:shd w:val="clear" w:color="auto" w:fill="FFFFFF"/>
        <w:spacing w:before="100" w:beforeAutospacing="1" w:after="100" w:afterAutospacing="1" w:line="240" w:lineRule="atLeast"/>
        <w:jc w:val="both"/>
        <w:outlineLvl w:val="3"/>
        <w:rPr>
          <w:rFonts w:asciiTheme="majorBidi" w:eastAsia="Times New Roman" w:hAnsiTheme="majorBidi" w:cstheme="majorBidi"/>
          <w:b/>
          <w:bCs/>
          <w:color w:val="000000"/>
          <w:sz w:val="24"/>
          <w:szCs w:val="24"/>
        </w:rPr>
      </w:pPr>
      <w:r w:rsidRPr="0017565B">
        <w:rPr>
          <w:rFonts w:asciiTheme="majorBidi" w:eastAsia="Times New Roman" w:hAnsiTheme="majorBidi" w:cstheme="majorBidi"/>
          <w:b/>
          <w:bCs/>
          <w:noProof/>
          <w:color w:val="000000"/>
          <w:sz w:val="24"/>
          <w:szCs w:val="24"/>
        </w:rPr>
        <mc:AlternateContent>
          <mc:Choice Requires="wps">
            <w:drawing>
              <wp:anchor distT="0" distB="0" distL="114300" distR="114300" simplePos="0" relativeHeight="251687936" behindDoc="0" locked="0" layoutInCell="1" allowOverlap="1" wp14:anchorId="779F4D18" wp14:editId="355D8E2D">
                <wp:simplePos x="0" y="0"/>
                <wp:positionH relativeFrom="column">
                  <wp:posOffset>12727</wp:posOffset>
                </wp:positionH>
                <wp:positionV relativeFrom="paragraph">
                  <wp:posOffset>30061</wp:posOffset>
                </wp:positionV>
                <wp:extent cx="6271098" cy="1067435"/>
                <wp:effectExtent l="0" t="0" r="0" b="0"/>
                <wp:wrapNone/>
                <wp:docPr id="6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098" cy="1067435"/>
                        </a:xfrm>
                        <a:prstGeom prst="rect">
                          <a:avLst/>
                        </a:prstGeom>
                        <a:noFill/>
                        <a:ln w="9525">
                          <a:noFill/>
                          <a:miter lim="800000"/>
                          <a:headEnd/>
                          <a:tailEnd/>
                        </a:ln>
                      </wps:spPr>
                      <wps:txbx>
                        <w:txbxContent>
                          <w:p w:rsidR="00130039" w:rsidRPr="00C3062A" w:rsidRDefault="00130039" w:rsidP="00F04933">
                            <w:pPr>
                              <w:shd w:val="clear" w:color="auto" w:fill="FFFFFF"/>
                              <w:spacing w:after="120" w:line="240" w:lineRule="atLeast"/>
                              <w:jc w:val="both"/>
                              <w:outlineLvl w:val="3"/>
                              <w:rPr>
                                <w:rFonts w:ascii="Times New Roman" w:eastAsia="Times New Roman" w:hAnsi="Times New Roman" w:cs="Times New Roman"/>
                                <w:color w:val="000000" w:themeColor="text1"/>
                                <w:sz w:val="24"/>
                                <w:szCs w:val="24"/>
                              </w:rPr>
                            </w:pPr>
                            <w:r w:rsidRPr="00C3062A">
                              <w:rPr>
                                <w:rFonts w:ascii="Times New Roman" w:eastAsia="Times New Roman" w:hAnsi="Times New Roman" w:cs="Times New Roman"/>
                                <w:color w:val="000000" w:themeColor="text1"/>
                                <w:sz w:val="24"/>
                                <w:szCs w:val="24"/>
                              </w:rPr>
                              <w:t>Au niveau de l’intestin grêle, l’eau, les sels minéraux et les nutriments organiques passent dans le sang c’est l’absorption intestinale.</w:t>
                            </w:r>
                          </w:p>
                          <w:p w:rsidR="00130039" w:rsidRPr="00C3062A" w:rsidRDefault="00130039" w:rsidP="00F04933">
                            <w:pPr>
                              <w:shd w:val="clear" w:color="auto" w:fill="FFFFFF"/>
                              <w:spacing w:after="120" w:line="240" w:lineRule="atLeast"/>
                              <w:jc w:val="both"/>
                              <w:outlineLvl w:val="3"/>
                              <w:rPr>
                                <w:rFonts w:ascii="Times New Roman" w:eastAsia="Times New Roman" w:hAnsi="Times New Roman" w:cs="Times New Roman"/>
                                <w:color w:val="000000" w:themeColor="text1"/>
                                <w:sz w:val="24"/>
                                <w:szCs w:val="24"/>
                              </w:rPr>
                            </w:pPr>
                            <w:r w:rsidRPr="00C3062A">
                              <w:rPr>
                                <w:rFonts w:ascii="Times New Roman" w:eastAsia="Times New Roman" w:hAnsi="Times New Roman" w:cs="Times New Roman"/>
                                <w:color w:val="000000" w:themeColor="text1"/>
                                <w:sz w:val="24"/>
                                <w:szCs w:val="24"/>
                              </w:rPr>
                              <w:t>L’absorption intestinale est facilitée par les villosités de la paroi interne de l’intestin richement vascularisées et qui offrent une grande surface d’échange entre le contenu de l’intestin et le sang</w:t>
                            </w:r>
                            <w:r>
                              <w:rPr>
                                <w:rFonts w:ascii="Times New Roman" w:eastAsia="Times New Roman" w:hAnsi="Times New Roman" w:cs="Times New Roman"/>
                                <w:color w:val="000000" w:themeColor="text1"/>
                                <w:sz w:val="24"/>
                                <w:szCs w:val="24"/>
                              </w:rPr>
                              <w:t>.</w:t>
                            </w:r>
                          </w:p>
                          <w:p w:rsidR="00130039" w:rsidRDefault="00130039" w:rsidP="00F049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style="position:absolute;left:0;text-align:left;margin-left:1pt;margin-top:2.35pt;width:493.8pt;height:8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" filled="f" stroked="f">
                <v:textbox>
                  <w:txbxContent>
                    <w:p w:rsidR="00130039" w:rsidRPr="00C3062A" w:rsidRDefault="00130039" w:rsidP="00F04933">
                      <w:pPr>
                        <w:shd w:val="clear" w:color="auto" w:fill="FFFFFF"/>
                        <w:spacing w:after="120" w:line="240" w:lineRule="atLeast"/>
                        <w:jc w:val="both"/>
                        <w:outlineLvl w:val="3"/>
                        <w:rPr>
                          <w:rFonts w:ascii="Times New Roman" w:eastAsia="Times New Roman" w:hAnsi="Times New Roman" w:cs="Times New Roman"/>
                          <w:color w:val="000000" w:themeColor="text1"/>
                          <w:sz w:val="24"/>
                          <w:szCs w:val="24"/>
                        </w:rPr>
                      </w:pPr>
                      <w:r w:rsidRPr="00C3062A">
                        <w:rPr>
                          <w:rFonts w:ascii="Times New Roman" w:eastAsia="Times New Roman" w:hAnsi="Times New Roman" w:cs="Times New Roman"/>
                          <w:color w:val="000000" w:themeColor="text1"/>
                          <w:sz w:val="24"/>
                          <w:szCs w:val="24"/>
                        </w:rPr>
                        <w:t>Au niveau de l’intestin grêle, l’eau, les sels minéraux et les nutriments organiques passent dans le sang c’est l’absorption intestinale.</w:t>
                      </w:r>
                    </w:p>
                    <w:p w:rsidR="00130039" w:rsidRPr="00C3062A" w:rsidRDefault="00130039" w:rsidP="00F04933">
                      <w:pPr>
                        <w:shd w:val="clear" w:color="auto" w:fill="FFFFFF"/>
                        <w:spacing w:after="120" w:line="240" w:lineRule="atLeast"/>
                        <w:jc w:val="both"/>
                        <w:outlineLvl w:val="3"/>
                        <w:rPr>
                          <w:rFonts w:ascii="Times New Roman" w:eastAsia="Times New Roman" w:hAnsi="Times New Roman" w:cs="Times New Roman"/>
                          <w:color w:val="000000" w:themeColor="text1"/>
                          <w:sz w:val="24"/>
                          <w:szCs w:val="24"/>
                        </w:rPr>
                      </w:pPr>
                      <w:r w:rsidRPr="00C3062A">
                        <w:rPr>
                          <w:rFonts w:ascii="Times New Roman" w:eastAsia="Times New Roman" w:hAnsi="Times New Roman" w:cs="Times New Roman"/>
                          <w:color w:val="000000" w:themeColor="text1"/>
                          <w:sz w:val="24"/>
                          <w:szCs w:val="24"/>
                        </w:rPr>
                        <w:t>L’absorption intestinale est facilitée par les villosités de la paroi interne de l’intestin richement vascularisées et qui offrent une grande surface d’échange entre le contenu de l’intestin et le sang</w:t>
                      </w:r>
                      <w:r>
                        <w:rPr>
                          <w:rFonts w:ascii="Times New Roman" w:eastAsia="Times New Roman" w:hAnsi="Times New Roman" w:cs="Times New Roman"/>
                          <w:color w:val="000000" w:themeColor="text1"/>
                          <w:sz w:val="24"/>
                          <w:szCs w:val="24"/>
                        </w:rPr>
                        <w:t>.</w:t>
                      </w:r>
                    </w:p>
                    <w:p w:rsidR="00130039" w:rsidRDefault="00130039" w:rsidP="00F04933"/>
                  </w:txbxContent>
                </v:textbox>
              </v:rect>
            </w:pict>
          </mc:Fallback>
        </mc:AlternateContent>
      </w:r>
    </w:p>
    <w:p w:rsidR="0017565B" w:rsidRPr="0017565B" w:rsidRDefault="0017565B" w:rsidP="0017565B">
      <w:pPr>
        <w:shd w:val="clear" w:color="auto" w:fill="FFFFFF"/>
        <w:spacing w:before="100" w:beforeAutospacing="1" w:after="100" w:afterAutospacing="1" w:line="240" w:lineRule="atLeast"/>
        <w:jc w:val="both"/>
        <w:outlineLvl w:val="3"/>
        <w:rPr>
          <w:rFonts w:asciiTheme="majorBidi" w:eastAsia="Times New Roman" w:hAnsiTheme="majorBidi" w:cstheme="majorBidi"/>
          <w:b/>
          <w:bCs/>
          <w:color w:val="000000"/>
          <w:sz w:val="24"/>
          <w:szCs w:val="24"/>
        </w:rPr>
      </w:pPr>
    </w:p>
    <w:p w:rsidR="00F04933" w:rsidRDefault="00F04933" w:rsidP="00F04933">
      <w:pPr>
        <w:widowControl w:val="0"/>
        <w:autoSpaceDE w:val="0"/>
        <w:autoSpaceDN w:val="0"/>
        <w:spacing w:before="79" w:after="0" w:line="240" w:lineRule="auto"/>
        <w:rPr>
          <w:rFonts w:asciiTheme="majorBidi" w:hAnsiTheme="majorBidi" w:cstheme="majorBidi"/>
          <w:b/>
          <w:bCs/>
          <w:color w:val="FF0000"/>
          <w:sz w:val="24"/>
          <w:szCs w:val="24"/>
          <w:lang w:bidi="ar-MA"/>
        </w:rPr>
      </w:pPr>
    </w:p>
    <w:p w:rsidR="00841460" w:rsidRDefault="00841460" w:rsidP="00F04933">
      <w:pPr>
        <w:widowControl w:val="0"/>
        <w:autoSpaceDE w:val="0"/>
        <w:autoSpaceDN w:val="0"/>
        <w:spacing w:before="79" w:after="0" w:line="240" w:lineRule="auto"/>
        <w:jc w:val="center"/>
        <w:rPr>
          <w:rFonts w:asciiTheme="majorBidi" w:eastAsia="Times New Roman" w:hAnsiTheme="majorBidi" w:cstheme="majorBidi"/>
          <w:b/>
          <w:color w:val="FF0000"/>
          <w:sz w:val="28"/>
          <w:szCs w:val="28"/>
          <w:u w:val="single"/>
          <w:lang w:bidi="ar-MA"/>
        </w:rPr>
      </w:pPr>
    </w:p>
    <w:p w:rsidR="00841460" w:rsidRDefault="00841460" w:rsidP="00F04933">
      <w:pPr>
        <w:widowControl w:val="0"/>
        <w:autoSpaceDE w:val="0"/>
        <w:autoSpaceDN w:val="0"/>
        <w:spacing w:before="79" w:after="0" w:line="240" w:lineRule="auto"/>
        <w:jc w:val="center"/>
        <w:rPr>
          <w:rFonts w:asciiTheme="majorBidi" w:eastAsia="Times New Roman" w:hAnsiTheme="majorBidi" w:cstheme="majorBidi"/>
          <w:b/>
          <w:color w:val="FF0000"/>
          <w:sz w:val="28"/>
          <w:szCs w:val="28"/>
          <w:u w:val="single"/>
          <w:lang w:bidi="ar-MA"/>
        </w:rPr>
      </w:pPr>
    </w:p>
    <w:p w:rsidR="0017565B" w:rsidRPr="00F04933" w:rsidRDefault="0017565B" w:rsidP="00F04933">
      <w:pPr>
        <w:widowControl w:val="0"/>
        <w:autoSpaceDE w:val="0"/>
        <w:autoSpaceDN w:val="0"/>
        <w:spacing w:before="79" w:after="0" w:line="240" w:lineRule="auto"/>
        <w:jc w:val="center"/>
        <w:rPr>
          <w:rFonts w:asciiTheme="majorBidi" w:eastAsia="Times New Roman" w:hAnsiTheme="majorBidi" w:cstheme="majorBidi"/>
          <w:b/>
          <w:color w:val="FF0000"/>
          <w:sz w:val="28"/>
          <w:szCs w:val="28"/>
          <w:u w:val="single"/>
          <w:lang w:bidi="ar-MA"/>
        </w:rPr>
      </w:pPr>
      <w:r w:rsidRPr="00F04933">
        <w:rPr>
          <w:rFonts w:asciiTheme="majorBidi" w:eastAsia="Times New Roman" w:hAnsiTheme="majorBidi" w:cstheme="majorBidi"/>
          <w:b/>
          <w:color w:val="FF0000"/>
          <w:sz w:val="28"/>
          <w:szCs w:val="28"/>
          <w:u w:val="single"/>
          <w:lang w:bidi="ar-MA"/>
        </w:rPr>
        <w:lastRenderedPageBreak/>
        <w:t>Bilan</w:t>
      </w: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noProof/>
          <w:color w:val="FF0000"/>
          <w:sz w:val="24"/>
          <w:szCs w:val="24"/>
        </w:rPr>
      </w:pPr>
    </w:p>
    <w:p w:rsidR="0017565B" w:rsidRPr="0017565B" w:rsidRDefault="009E315E"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r w:rsidRPr="0017565B">
        <w:rPr>
          <w:rFonts w:asciiTheme="majorBidi" w:eastAsia="Times New Roman" w:hAnsiTheme="majorBidi" w:cstheme="majorBidi"/>
          <w:b/>
          <w:noProof/>
          <w:color w:val="FF0000"/>
          <w:sz w:val="24"/>
          <w:szCs w:val="24"/>
        </w:rPr>
        <w:drawing>
          <wp:anchor distT="0" distB="0" distL="114300" distR="114300" simplePos="0" relativeHeight="251691008" behindDoc="0" locked="0" layoutInCell="1" allowOverlap="1" wp14:anchorId="322E322E" wp14:editId="3147CC74">
            <wp:simplePos x="0" y="0"/>
            <wp:positionH relativeFrom="column">
              <wp:posOffset>433218</wp:posOffset>
            </wp:positionH>
            <wp:positionV relativeFrom="paragraph">
              <wp:posOffset>29210</wp:posOffset>
            </wp:positionV>
            <wp:extent cx="5317787" cy="7517718"/>
            <wp:effectExtent l="0" t="0" r="0" b="762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t="4904" b="6240"/>
                    <a:stretch/>
                  </pic:blipFill>
                  <pic:spPr bwMode="auto">
                    <a:xfrm>
                      <a:off x="0" y="0"/>
                      <a:ext cx="5317787" cy="7517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noProof/>
          <w:color w:val="FF0000"/>
          <w:sz w:val="24"/>
          <w:szCs w:val="24"/>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17565B" w:rsidRPr="0017565B" w:rsidRDefault="0017565B" w:rsidP="0017565B">
      <w:pPr>
        <w:widowControl w:val="0"/>
        <w:autoSpaceDE w:val="0"/>
        <w:autoSpaceDN w:val="0"/>
        <w:spacing w:before="79" w:after="0" w:line="240" w:lineRule="auto"/>
        <w:ind w:left="708"/>
        <w:jc w:val="both"/>
        <w:rPr>
          <w:rFonts w:asciiTheme="majorBidi" w:eastAsia="Times New Roman" w:hAnsiTheme="majorBidi" w:cstheme="majorBidi"/>
          <w:b/>
          <w:color w:val="FF0000"/>
          <w:sz w:val="24"/>
          <w:szCs w:val="24"/>
          <w:rtl/>
          <w:lang w:bidi="ar-MA"/>
        </w:rPr>
      </w:pPr>
    </w:p>
    <w:p w:rsidR="005710E3" w:rsidRPr="0017565B" w:rsidRDefault="005710E3" w:rsidP="0017565B">
      <w:pPr>
        <w:jc w:val="both"/>
        <w:rPr>
          <w:rFonts w:asciiTheme="majorBidi" w:hAnsiTheme="majorBidi" w:cstheme="majorBidi"/>
          <w:sz w:val="24"/>
          <w:szCs w:val="24"/>
        </w:rPr>
      </w:pPr>
    </w:p>
    <w:sectPr w:rsidR="005710E3" w:rsidRPr="0017565B" w:rsidSect="0017565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962" w:rsidRDefault="003C1962" w:rsidP="0017565B">
      <w:pPr>
        <w:spacing w:after="0" w:line="240" w:lineRule="auto"/>
      </w:pPr>
      <w:r>
        <w:separator/>
      </w:r>
    </w:p>
  </w:endnote>
  <w:endnote w:type="continuationSeparator" w:id="0">
    <w:p w:rsidR="003C1962" w:rsidRDefault="003C1962" w:rsidP="00175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962" w:rsidRDefault="003C1962" w:rsidP="0017565B">
      <w:pPr>
        <w:spacing w:after="0" w:line="240" w:lineRule="auto"/>
      </w:pPr>
      <w:r>
        <w:separator/>
      </w:r>
    </w:p>
  </w:footnote>
  <w:footnote w:type="continuationSeparator" w:id="0">
    <w:p w:rsidR="003C1962" w:rsidRDefault="003C1962" w:rsidP="001756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7CD3"/>
    <w:multiLevelType w:val="hybridMultilevel"/>
    <w:tmpl w:val="52D2C80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8856F7"/>
    <w:multiLevelType w:val="hybridMultilevel"/>
    <w:tmpl w:val="CB900AF0"/>
    <w:lvl w:ilvl="0" w:tplc="AE50AA6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1E552D"/>
    <w:multiLevelType w:val="hybridMultilevel"/>
    <w:tmpl w:val="DFB0139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E0501F"/>
    <w:multiLevelType w:val="hybridMultilevel"/>
    <w:tmpl w:val="B618593C"/>
    <w:lvl w:ilvl="0" w:tplc="0610F9AA">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C5029F"/>
    <w:multiLevelType w:val="hybridMultilevel"/>
    <w:tmpl w:val="68F84CA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BD490E"/>
    <w:multiLevelType w:val="hybridMultilevel"/>
    <w:tmpl w:val="DD185DC6"/>
    <w:lvl w:ilvl="0" w:tplc="040C0015">
      <w:start w:val="1"/>
      <w:numFmt w:val="upp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E62020"/>
    <w:multiLevelType w:val="hybridMultilevel"/>
    <w:tmpl w:val="483EBE62"/>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nsid w:val="1CBD4562"/>
    <w:multiLevelType w:val="hybridMultilevel"/>
    <w:tmpl w:val="FAEA77AE"/>
    <w:lvl w:ilvl="0" w:tplc="040C000B">
      <w:start w:val="1"/>
      <w:numFmt w:val="bullet"/>
      <w:lvlText w:val=""/>
      <w:lvlJc w:val="left"/>
      <w:pPr>
        <w:ind w:left="975" w:hanging="360"/>
      </w:pPr>
      <w:rPr>
        <w:rFonts w:ascii="Wingdings" w:hAnsi="Wingdings"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8">
    <w:nsid w:val="1E3F059B"/>
    <w:multiLevelType w:val="hybridMultilevel"/>
    <w:tmpl w:val="8AD8204C"/>
    <w:lvl w:ilvl="0" w:tplc="8854A9C2">
      <w:start w:val="1"/>
      <w:numFmt w:val="decimal"/>
      <w:lvlText w:val="%1."/>
      <w:lvlJc w:val="left"/>
      <w:pPr>
        <w:ind w:left="1080" w:hanging="360"/>
      </w:pPr>
      <w:rPr>
        <w:rFonts w:hint="default"/>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21D806D9"/>
    <w:multiLevelType w:val="hybridMultilevel"/>
    <w:tmpl w:val="9A38BCE0"/>
    <w:lvl w:ilvl="0" w:tplc="8742803C">
      <w:start w:val="1"/>
      <w:numFmt w:val="decimal"/>
      <w:lvlText w:val="%1-"/>
      <w:lvlJc w:val="left"/>
      <w:pPr>
        <w:ind w:left="644" w:hanging="360"/>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24866B50"/>
    <w:multiLevelType w:val="hybridMultilevel"/>
    <w:tmpl w:val="45E849CE"/>
    <w:lvl w:ilvl="0" w:tplc="D8DAA59E">
      <w:start w:val="1"/>
      <w:numFmt w:val="upperRoman"/>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6EA122A"/>
    <w:multiLevelType w:val="hybridMultilevel"/>
    <w:tmpl w:val="886AE1B4"/>
    <w:lvl w:ilvl="0" w:tplc="0610F9AA">
      <w:start w:val="1"/>
      <w:numFmt w:val="decimal"/>
      <w:lvlText w:val="%1-"/>
      <w:lvlJc w:val="left"/>
      <w:pPr>
        <w:ind w:left="36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833095"/>
    <w:multiLevelType w:val="multilevel"/>
    <w:tmpl w:val="18CC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71741B"/>
    <w:multiLevelType w:val="hybridMultilevel"/>
    <w:tmpl w:val="5C9E706C"/>
    <w:lvl w:ilvl="0" w:tplc="8854A9C2">
      <w:start w:val="1"/>
      <w:numFmt w:val="decimal"/>
      <w:lvlText w:val="%1."/>
      <w:lvlJc w:val="left"/>
      <w:pPr>
        <w:ind w:left="1080" w:hanging="360"/>
      </w:pPr>
      <w:rPr>
        <w:rFonts w:hint="default"/>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307D7783"/>
    <w:multiLevelType w:val="hybridMultilevel"/>
    <w:tmpl w:val="5C7C80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EF6888"/>
    <w:multiLevelType w:val="hybridMultilevel"/>
    <w:tmpl w:val="24344CF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F863C2"/>
    <w:multiLevelType w:val="hybridMultilevel"/>
    <w:tmpl w:val="8AD8204C"/>
    <w:lvl w:ilvl="0" w:tplc="8854A9C2">
      <w:start w:val="1"/>
      <w:numFmt w:val="decimal"/>
      <w:lvlText w:val="%1."/>
      <w:lvlJc w:val="left"/>
      <w:pPr>
        <w:ind w:left="1080" w:hanging="360"/>
      </w:pPr>
      <w:rPr>
        <w:rFonts w:hint="default"/>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7A74729"/>
    <w:multiLevelType w:val="hybridMultilevel"/>
    <w:tmpl w:val="C5D6554E"/>
    <w:lvl w:ilvl="0" w:tplc="040C000D">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8">
    <w:nsid w:val="3FEF6FFC"/>
    <w:multiLevelType w:val="hybridMultilevel"/>
    <w:tmpl w:val="8D00BDC2"/>
    <w:lvl w:ilvl="0" w:tplc="5658E920">
      <w:start w:val="1"/>
      <w:numFmt w:val="decimal"/>
      <w:lvlText w:val="%1-"/>
      <w:lvlJc w:val="left"/>
      <w:pPr>
        <w:ind w:left="5463" w:hanging="360"/>
      </w:pPr>
      <w:rPr>
        <w:rFonts w:hint="default"/>
        <w:b/>
        <w:bCs/>
        <w:color w:val="auto"/>
      </w:rPr>
    </w:lvl>
    <w:lvl w:ilvl="1" w:tplc="040C0019" w:tentative="1">
      <w:start w:val="1"/>
      <w:numFmt w:val="lowerLetter"/>
      <w:lvlText w:val="%2."/>
      <w:lvlJc w:val="left"/>
      <w:pPr>
        <w:ind w:left="6180" w:hanging="360"/>
      </w:pPr>
    </w:lvl>
    <w:lvl w:ilvl="2" w:tplc="040C001B" w:tentative="1">
      <w:start w:val="1"/>
      <w:numFmt w:val="lowerRoman"/>
      <w:lvlText w:val="%3."/>
      <w:lvlJc w:val="right"/>
      <w:pPr>
        <w:ind w:left="6900" w:hanging="180"/>
      </w:pPr>
    </w:lvl>
    <w:lvl w:ilvl="3" w:tplc="040C000F" w:tentative="1">
      <w:start w:val="1"/>
      <w:numFmt w:val="decimal"/>
      <w:lvlText w:val="%4."/>
      <w:lvlJc w:val="left"/>
      <w:pPr>
        <w:ind w:left="7620" w:hanging="360"/>
      </w:pPr>
    </w:lvl>
    <w:lvl w:ilvl="4" w:tplc="040C0019" w:tentative="1">
      <w:start w:val="1"/>
      <w:numFmt w:val="lowerLetter"/>
      <w:lvlText w:val="%5."/>
      <w:lvlJc w:val="left"/>
      <w:pPr>
        <w:ind w:left="8340" w:hanging="360"/>
      </w:pPr>
    </w:lvl>
    <w:lvl w:ilvl="5" w:tplc="040C001B" w:tentative="1">
      <w:start w:val="1"/>
      <w:numFmt w:val="lowerRoman"/>
      <w:lvlText w:val="%6."/>
      <w:lvlJc w:val="right"/>
      <w:pPr>
        <w:ind w:left="9060" w:hanging="180"/>
      </w:pPr>
    </w:lvl>
    <w:lvl w:ilvl="6" w:tplc="040C000F" w:tentative="1">
      <w:start w:val="1"/>
      <w:numFmt w:val="decimal"/>
      <w:lvlText w:val="%7."/>
      <w:lvlJc w:val="left"/>
      <w:pPr>
        <w:ind w:left="9780" w:hanging="360"/>
      </w:pPr>
    </w:lvl>
    <w:lvl w:ilvl="7" w:tplc="040C0019" w:tentative="1">
      <w:start w:val="1"/>
      <w:numFmt w:val="lowerLetter"/>
      <w:lvlText w:val="%8."/>
      <w:lvlJc w:val="left"/>
      <w:pPr>
        <w:ind w:left="10500" w:hanging="360"/>
      </w:pPr>
    </w:lvl>
    <w:lvl w:ilvl="8" w:tplc="040C001B" w:tentative="1">
      <w:start w:val="1"/>
      <w:numFmt w:val="lowerRoman"/>
      <w:lvlText w:val="%9."/>
      <w:lvlJc w:val="right"/>
      <w:pPr>
        <w:ind w:left="11220" w:hanging="180"/>
      </w:pPr>
    </w:lvl>
  </w:abstractNum>
  <w:abstractNum w:abstractNumId="19">
    <w:nsid w:val="532F7D93"/>
    <w:multiLevelType w:val="hybridMultilevel"/>
    <w:tmpl w:val="A13E6F3C"/>
    <w:lvl w:ilvl="0" w:tplc="D25A6F38">
      <w:numFmt w:val="bullet"/>
      <w:lvlText w:val="-"/>
      <w:lvlJc w:val="left"/>
      <w:pPr>
        <w:ind w:left="1396" w:hanging="360"/>
      </w:pPr>
      <w:rPr>
        <w:rFonts w:hint="default"/>
        <w:w w:val="100"/>
        <w:lang w:val="fr-FR" w:eastAsia="fr-FR" w:bidi="fr-FR"/>
      </w:rPr>
    </w:lvl>
    <w:lvl w:ilvl="1" w:tplc="3A3EC8EC">
      <w:numFmt w:val="bullet"/>
      <w:lvlText w:val="•"/>
      <w:lvlJc w:val="left"/>
      <w:pPr>
        <w:ind w:left="2310" w:hanging="360"/>
      </w:pPr>
      <w:rPr>
        <w:rFonts w:hint="default"/>
        <w:lang w:val="fr-FR" w:eastAsia="fr-FR" w:bidi="fr-FR"/>
      </w:rPr>
    </w:lvl>
    <w:lvl w:ilvl="2" w:tplc="9A60F022">
      <w:numFmt w:val="bullet"/>
      <w:lvlText w:val="•"/>
      <w:lvlJc w:val="left"/>
      <w:pPr>
        <w:ind w:left="3221" w:hanging="360"/>
      </w:pPr>
      <w:rPr>
        <w:rFonts w:hint="default"/>
        <w:lang w:val="fr-FR" w:eastAsia="fr-FR" w:bidi="fr-FR"/>
      </w:rPr>
    </w:lvl>
    <w:lvl w:ilvl="3" w:tplc="D9F66482">
      <w:numFmt w:val="bullet"/>
      <w:lvlText w:val="•"/>
      <w:lvlJc w:val="left"/>
      <w:pPr>
        <w:ind w:left="4131" w:hanging="360"/>
      </w:pPr>
      <w:rPr>
        <w:rFonts w:hint="default"/>
        <w:lang w:val="fr-FR" w:eastAsia="fr-FR" w:bidi="fr-FR"/>
      </w:rPr>
    </w:lvl>
    <w:lvl w:ilvl="4" w:tplc="5AD0652C">
      <w:numFmt w:val="bullet"/>
      <w:lvlText w:val="•"/>
      <w:lvlJc w:val="left"/>
      <w:pPr>
        <w:ind w:left="5042" w:hanging="360"/>
      </w:pPr>
      <w:rPr>
        <w:rFonts w:hint="default"/>
        <w:lang w:val="fr-FR" w:eastAsia="fr-FR" w:bidi="fr-FR"/>
      </w:rPr>
    </w:lvl>
    <w:lvl w:ilvl="5" w:tplc="A0BA6938">
      <w:numFmt w:val="bullet"/>
      <w:lvlText w:val="•"/>
      <w:lvlJc w:val="left"/>
      <w:pPr>
        <w:ind w:left="5953" w:hanging="360"/>
      </w:pPr>
      <w:rPr>
        <w:rFonts w:hint="default"/>
        <w:lang w:val="fr-FR" w:eastAsia="fr-FR" w:bidi="fr-FR"/>
      </w:rPr>
    </w:lvl>
    <w:lvl w:ilvl="6" w:tplc="EAF8CCF2">
      <w:numFmt w:val="bullet"/>
      <w:lvlText w:val="•"/>
      <w:lvlJc w:val="left"/>
      <w:pPr>
        <w:ind w:left="6863" w:hanging="360"/>
      </w:pPr>
      <w:rPr>
        <w:rFonts w:hint="default"/>
        <w:lang w:val="fr-FR" w:eastAsia="fr-FR" w:bidi="fr-FR"/>
      </w:rPr>
    </w:lvl>
    <w:lvl w:ilvl="7" w:tplc="17C8A240">
      <w:numFmt w:val="bullet"/>
      <w:lvlText w:val="•"/>
      <w:lvlJc w:val="left"/>
      <w:pPr>
        <w:ind w:left="7774" w:hanging="360"/>
      </w:pPr>
      <w:rPr>
        <w:rFonts w:hint="default"/>
        <w:lang w:val="fr-FR" w:eastAsia="fr-FR" w:bidi="fr-FR"/>
      </w:rPr>
    </w:lvl>
    <w:lvl w:ilvl="8" w:tplc="E32816D0">
      <w:numFmt w:val="bullet"/>
      <w:lvlText w:val="•"/>
      <w:lvlJc w:val="left"/>
      <w:pPr>
        <w:ind w:left="8685" w:hanging="360"/>
      </w:pPr>
      <w:rPr>
        <w:rFonts w:hint="default"/>
        <w:lang w:val="fr-FR" w:eastAsia="fr-FR" w:bidi="fr-FR"/>
      </w:rPr>
    </w:lvl>
  </w:abstractNum>
  <w:abstractNum w:abstractNumId="20">
    <w:nsid w:val="53F775C3"/>
    <w:multiLevelType w:val="hybridMultilevel"/>
    <w:tmpl w:val="359AA48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905618"/>
    <w:multiLevelType w:val="hybridMultilevel"/>
    <w:tmpl w:val="86247664"/>
    <w:lvl w:ilvl="0" w:tplc="6596CA18">
      <w:start w:val="1"/>
      <w:numFmt w:val="upperRoman"/>
      <w:lvlText w:val="%1-"/>
      <w:lvlJc w:val="left"/>
      <w:pPr>
        <w:ind w:left="1036" w:hanging="720"/>
      </w:pPr>
      <w:rPr>
        <w:rFonts w:ascii="Times New Roman" w:eastAsia="Times New Roman" w:hAnsi="Times New Roman" w:cs="Times New Roman" w:hint="default"/>
        <w:b/>
        <w:bCs/>
        <w:color w:val="FF0000"/>
        <w:w w:val="100"/>
        <w:sz w:val="28"/>
        <w:szCs w:val="28"/>
        <w:lang w:val="fr-FR" w:eastAsia="fr-FR" w:bidi="fr-FR"/>
      </w:rPr>
    </w:lvl>
    <w:lvl w:ilvl="1" w:tplc="55507162">
      <w:start w:val="1"/>
      <w:numFmt w:val="decimal"/>
      <w:lvlText w:val="%2-"/>
      <w:lvlJc w:val="left"/>
      <w:pPr>
        <w:ind w:left="360" w:hanging="360"/>
      </w:pPr>
      <w:rPr>
        <w:rFonts w:ascii="Times New Roman" w:eastAsia="Times New Roman" w:hAnsi="Times New Roman" w:cs="Times New Roman" w:hint="default"/>
        <w:b/>
        <w:bCs/>
        <w:color w:val="00B050"/>
        <w:w w:val="100"/>
        <w:sz w:val="22"/>
        <w:szCs w:val="22"/>
        <w:lang w:val="fr-FR" w:eastAsia="fr-FR" w:bidi="fr-FR"/>
      </w:rPr>
    </w:lvl>
    <w:lvl w:ilvl="2" w:tplc="596CE84E">
      <w:numFmt w:val="bullet"/>
      <w:lvlText w:val="•"/>
      <w:lvlJc w:val="left"/>
      <w:pPr>
        <w:ind w:left="3371" w:hanging="360"/>
      </w:pPr>
      <w:rPr>
        <w:rFonts w:hint="default"/>
        <w:lang w:val="fr-FR" w:eastAsia="fr-FR" w:bidi="fr-FR"/>
      </w:rPr>
    </w:lvl>
    <w:lvl w:ilvl="3" w:tplc="76D670DA">
      <w:numFmt w:val="bullet"/>
      <w:lvlText w:val="•"/>
      <w:lvlJc w:val="left"/>
      <w:pPr>
        <w:ind w:left="4263" w:hanging="360"/>
      </w:pPr>
      <w:rPr>
        <w:rFonts w:hint="default"/>
        <w:lang w:val="fr-FR" w:eastAsia="fr-FR" w:bidi="fr-FR"/>
      </w:rPr>
    </w:lvl>
    <w:lvl w:ilvl="4" w:tplc="B7CC8D4A">
      <w:numFmt w:val="bullet"/>
      <w:lvlText w:val="•"/>
      <w:lvlJc w:val="left"/>
      <w:pPr>
        <w:ind w:left="5155" w:hanging="360"/>
      </w:pPr>
      <w:rPr>
        <w:rFonts w:hint="default"/>
        <w:lang w:val="fr-FR" w:eastAsia="fr-FR" w:bidi="fr-FR"/>
      </w:rPr>
    </w:lvl>
    <w:lvl w:ilvl="5" w:tplc="EECE0700">
      <w:numFmt w:val="bullet"/>
      <w:lvlText w:val="•"/>
      <w:lvlJc w:val="left"/>
      <w:pPr>
        <w:ind w:left="6047" w:hanging="360"/>
      </w:pPr>
      <w:rPr>
        <w:rFonts w:hint="default"/>
        <w:lang w:val="fr-FR" w:eastAsia="fr-FR" w:bidi="fr-FR"/>
      </w:rPr>
    </w:lvl>
    <w:lvl w:ilvl="6" w:tplc="0F2EDE70">
      <w:numFmt w:val="bullet"/>
      <w:lvlText w:val="•"/>
      <w:lvlJc w:val="left"/>
      <w:pPr>
        <w:ind w:left="6939" w:hanging="360"/>
      </w:pPr>
      <w:rPr>
        <w:rFonts w:hint="default"/>
        <w:lang w:val="fr-FR" w:eastAsia="fr-FR" w:bidi="fr-FR"/>
      </w:rPr>
    </w:lvl>
    <w:lvl w:ilvl="7" w:tplc="275A0664">
      <w:numFmt w:val="bullet"/>
      <w:lvlText w:val="•"/>
      <w:lvlJc w:val="left"/>
      <w:pPr>
        <w:ind w:left="7830" w:hanging="360"/>
      </w:pPr>
      <w:rPr>
        <w:rFonts w:hint="default"/>
        <w:lang w:val="fr-FR" w:eastAsia="fr-FR" w:bidi="fr-FR"/>
      </w:rPr>
    </w:lvl>
    <w:lvl w:ilvl="8" w:tplc="6958CF64">
      <w:numFmt w:val="bullet"/>
      <w:lvlText w:val="•"/>
      <w:lvlJc w:val="left"/>
      <w:pPr>
        <w:ind w:left="8722" w:hanging="360"/>
      </w:pPr>
      <w:rPr>
        <w:rFonts w:hint="default"/>
        <w:lang w:val="fr-FR" w:eastAsia="fr-FR" w:bidi="fr-FR"/>
      </w:rPr>
    </w:lvl>
  </w:abstractNum>
  <w:abstractNum w:abstractNumId="22">
    <w:nsid w:val="55502A47"/>
    <w:multiLevelType w:val="hybridMultilevel"/>
    <w:tmpl w:val="1FDC922A"/>
    <w:lvl w:ilvl="0" w:tplc="8854A9C2">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BEE108E"/>
    <w:multiLevelType w:val="hybridMultilevel"/>
    <w:tmpl w:val="DF2E98BE"/>
    <w:lvl w:ilvl="0" w:tplc="3CAAA44E">
      <w:start w:val="1"/>
      <w:numFmt w:val="lowerLetter"/>
      <w:lvlText w:val="%1)"/>
      <w:lvlJc w:val="lef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C8821B2"/>
    <w:multiLevelType w:val="hybridMultilevel"/>
    <w:tmpl w:val="D6BC7F7A"/>
    <w:lvl w:ilvl="0" w:tplc="0158D3C2">
      <w:start w:val="1"/>
      <w:numFmt w:val="decimal"/>
      <w:lvlText w:val="%1-"/>
      <w:lvlJc w:val="left"/>
      <w:pPr>
        <w:ind w:left="1396" w:hanging="360"/>
      </w:pPr>
      <w:rPr>
        <w:rFonts w:ascii="Times New Roman" w:eastAsia="Times New Roman" w:hAnsi="Times New Roman" w:cs="Times New Roman" w:hint="default"/>
        <w:b/>
        <w:bCs/>
        <w:w w:val="100"/>
        <w:sz w:val="22"/>
        <w:szCs w:val="22"/>
        <w:lang w:val="fr-FR" w:eastAsia="fr-FR" w:bidi="fr-FR"/>
      </w:rPr>
    </w:lvl>
    <w:lvl w:ilvl="1" w:tplc="601C937A">
      <w:numFmt w:val="bullet"/>
      <w:lvlText w:val="•"/>
      <w:lvlJc w:val="left"/>
      <w:pPr>
        <w:ind w:left="2310" w:hanging="360"/>
      </w:pPr>
      <w:rPr>
        <w:rFonts w:hint="default"/>
        <w:lang w:val="fr-FR" w:eastAsia="fr-FR" w:bidi="fr-FR"/>
      </w:rPr>
    </w:lvl>
    <w:lvl w:ilvl="2" w:tplc="56E87BD0">
      <w:numFmt w:val="bullet"/>
      <w:lvlText w:val="•"/>
      <w:lvlJc w:val="left"/>
      <w:pPr>
        <w:ind w:left="3221" w:hanging="360"/>
      </w:pPr>
      <w:rPr>
        <w:rFonts w:hint="default"/>
        <w:lang w:val="fr-FR" w:eastAsia="fr-FR" w:bidi="fr-FR"/>
      </w:rPr>
    </w:lvl>
    <w:lvl w:ilvl="3" w:tplc="69E262A6">
      <w:numFmt w:val="bullet"/>
      <w:lvlText w:val="•"/>
      <w:lvlJc w:val="left"/>
      <w:pPr>
        <w:ind w:left="4131" w:hanging="360"/>
      </w:pPr>
      <w:rPr>
        <w:rFonts w:hint="default"/>
        <w:lang w:val="fr-FR" w:eastAsia="fr-FR" w:bidi="fr-FR"/>
      </w:rPr>
    </w:lvl>
    <w:lvl w:ilvl="4" w:tplc="D214DB70">
      <w:numFmt w:val="bullet"/>
      <w:lvlText w:val="•"/>
      <w:lvlJc w:val="left"/>
      <w:pPr>
        <w:ind w:left="5042" w:hanging="360"/>
      </w:pPr>
      <w:rPr>
        <w:rFonts w:hint="default"/>
        <w:lang w:val="fr-FR" w:eastAsia="fr-FR" w:bidi="fr-FR"/>
      </w:rPr>
    </w:lvl>
    <w:lvl w:ilvl="5" w:tplc="D10C7554">
      <w:numFmt w:val="bullet"/>
      <w:lvlText w:val="•"/>
      <w:lvlJc w:val="left"/>
      <w:pPr>
        <w:ind w:left="5953" w:hanging="360"/>
      </w:pPr>
      <w:rPr>
        <w:rFonts w:hint="default"/>
        <w:lang w:val="fr-FR" w:eastAsia="fr-FR" w:bidi="fr-FR"/>
      </w:rPr>
    </w:lvl>
    <w:lvl w:ilvl="6" w:tplc="7E34F442">
      <w:numFmt w:val="bullet"/>
      <w:lvlText w:val="•"/>
      <w:lvlJc w:val="left"/>
      <w:pPr>
        <w:ind w:left="6863" w:hanging="360"/>
      </w:pPr>
      <w:rPr>
        <w:rFonts w:hint="default"/>
        <w:lang w:val="fr-FR" w:eastAsia="fr-FR" w:bidi="fr-FR"/>
      </w:rPr>
    </w:lvl>
    <w:lvl w:ilvl="7" w:tplc="1E54EE82">
      <w:numFmt w:val="bullet"/>
      <w:lvlText w:val="•"/>
      <w:lvlJc w:val="left"/>
      <w:pPr>
        <w:ind w:left="7774" w:hanging="360"/>
      </w:pPr>
      <w:rPr>
        <w:rFonts w:hint="default"/>
        <w:lang w:val="fr-FR" w:eastAsia="fr-FR" w:bidi="fr-FR"/>
      </w:rPr>
    </w:lvl>
    <w:lvl w:ilvl="8" w:tplc="910E5C6A">
      <w:numFmt w:val="bullet"/>
      <w:lvlText w:val="•"/>
      <w:lvlJc w:val="left"/>
      <w:pPr>
        <w:ind w:left="8685" w:hanging="360"/>
      </w:pPr>
      <w:rPr>
        <w:rFonts w:hint="default"/>
        <w:lang w:val="fr-FR" w:eastAsia="fr-FR" w:bidi="fr-FR"/>
      </w:rPr>
    </w:lvl>
  </w:abstractNum>
  <w:abstractNum w:abstractNumId="25">
    <w:nsid w:val="5E2278DD"/>
    <w:multiLevelType w:val="hybridMultilevel"/>
    <w:tmpl w:val="886AE1B4"/>
    <w:lvl w:ilvl="0" w:tplc="0610F9AA">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EA80D32"/>
    <w:multiLevelType w:val="hybridMultilevel"/>
    <w:tmpl w:val="CF1AB3B0"/>
    <w:lvl w:ilvl="0" w:tplc="0610F9AA">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4EC0B68"/>
    <w:multiLevelType w:val="hybridMultilevel"/>
    <w:tmpl w:val="33C8F5B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6882FFE"/>
    <w:multiLevelType w:val="hybridMultilevel"/>
    <w:tmpl w:val="B1D60B28"/>
    <w:lvl w:ilvl="0" w:tplc="8854A9C2">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88623DD"/>
    <w:multiLevelType w:val="hybridMultilevel"/>
    <w:tmpl w:val="896A40A6"/>
    <w:lvl w:ilvl="0" w:tplc="A5BEDA76">
      <w:start w:val="1"/>
      <w:numFmt w:val="decimal"/>
      <w:lvlText w:val="%1-"/>
      <w:lvlJc w:val="left"/>
      <w:pPr>
        <w:ind w:left="720" w:hanging="36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94E31FF"/>
    <w:multiLevelType w:val="hybridMultilevel"/>
    <w:tmpl w:val="8326B696"/>
    <w:lvl w:ilvl="0" w:tplc="8854A9C2">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B0E3C96"/>
    <w:multiLevelType w:val="hybridMultilevel"/>
    <w:tmpl w:val="F9E8D7D6"/>
    <w:lvl w:ilvl="0" w:tplc="7DCEC66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50217A8"/>
    <w:multiLevelType w:val="hybridMultilevel"/>
    <w:tmpl w:val="547ED256"/>
    <w:lvl w:ilvl="0" w:tplc="BC1E734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AA9781B"/>
    <w:multiLevelType w:val="hybridMultilevel"/>
    <w:tmpl w:val="E4DC72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BE7BC5"/>
    <w:multiLevelType w:val="hybridMultilevel"/>
    <w:tmpl w:val="01743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9"/>
  </w:num>
  <w:num w:numId="4">
    <w:abstractNumId w:val="1"/>
  </w:num>
  <w:num w:numId="5">
    <w:abstractNumId w:val="18"/>
  </w:num>
  <w:num w:numId="6">
    <w:abstractNumId w:val="34"/>
  </w:num>
  <w:num w:numId="7">
    <w:abstractNumId w:val="17"/>
  </w:num>
  <w:num w:numId="8">
    <w:abstractNumId w:val="19"/>
  </w:num>
  <w:num w:numId="9">
    <w:abstractNumId w:val="21"/>
  </w:num>
  <w:num w:numId="10">
    <w:abstractNumId w:val="24"/>
  </w:num>
  <w:num w:numId="11">
    <w:abstractNumId w:val="14"/>
  </w:num>
  <w:num w:numId="12">
    <w:abstractNumId w:val="31"/>
  </w:num>
  <w:num w:numId="13">
    <w:abstractNumId w:val="5"/>
  </w:num>
  <w:num w:numId="14">
    <w:abstractNumId w:val="0"/>
  </w:num>
  <w:num w:numId="15">
    <w:abstractNumId w:val="33"/>
  </w:num>
  <w:num w:numId="16">
    <w:abstractNumId w:val="26"/>
  </w:num>
  <w:num w:numId="17">
    <w:abstractNumId w:val="13"/>
  </w:num>
  <w:num w:numId="18">
    <w:abstractNumId w:val="4"/>
  </w:num>
  <w:num w:numId="19">
    <w:abstractNumId w:val="30"/>
  </w:num>
  <w:num w:numId="20">
    <w:abstractNumId w:val="3"/>
  </w:num>
  <w:num w:numId="21">
    <w:abstractNumId w:val="22"/>
  </w:num>
  <w:num w:numId="22">
    <w:abstractNumId w:val="23"/>
  </w:num>
  <w:num w:numId="23">
    <w:abstractNumId w:val="2"/>
  </w:num>
  <w:num w:numId="24">
    <w:abstractNumId w:val="12"/>
  </w:num>
  <w:num w:numId="25">
    <w:abstractNumId w:val="25"/>
  </w:num>
  <w:num w:numId="26">
    <w:abstractNumId w:val="20"/>
  </w:num>
  <w:num w:numId="27">
    <w:abstractNumId w:val="8"/>
  </w:num>
  <w:num w:numId="28">
    <w:abstractNumId w:val="15"/>
  </w:num>
  <w:num w:numId="29">
    <w:abstractNumId w:val="16"/>
  </w:num>
  <w:num w:numId="30">
    <w:abstractNumId w:val="10"/>
  </w:num>
  <w:num w:numId="31">
    <w:abstractNumId w:val="28"/>
  </w:num>
  <w:num w:numId="32">
    <w:abstractNumId w:val="11"/>
  </w:num>
  <w:num w:numId="33">
    <w:abstractNumId w:val="27"/>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65B"/>
    <w:rsid w:val="000047D4"/>
    <w:rsid w:val="0003430D"/>
    <w:rsid w:val="000F156D"/>
    <w:rsid w:val="00130039"/>
    <w:rsid w:val="00164E2A"/>
    <w:rsid w:val="0017565B"/>
    <w:rsid w:val="00281ACD"/>
    <w:rsid w:val="00306C2A"/>
    <w:rsid w:val="003364F6"/>
    <w:rsid w:val="003C1962"/>
    <w:rsid w:val="00485C6A"/>
    <w:rsid w:val="005710E3"/>
    <w:rsid w:val="00575E42"/>
    <w:rsid w:val="00586B13"/>
    <w:rsid w:val="005D4A49"/>
    <w:rsid w:val="005E1054"/>
    <w:rsid w:val="00671677"/>
    <w:rsid w:val="00841460"/>
    <w:rsid w:val="00861EE7"/>
    <w:rsid w:val="009E315E"/>
    <w:rsid w:val="00A67555"/>
    <w:rsid w:val="00A857F3"/>
    <w:rsid w:val="00AE1D24"/>
    <w:rsid w:val="00AE1DFC"/>
    <w:rsid w:val="00AF0729"/>
    <w:rsid w:val="00C3062A"/>
    <w:rsid w:val="00C36FA3"/>
    <w:rsid w:val="00C507C9"/>
    <w:rsid w:val="00CD651D"/>
    <w:rsid w:val="00E51DE4"/>
    <w:rsid w:val="00EF1C04"/>
    <w:rsid w:val="00F04933"/>
    <w:rsid w:val="00F930E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39"/>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565B"/>
    <w:pPr>
      <w:ind w:left="720"/>
      <w:contextualSpacing/>
    </w:pPr>
  </w:style>
  <w:style w:type="table" w:styleId="Grilledutableau">
    <w:name w:val="Table Grid"/>
    <w:basedOn w:val="TableauNormal"/>
    <w:uiPriority w:val="59"/>
    <w:rsid w:val="0017565B"/>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17565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1756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565B"/>
    <w:rPr>
      <w:rFonts w:ascii="Tahoma" w:eastAsiaTheme="minorEastAsia" w:hAnsi="Tahoma" w:cs="Tahoma"/>
      <w:sz w:val="16"/>
      <w:szCs w:val="16"/>
      <w:lang w:eastAsia="fr-FR"/>
    </w:rPr>
  </w:style>
  <w:style w:type="paragraph" w:styleId="En-tte">
    <w:name w:val="header"/>
    <w:basedOn w:val="Normal"/>
    <w:link w:val="En-tteCar"/>
    <w:uiPriority w:val="99"/>
    <w:unhideWhenUsed/>
    <w:rsid w:val="0017565B"/>
    <w:pPr>
      <w:tabs>
        <w:tab w:val="center" w:pos="4536"/>
        <w:tab w:val="right" w:pos="9072"/>
      </w:tabs>
      <w:spacing w:after="0" w:line="240" w:lineRule="auto"/>
    </w:pPr>
  </w:style>
  <w:style w:type="character" w:customStyle="1" w:styleId="En-tteCar">
    <w:name w:val="En-tête Car"/>
    <w:basedOn w:val="Policepardfaut"/>
    <w:link w:val="En-tte"/>
    <w:uiPriority w:val="99"/>
    <w:rsid w:val="0017565B"/>
    <w:rPr>
      <w:rFonts w:eastAsiaTheme="minorEastAsia"/>
      <w:lang w:eastAsia="fr-FR"/>
    </w:rPr>
  </w:style>
  <w:style w:type="paragraph" w:styleId="Pieddepage">
    <w:name w:val="footer"/>
    <w:basedOn w:val="Normal"/>
    <w:link w:val="PieddepageCar"/>
    <w:uiPriority w:val="99"/>
    <w:unhideWhenUsed/>
    <w:rsid w:val="001756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565B"/>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39"/>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565B"/>
    <w:pPr>
      <w:ind w:left="720"/>
      <w:contextualSpacing/>
    </w:pPr>
  </w:style>
  <w:style w:type="table" w:styleId="Grilledutableau">
    <w:name w:val="Table Grid"/>
    <w:basedOn w:val="TableauNormal"/>
    <w:uiPriority w:val="59"/>
    <w:rsid w:val="0017565B"/>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17565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1756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565B"/>
    <w:rPr>
      <w:rFonts w:ascii="Tahoma" w:eastAsiaTheme="minorEastAsia" w:hAnsi="Tahoma" w:cs="Tahoma"/>
      <w:sz w:val="16"/>
      <w:szCs w:val="16"/>
      <w:lang w:eastAsia="fr-FR"/>
    </w:rPr>
  </w:style>
  <w:style w:type="paragraph" w:styleId="En-tte">
    <w:name w:val="header"/>
    <w:basedOn w:val="Normal"/>
    <w:link w:val="En-tteCar"/>
    <w:uiPriority w:val="99"/>
    <w:unhideWhenUsed/>
    <w:rsid w:val="0017565B"/>
    <w:pPr>
      <w:tabs>
        <w:tab w:val="center" w:pos="4536"/>
        <w:tab w:val="right" w:pos="9072"/>
      </w:tabs>
      <w:spacing w:after="0" w:line="240" w:lineRule="auto"/>
    </w:pPr>
  </w:style>
  <w:style w:type="character" w:customStyle="1" w:styleId="En-tteCar">
    <w:name w:val="En-tête Car"/>
    <w:basedOn w:val="Policepardfaut"/>
    <w:link w:val="En-tte"/>
    <w:uiPriority w:val="99"/>
    <w:rsid w:val="0017565B"/>
    <w:rPr>
      <w:rFonts w:eastAsiaTheme="minorEastAsia"/>
      <w:lang w:eastAsia="fr-FR"/>
    </w:rPr>
  </w:style>
  <w:style w:type="paragraph" w:styleId="Pieddepage">
    <w:name w:val="footer"/>
    <w:basedOn w:val="Normal"/>
    <w:link w:val="PieddepageCar"/>
    <w:uiPriority w:val="99"/>
    <w:unhideWhenUsed/>
    <w:rsid w:val="001756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565B"/>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0.png"/><Relationship Id="rId39" Type="http://schemas.openxmlformats.org/officeDocument/2006/relationships/hyperlink" Target="https://fr.vikidia.org/wiki/Digestion" TargetMode="External"/><Relationship Id="rId21" Type="http://schemas.openxmlformats.org/officeDocument/2006/relationships/image" Target="media/image7.png"/><Relationship Id="rId34" Type="http://schemas.openxmlformats.org/officeDocument/2006/relationships/hyperlink" Target="http://www.vivelessvt.com/wp-content/uploads/2008/11/les-exp%C3%A9riences-de-Spallanzani-SVT-5%C3%A8me.jpg" TargetMode="External"/><Relationship Id="rId42" Type="http://schemas.openxmlformats.org/officeDocument/2006/relationships/hyperlink" Target="https://fr.vikidia.org/w/index.php?title=Glande_salivaire&amp;action=edit&amp;redlink=1" TargetMode="External"/><Relationship Id="rId47" Type="http://schemas.openxmlformats.org/officeDocument/2006/relationships/hyperlink" Target="https://fr.vikidia.org/wiki/Bile" TargetMode="External"/><Relationship Id="rId50" Type="http://schemas.openxmlformats.org/officeDocument/2006/relationships/hyperlink" Target="https://fr.vikidia.org/w/index.php?title=Suc_intestinal&amp;action=edit&amp;redlink=1" TargetMode="External"/><Relationship Id="rId55" Type="http://schemas.openxmlformats.org/officeDocument/2006/relationships/hyperlink" Target="https://sante-medecine.journaldesfemmes.fr/faq/7998-acide-amine-definition" TargetMode="External"/><Relationship Id="rId63" Type="http://schemas.openxmlformats.org/officeDocument/2006/relationships/image" Target="media/image19.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0.png"/><Relationship Id="rId32" Type="http://schemas.openxmlformats.org/officeDocument/2006/relationships/hyperlink" Target="http://www.vivelessvt.com/wp-content/uploads/2008/11/action-mecanique-digestion.jpg" TargetMode="External"/><Relationship Id="rId37" Type="http://schemas.openxmlformats.org/officeDocument/2006/relationships/image" Target="media/image17.png"/><Relationship Id="rId40" Type="http://schemas.openxmlformats.org/officeDocument/2006/relationships/hyperlink" Target="https://fr.vikidia.org/wiki/Enzyme" TargetMode="External"/><Relationship Id="rId45" Type="http://schemas.openxmlformats.org/officeDocument/2006/relationships/hyperlink" Target="https://fr.vikidia.org/w/index.php?title=Suc_pancr%C3%A9atique&amp;action=edit&amp;redlink=1" TargetMode="External"/><Relationship Id="rId53" Type="http://schemas.openxmlformats.org/officeDocument/2006/relationships/hyperlink" Target="https://sante-medecine.journaldesfemmes.fr/faq/14029-peptide-definition" TargetMode="External"/><Relationship Id="rId58" Type="http://schemas.openxmlformats.org/officeDocument/2006/relationships/hyperlink" Target="https://sante-medecine.journaldesfemmes.fr/faq/8375-foie-schema-anatomie-et-definition" TargetMode="External"/><Relationship Id="rId66"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6.jpeg"/><Relationship Id="rId49" Type="http://schemas.openxmlformats.org/officeDocument/2006/relationships/hyperlink" Target="https://fr.vikidia.org/wiki/V%C3%A9sicule_biliaire" TargetMode="External"/><Relationship Id="rId57" Type="http://schemas.openxmlformats.org/officeDocument/2006/relationships/hyperlink" Target="https://sante-medecine.journaldesfemmes.fr/faq/27994-proteine-definition-role-synthese-et-degradation" TargetMode="External"/><Relationship Id="rId61" Type="http://schemas.openxmlformats.org/officeDocument/2006/relationships/hyperlink" Target="https://sante-medecine.journaldesfemmes.fr/faq/13545-intestin-grele-anatomie" TargetMode="External"/><Relationship Id="rId10" Type="http://schemas.openxmlformats.org/officeDocument/2006/relationships/image" Target="media/image11.png"/><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fr.vikidia.org/wiki/Estomac" TargetMode="External"/><Relationship Id="rId52" Type="http://schemas.openxmlformats.org/officeDocument/2006/relationships/hyperlink" Target="https://sante-medecine.journaldesfemmes.fr/faq/7998-acide-amine-definition" TargetMode="External"/><Relationship Id="rId60" Type="http://schemas.openxmlformats.org/officeDocument/2006/relationships/hyperlink" Target="https://sante-medecine.journaldesfemmes.fr/faq/15785-digestion-definition" TargetMode="External"/><Relationship Id="rId65"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hyperlink" Target="https://fr.vikidia.org/w/index.php?title=Suc_gastrique&amp;action=edit&amp;redlink=1" TargetMode="External"/><Relationship Id="rId48" Type="http://schemas.openxmlformats.org/officeDocument/2006/relationships/hyperlink" Target="https://fr.vikidia.org/wiki/Foie" TargetMode="External"/><Relationship Id="rId56" Type="http://schemas.openxmlformats.org/officeDocument/2006/relationships/hyperlink" Target="https://sante-medecine.journaldesfemmes.fr/faq/14029-peptide-definition" TargetMode="External"/><Relationship Id="rId64" Type="http://schemas.openxmlformats.org/officeDocument/2006/relationships/hyperlink" Target="javascript:;"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fr.vikidia.org/wiki/Intestin_gr%C3%AAle" TargetMode="External"/><Relationship Id="rId3" Type="http://schemas.openxmlformats.org/officeDocument/2006/relationships/styles" Target="styles.xml"/><Relationship Id="rId12" Type="http://schemas.openxmlformats.org/officeDocument/2006/relationships/image" Target="media/image21.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hyperlink" Target="https://fr.vikidia.org/w/index.php?title=Substance_chimique&amp;action=edit&amp;redlink=1" TargetMode="External"/><Relationship Id="rId46" Type="http://schemas.openxmlformats.org/officeDocument/2006/relationships/hyperlink" Target="https://fr.vikidia.org/wiki/Pancr%C3%A9as" TargetMode="External"/><Relationship Id="rId59" Type="http://schemas.openxmlformats.org/officeDocument/2006/relationships/hyperlink" Target="https://sante-medecine.journaldesfemmes.fr/faq/14353-vesicule-biliaire-douleurs-et-symptomes" TargetMode="External"/><Relationship Id="rId67" Type="http://schemas.openxmlformats.org/officeDocument/2006/relationships/image" Target="media/image22.emf"/><Relationship Id="rId20" Type="http://schemas.openxmlformats.org/officeDocument/2006/relationships/image" Target="media/image60.png"/><Relationship Id="rId41" Type="http://schemas.openxmlformats.org/officeDocument/2006/relationships/hyperlink" Target="https://fr.vikidia.org/wiki/Salive" TargetMode="External"/><Relationship Id="rId54" Type="http://schemas.openxmlformats.org/officeDocument/2006/relationships/hyperlink" Target="https://sante-medecine.journaldesfemmes.fr/faq/27994-proteine-definition-role-synthese-et-degradation" TargetMode="External"/><Relationship Id="rId6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DAE7E-5A1B-4D3F-A94C-34C837BDB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3614</Words>
  <Characters>19877</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9alam.info</dc:creator>
  <cp:lastModifiedBy>tg</cp:lastModifiedBy>
  <cp:revision>2</cp:revision>
  <dcterms:created xsi:type="dcterms:W3CDTF">2019-08-29T17:33:00Z</dcterms:created>
  <dcterms:modified xsi:type="dcterms:W3CDTF">2019-08-29T17:33:00Z</dcterms:modified>
</cp:coreProperties>
</file>