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D4" w:rsidRPr="005E2E83" w:rsidRDefault="004F2431" w:rsidP="00A113D4">
      <w:pPr>
        <w:pStyle w:val="Paragraphedeliste"/>
        <w:bidi/>
        <w:spacing w:after="0"/>
        <w:jc w:val="center"/>
        <w:rPr>
          <w:rFonts w:ascii="Tahoma" w:hAnsi="Tahoma" w:cs="Tahoma"/>
          <w:b/>
          <w:bCs/>
          <w:color w:val="FF0000"/>
          <w:sz w:val="32"/>
          <w:szCs w:val="32"/>
          <w:u w:val="single"/>
          <w:rtl/>
          <w:lang w:bidi="ar-MA"/>
        </w:rPr>
      </w:pPr>
      <w:r w:rsidRPr="005E2E83">
        <w:rPr>
          <w:rFonts w:ascii="Tahoma" w:hAnsi="Tahoma" w:cs="Tahoma" w:hint="cs"/>
          <w:b/>
          <w:bCs/>
          <w:color w:val="FF0000"/>
          <w:sz w:val="32"/>
          <w:szCs w:val="32"/>
          <w:u w:val="single"/>
          <w:rtl/>
          <w:lang w:bidi="ar-MA"/>
        </w:rPr>
        <w:t>توازن جسم خ</w:t>
      </w:r>
      <w:r w:rsidR="00374937" w:rsidRPr="005E2E83">
        <w:rPr>
          <w:rFonts w:ascii="Tahoma" w:hAnsi="Tahoma" w:cs="Tahoma" w:hint="cs"/>
          <w:b/>
          <w:bCs/>
          <w:color w:val="FF0000"/>
          <w:sz w:val="32"/>
          <w:szCs w:val="32"/>
          <w:u w:val="single"/>
          <w:rtl/>
          <w:lang w:bidi="ar-MA"/>
        </w:rPr>
        <w:t>ا</w:t>
      </w:r>
      <w:r w:rsidR="00A113D4" w:rsidRPr="005E2E83">
        <w:rPr>
          <w:rFonts w:ascii="Tahoma" w:hAnsi="Tahoma" w:cs="Tahoma" w:hint="cs"/>
          <w:b/>
          <w:bCs/>
          <w:color w:val="FF0000"/>
          <w:sz w:val="32"/>
          <w:szCs w:val="32"/>
          <w:u w:val="single"/>
          <w:rtl/>
          <w:lang w:bidi="ar-MA"/>
        </w:rPr>
        <w:t>ضع لقوتي</w:t>
      </w:r>
      <w:r w:rsidR="00BE1239">
        <w:rPr>
          <w:rFonts w:ascii="Tahoma" w:hAnsi="Tahoma" w:cs="Tahoma" w:hint="cs"/>
          <w:b/>
          <w:bCs/>
          <w:color w:val="FF0000"/>
          <w:sz w:val="32"/>
          <w:szCs w:val="32"/>
          <w:u w:val="single"/>
          <w:rtl/>
          <w:lang w:bidi="ar-MA"/>
        </w:rPr>
        <w:t>ن</w:t>
      </w:r>
    </w:p>
    <w:p w:rsidR="004F2431" w:rsidRPr="005E2E83" w:rsidRDefault="004F2431" w:rsidP="00A113D4">
      <w:pPr>
        <w:pStyle w:val="Paragraphedeliste"/>
        <w:bidi/>
        <w:spacing w:after="0"/>
        <w:jc w:val="center"/>
        <w:rPr>
          <w:rFonts w:ascii="Tahoma" w:hAnsi="Tahoma" w:cs="Tahoma"/>
          <w:b/>
          <w:bCs/>
          <w:color w:val="00B050"/>
          <w:sz w:val="32"/>
          <w:szCs w:val="32"/>
          <w:u w:val="single"/>
        </w:rPr>
      </w:pPr>
      <w:r w:rsidRPr="005E2E83">
        <w:rPr>
          <w:rFonts w:ascii="Tahoma" w:hAnsi="Tahoma" w:cs="Tahoma"/>
          <w:b/>
          <w:bCs/>
          <w:color w:val="00B050"/>
          <w:sz w:val="32"/>
          <w:szCs w:val="32"/>
          <w:u w:val="single"/>
        </w:rPr>
        <w:t>Equilibre d’un corps soumis à deux forces</w:t>
      </w:r>
    </w:p>
    <w:p w:rsidR="004F2431" w:rsidRPr="00F31497" w:rsidRDefault="004F2431" w:rsidP="003F7750">
      <w:pPr>
        <w:spacing w:after="0"/>
        <w:ind w:left="360"/>
        <w:jc w:val="center"/>
        <w:rPr>
          <w:rFonts w:asciiTheme="majorBidi" w:hAnsiTheme="majorBidi" w:cstheme="majorBidi"/>
          <w:b/>
          <w:bCs/>
          <w:color w:val="C00000"/>
          <w:sz w:val="36"/>
          <w:szCs w:val="36"/>
          <w:rtl/>
          <w:lang w:bidi="ar-MA"/>
        </w:rPr>
      </w:pPr>
    </w:p>
    <w:p w:rsidR="004F2431" w:rsidRPr="005E2E83" w:rsidRDefault="005E2E83" w:rsidP="005E2E83">
      <w:pPr>
        <w:bidi/>
        <w:spacing w:after="0"/>
        <w:ind w:left="360"/>
        <w:jc w:val="right"/>
        <w:rPr>
          <w:rFonts w:ascii="Tahoma" w:hAnsi="Tahoma" w:cs="Tahoma"/>
          <w:color w:val="FF0000"/>
          <w:sz w:val="28"/>
          <w:szCs w:val="28"/>
          <w:u w:val="single"/>
          <w:lang w:bidi="ar-MA"/>
        </w:rPr>
      </w:pPr>
      <w:r w:rsidRPr="005E2E83">
        <w:rPr>
          <w:rFonts w:ascii="Tahoma" w:hAnsi="Tahoma" w:cs="Tahoma"/>
          <w:color w:val="FF0000"/>
          <w:sz w:val="28"/>
          <w:szCs w:val="28"/>
          <w:u w:val="single"/>
          <w:lang w:bidi="ar-MA"/>
        </w:rPr>
        <w:t>I- Conditions d’équilibre d’un corps sous deux forces</w:t>
      </w:r>
    </w:p>
    <w:p w:rsidR="006F0060" w:rsidRPr="005E2E83" w:rsidRDefault="005E2E83" w:rsidP="005E2E83">
      <w:pPr>
        <w:bidi/>
        <w:spacing w:after="0"/>
        <w:ind w:left="709"/>
        <w:jc w:val="right"/>
        <w:rPr>
          <w:rFonts w:ascii="Tahoma" w:hAnsi="Tahoma" w:cs="Tahoma"/>
          <w:b/>
          <w:bCs/>
          <w:color w:val="0070C0"/>
          <w:sz w:val="28"/>
          <w:szCs w:val="28"/>
          <w:u w:val="single"/>
          <w:lang w:bidi="ar-MA"/>
        </w:rPr>
      </w:pPr>
      <w:r w:rsidRPr="005E2E83">
        <w:rPr>
          <w:rFonts w:ascii="Tahoma" w:hAnsi="Tahoma" w:cs="Tahoma"/>
          <w:b/>
          <w:bCs/>
          <w:color w:val="0070C0"/>
          <w:sz w:val="28"/>
          <w:szCs w:val="28"/>
          <w:u w:val="single"/>
          <w:lang w:bidi="ar-MA"/>
        </w:rPr>
        <w:t>a- activité</w:t>
      </w:r>
    </w:p>
    <w:p w:rsidR="006F0060" w:rsidRPr="005E2E83" w:rsidRDefault="006F0060" w:rsidP="0006265A">
      <w:pPr>
        <w:bidi/>
        <w:spacing w:after="0"/>
        <w:ind w:left="357"/>
        <w:jc w:val="center"/>
        <w:rPr>
          <w:rFonts w:ascii="Tahoma" w:hAnsi="Tahoma" w:cs="Tahoma"/>
          <w:color w:val="0070C0"/>
          <w:sz w:val="28"/>
          <w:szCs w:val="28"/>
          <w:rtl/>
          <w:lang w:bidi="ar-MA"/>
        </w:rPr>
      </w:pPr>
      <w:r w:rsidRPr="0006265A">
        <w:rPr>
          <w:rFonts w:hint="cs"/>
          <w:noProof/>
        </w:rPr>
        <w:drawing>
          <wp:inline distT="0" distB="0" distL="0" distR="0">
            <wp:extent cx="4095750" cy="819150"/>
            <wp:effectExtent l="0" t="0" r="0" b="0"/>
            <wp:docPr id="60" name="Imag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6">
                      <a:hlinkClick r:id="rId9"/>
                    </pic:cNvPr>
                    <pic:cNvPicPr>
                      <a:picLocks noChangeAspect="1" noChangeArrowheads="1"/>
                    </pic:cNvPicPr>
                  </pic:nvPicPr>
                  <pic:blipFill>
                    <a:blip r:embed="rId10" cstate="print"/>
                    <a:srcRect/>
                    <a:stretch>
                      <a:fillRect/>
                    </a:stretch>
                  </pic:blipFill>
                  <pic:spPr bwMode="auto">
                    <a:xfrm>
                      <a:off x="0" y="0"/>
                      <a:ext cx="4095750" cy="819150"/>
                    </a:xfrm>
                    <a:prstGeom prst="rect">
                      <a:avLst/>
                    </a:prstGeom>
                    <a:noFill/>
                    <a:ln w="9525">
                      <a:noFill/>
                      <a:miter lim="800000"/>
                      <a:headEnd/>
                      <a:tailEnd/>
                    </a:ln>
                  </pic:spPr>
                </pic:pic>
              </a:graphicData>
            </a:graphic>
          </wp:inline>
        </w:drawing>
      </w:r>
    </w:p>
    <w:p w:rsidR="006F0060" w:rsidRPr="005E2E83" w:rsidRDefault="005E2E83" w:rsidP="005E2E83">
      <w:pPr>
        <w:bidi/>
        <w:spacing w:after="120"/>
        <w:ind w:left="708"/>
        <w:jc w:val="right"/>
        <w:rPr>
          <w:rFonts w:ascii="Tahoma" w:hAnsi="Tahoma" w:cs="Tahoma"/>
          <w:b/>
          <w:bCs/>
          <w:color w:val="0070C0"/>
          <w:sz w:val="28"/>
          <w:szCs w:val="28"/>
          <w:u w:val="single"/>
          <w:rtl/>
          <w:lang w:bidi="ar-MA"/>
        </w:rPr>
      </w:pPr>
      <w:r w:rsidRPr="005E2E83">
        <w:rPr>
          <w:rFonts w:ascii="Tahoma" w:hAnsi="Tahoma" w:cs="Tahoma"/>
          <w:b/>
          <w:bCs/>
          <w:color w:val="0070C0"/>
          <w:sz w:val="28"/>
          <w:szCs w:val="28"/>
          <w:u w:val="single"/>
          <w:lang w:bidi="ar-MA"/>
        </w:rPr>
        <w:t>b- observation</w:t>
      </w:r>
      <w:r>
        <w:rPr>
          <w:rFonts w:ascii="Tahoma" w:hAnsi="Tahoma" w:cs="Tahoma"/>
          <w:b/>
          <w:bCs/>
          <w:color w:val="0070C0"/>
          <w:sz w:val="28"/>
          <w:szCs w:val="28"/>
          <w:u w:val="single"/>
          <w:lang w:bidi="ar-MA"/>
        </w:rPr>
        <w:t xml:space="preserve"> et </w:t>
      </w:r>
      <w:proofErr w:type="spellStart"/>
      <w:r>
        <w:rPr>
          <w:rFonts w:ascii="Tahoma" w:hAnsi="Tahoma" w:cs="Tahoma"/>
          <w:b/>
          <w:bCs/>
          <w:color w:val="0070C0"/>
          <w:sz w:val="28"/>
          <w:szCs w:val="28"/>
          <w:u w:val="single"/>
          <w:lang w:bidi="ar-MA"/>
        </w:rPr>
        <w:t>interpretation</w:t>
      </w:r>
      <w:proofErr w:type="spellEnd"/>
    </w:p>
    <w:p w:rsidR="006F0060" w:rsidRPr="005E2E83" w:rsidRDefault="005E2E83" w:rsidP="005E2E83">
      <w:pPr>
        <w:bidi/>
        <w:spacing w:after="120"/>
        <w:ind w:left="708"/>
        <w:jc w:val="right"/>
        <w:rPr>
          <w:rFonts w:ascii="Tahoma" w:hAnsi="Tahoma" w:cs="Tahoma"/>
          <w:sz w:val="24"/>
          <w:szCs w:val="24"/>
          <w:rtl/>
          <w:lang w:bidi="ar-MA"/>
        </w:rPr>
      </w:pPr>
      <w:r>
        <w:rPr>
          <w:rFonts w:ascii="Tahoma" w:hAnsi="Tahoma" w:cs="Tahoma"/>
          <w:sz w:val="28"/>
          <w:szCs w:val="28"/>
          <w:lang w:bidi="ar-MA"/>
        </w:rPr>
        <w:t xml:space="preserve"> </w:t>
      </w:r>
      <w:proofErr w:type="gramStart"/>
      <w:r>
        <w:rPr>
          <w:rFonts w:ascii="Tahoma" w:hAnsi="Tahoma" w:cs="Tahoma"/>
          <w:sz w:val="28"/>
          <w:szCs w:val="28"/>
          <w:lang w:bidi="ar-MA"/>
        </w:rPr>
        <w:t>le</w:t>
      </w:r>
      <w:proofErr w:type="gramEnd"/>
      <w:r>
        <w:rPr>
          <w:rFonts w:ascii="Tahoma" w:hAnsi="Tahoma" w:cs="Tahoma"/>
          <w:sz w:val="28"/>
          <w:szCs w:val="28"/>
          <w:lang w:bidi="ar-MA"/>
        </w:rPr>
        <w:t xml:space="preserve"> corps (s) est en équilibre sous l’action de trois forces :</w:t>
      </w:r>
      <w:r>
        <w:rPr>
          <w:rFonts w:ascii="Tahoma" w:hAnsi="Tahoma" w:cs="Tahoma" w:hint="cs"/>
          <w:sz w:val="28"/>
          <w:szCs w:val="28"/>
          <w:rtl/>
          <w:lang w:bidi="ar-MA"/>
        </w:rPr>
        <w:t xml:space="preserve"> الجس</w:t>
      </w:r>
      <w:r>
        <w:rPr>
          <w:rFonts w:ascii="Tahoma" w:hAnsi="Tahoma" w:cs="Tahoma" w:hint="eastAsia"/>
          <w:sz w:val="28"/>
          <w:szCs w:val="28"/>
          <w:rtl/>
          <w:lang w:bidi="ar-MA"/>
        </w:rPr>
        <w:t>م</w:t>
      </w:r>
      <w:r>
        <w:rPr>
          <w:rFonts w:ascii="Tahoma" w:hAnsi="Tahoma" w:cs="Tahoma" w:hint="cs"/>
          <w:sz w:val="28"/>
          <w:szCs w:val="28"/>
          <w:rtl/>
          <w:lang w:bidi="ar-MA"/>
        </w:rPr>
        <w:t xml:space="preserve"> (</w:t>
      </w:r>
      <w:r>
        <w:rPr>
          <w:rFonts w:ascii="Tahoma" w:hAnsi="Tahoma" w:cs="Tahoma"/>
          <w:sz w:val="28"/>
          <w:szCs w:val="28"/>
          <w:lang w:bidi="ar-MA"/>
        </w:rPr>
        <w:t>s</w:t>
      </w:r>
      <w:r>
        <w:rPr>
          <w:rFonts w:ascii="Tahoma" w:hAnsi="Tahoma" w:cs="Tahoma" w:hint="cs"/>
          <w:sz w:val="28"/>
          <w:szCs w:val="28"/>
          <w:rtl/>
          <w:lang w:bidi="ar-MA"/>
        </w:rPr>
        <w:t>)</w:t>
      </w:r>
    </w:p>
    <w:p w:rsidR="006F0060" w:rsidRPr="007A688D" w:rsidRDefault="005E2E83" w:rsidP="007A688D">
      <w:pPr>
        <w:pStyle w:val="Paragraphedeliste"/>
        <w:numPr>
          <w:ilvl w:val="0"/>
          <w:numId w:val="26"/>
        </w:numPr>
        <w:bidi/>
        <w:ind w:left="991" w:hanging="271"/>
        <w:jc w:val="right"/>
        <w:rPr>
          <w:rFonts w:ascii="Tahoma" w:hAnsi="Tahoma" w:cs="Tahoma"/>
          <w:sz w:val="24"/>
          <w:szCs w:val="24"/>
          <w:rtl/>
          <w:lang w:bidi="ar-MA"/>
        </w:rPr>
      </w:pPr>
      <w:r w:rsidRPr="007A688D">
        <w:rPr>
          <w:rFonts w:ascii="Tahoma" w:hAnsi="Tahoma" w:cs="Tahoma"/>
          <w:sz w:val="24"/>
          <w:szCs w:val="24"/>
          <w:lang w:bidi="ar-MA"/>
        </w:rPr>
        <w:t>Action du dynamomètre 1</w:t>
      </w:r>
      <w:r w:rsidR="007F536D">
        <w:rPr>
          <w:rFonts w:ascii="Tahoma" w:hAnsi="Tahoma" w:cs="Tahoma"/>
          <w:sz w:val="24"/>
          <w:szCs w:val="24"/>
          <w:lang w:bidi="ar-MA"/>
        </w:rPr>
        <w:t xml:space="preserve"> </w:t>
      </w:r>
      <w:r w:rsidR="007F536D">
        <w:rPr>
          <w:rFonts w:ascii="Tahoma" w:hAnsi="Tahoma" w:cs="Tahoma" w:hint="cs"/>
          <w:sz w:val="24"/>
          <w:szCs w:val="24"/>
          <w:rtl/>
          <w:lang w:bidi="ar-MA"/>
        </w:rPr>
        <w:t>دينامومتر</w:t>
      </w:r>
      <w:r w:rsidR="006F0060" w:rsidRPr="007A688D">
        <w:rPr>
          <w:rFonts w:ascii="Tahoma" w:hAnsi="Tahoma" w:cs="Tahoma" w:hint="cs"/>
          <w:sz w:val="24"/>
          <w:szCs w:val="24"/>
          <w:rtl/>
          <w:lang w:bidi="ar-MA"/>
        </w:rPr>
        <w:t xml:space="preserve"> </w:t>
      </w:r>
      <m:oMath>
        <m:acc>
          <m:accPr>
            <m:chr m:val="⃗"/>
            <m:ctrlPr>
              <w:rPr>
                <w:rFonts w:ascii="Cambria Math" w:hAnsi="Cambria Math" w:cs="Tahoma"/>
                <w:sz w:val="24"/>
                <w:szCs w:val="24"/>
                <w:lang w:bidi="ar-MA"/>
              </w:rPr>
            </m:ctrlPr>
          </m:accPr>
          <m:e>
            <m:sSub>
              <m:sSubPr>
                <m:ctrlPr>
                  <w:rPr>
                    <w:rFonts w:ascii="Cambria Math" w:hAnsi="Cambria Math" w:cs="Tahoma"/>
                    <w:sz w:val="24"/>
                    <w:szCs w:val="24"/>
                    <w:lang w:bidi="ar-MA"/>
                  </w:rPr>
                </m:ctrlPr>
              </m:sSubPr>
              <m:e>
                <m:r>
                  <m:rPr>
                    <m:sty m:val="p"/>
                  </m:rPr>
                  <w:rPr>
                    <w:rFonts w:ascii="Cambria Math" w:hAnsi="Cambria Math" w:cs="Tahoma"/>
                    <w:sz w:val="24"/>
                    <w:szCs w:val="24"/>
                    <w:lang w:bidi="ar-MA"/>
                  </w:rPr>
                  <m:t>F</m:t>
                </m:r>
              </m:e>
              <m:sub>
                <m:r>
                  <m:rPr>
                    <m:sty m:val="p"/>
                  </m:rPr>
                  <w:rPr>
                    <w:rFonts w:ascii="Cambria Math" w:hAnsi="Cambria Math" w:cs="Tahoma"/>
                    <w:sz w:val="24"/>
                    <w:szCs w:val="24"/>
                    <w:lang w:bidi="ar-MA"/>
                  </w:rPr>
                  <m:t>1</m:t>
                </m:r>
              </m:sub>
            </m:sSub>
          </m:e>
        </m:acc>
        <m:r>
          <m:rPr>
            <m:sty m:val="p"/>
          </m:rPr>
          <w:rPr>
            <w:rFonts w:ascii="Cambria Math" w:hAnsi="Cambria Math" w:cs="Tahoma"/>
            <w:sz w:val="24"/>
            <w:szCs w:val="24"/>
            <w:lang w:bidi="ar-MA"/>
          </w:rPr>
          <m:t> </m:t>
        </m:r>
      </m:oMath>
      <w:r w:rsidRPr="007A688D">
        <w:rPr>
          <w:rFonts w:ascii="Tahoma" w:hAnsi="Tahoma" w:cs="Tahoma"/>
          <w:sz w:val="24"/>
          <w:szCs w:val="24"/>
          <w:lang w:bidi="ar-MA"/>
        </w:rPr>
        <w:t>:</w:t>
      </w:r>
    </w:p>
    <w:p w:rsidR="006F0060" w:rsidRPr="0006265A" w:rsidRDefault="005E2E83" w:rsidP="005E2E83">
      <w:pPr>
        <w:pStyle w:val="Paragraphedeliste"/>
        <w:numPr>
          <w:ilvl w:val="0"/>
          <w:numId w:val="26"/>
        </w:numPr>
        <w:bidi/>
        <w:ind w:left="991" w:hanging="271"/>
        <w:jc w:val="right"/>
        <w:rPr>
          <w:rFonts w:ascii="Tahoma" w:hAnsi="Tahoma" w:cs="Tahoma"/>
          <w:sz w:val="24"/>
          <w:szCs w:val="24"/>
          <w:rtl/>
          <w:lang w:bidi="ar-MA"/>
        </w:rPr>
      </w:pPr>
      <w:r>
        <w:rPr>
          <w:rFonts w:ascii="Tahoma" w:hAnsi="Tahoma" w:cs="Tahoma"/>
          <w:sz w:val="24"/>
          <w:szCs w:val="24"/>
          <w:lang w:bidi="ar-MA"/>
        </w:rPr>
        <w:t>Action du dynamomètre 2</w:t>
      </w:r>
      <w:r w:rsidR="007F536D" w:rsidRPr="007F536D">
        <w:rPr>
          <w:rFonts w:ascii="Tahoma" w:hAnsi="Tahoma" w:cs="Tahoma" w:hint="cs"/>
          <w:sz w:val="24"/>
          <w:szCs w:val="24"/>
          <w:lang w:bidi="ar-MA"/>
        </w:rPr>
        <w:t xml:space="preserve"> </w:t>
      </w:r>
      <w:proofErr w:type="gramStart"/>
      <w:r w:rsidR="007F536D">
        <w:rPr>
          <w:rFonts w:ascii="Tahoma" w:hAnsi="Tahoma" w:cs="Tahoma" w:hint="cs"/>
          <w:sz w:val="24"/>
          <w:szCs w:val="24"/>
          <w:rtl/>
          <w:lang w:bidi="ar-MA"/>
        </w:rPr>
        <w:t xml:space="preserve">دينامومتر </w:t>
      </w:r>
      <w:r>
        <w:rPr>
          <w:rFonts w:ascii="Tahoma" w:hAnsi="Tahoma" w:cs="Tahoma" w:hint="cs"/>
          <w:sz w:val="24"/>
          <w:szCs w:val="24"/>
          <w:rtl/>
          <w:lang w:bidi="ar-MA"/>
        </w:rPr>
        <w:t> </w:t>
      </w:r>
      <w:r>
        <w:rPr>
          <w:rFonts w:ascii="Tahoma" w:hAnsi="Tahoma" w:cs="Tahoma"/>
          <w:sz w:val="24"/>
          <w:szCs w:val="24"/>
          <w:lang w:bidi="ar-MA"/>
        </w:rPr>
        <w:t>:</w:t>
      </w:r>
      <w:proofErr w:type="gramEnd"/>
      <w:r w:rsidR="006F0060" w:rsidRPr="0006265A">
        <w:rPr>
          <w:rFonts w:ascii="Tahoma" w:hAnsi="Tahoma" w:cs="Tahoma" w:hint="cs"/>
          <w:sz w:val="24"/>
          <w:szCs w:val="24"/>
          <w:rtl/>
          <w:lang w:bidi="ar-MA"/>
        </w:rPr>
        <w:t xml:space="preserve"> </w:t>
      </w:r>
      <m:oMath>
        <m:acc>
          <m:accPr>
            <m:chr m:val="⃗"/>
            <m:ctrlPr>
              <w:rPr>
                <w:rFonts w:ascii="Cambria Math" w:hAnsi="Cambria Math" w:cs="Tahoma"/>
                <w:sz w:val="24"/>
                <w:szCs w:val="24"/>
                <w:lang w:bidi="ar-MA"/>
              </w:rPr>
            </m:ctrlPr>
          </m:accPr>
          <m:e>
            <m:sSub>
              <m:sSubPr>
                <m:ctrlPr>
                  <w:rPr>
                    <w:rFonts w:ascii="Cambria Math" w:hAnsi="Cambria Math" w:cs="Tahoma"/>
                    <w:sz w:val="24"/>
                    <w:szCs w:val="24"/>
                    <w:lang w:bidi="ar-MA"/>
                  </w:rPr>
                </m:ctrlPr>
              </m:sSubPr>
              <m:e>
                <m:r>
                  <m:rPr>
                    <m:sty m:val="p"/>
                  </m:rPr>
                  <w:rPr>
                    <w:rFonts w:ascii="Cambria Math" w:hAnsi="Cambria Math" w:cs="Tahoma"/>
                    <w:sz w:val="24"/>
                    <w:szCs w:val="24"/>
                    <w:lang w:bidi="ar-MA"/>
                  </w:rPr>
                  <m:t>F</m:t>
                </m:r>
              </m:e>
              <m:sub>
                <m:r>
                  <m:rPr>
                    <m:sty m:val="p"/>
                  </m:rPr>
                  <w:rPr>
                    <w:rFonts w:ascii="Cambria Math" w:hAnsi="Cambria Math" w:cs="Tahoma"/>
                    <w:sz w:val="24"/>
                    <w:szCs w:val="24"/>
                    <w:lang w:bidi="ar-MA"/>
                  </w:rPr>
                  <m:t>2</m:t>
                </m:r>
              </m:sub>
            </m:sSub>
          </m:e>
        </m:acc>
      </m:oMath>
    </w:p>
    <w:p w:rsidR="005E2E83" w:rsidRPr="007A688D" w:rsidRDefault="00A10142" w:rsidP="007A688D">
      <w:pPr>
        <w:pStyle w:val="Paragraphedeliste"/>
        <w:numPr>
          <w:ilvl w:val="0"/>
          <w:numId w:val="26"/>
        </w:numPr>
        <w:bidi/>
        <w:spacing w:after="0"/>
        <w:ind w:left="992" w:hanging="272"/>
        <w:contextualSpacing w:val="0"/>
        <w:jc w:val="right"/>
        <w:rPr>
          <w:rFonts w:ascii="Tahoma" w:hAnsi="Tahoma" w:cs="Tahoma"/>
          <w:sz w:val="24"/>
          <w:szCs w:val="24"/>
          <w:lang w:bidi="ar-MA"/>
        </w:rPr>
      </w:pPr>
      <w:r>
        <w:rPr>
          <w:noProof/>
        </w:rPr>
        <w:pict>
          <v:shapetype id="_x0000_t32" coordsize="21600,21600" o:spt="32" o:oned="t" path="m,l21600,21600e" filled="f">
            <v:path arrowok="t" fillok="f" o:connecttype="none"/>
            <o:lock v:ext="edit" shapetype="t"/>
          </v:shapetype>
          <v:shape id="_x0000_s1032" type="#_x0000_t32" alt="" style="position:absolute;left:0;text-align:left;margin-left:.75pt;margin-top:.85pt;width:10.35pt;height:0;z-index:251680768;mso-wrap-edited:f;mso-width-percent:0;mso-height-percent:0;mso-width-percent:0;mso-height-percent:0" o:connectortype="straight">
            <v:stroke endarrow="block"/>
          </v:shape>
        </w:pict>
      </w:r>
      <w:r w:rsidR="005E2E83" w:rsidRPr="007A688D">
        <w:rPr>
          <w:rFonts w:ascii="Tahoma" w:hAnsi="Tahoma" w:cs="Tahoma"/>
          <w:sz w:val="24"/>
          <w:szCs w:val="24"/>
          <w:lang w:bidi="ar-MA"/>
        </w:rPr>
        <w:t>action de la Terre (poids du corps)</w:t>
      </w:r>
      <w:r w:rsidR="006F0060" w:rsidRPr="007A688D">
        <w:rPr>
          <w:rFonts w:ascii="Tahoma" w:hAnsi="Tahoma" w:cs="Tahoma" w:hint="cs"/>
          <w:sz w:val="24"/>
          <w:szCs w:val="24"/>
          <w:rtl/>
          <w:lang w:bidi="ar-MA"/>
        </w:rPr>
        <w:t>.</w:t>
      </w:r>
      <w:r w:rsidR="005E2E83" w:rsidRPr="007A688D">
        <w:rPr>
          <w:rFonts w:ascii="Tahoma" w:hAnsi="Tahoma" w:cs="Tahoma"/>
          <w:sz w:val="24"/>
          <w:szCs w:val="24"/>
          <w:lang w:bidi="ar-MA"/>
        </w:rPr>
        <w:t xml:space="preserve">P </w:t>
      </w:r>
      <w:proofErr w:type="gramStart"/>
      <w:r w:rsidR="005E2E83" w:rsidRPr="007A688D">
        <w:rPr>
          <w:rFonts w:ascii="Tahoma" w:hAnsi="Tahoma" w:cs="Tahoma"/>
          <w:sz w:val="24"/>
          <w:szCs w:val="24"/>
          <w:lang w:bidi="ar-MA"/>
        </w:rPr>
        <w:t>:</w:t>
      </w:r>
      <w:proofErr w:type="gramEnd"/>
      <w:r w:rsidR="005E2E83">
        <w:br/>
      </w:r>
      <w:r w:rsidR="005E2E83" w:rsidRPr="007A688D">
        <w:rPr>
          <w:rFonts w:ascii="Arial" w:hAnsi="Arial" w:cs="Arial"/>
          <w:color w:val="222222"/>
          <w:sz w:val="28"/>
          <w:szCs w:val="28"/>
          <w:shd w:val="clear" w:color="auto" w:fill="F8F9FA"/>
        </w:rPr>
        <w:t>Le corps (S) est en équilibre sous deux force</w:t>
      </w:r>
      <w:r w:rsidR="00D7319F" w:rsidRPr="007A688D">
        <w:rPr>
          <w:rFonts w:ascii="Arial" w:hAnsi="Arial" w:cs="Arial"/>
          <w:color w:val="222222"/>
          <w:sz w:val="28"/>
          <w:szCs w:val="28"/>
          <w:shd w:val="clear" w:color="auto" w:fill="F8F9FA"/>
        </w:rPr>
        <w:t xml:space="preserve">s </w:t>
      </w:r>
      <m:oMath>
        <m:acc>
          <m:accPr>
            <m:chr m:val="⃗"/>
            <m:ctrlPr>
              <w:rPr>
                <w:rFonts w:ascii="Cambria Math" w:hAnsi="Cambria Math" w:cs="Tahoma"/>
                <w:sz w:val="24"/>
                <w:szCs w:val="24"/>
                <w:lang w:bidi="ar-MA"/>
              </w:rPr>
            </m:ctrlPr>
          </m:accPr>
          <m:e>
            <m:sSub>
              <m:sSubPr>
                <m:ctrlPr>
                  <w:rPr>
                    <w:rFonts w:ascii="Cambria Math" w:hAnsi="Cambria Math" w:cs="Tahoma"/>
                    <w:sz w:val="24"/>
                    <w:szCs w:val="24"/>
                    <w:lang w:bidi="ar-MA"/>
                  </w:rPr>
                </m:ctrlPr>
              </m:sSubPr>
              <m:e>
                <m:r>
                  <m:rPr>
                    <m:sty m:val="p"/>
                  </m:rPr>
                  <w:rPr>
                    <w:rFonts w:ascii="Cambria Math" w:hAnsi="Cambria Math" w:cs="Tahoma"/>
                    <w:sz w:val="24"/>
                    <w:szCs w:val="24"/>
                    <w:lang w:bidi="ar-MA"/>
                  </w:rPr>
                  <m:t>F</m:t>
                </m:r>
              </m:e>
              <m:sub>
                <m:r>
                  <m:rPr>
                    <m:sty m:val="p"/>
                  </m:rPr>
                  <w:rPr>
                    <w:rFonts w:ascii="Cambria Math" w:hAnsi="Cambria Math" w:cs="Tahoma"/>
                    <w:sz w:val="24"/>
                    <w:szCs w:val="24"/>
                    <w:lang w:bidi="ar-MA"/>
                  </w:rPr>
                  <m:t>1</m:t>
                </m:r>
              </m:sub>
            </m:sSub>
          </m:e>
        </m:acc>
        <m:r>
          <m:rPr>
            <m:sty m:val="p"/>
          </m:rPr>
          <w:rPr>
            <w:rFonts w:ascii="Cambria Math" w:hAnsi="Cambria Math" w:cs="Tahoma"/>
            <w:sz w:val="24"/>
            <w:szCs w:val="24"/>
            <w:lang w:bidi="ar-MA"/>
          </w:rPr>
          <m:t> </m:t>
        </m:r>
      </m:oMath>
      <w:r w:rsidR="005E2E83" w:rsidRPr="007A688D">
        <w:rPr>
          <w:rFonts w:ascii="Arial" w:hAnsi="Arial" w:cs="Arial"/>
          <w:color w:val="222222"/>
          <w:sz w:val="28"/>
          <w:szCs w:val="28"/>
          <w:shd w:val="clear" w:color="auto" w:fill="F8F9FA"/>
        </w:rPr>
        <w:t xml:space="preserve">  et </w:t>
      </w:r>
      <m:oMath>
        <m:acc>
          <m:accPr>
            <m:chr m:val="⃗"/>
            <m:ctrlPr>
              <w:rPr>
                <w:rFonts w:ascii="Cambria Math" w:hAnsi="Cambria Math" w:cs="Tahoma"/>
                <w:sz w:val="24"/>
                <w:szCs w:val="24"/>
                <w:lang w:bidi="ar-MA"/>
              </w:rPr>
            </m:ctrlPr>
          </m:accPr>
          <m:e>
            <m:sSub>
              <m:sSubPr>
                <m:ctrlPr>
                  <w:rPr>
                    <w:rFonts w:ascii="Cambria Math" w:hAnsi="Cambria Math" w:cs="Tahoma"/>
                    <w:sz w:val="24"/>
                    <w:szCs w:val="24"/>
                    <w:lang w:bidi="ar-MA"/>
                  </w:rPr>
                </m:ctrlPr>
              </m:sSubPr>
              <m:e>
                <m:r>
                  <m:rPr>
                    <m:sty m:val="p"/>
                  </m:rPr>
                  <w:rPr>
                    <w:rFonts w:ascii="Cambria Math" w:hAnsi="Cambria Math" w:cs="Tahoma"/>
                    <w:sz w:val="24"/>
                    <w:szCs w:val="24"/>
                    <w:lang w:bidi="ar-MA"/>
                  </w:rPr>
                  <m:t>F</m:t>
                </m:r>
              </m:e>
              <m:sub>
                <m:r>
                  <m:rPr>
                    <m:sty m:val="p"/>
                  </m:rPr>
                  <w:rPr>
                    <w:rFonts w:ascii="Cambria Math" w:hAnsi="Cambria Math" w:cs="Tahoma"/>
                    <w:sz w:val="24"/>
                    <w:szCs w:val="24"/>
                    <w:lang w:bidi="ar-MA"/>
                  </w:rPr>
                  <m:t>2</m:t>
                </m:r>
              </m:sub>
            </m:sSub>
          </m:e>
        </m:acc>
      </m:oMath>
      <w:r w:rsidR="00D7319F" w:rsidRPr="007A688D">
        <w:rPr>
          <w:rFonts w:ascii="Arial" w:hAnsi="Arial" w:cs="Arial"/>
          <w:sz w:val="24"/>
          <w:szCs w:val="24"/>
          <w:lang w:bidi="ar-MA"/>
        </w:rPr>
        <w:t xml:space="preserve"> </w:t>
      </w:r>
      <w:r w:rsidR="005E2E83" w:rsidRPr="007A688D">
        <w:rPr>
          <w:rFonts w:ascii="Arial" w:hAnsi="Arial" w:cs="Arial"/>
          <w:color w:val="222222"/>
          <w:sz w:val="28"/>
          <w:szCs w:val="28"/>
          <w:shd w:val="clear" w:color="auto" w:fill="F8F9FA"/>
        </w:rPr>
        <w:t xml:space="preserve">car l'intensité du poids </w:t>
      </w:r>
      <w:r w:rsidR="00D7319F" w:rsidRPr="007A688D">
        <w:rPr>
          <w:rFonts w:ascii="Arial" w:hAnsi="Arial" w:cs="Arial"/>
          <w:color w:val="222222"/>
          <w:sz w:val="28"/>
          <w:szCs w:val="28"/>
          <w:shd w:val="clear" w:color="auto" w:fill="F8F9FA"/>
        </w:rPr>
        <w:t xml:space="preserve">du corps (s) </w:t>
      </w:r>
      <w:r w:rsidR="005E2E83" w:rsidRPr="007A688D">
        <w:rPr>
          <w:rFonts w:ascii="Arial" w:hAnsi="Arial" w:cs="Arial"/>
          <w:color w:val="222222"/>
          <w:sz w:val="28"/>
          <w:szCs w:val="28"/>
          <w:shd w:val="clear" w:color="auto" w:fill="F8F9FA"/>
        </w:rPr>
        <w:t>est trop faible</w:t>
      </w:r>
    </w:p>
    <w:p w:rsidR="00D7319F" w:rsidRPr="00D7319F" w:rsidRDefault="00D7319F" w:rsidP="00D7319F">
      <w:pPr>
        <w:pStyle w:val="Paragraphedeliste"/>
        <w:bidi/>
        <w:spacing w:after="120"/>
        <w:ind w:left="1080"/>
        <w:jc w:val="right"/>
        <w:rPr>
          <w:rFonts w:ascii="Tahoma" w:hAnsi="Tahoma" w:cs="Tahoma"/>
          <w:b/>
          <w:bCs/>
          <w:color w:val="0070C0"/>
          <w:sz w:val="28"/>
          <w:szCs w:val="28"/>
          <w:u w:val="single"/>
          <w:rtl/>
          <w:lang w:bidi="ar-MA"/>
        </w:rPr>
      </w:pPr>
      <w:r>
        <w:rPr>
          <w:rFonts w:ascii="Tahoma" w:hAnsi="Tahoma" w:cs="Tahoma"/>
          <w:b/>
          <w:bCs/>
          <w:color w:val="0070C0"/>
          <w:sz w:val="28"/>
          <w:szCs w:val="28"/>
          <w:u w:val="single"/>
          <w:lang w:bidi="ar-MA"/>
        </w:rPr>
        <w:t xml:space="preserve">c- </w:t>
      </w:r>
      <w:proofErr w:type="spellStart"/>
      <w:r>
        <w:rPr>
          <w:rFonts w:ascii="Tahoma" w:hAnsi="Tahoma" w:cs="Tahoma"/>
          <w:b/>
          <w:bCs/>
          <w:color w:val="0070C0"/>
          <w:sz w:val="28"/>
          <w:szCs w:val="28"/>
          <w:u w:val="single"/>
          <w:lang w:bidi="ar-MA"/>
        </w:rPr>
        <w:t>caracterstiques</w:t>
      </w:r>
      <w:proofErr w:type="spellEnd"/>
      <w:r>
        <w:rPr>
          <w:rFonts w:ascii="Tahoma" w:hAnsi="Tahoma" w:cs="Tahoma"/>
          <w:b/>
          <w:bCs/>
          <w:color w:val="0070C0"/>
          <w:sz w:val="28"/>
          <w:szCs w:val="28"/>
          <w:u w:val="single"/>
          <w:lang w:bidi="ar-MA"/>
        </w:rPr>
        <w:t xml:space="preserve"> </w:t>
      </w:r>
      <w:r w:rsidRPr="00D7319F">
        <w:rPr>
          <w:rFonts w:ascii="Tahoma" w:hAnsi="Tahoma" w:cs="Tahoma"/>
          <w:b/>
          <w:bCs/>
          <w:color w:val="4F81BD" w:themeColor="accent1"/>
          <w:sz w:val="28"/>
          <w:szCs w:val="28"/>
          <w:u w:val="single"/>
          <w:lang w:bidi="ar-MA"/>
        </w:rPr>
        <w:t xml:space="preserve">des </w:t>
      </w:r>
      <w:r w:rsidRPr="00D7319F">
        <w:rPr>
          <w:rFonts w:ascii="Arial" w:hAnsi="Arial" w:cs="Arial"/>
          <w:b/>
          <w:bCs/>
          <w:color w:val="4F81BD" w:themeColor="accent1"/>
          <w:sz w:val="28"/>
          <w:szCs w:val="28"/>
          <w:u w:val="single"/>
          <w:shd w:val="clear" w:color="auto" w:fill="F8F9FA"/>
        </w:rPr>
        <w:t xml:space="preserve">forces </w:t>
      </w:r>
      <m:oMath>
        <m:acc>
          <m:accPr>
            <m:chr m:val="⃗"/>
            <m:ctrlPr>
              <w:rPr>
                <w:rFonts w:ascii="Cambria Math" w:hAnsi="Cambria Math" w:cs="Tahoma"/>
                <w:b/>
                <w:bCs/>
                <w:color w:val="4F81BD" w:themeColor="accent1"/>
                <w:sz w:val="28"/>
                <w:szCs w:val="28"/>
                <w:u w:val="single"/>
                <w:lang w:bidi="ar-MA"/>
              </w:rPr>
            </m:ctrlPr>
          </m:accPr>
          <m:e>
            <m:sSub>
              <m:sSubPr>
                <m:ctrlPr>
                  <w:rPr>
                    <w:rFonts w:ascii="Cambria Math" w:hAnsi="Cambria Math" w:cs="Tahoma"/>
                    <w:b/>
                    <w:bCs/>
                    <w:color w:val="4F81BD" w:themeColor="accent1"/>
                    <w:sz w:val="28"/>
                    <w:szCs w:val="28"/>
                    <w:u w:val="single"/>
                    <w:lang w:bidi="ar-MA"/>
                  </w:rPr>
                </m:ctrlPr>
              </m:sSubPr>
              <m:e>
                <m:r>
                  <m:rPr>
                    <m:sty m:val="b"/>
                  </m:rPr>
                  <w:rPr>
                    <w:rFonts w:ascii="Cambria Math" w:hAnsi="Cambria Math" w:cs="Tahoma"/>
                    <w:color w:val="4F81BD" w:themeColor="accent1"/>
                    <w:sz w:val="28"/>
                    <w:szCs w:val="28"/>
                    <w:u w:val="single"/>
                    <w:lang w:bidi="ar-MA"/>
                  </w:rPr>
                  <m:t>F</m:t>
                </m:r>
              </m:e>
              <m:sub>
                <m:r>
                  <m:rPr>
                    <m:sty m:val="b"/>
                  </m:rPr>
                  <w:rPr>
                    <w:rFonts w:ascii="Cambria Math" w:hAnsi="Cambria Math" w:cs="Tahoma"/>
                    <w:color w:val="4F81BD" w:themeColor="accent1"/>
                    <w:sz w:val="28"/>
                    <w:szCs w:val="28"/>
                    <w:u w:val="single"/>
                    <w:lang w:bidi="ar-MA"/>
                  </w:rPr>
                  <m:t>1</m:t>
                </m:r>
              </m:sub>
            </m:sSub>
          </m:e>
        </m:acc>
        <m:r>
          <m:rPr>
            <m:sty m:val="b"/>
          </m:rPr>
          <w:rPr>
            <w:rFonts w:ascii="Cambria Math" w:hAnsi="Cambria Math" w:cs="Tahoma"/>
            <w:color w:val="4F81BD" w:themeColor="accent1"/>
            <w:sz w:val="28"/>
            <w:szCs w:val="28"/>
            <w:u w:val="single"/>
            <w:lang w:bidi="ar-MA"/>
          </w:rPr>
          <m:t> </m:t>
        </m:r>
      </m:oMath>
      <w:r w:rsidRPr="00D7319F">
        <w:rPr>
          <w:rFonts w:ascii="Arial" w:hAnsi="Arial" w:cs="Arial"/>
          <w:b/>
          <w:bCs/>
          <w:color w:val="4F81BD" w:themeColor="accent1"/>
          <w:sz w:val="28"/>
          <w:szCs w:val="28"/>
          <w:u w:val="single"/>
          <w:shd w:val="clear" w:color="auto" w:fill="F8F9FA"/>
        </w:rPr>
        <w:t xml:space="preserve">  et </w:t>
      </w:r>
      <m:oMath>
        <m:acc>
          <m:accPr>
            <m:chr m:val="⃗"/>
            <m:ctrlPr>
              <w:rPr>
                <w:rFonts w:ascii="Cambria Math" w:hAnsi="Cambria Math" w:cs="Tahoma"/>
                <w:b/>
                <w:bCs/>
                <w:color w:val="4F81BD" w:themeColor="accent1"/>
                <w:sz w:val="28"/>
                <w:szCs w:val="28"/>
                <w:u w:val="single"/>
                <w:lang w:bidi="ar-MA"/>
              </w:rPr>
            </m:ctrlPr>
          </m:accPr>
          <m:e>
            <m:sSub>
              <m:sSubPr>
                <m:ctrlPr>
                  <w:rPr>
                    <w:rFonts w:ascii="Cambria Math" w:hAnsi="Cambria Math" w:cs="Tahoma"/>
                    <w:b/>
                    <w:bCs/>
                    <w:color w:val="4F81BD" w:themeColor="accent1"/>
                    <w:sz w:val="28"/>
                    <w:szCs w:val="28"/>
                    <w:u w:val="single"/>
                    <w:lang w:bidi="ar-MA"/>
                  </w:rPr>
                </m:ctrlPr>
              </m:sSubPr>
              <m:e>
                <m:r>
                  <m:rPr>
                    <m:sty m:val="b"/>
                  </m:rPr>
                  <w:rPr>
                    <w:rFonts w:ascii="Cambria Math" w:hAnsi="Cambria Math" w:cs="Tahoma"/>
                    <w:color w:val="4F81BD" w:themeColor="accent1"/>
                    <w:sz w:val="28"/>
                    <w:szCs w:val="28"/>
                    <w:u w:val="single"/>
                    <w:lang w:bidi="ar-MA"/>
                  </w:rPr>
                  <m:t>F</m:t>
                </m:r>
              </m:e>
              <m:sub>
                <m:r>
                  <m:rPr>
                    <m:sty m:val="b"/>
                  </m:rPr>
                  <w:rPr>
                    <w:rFonts w:ascii="Cambria Math" w:hAnsi="Cambria Math" w:cs="Tahoma"/>
                    <w:color w:val="4F81BD" w:themeColor="accent1"/>
                    <w:sz w:val="28"/>
                    <w:szCs w:val="28"/>
                    <w:u w:val="single"/>
                    <w:lang w:bidi="ar-MA"/>
                  </w:rPr>
                  <m:t>2</m:t>
                </m:r>
              </m:sub>
            </m:sSub>
          </m:e>
        </m:acc>
      </m:oMath>
    </w:p>
    <w:p w:rsidR="006F0060" w:rsidRPr="005E2E83" w:rsidRDefault="006F0060" w:rsidP="00D7319F">
      <w:pPr>
        <w:pStyle w:val="Paragraphedeliste"/>
        <w:bidi/>
        <w:spacing w:after="0"/>
        <w:ind w:left="992"/>
        <w:contextualSpacing w:val="0"/>
        <w:jc w:val="right"/>
        <w:rPr>
          <w:rFonts w:ascii="Tahoma" w:hAnsi="Tahoma" w:cs="Tahoma"/>
          <w:sz w:val="24"/>
          <w:szCs w:val="24"/>
          <w:rtl/>
          <w:lang w:bidi="ar-MA"/>
        </w:rPr>
      </w:pPr>
    </w:p>
    <w:tbl>
      <w:tblPr>
        <w:tblStyle w:val="Grilledutableau"/>
        <w:bidiVisual/>
        <w:tblW w:w="10992" w:type="dxa"/>
        <w:tblLook w:val="04A0" w:firstRow="1" w:lastRow="0" w:firstColumn="1" w:lastColumn="0" w:noHBand="0" w:noVBand="1"/>
      </w:tblPr>
      <w:tblGrid>
        <w:gridCol w:w="1499"/>
        <w:gridCol w:w="1998"/>
        <w:gridCol w:w="2498"/>
        <w:gridCol w:w="2498"/>
        <w:gridCol w:w="2499"/>
      </w:tblGrid>
      <w:tr w:rsidR="006F0060" w:rsidRPr="0006265A" w:rsidTr="007A688D">
        <w:trPr>
          <w:trHeight w:val="343"/>
        </w:trPr>
        <w:tc>
          <w:tcPr>
            <w:tcW w:w="1499" w:type="dxa"/>
            <w:vAlign w:val="center"/>
          </w:tcPr>
          <w:p w:rsidR="006F0060" w:rsidRPr="0006265A" w:rsidRDefault="00D7319F" w:rsidP="0006265A">
            <w:pPr>
              <w:pStyle w:val="Paragraphedeliste"/>
              <w:bidi/>
              <w:ind w:left="0"/>
              <w:jc w:val="center"/>
              <w:rPr>
                <w:rFonts w:ascii="Tahoma" w:hAnsi="Tahoma" w:cs="Tahoma"/>
                <w:sz w:val="24"/>
                <w:szCs w:val="24"/>
                <w:rtl/>
                <w:lang w:bidi="ar-MA"/>
              </w:rPr>
            </w:pPr>
            <w:r>
              <w:rPr>
                <w:rFonts w:ascii="Tahoma" w:hAnsi="Tahoma" w:cs="Tahoma"/>
                <w:sz w:val="24"/>
                <w:szCs w:val="24"/>
                <w:lang w:bidi="ar-MA"/>
              </w:rPr>
              <w:t>intensité</w:t>
            </w:r>
          </w:p>
        </w:tc>
        <w:tc>
          <w:tcPr>
            <w:tcW w:w="1998" w:type="dxa"/>
            <w:vAlign w:val="center"/>
          </w:tcPr>
          <w:p w:rsidR="006F0060" w:rsidRPr="0006265A" w:rsidRDefault="00D7319F" w:rsidP="0006265A">
            <w:pPr>
              <w:pStyle w:val="Paragraphedeliste"/>
              <w:bidi/>
              <w:ind w:left="0"/>
              <w:jc w:val="center"/>
              <w:rPr>
                <w:rFonts w:ascii="Tahoma" w:hAnsi="Tahoma" w:cs="Tahoma"/>
                <w:sz w:val="24"/>
                <w:szCs w:val="24"/>
                <w:rtl/>
                <w:lang w:bidi="ar-MA"/>
              </w:rPr>
            </w:pPr>
            <w:r>
              <w:rPr>
                <w:rFonts w:ascii="Tahoma" w:hAnsi="Tahoma" w:cs="Tahoma"/>
                <w:sz w:val="24"/>
                <w:szCs w:val="24"/>
                <w:lang w:bidi="ar-MA"/>
              </w:rPr>
              <w:t>Point d’application</w:t>
            </w:r>
          </w:p>
        </w:tc>
        <w:tc>
          <w:tcPr>
            <w:tcW w:w="2498" w:type="dxa"/>
            <w:vAlign w:val="center"/>
          </w:tcPr>
          <w:p w:rsidR="006F0060" w:rsidRPr="0006265A" w:rsidRDefault="00D7319F" w:rsidP="0006265A">
            <w:pPr>
              <w:pStyle w:val="Paragraphedeliste"/>
              <w:bidi/>
              <w:ind w:left="0"/>
              <w:jc w:val="center"/>
              <w:rPr>
                <w:rFonts w:ascii="Tahoma" w:hAnsi="Tahoma" w:cs="Tahoma"/>
                <w:sz w:val="24"/>
                <w:szCs w:val="24"/>
                <w:rtl/>
                <w:lang w:bidi="ar-MA"/>
              </w:rPr>
            </w:pPr>
            <w:r>
              <w:rPr>
                <w:rFonts w:ascii="Tahoma" w:hAnsi="Tahoma" w:cs="Tahoma"/>
                <w:sz w:val="24"/>
                <w:szCs w:val="24"/>
                <w:lang w:bidi="ar-MA"/>
              </w:rPr>
              <w:t>Ligne d’action</w:t>
            </w:r>
          </w:p>
        </w:tc>
        <w:tc>
          <w:tcPr>
            <w:tcW w:w="2498" w:type="dxa"/>
            <w:vAlign w:val="center"/>
          </w:tcPr>
          <w:p w:rsidR="006F0060" w:rsidRPr="0006265A" w:rsidRDefault="00D7319F" w:rsidP="0006265A">
            <w:pPr>
              <w:pStyle w:val="Paragraphedeliste"/>
              <w:bidi/>
              <w:ind w:left="0"/>
              <w:jc w:val="center"/>
              <w:rPr>
                <w:rFonts w:ascii="Tahoma" w:hAnsi="Tahoma" w:cs="Tahoma"/>
                <w:sz w:val="24"/>
                <w:szCs w:val="24"/>
                <w:rtl/>
                <w:lang w:bidi="ar-MA"/>
              </w:rPr>
            </w:pPr>
            <w:r>
              <w:rPr>
                <w:rFonts w:ascii="Tahoma" w:hAnsi="Tahoma" w:cs="Tahoma"/>
                <w:sz w:val="24"/>
                <w:szCs w:val="24"/>
                <w:lang w:bidi="ar-MA"/>
              </w:rPr>
              <w:t>sens</w:t>
            </w:r>
          </w:p>
        </w:tc>
        <w:tc>
          <w:tcPr>
            <w:tcW w:w="2499" w:type="dxa"/>
            <w:shd w:val="clear" w:color="auto" w:fill="000000" w:themeFill="text1"/>
            <w:vAlign w:val="center"/>
          </w:tcPr>
          <w:p w:rsidR="006F0060" w:rsidRPr="0006265A" w:rsidRDefault="006F0060" w:rsidP="0006265A">
            <w:pPr>
              <w:pStyle w:val="Paragraphedeliste"/>
              <w:bidi/>
              <w:ind w:left="0"/>
              <w:jc w:val="center"/>
              <w:rPr>
                <w:rFonts w:ascii="Tahoma" w:hAnsi="Tahoma" w:cs="Tahoma"/>
                <w:sz w:val="24"/>
                <w:szCs w:val="24"/>
                <w:rtl/>
                <w:lang w:bidi="ar-MA"/>
              </w:rPr>
            </w:pPr>
          </w:p>
        </w:tc>
      </w:tr>
      <w:tr w:rsidR="006F0060" w:rsidRPr="0006265A" w:rsidTr="007A688D">
        <w:trPr>
          <w:trHeight w:val="343"/>
        </w:trPr>
        <w:tc>
          <w:tcPr>
            <w:tcW w:w="1499" w:type="dxa"/>
          </w:tcPr>
          <w:p w:rsidR="006F0060" w:rsidRPr="0006265A" w:rsidRDefault="00D7319F" w:rsidP="0006265A">
            <w:pPr>
              <w:pStyle w:val="Paragraphedeliste"/>
              <w:bidi/>
              <w:ind w:left="0"/>
              <w:rPr>
                <w:rFonts w:ascii="Tahoma" w:hAnsi="Tahoma" w:cs="Tahoma"/>
                <w:sz w:val="24"/>
                <w:szCs w:val="24"/>
                <w:rtl/>
                <w:lang w:bidi="ar-MA"/>
              </w:rPr>
            </w:pPr>
            <w:r>
              <w:rPr>
                <w:rFonts w:ascii="Tahoma" w:hAnsi="Tahoma" w:cs="Tahoma"/>
                <w:sz w:val="24"/>
                <w:szCs w:val="24"/>
                <w:lang w:bidi="ar-MA"/>
              </w:rPr>
              <w:t>=3N</w:t>
            </w:r>
            <w:r w:rsidR="006F0060" w:rsidRPr="0006265A">
              <w:rPr>
                <w:rFonts w:ascii="Tahoma" w:hAnsi="Tahoma" w:cs="Tahoma" w:hint="cs"/>
                <w:sz w:val="24"/>
                <w:szCs w:val="24"/>
                <w:rtl/>
                <w:lang w:bidi="ar-MA"/>
              </w:rPr>
              <w:t xml:space="preserve"> </w:t>
            </w:r>
            <m:oMath>
              <m:sSub>
                <m:sSubPr>
                  <m:ctrlPr>
                    <w:rPr>
                      <w:rFonts w:ascii="Cambria Math" w:hAnsi="Cambria Math" w:cs="Tahoma"/>
                      <w:i/>
                      <w:sz w:val="24"/>
                      <w:szCs w:val="24"/>
                      <w:lang w:bidi="ar-MA"/>
                    </w:rPr>
                  </m:ctrlPr>
                </m:sSubPr>
                <m:e>
                  <m:r>
                    <m:rPr>
                      <m:sty m:val="p"/>
                    </m:rPr>
                    <w:rPr>
                      <w:rFonts w:ascii="Cambria Math" w:hAnsi="Cambria Math" w:cs="Tahoma"/>
                      <w:sz w:val="24"/>
                      <w:szCs w:val="24"/>
                      <w:lang w:bidi="ar-MA"/>
                    </w:rPr>
                    <m:t>F</m:t>
                  </m:r>
                </m:e>
                <m:sub>
                  <m:r>
                    <w:rPr>
                      <w:rFonts w:ascii="Cambria Math" w:hAnsi="Cambria Math" w:cs="Tahoma"/>
                      <w:sz w:val="24"/>
                      <w:szCs w:val="24"/>
                      <w:lang w:bidi="ar-MA"/>
                    </w:rPr>
                    <m:t>1</m:t>
                  </m:r>
                </m:sub>
              </m:sSub>
            </m:oMath>
          </w:p>
        </w:tc>
        <w:tc>
          <w:tcPr>
            <w:tcW w:w="1998" w:type="dxa"/>
            <w:vAlign w:val="center"/>
          </w:tcPr>
          <w:p w:rsidR="006F0060" w:rsidRPr="0006265A" w:rsidRDefault="006F0060" w:rsidP="0006265A">
            <w:pPr>
              <w:pStyle w:val="Paragraphedeliste"/>
              <w:bidi/>
              <w:ind w:left="0"/>
              <w:jc w:val="center"/>
              <w:rPr>
                <w:rFonts w:ascii="Tahoma" w:hAnsi="Tahoma" w:cs="Tahoma"/>
                <w:sz w:val="24"/>
                <w:szCs w:val="24"/>
                <w:lang w:bidi="ar-MA"/>
              </w:rPr>
            </w:pPr>
            <w:r w:rsidRPr="0006265A">
              <w:rPr>
                <w:rFonts w:ascii="Tahoma" w:hAnsi="Tahoma" w:cs="Tahoma"/>
                <w:sz w:val="24"/>
                <w:szCs w:val="24"/>
                <w:lang w:bidi="ar-MA"/>
              </w:rPr>
              <w:t>A</w:t>
            </w:r>
          </w:p>
        </w:tc>
        <w:tc>
          <w:tcPr>
            <w:tcW w:w="2498" w:type="dxa"/>
            <w:vAlign w:val="center"/>
          </w:tcPr>
          <w:p w:rsidR="006F0060" w:rsidRPr="0006265A" w:rsidRDefault="006F0060" w:rsidP="0006265A">
            <w:pPr>
              <w:pStyle w:val="Paragraphedeliste"/>
              <w:bidi/>
              <w:ind w:left="0"/>
              <w:jc w:val="center"/>
              <w:rPr>
                <w:rFonts w:ascii="Tahoma" w:hAnsi="Tahoma" w:cs="Tahoma"/>
                <w:sz w:val="24"/>
                <w:szCs w:val="24"/>
                <w:rtl/>
                <w:lang w:bidi="ar-MA"/>
              </w:rPr>
            </w:pPr>
            <w:r w:rsidRPr="0006265A">
              <w:rPr>
                <w:rFonts w:ascii="Tahoma" w:hAnsi="Tahoma" w:cs="Tahoma" w:hint="cs"/>
                <w:sz w:val="24"/>
                <w:szCs w:val="24"/>
                <w:rtl/>
                <w:lang w:bidi="ar-MA"/>
              </w:rPr>
              <w:t>(</w:t>
            </w:r>
            <w:r w:rsidRPr="0006265A">
              <w:rPr>
                <w:rFonts w:ascii="Tahoma" w:hAnsi="Tahoma" w:cs="Tahoma"/>
                <w:sz w:val="24"/>
                <w:szCs w:val="24"/>
                <w:lang w:bidi="ar-MA"/>
              </w:rPr>
              <w:t>AB</w:t>
            </w:r>
            <w:r w:rsidRPr="0006265A">
              <w:rPr>
                <w:rFonts w:ascii="Tahoma" w:hAnsi="Tahoma" w:cs="Tahoma" w:hint="cs"/>
                <w:sz w:val="24"/>
                <w:szCs w:val="24"/>
                <w:rtl/>
                <w:lang w:bidi="ar-MA"/>
              </w:rPr>
              <w:t>)</w:t>
            </w:r>
            <w:r w:rsidR="00D7319F">
              <w:rPr>
                <w:rFonts w:ascii="Tahoma" w:hAnsi="Tahoma" w:cs="Tahoma"/>
                <w:sz w:val="24"/>
                <w:szCs w:val="24"/>
                <w:lang w:bidi="ar-MA"/>
              </w:rPr>
              <w:t>droite</w:t>
            </w:r>
          </w:p>
        </w:tc>
        <w:tc>
          <w:tcPr>
            <w:tcW w:w="2498" w:type="dxa"/>
            <w:vAlign w:val="center"/>
          </w:tcPr>
          <w:p w:rsidR="006F0060" w:rsidRPr="0006265A" w:rsidRDefault="006F0060" w:rsidP="00D7319F">
            <w:pPr>
              <w:pStyle w:val="Paragraphedeliste"/>
              <w:bidi/>
              <w:ind w:left="0"/>
              <w:jc w:val="center"/>
              <w:rPr>
                <w:rFonts w:ascii="Tahoma" w:hAnsi="Tahoma" w:cs="Tahoma"/>
                <w:sz w:val="24"/>
                <w:szCs w:val="24"/>
                <w:rtl/>
                <w:lang w:bidi="ar-MA"/>
              </w:rPr>
            </w:pPr>
            <w:r w:rsidRPr="0006265A">
              <w:rPr>
                <w:rFonts w:ascii="Tahoma" w:hAnsi="Tahoma" w:cs="Tahoma"/>
                <w:sz w:val="24"/>
                <w:szCs w:val="24"/>
                <w:lang w:bidi="ar-MA"/>
              </w:rPr>
              <w:t>A</w:t>
            </w:r>
            <w:r w:rsidR="00D7319F">
              <w:rPr>
                <w:rFonts w:ascii="Tahoma" w:hAnsi="Tahoma" w:cs="Tahoma"/>
                <w:sz w:val="24"/>
                <w:szCs w:val="24"/>
                <w:lang w:bidi="ar-MA"/>
              </w:rPr>
              <w:t xml:space="preserve"> vers la droite</w:t>
            </w:r>
            <w:r w:rsidRPr="0006265A">
              <w:rPr>
                <w:rFonts w:ascii="Tahoma" w:hAnsi="Tahoma" w:cs="Tahoma" w:hint="cs"/>
                <w:sz w:val="24"/>
                <w:szCs w:val="24"/>
                <w:rtl/>
                <w:lang w:bidi="ar-MA"/>
              </w:rPr>
              <w:t xml:space="preserve"> </w:t>
            </w:r>
            <w:r w:rsidR="00D7319F">
              <w:rPr>
                <w:rFonts w:ascii="Tahoma" w:hAnsi="Tahoma" w:cs="Tahoma"/>
                <w:sz w:val="24"/>
                <w:szCs w:val="24"/>
                <w:lang w:bidi="ar-MA"/>
              </w:rPr>
              <w:t>de</w:t>
            </w:r>
          </w:p>
        </w:tc>
        <w:tc>
          <w:tcPr>
            <w:tcW w:w="2499" w:type="dxa"/>
            <w:vAlign w:val="center"/>
          </w:tcPr>
          <w:p w:rsidR="006F0060" w:rsidRPr="0006265A" w:rsidRDefault="00A10142" w:rsidP="0006265A">
            <w:pPr>
              <w:pStyle w:val="Paragraphedeliste"/>
              <w:bidi/>
              <w:ind w:left="0"/>
              <w:jc w:val="center"/>
              <w:rPr>
                <w:rFonts w:ascii="Tahoma" w:hAnsi="Tahoma" w:cs="Tahoma"/>
                <w:sz w:val="24"/>
                <w:szCs w:val="24"/>
                <w:lang w:bidi="ar-MA"/>
              </w:rPr>
            </w:pPr>
            <m:oMathPara>
              <m:oMath>
                <m:acc>
                  <m:accPr>
                    <m:chr m:val="⃗"/>
                    <m:ctrlPr>
                      <w:rPr>
                        <w:rFonts w:ascii="Cambria Math" w:hAnsi="Cambria Math" w:cs="Tahoma"/>
                        <w:i/>
                        <w:sz w:val="24"/>
                        <w:szCs w:val="24"/>
                        <w:lang w:bidi="ar-MA"/>
                      </w:rPr>
                    </m:ctrlPr>
                  </m:accPr>
                  <m:e>
                    <m:sSub>
                      <m:sSubPr>
                        <m:ctrlPr>
                          <w:rPr>
                            <w:rFonts w:ascii="Cambria Math" w:hAnsi="Cambria Math" w:cs="Tahoma"/>
                            <w:i/>
                            <w:sz w:val="24"/>
                            <w:szCs w:val="24"/>
                            <w:lang w:bidi="ar-MA"/>
                          </w:rPr>
                        </m:ctrlPr>
                      </m:sSubPr>
                      <m:e>
                        <m:r>
                          <m:rPr>
                            <m:sty m:val="p"/>
                          </m:rPr>
                          <w:rPr>
                            <w:rFonts w:ascii="Cambria Math" w:hAnsi="Cambria Math" w:cs="Tahoma"/>
                            <w:sz w:val="24"/>
                            <w:szCs w:val="24"/>
                            <w:lang w:bidi="ar-MA"/>
                          </w:rPr>
                          <m:t>F</m:t>
                        </m:r>
                      </m:e>
                      <m:sub>
                        <m:r>
                          <w:rPr>
                            <w:rFonts w:ascii="Cambria Math" w:hAnsi="Cambria Math" w:cs="Tahoma"/>
                            <w:sz w:val="24"/>
                            <w:szCs w:val="24"/>
                            <w:lang w:bidi="ar-MA"/>
                          </w:rPr>
                          <m:t>1</m:t>
                        </m:r>
                      </m:sub>
                    </m:sSub>
                  </m:e>
                </m:acc>
              </m:oMath>
            </m:oMathPara>
          </w:p>
        </w:tc>
      </w:tr>
      <w:tr w:rsidR="006F0060" w:rsidRPr="0006265A" w:rsidTr="007A688D">
        <w:trPr>
          <w:trHeight w:val="343"/>
        </w:trPr>
        <w:tc>
          <w:tcPr>
            <w:tcW w:w="1499" w:type="dxa"/>
          </w:tcPr>
          <w:p w:rsidR="006F0060" w:rsidRPr="0006265A" w:rsidRDefault="00D7319F" w:rsidP="0006265A">
            <w:pPr>
              <w:pStyle w:val="Paragraphedeliste"/>
              <w:bidi/>
              <w:ind w:left="0"/>
              <w:rPr>
                <w:rFonts w:ascii="Tahoma" w:hAnsi="Tahoma" w:cs="Tahoma"/>
                <w:sz w:val="24"/>
                <w:szCs w:val="24"/>
                <w:rtl/>
                <w:lang w:bidi="ar-MA"/>
              </w:rPr>
            </w:pPr>
            <w:r>
              <w:rPr>
                <w:rFonts w:ascii="Tahoma" w:hAnsi="Tahoma" w:cs="Tahoma"/>
                <w:sz w:val="24"/>
                <w:szCs w:val="24"/>
                <w:lang w:bidi="ar-MA"/>
              </w:rPr>
              <w:t>=3N</w:t>
            </w:r>
            <w:r w:rsidR="006F0060" w:rsidRPr="0006265A">
              <w:rPr>
                <w:rFonts w:ascii="Tahoma" w:hAnsi="Tahoma" w:cs="Tahoma" w:hint="cs"/>
                <w:sz w:val="24"/>
                <w:szCs w:val="24"/>
                <w:rtl/>
                <w:lang w:bidi="ar-MA"/>
              </w:rPr>
              <w:t xml:space="preserve"> </w:t>
            </w:r>
            <m:oMath>
              <m:sSub>
                <m:sSubPr>
                  <m:ctrlPr>
                    <w:rPr>
                      <w:rFonts w:ascii="Cambria Math" w:hAnsi="Cambria Math" w:cs="Tahoma"/>
                      <w:i/>
                      <w:sz w:val="24"/>
                      <w:szCs w:val="24"/>
                      <w:lang w:bidi="ar-MA"/>
                    </w:rPr>
                  </m:ctrlPr>
                </m:sSubPr>
                <m:e>
                  <m:r>
                    <m:rPr>
                      <m:sty m:val="p"/>
                    </m:rPr>
                    <w:rPr>
                      <w:rFonts w:ascii="Cambria Math" w:hAnsi="Cambria Math" w:cs="Tahoma"/>
                      <w:sz w:val="24"/>
                      <w:szCs w:val="24"/>
                      <w:lang w:bidi="ar-MA"/>
                    </w:rPr>
                    <m:t>F</m:t>
                  </m:r>
                </m:e>
                <m:sub>
                  <m:r>
                    <w:rPr>
                      <w:rFonts w:ascii="Cambria Math" w:hAnsi="Cambria Math" w:cs="Tahoma"/>
                      <w:sz w:val="24"/>
                      <w:szCs w:val="24"/>
                      <w:lang w:bidi="ar-MA"/>
                    </w:rPr>
                    <m:t>2</m:t>
                  </m:r>
                </m:sub>
              </m:sSub>
            </m:oMath>
          </w:p>
        </w:tc>
        <w:tc>
          <w:tcPr>
            <w:tcW w:w="1998" w:type="dxa"/>
            <w:vAlign w:val="center"/>
          </w:tcPr>
          <w:p w:rsidR="006F0060" w:rsidRPr="0006265A" w:rsidRDefault="006F0060" w:rsidP="0006265A">
            <w:pPr>
              <w:pStyle w:val="Paragraphedeliste"/>
              <w:bidi/>
              <w:ind w:left="0"/>
              <w:jc w:val="center"/>
              <w:rPr>
                <w:rFonts w:ascii="Tahoma" w:hAnsi="Tahoma" w:cs="Tahoma"/>
                <w:sz w:val="24"/>
                <w:szCs w:val="24"/>
                <w:lang w:bidi="ar-MA"/>
              </w:rPr>
            </w:pPr>
            <w:r w:rsidRPr="0006265A">
              <w:rPr>
                <w:rFonts w:ascii="Tahoma" w:hAnsi="Tahoma" w:cs="Tahoma"/>
                <w:sz w:val="24"/>
                <w:szCs w:val="24"/>
                <w:lang w:bidi="ar-MA"/>
              </w:rPr>
              <w:t>B</w:t>
            </w:r>
          </w:p>
        </w:tc>
        <w:tc>
          <w:tcPr>
            <w:tcW w:w="2498" w:type="dxa"/>
            <w:vAlign w:val="center"/>
          </w:tcPr>
          <w:p w:rsidR="006F0060" w:rsidRPr="0006265A" w:rsidRDefault="006F0060" w:rsidP="0006265A">
            <w:pPr>
              <w:pStyle w:val="Paragraphedeliste"/>
              <w:bidi/>
              <w:ind w:left="0"/>
              <w:jc w:val="center"/>
              <w:rPr>
                <w:rFonts w:ascii="Tahoma" w:hAnsi="Tahoma" w:cs="Tahoma"/>
                <w:sz w:val="24"/>
                <w:szCs w:val="24"/>
                <w:rtl/>
                <w:lang w:bidi="ar-MA"/>
              </w:rPr>
            </w:pPr>
            <w:r w:rsidRPr="0006265A">
              <w:rPr>
                <w:rFonts w:ascii="Tahoma" w:hAnsi="Tahoma" w:cs="Tahoma" w:hint="cs"/>
                <w:sz w:val="24"/>
                <w:szCs w:val="24"/>
                <w:rtl/>
                <w:lang w:bidi="ar-MA"/>
              </w:rPr>
              <w:t>(</w:t>
            </w:r>
            <w:r w:rsidRPr="0006265A">
              <w:rPr>
                <w:rFonts w:ascii="Tahoma" w:hAnsi="Tahoma" w:cs="Tahoma"/>
                <w:sz w:val="24"/>
                <w:szCs w:val="24"/>
                <w:lang w:bidi="ar-MA"/>
              </w:rPr>
              <w:t>AB</w:t>
            </w:r>
            <w:r w:rsidRPr="0006265A">
              <w:rPr>
                <w:rFonts w:ascii="Tahoma" w:hAnsi="Tahoma" w:cs="Tahoma" w:hint="cs"/>
                <w:sz w:val="24"/>
                <w:szCs w:val="24"/>
                <w:rtl/>
                <w:lang w:bidi="ar-MA"/>
              </w:rPr>
              <w:t>)</w:t>
            </w:r>
            <w:r w:rsidR="00D7319F">
              <w:rPr>
                <w:rFonts w:ascii="Tahoma" w:hAnsi="Tahoma" w:cs="Tahoma"/>
                <w:sz w:val="24"/>
                <w:szCs w:val="24"/>
                <w:lang w:bidi="ar-MA"/>
              </w:rPr>
              <w:t>droite</w:t>
            </w:r>
          </w:p>
        </w:tc>
        <w:tc>
          <w:tcPr>
            <w:tcW w:w="2498" w:type="dxa"/>
            <w:vAlign w:val="center"/>
          </w:tcPr>
          <w:p w:rsidR="006F0060" w:rsidRPr="0006265A" w:rsidRDefault="006F0060" w:rsidP="00D7319F">
            <w:pPr>
              <w:pStyle w:val="Paragraphedeliste"/>
              <w:bidi/>
              <w:ind w:left="0"/>
              <w:jc w:val="center"/>
              <w:rPr>
                <w:rFonts w:ascii="Tahoma" w:hAnsi="Tahoma" w:cs="Tahoma"/>
                <w:sz w:val="24"/>
                <w:szCs w:val="24"/>
                <w:rtl/>
                <w:lang w:bidi="ar-MA"/>
              </w:rPr>
            </w:pPr>
            <w:r w:rsidRPr="0006265A">
              <w:rPr>
                <w:rFonts w:ascii="Tahoma" w:hAnsi="Tahoma" w:cs="Tahoma"/>
                <w:sz w:val="24"/>
                <w:szCs w:val="24"/>
                <w:lang w:bidi="ar-MA"/>
              </w:rPr>
              <w:t>B</w:t>
            </w:r>
            <w:r w:rsidR="00D7319F">
              <w:rPr>
                <w:rFonts w:ascii="Tahoma" w:hAnsi="Tahoma" w:cs="Tahoma"/>
                <w:sz w:val="24"/>
                <w:szCs w:val="24"/>
                <w:lang w:bidi="ar-MA"/>
              </w:rPr>
              <w:t xml:space="preserve"> vers la gauche</w:t>
            </w:r>
            <w:r w:rsidRPr="0006265A">
              <w:rPr>
                <w:rFonts w:ascii="Tahoma" w:hAnsi="Tahoma" w:cs="Tahoma" w:hint="cs"/>
                <w:sz w:val="24"/>
                <w:szCs w:val="24"/>
                <w:rtl/>
                <w:lang w:bidi="ar-MA"/>
              </w:rPr>
              <w:t xml:space="preserve"> </w:t>
            </w:r>
            <w:r w:rsidR="00D7319F">
              <w:rPr>
                <w:rFonts w:ascii="Tahoma" w:hAnsi="Tahoma" w:cs="Tahoma"/>
                <w:sz w:val="24"/>
                <w:szCs w:val="24"/>
                <w:lang w:bidi="ar-MA"/>
              </w:rPr>
              <w:t>de</w:t>
            </w:r>
          </w:p>
        </w:tc>
        <w:tc>
          <w:tcPr>
            <w:tcW w:w="2499" w:type="dxa"/>
            <w:vAlign w:val="center"/>
          </w:tcPr>
          <w:p w:rsidR="006F0060" w:rsidRPr="0006265A" w:rsidRDefault="00A10142" w:rsidP="0006265A">
            <w:pPr>
              <w:pStyle w:val="Paragraphedeliste"/>
              <w:bidi/>
              <w:ind w:left="0"/>
              <w:jc w:val="center"/>
              <w:rPr>
                <w:rFonts w:ascii="Tahoma" w:hAnsi="Tahoma" w:cs="Tahoma"/>
                <w:sz w:val="24"/>
                <w:szCs w:val="24"/>
                <w:rtl/>
                <w:lang w:bidi="ar-MA"/>
              </w:rPr>
            </w:pPr>
            <m:oMathPara>
              <m:oMath>
                <m:acc>
                  <m:accPr>
                    <m:chr m:val="⃗"/>
                    <m:ctrlPr>
                      <w:rPr>
                        <w:rFonts w:ascii="Cambria Math" w:hAnsi="Cambria Math" w:cs="Tahoma"/>
                        <w:i/>
                        <w:sz w:val="24"/>
                        <w:szCs w:val="24"/>
                        <w:lang w:bidi="ar-MA"/>
                      </w:rPr>
                    </m:ctrlPr>
                  </m:accPr>
                  <m:e>
                    <m:sSub>
                      <m:sSubPr>
                        <m:ctrlPr>
                          <w:rPr>
                            <w:rFonts w:ascii="Cambria Math" w:hAnsi="Cambria Math" w:cs="Tahoma"/>
                            <w:i/>
                            <w:sz w:val="24"/>
                            <w:szCs w:val="24"/>
                            <w:lang w:bidi="ar-MA"/>
                          </w:rPr>
                        </m:ctrlPr>
                      </m:sSubPr>
                      <m:e>
                        <m:r>
                          <m:rPr>
                            <m:sty m:val="p"/>
                          </m:rPr>
                          <w:rPr>
                            <w:rFonts w:ascii="Cambria Math" w:hAnsi="Cambria Math" w:cs="Tahoma"/>
                            <w:sz w:val="24"/>
                            <w:szCs w:val="24"/>
                            <w:lang w:bidi="ar-MA"/>
                          </w:rPr>
                          <m:t>F</m:t>
                        </m:r>
                      </m:e>
                      <m:sub>
                        <m:r>
                          <w:rPr>
                            <w:rFonts w:ascii="Cambria Math" w:hAnsi="Cambria Math" w:cs="Tahoma"/>
                            <w:sz w:val="24"/>
                            <w:szCs w:val="24"/>
                            <w:lang w:bidi="ar-MA"/>
                          </w:rPr>
                          <m:t>2</m:t>
                        </m:r>
                      </m:sub>
                    </m:sSub>
                  </m:e>
                </m:acc>
              </m:oMath>
            </m:oMathPara>
          </w:p>
        </w:tc>
      </w:tr>
    </w:tbl>
    <w:p w:rsidR="006F0060" w:rsidRPr="007A688D" w:rsidRDefault="00A10142" w:rsidP="007A688D">
      <w:pPr>
        <w:bidi/>
        <w:spacing w:after="0"/>
        <w:ind w:left="709"/>
        <w:jc w:val="right"/>
        <w:rPr>
          <w:rFonts w:ascii="Tahoma" w:hAnsi="Tahoma" w:cs="Tahoma"/>
          <w:b/>
          <w:bCs/>
          <w:color w:val="0070C0"/>
          <w:sz w:val="28"/>
          <w:szCs w:val="28"/>
          <w:u w:val="single"/>
          <w:rtl/>
          <w:lang w:bidi="ar-MA"/>
        </w:rPr>
      </w:pPr>
      <m:oMath>
        <m:acc>
          <m:accPr>
            <m:chr m:val="⃗"/>
            <m:ctrlPr>
              <w:rPr>
                <w:rFonts w:ascii="Cambria Math" w:hAnsi="Cambria Math" w:cs="Tahoma"/>
                <w:b/>
                <w:bCs/>
                <w:color w:val="0070C0"/>
                <w:sz w:val="28"/>
                <w:szCs w:val="28"/>
                <w:u w:val="single"/>
                <w:lang w:bidi="ar-MA"/>
              </w:rPr>
            </m:ctrlPr>
          </m:accPr>
          <m:e>
            <m:sSub>
              <m:sSubPr>
                <m:ctrlPr>
                  <w:rPr>
                    <w:rFonts w:ascii="Cambria Math" w:hAnsi="Cambria Math" w:cs="Tahoma"/>
                    <w:b/>
                    <w:bCs/>
                    <w:color w:val="0070C0"/>
                    <w:sz w:val="28"/>
                    <w:szCs w:val="28"/>
                    <w:u w:val="single"/>
                    <w:lang w:bidi="ar-MA"/>
                  </w:rPr>
                </m:ctrlPr>
              </m:sSubPr>
              <m:e>
                <m:r>
                  <m:rPr>
                    <m:sty m:val="b"/>
                  </m:rPr>
                  <w:rPr>
                    <w:rFonts w:ascii="Cambria Math" w:hAnsi="Cambria Math" w:cs="Tahoma"/>
                    <w:color w:val="0070C0"/>
                    <w:sz w:val="28"/>
                    <w:szCs w:val="28"/>
                    <w:u w:val="single"/>
                    <w:lang w:bidi="ar-MA"/>
                  </w:rPr>
                  <m:t>F</m:t>
                </m:r>
              </m:e>
              <m:sub>
                <m:r>
                  <m:rPr>
                    <m:sty m:val="b"/>
                  </m:rPr>
                  <w:rPr>
                    <w:rFonts w:ascii="Cambria Math" w:hAnsi="Cambria Math" w:cs="Tahoma"/>
                    <w:color w:val="0070C0"/>
                    <w:sz w:val="28"/>
                    <w:szCs w:val="28"/>
                    <w:u w:val="single"/>
                    <w:lang w:bidi="ar-MA"/>
                  </w:rPr>
                  <m:t>1</m:t>
                </m:r>
              </m:sub>
            </m:sSub>
          </m:e>
        </m:acc>
      </m:oMath>
      <w:r w:rsidR="006F0060" w:rsidRPr="007A688D">
        <w:rPr>
          <w:rFonts w:ascii="Tahoma" w:hAnsi="Tahoma" w:cs="Tahoma" w:hint="cs"/>
          <w:b/>
          <w:bCs/>
          <w:color w:val="0070C0"/>
          <w:sz w:val="28"/>
          <w:szCs w:val="28"/>
          <w:u w:val="single"/>
          <w:rtl/>
          <w:lang w:bidi="ar-MA"/>
        </w:rPr>
        <w:t xml:space="preserve"> </w:t>
      </w:r>
      <w:proofErr w:type="gramStart"/>
      <w:r w:rsidR="007A688D">
        <w:rPr>
          <w:rFonts w:ascii="Tahoma" w:hAnsi="Tahoma" w:cs="Tahoma"/>
          <w:b/>
          <w:bCs/>
          <w:color w:val="0070C0"/>
          <w:sz w:val="28"/>
          <w:szCs w:val="28"/>
          <w:u w:val="single"/>
          <w:lang w:bidi="ar-MA"/>
        </w:rPr>
        <w:t>et</w:t>
      </w:r>
      <w:proofErr w:type="gramEnd"/>
      <w:r w:rsidR="006F0060" w:rsidRPr="007A688D">
        <w:rPr>
          <w:rFonts w:ascii="Tahoma" w:hAnsi="Tahoma" w:cs="Tahoma" w:hint="cs"/>
          <w:b/>
          <w:bCs/>
          <w:color w:val="0070C0"/>
          <w:sz w:val="28"/>
          <w:szCs w:val="28"/>
          <w:u w:val="single"/>
          <w:rtl/>
          <w:lang w:bidi="ar-MA"/>
        </w:rPr>
        <w:t xml:space="preserve"> </w:t>
      </w:r>
      <m:oMath>
        <m:acc>
          <m:accPr>
            <m:chr m:val="⃗"/>
            <m:ctrlPr>
              <w:rPr>
                <w:rFonts w:ascii="Cambria Math" w:hAnsi="Cambria Math" w:cs="Tahoma"/>
                <w:b/>
                <w:bCs/>
                <w:color w:val="0070C0"/>
                <w:sz w:val="28"/>
                <w:szCs w:val="28"/>
                <w:u w:val="single"/>
                <w:lang w:bidi="ar-MA"/>
              </w:rPr>
            </m:ctrlPr>
          </m:accPr>
          <m:e>
            <m:sSub>
              <m:sSubPr>
                <m:ctrlPr>
                  <w:rPr>
                    <w:rFonts w:ascii="Cambria Math" w:hAnsi="Cambria Math" w:cs="Tahoma"/>
                    <w:b/>
                    <w:bCs/>
                    <w:color w:val="0070C0"/>
                    <w:sz w:val="28"/>
                    <w:szCs w:val="28"/>
                    <w:u w:val="single"/>
                    <w:lang w:bidi="ar-MA"/>
                  </w:rPr>
                </m:ctrlPr>
              </m:sSubPr>
              <m:e>
                <m:r>
                  <m:rPr>
                    <m:sty m:val="b"/>
                  </m:rPr>
                  <w:rPr>
                    <w:rFonts w:ascii="Cambria Math" w:hAnsi="Cambria Math" w:cs="Tahoma"/>
                    <w:color w:val="0070C0"/>
                    <w:sz w:val="28"/>
                    <w:szCs w:val="28"/>
                    <w:u w:val="single"/>
                    <w:lang w:bidi="ar-MA"/>
                  </w:rPr>
                  <m:t>F</m:t>
                </m:r>
              </m:e>
              <m:sub>
                <m:r>
                  <m:rPr>
                    <m:sty m:val="b"/>
                  </m:rPr>
                  <w:rPr>
                    <w:rFonts w:ascii="Cambria Math" w:hAnsi="Cambria Math" w:cs="Tahoma"/>
                    <w:color w:val="0070C0"/>
                    <w:sz w:val="28"/>
                    <w:szCs w:val="28"/>
                    <w:u w:val="single"/>
                    <w:lang w:bidi="ar-MA"/>
                  </w:rPr>
                  <m:t>2</m:t>
                </m:r>
              </m:sub>
            </m:sSub>
          </m:e>
        </m:acc>
      </m:oMath>
      <w:r w:rsidR="006F0060" w:rsidRPr="007A688D">
        <w:rPr>
          <w:rFonts w:ascii="Tahoma" w:hAnsi="Tahoma" w:cs="Tahoma" w:hint="cs"/>
          <w:b/>
          <w:bCs/>
          <w:color w:val="0070C0"/>
          <w:sz w:val="28"/>
          <w:szCs w:val="28"/>
          <w:u w:val="single"/>
          <w:rtl/>
          <w:lang w:bidi="ar-MA"/>
        </w:rPr>
        <w:t xml:space="preserve">  </w:t>
      </w:r>
      <w:r w:rsidR="007A688D" w:rsidRPr="007A688D">
        <w:rPr>
          <w:rFonts w:ascii="Tahoma" w:hAnsi="Tahoma" w:cs="Tahoma"/>
          <w:b/>
          <w:bCs/>
          <w:color w:val="0070C0"/>
          <w:sz w:val="28"/>
          <w:szCs w:val="28"/>
          <w:u w:val="single"/>
          <w:lang w:bidi="ar-MA"/>
        </w:rPr>
        <w:t xml:space="preserve"> d- représentation de </w:t>
      </w:r>
    </w:p>
    <w:p w:rsidR="006F0060" w:rsidRPr="0006265A" w:rsidRDefault="006F0060" w:rsidP="0006265A">
      <w:pPr>
        <w:bidi/>
        <w:spacing w:after="0"/>
        <w:ind w:left="357"/>
        <w:jc w:val="center"/>
        <w:rPr>
          <w:rFonts w:ascii="Tahoma" w:hAnsi="Tahoma" w:cs="Tahoma"/>
          <w:color w:val="0070C0"/>
          <w:sz w:val="24"/>
          <w:szCs w:val="24"/>
          <w:rtl/>
          <w:lang w:bidi="ar-MA"/>
        </w:rPr>
      </w:pPr>
      <w:r w:rsidRPr="0006265A">
        <w:rPr>
          <w:rFonts w:hint="cs"/>
          <w:noProof/>
        </w:rPr>
        <w:drawing>
          <wp:inline distT="0" distB="0" distL="0" distR="0">
            <wp:extent cx="4362450" cy="1190625"/>
            <wp:effectExtent l="0" t="0" r="0" b="0"/>
            <wp:docPr id="61" name="Imag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9">
                      <a:hlinkClick r:id="rId9"/>
                    </pic:cNvPr>
                    <pic:cNvPicPr>
                      <a:picLocks noChangeAspect="1" noChangeArrowheads="1"/>
                    </pic:cNvPicPr>
                  </pic:nvPicPr>
                  <pic:blipFill>
                    <a:blip r:embed="rId11" cstate="print"/>
                    <a:srcRect/>
                    <a:stretch>
                      <a:fillRect/>
                    </a:stretch>
                  </pic:blipFill>
                  <pic:spPr bwMode="auto">
                    <a:xfrm>
                      <a:off x="0" y="0"/>
                      <a:ext cx="4362450" cy="1190625"/>
                    </a:xfrm>
                    <a:prstGeom prst="rect">
                      <a:avLst/>
                    </a:prstGeom>
                    <a:noFill/>
                    <a:ln w="9525">
                      <a:noFill/>
                      <a:miter lim="800000"/>
                      <a:headEnd/>
                      <a:tailEnd/>
                    </a:ln>
                  </pic:spPr>
                </pic:pic>
              </a:graphicData>
            </a:graphic>
          </wp:inline>
        </w:drawing>
      </w:r>
    </w:p>
    <w:p w:rsidR="007A688D" w:rsidRDefault="007A688D" w:rsidP="007A688D">
      <w:pPr>
        <w:pStyle w:val="Paragraphedeliste"/>
        <w:shd w:val="clear" w:color="auto" w:fill="548DD4" w:themeFill="text2" w:themeFillTint="99"/>
        <w:bidi/>
        <w:jc w:val="right"/>
        <w:rPr>
          <w:rFonts w:ascii="Tahoma" w:hAnsi="Tahoma" w:cs="Tahoma"/>
          <w:color w:val="FF0000"/>
          <w:sz w:val="28"/>
          <w:szCs w:val="28"/>
          <w:lang w:bidi="ar-MA"/>
        </w:rPr>
      </w:pPr>
      <w:r>
        <w:rPr>
          <w:rFonts w:ascii="Tahoma" w:hAnsi="Tahoma" w:cs="Tahoma"/>
          <w:color w:val="FF0000"/>
          <w:sz w:val="28"/>
          <w:szCs w:val="28"/>
          <w:u w:val="single"/>
          <w:lang w:bidi="ar-MA"/>
        </w:rPr>
        <w:t xml:space="preserve">e - </w:t>
      </w:r>
      <w:r w:rsidRPr="005E2E83">
        <w:rPr>
          <w:rFonts w:ascii="Tahoma" w:hAnsi="Tahoma" w:cs="Tahoma"/>
          <w:color w:val="FF0000"/>
          <w:sz w:val="28"/>
          <w:szCs w:val="28"/>
          <w:u w:val="single"/>
          <w:lang w:bidi="ar-MA"/>
        </w:rPr>
        <w:t>Conditions d’équilibre d’un corps sous deux forces</w:t>
      </w:r>
    </w:p>
    <w:p w:rsidR="007A688D" w:rsidRPr="003F7750" w:rsidRDefault="007A688D" w:rsidP="007F536D">
      <w:pPr>
        <w:pStyle w:val="Paragraphedeliste"/>
        <w:bidi/>
        <w:spacing w:after="120" w:line="240" w:lineRule="auto"/>
        <w:contextualSpacing w:val="0"/>
        <w:jc w:val="right"/>
        <w:rPr>
          <w:rFonts w:ascii="Arial" w:hAnsi="Arial" w:cs="Arial"/>
          <w:color w:val="222222"/>
          <w:sz w:val="39"/>
          <w:szCs w:val="39"/>
          <w:shd w:val="clear" w:color="auto" w:fill="F8F9FA"/>
        </w:rPr>
      </w:pPr>
      <w:r>
        <w:br/>
      </w:r>
      <w:r>
        <w:rPr>
          <w:rFonts w:ascii="Arial" w:hAnsi="Arial" w:cs="Arial"/>
          <w:color w:val="222222"/>
          <w:sz w:val="39"/>
          <w:szCs w:val="39"/>
          <w:shd w:val="clear" w:color="auto" w:fill="F8F9FA"/>
        </w:rPr>
        <w:t xml:space="preserve">Lorsqu'un objet solide est en équilibre sous l’action de deux forces, ces deux forces ont: </w:t>
      </w:r>
      <w:r w:rsidR="003F7750">
        <w:rPr>
          <w:rFonts w:ascii="Arial" w:hAnsi="Arial" w:cs="Arial"/>
          <w:color w:val="222222"/>
          <w:sz w:val="39"/>
          <w:szCs w:val="39"/>
          <w:shd w:val="clear" w:color="auto" w:fill="F8F9FA"/>
        </w:rPr>
        <w:t xml:space="preserve">  </w:t>
      </w:r>
    </w:p>
    <w:p w:rsidR="007A688D" w:rsidRDefault="007A688D" w:rsidP="007F536D">
      <w:pPr>
        <w:pStyle w:val="Paragraphedeliste"/>
        <w:bidi/>
        <w:spacing w:after="120" w:line="240" w:lineRule="auto"/>
        <w:contextualSpacing w:val="0"/>
        <w:jc w:val="right"/>
        <w:rPr>
          <w:rFonts w:ascii="Arial" w:hAnsi="Arial" w:cs="Arial"/>
          <w:color w:val="222222"/>
          <w:sz w:val="39"/>
          <w:szCs w:val="39"/>
          <w:shd w:val="clear" w:color="auto" w:fill="F8F9FA"/>
        </w:rPr>
      </w:pPr>
      <w:r>
        <w:rPr>
          <w:rFonts w:ascii="Arial" w:hAnsi="Arial" w:cs="Arial"/>
          <w:color w:val="222222"/>
          <w:sz w:val="39"/>
          <w:szCs w:val="39"/>
          <w:shd w:val="clear" w:color="auto" w:fill="F8F9FA"/>
        </w:rPr>
        <w:t xml:space="preserve">-La même ligne d'action </w:t>
      </w:r>
    </w:p>
    <w:p w:rsidR="007A688D" w:rsidRDefault="007A688D" w:rsidP="007F536D">
      <w:pPr>
        <w:pStyle w:val="Paragraphedeliste"/>
        <w:bidi/>
        <w:spacing w:after="120" w:line="240" w:lineRule="auto"/>
        <w:contextualSpacing w:val="0"/>
        <w:jc w:val="right"/>
        <w:rPr>
          <w:rFonts w:ascii="Arial" w:hAnsi="Arial" w:cs="Arial"/>
          <w:color w:val="222222"/>
          <w:sz w:val="39"/>
          <w:szCs w:val="39"/>
          <w:shd w:val="clear" w:color="auto" w:fill="F8F9FA"/>
        </w:rPr>
      </w:pPr>
      <w:r>
        <w:rPr>
          <w:rFonts w:ascii="Arial" w:hAnsi="Arial" w:cs="Arial"/>
          <w:color w:val="222222"/>
          <w:sz w:val="39"/>
          <w:szCs w:val="39"/>
          <w:shd w:val="clear" w:color="auto" w:fill="F8F9FA"/>
        </w:rPr>
        <w:t xml:space="preserve">- Deux sens opposés </w:t>
      </w:r>
    </w:p>
    <w:p w:rsidR="007A688D" w:rsidRDefault="007A688D" w:rsidP="007F536D">
      <w:pPr>
        <w:pStyle w:val="Paragraphedeliste"/>
        <w:bidi/>
        <w:spacing w:after="120" w:line="240" w:lineRule="auto"/>
        <w:contextualSpacing w:val="0"/>
        <w:jc w:val="right"/>
        <w:rPr>
          <w:rFonts w:ascii="Arial" w:hAnsi="Arial" w:cs="Arial"/>
          <w:color w:val="222222"/>
          <w:sz w:val="39"/>
          <w:szCs w:val="39"/>
          <w:shd w:val="clear" w:color="auto" w:fill="F8F9FA"/>
        </w:rPr>
      </w:pPr>
      <w:r>
        <w:rPr>
          <w:rFonts w:ascii="Arial" w:hAnsi="Arial" w:cs="Arial"/>
          <w:color w:val="222222"/>
          <w:sz w:val="39"/>
          <w:szCs w:val="39"/>
          <w:shd w:val="clear" w:color="auto" w:fill="F8F9FA"/>
        </w:rPr>
        <w:t>- La même intensité</w:t>
      </w:r>
    </w:p>
    <w:p w:rsidR="007A688D" w:rsidRDefault="007A688D" w:rsidP="007F536D">
      <w:pPr>
        <w:pStyle w:val="Paragraphedeliste"/>
        <w:bidi/>
        <w:spacing w:after="120" w:line="240" w:lineRule="auto"/>
        <w:contextualSpacing w:val="0"/>
        <w:jc w:val="right"/>
        <w:rPr>
          <w:rFonts w:ascii="Arial" w:hAnsi="Arial" w:cs="Arial"/>
          <w:color w:val="222222"/>
          <w:sz w:val="39"/>
          <w:szCs w:val="39"/>
          <w:shd w:val="clear" w:color="auto" w:fill="F8F9FA"/>
        </w:rPr>
      </w:pPr>
      <w:r>
        <w:rPr>
          <w:rFonts w:ascii="Arial" w:hAnsi="Arial" w:cs="Arial"/>
          <w:color w:val="222222"/>
          <w:sz w:val="39"/>
          <w:szCs w:val="39"/>
          <w:shd w:val="clear" w:color="auto" w:fill="F8F9FA"/>
        </w:rPr>
        <w:t xml:space="preserve"> Nous exprimons les conditions d'équilibre par </w:t>
      </w:r>
      <w:r w:rsidR="007F536D">
        <w:rPr>
          <w:rFonts w:ascii="Arial" w:hAnsi="Arial" w:cs="Arial"/>
          <w:color w:val="222222"/>
          <w:sz w:val="39"/>
          <w:szCs w:val="39"/>
          <w:shd w:val="clear" w:color="auto" w:fill="F8F9FA"/>
        </w:rPr>
        <w:t>l’</w:t>
      </w:r>
      <w:r>
        <w:rPr>
          <w:rFonts w:ascii="Arial" w:hAnsi="Arial" w:cs="Arial"/>
          <w:color w:val="222222"/>
          <w:sz w:val="39"/>
          <w:szCs w:val="39"/>
          <w:shd w:val="clear" w:color="auto" w:fill="F8F9FA"/>
        </w:rPr>
        <w:t>écriture:</w:t>
      </w:r>
    </w:p>
    <w:p w:rsidR="007F536D" w:rsidRPr="007F536D" w:rsidRDefault="00A10142" w:rsidP="007F536D">
      <w:pPr>
        <w:pStyle w:val="Paragraphedeliste"/>
        <w:bidi/>
        <w:spacing w:after="120" w:line="240" w:lineRule="auto"/>
        <w:contextualSpacing w:val="0"/>
        <w:jc w:val="center"/>
        <w:rPr>
          <w:rFonts w:ascii="Arial" w:hAnsi="Arial" w:cs="Arial"/>
          <w:color w:val="222222"/>
          <w:sz w:val="39"/>
          <w:szCs w:val="39"/>
          <w:shd w:val="clear" w:color="auto" w:fill="F8F9FA"/>
        </w:rPr>
      </w:pPr>
      <m:oMath>
        <m:acc>
          <m:accPr>
            <m:chr m:val="⃗"/>
            <m:ctrlPr>
              <w:rPr>
                <w:rFonts w:ascii="Cambria Math" w:hAnsi="Cambria Math" w:cs="Tahoma"/>
                <w:b/>
                <w:bCs/>
                <w:color w:val="0070C0"/>
                <w:sz w:val="28"/>
                <w:szCs w:val="28"/>
                <w:lang w:bidi="ar-MA"/>
              </w:rPr>
            </m:ctrlPr>
          </m:accPr>
          <m:e>
            <m:sSub>
              <m:sSubPr>
                <m:ctrlPr>
                  <w:rPr>
                    <w:rFonts w:ascii="Cambria Math" w:hAnsi="Cambria Math" w:cs="Tahoma"/>
                    <w:b/>
                    <w:bCs/>
                    <w:color w:val="0070C0"/>
                    <w:sz w:val="28"/>
                    <w:szCs w:val="28"/>
                    <w:lang w:bidi="ar-MA"/>
                  </w:rPr>
                </m:ctrlPr>
              </m:sSubPr>
              <m:e>
                <m:r>
                  <m:rPr>
                    <m:sty m:val="b"/>
                  </m:rPr>
                  <w:rPr>
                    <w:rFonts w:ascii="Cambria Math" w:hAnsi="Cambria Math" w:cs="Tahoma"/>
                    <w:color w:val="0070C0"/>
                    <w:sz w:val="28"/>
                    <w:szCs w:val="28"/>
                    <w:lang w:bidi="ar-MA"/>
                  </w:rPr>
                  <m:t>F</m:t>
                </m:r>
              </m:e>
              <m:sub>
                <m:r>
                  <m:rPr>
                    <m:sty m:val="b"/>
                  </m:rPr>
                  <w:rPr>
                    <w:rFonts w:ascii="Cambria Math" w:hAnsi="Cambria Math" w:cs="Tahoma"/>
                    <w:color w:val="0070C0"/>
                    <w:sz w:val="28"/>
                    <w:szCs w:val="28"/>
                    <w:lang w:bidi="ar-MA"/>
                  </w:rPr>
                  <m:t>1</m:t>
                </m:r>
              </m:sub>
            </m:sSub>
          </m:e>
        </m:acc>
      </m:oMath>
      <w:r w:rsidR="007F536D" w:rsidRPr="007F536D">
        <w:rPr>
          <w:rFonts w:ascii="Tahoma" w:hAnsi="Tahoma" w:cs="Tahoma" w:hint="cs"/>
          <w:b/>
          <w:bCs/>
          <w:color w:val="0070C0"/>
          <w:sz w:val="28"/>
          <w:szCs w:val="28"/>
          <w:rtl/>
          <w:lang w:bidi="ar-MA"/>
        </w:rPr>
        <w:t xml:space="preserve"> </w:t>
      </w:r>
      <w:r w:rsidR="007F536D">
        <w:rPr>
          <w:rFonts w:ascii="Tahoma" w:hAnsi="Tahoma" w:cs="Tahoma"/>
          <w:b/>
          <w:bCs/>
          <w:color w:val="0070C0"/>
          <w:sz w:val="28"/>
          <w:szCs w:val="28"/>
          <w:lang w:bidi="ar-MA"/>
        </w:rPr>
        <w:t>= -</w:t>
      </w:r>
      <w:r w:rsidR="007F536D" w:rsidRPr="007F536D">
        <w:rPr>
          <w:rFonts w:ascii="Tahoma" w:hAnsi="Tahoma" w:cs="Tahoma" w:hint="cs"/>
          <w:b/>
          <w:bCs/>
          <w:color w:val="0070C0"/>
          <w:sz w:val="28"/>
          <w:szCs w:val="28"/>
          <w:rtl/>
          <w:lang w:bidi="ar-MA"/>
        </w:rPr>
        <w:t xml:space="preserve"> </w:t>
      </w:r>
      <m:oMath>
        <m:acc>
          <m:accPr>
            <m:chr m:val="⃗"/>
            <m:ctrlPr>
              <w:rPr>
                <w:rFonts w:ascii="Cambria Math" w:hAnsi="Cambria Math" w:cs="Tahoma"/>
                <w:b/>
                <w:bCs/>
                <w:color w:val="0070C0"/>
                <w:sz w:val="28"/>
                <w:szCs w:val="28"/>
                <w:lang w:bidi="ar-MA"/>
              </w:rPr>
            </m:ctrlPr>
          </m:accPr>
          <m:e>
            <m:sSub>
              <m:sSubPr>
                <m:ctrlPr>
                  <w:rPr>
                    <w:rFonts w:ascii="Cambria Math" w:hAnsi="Cambria Math" w:cs="Tahoma"/>
                    <w:b/>
                    <w:bCs/>
                    <w:color w:val="0070C0"/>
                    <w:sz w:val="28"/>
                    <w:szCs w:val="28"/>
                    <w:lang w:bidi="ar-MA"/>
                  </w:rPr>
                </m:ctrlPr>
              </m:sSubPr>
              <m:e>
                <m:r>
                  <m:rPr>
                    <m:sty m:val="b"/>
                  </m:rPr>
                  <w:rPr>
                    <w:rFonts w:ascii="Cambria Math" w:hAnsi="Cambria Math" w:cs="Tahoma"/>
                    <w:color w:val="0070C0"/>
                    <w:sz w:val="28"/>
                    <w:szCs w:val="28"/>
                    <w:lang w:bidi="ar-MA"/>
                  </w:rPr>
                  <m:t>F</m:t>
                </m:r>
              </m:e>
              <m:sub>
                <m:r>
                  <m:rPr>
                    <m:sty m:val="b"/>
                  </m:rPr>
                  <w:rPr>
                    <w:rFonts w:ascii="Cambria Math" w:hAnsi="Cambria Math" w:cs="Tahoma"/>
                    <w:color w:val="0070C0"/>
                    <w:sz w:val="28"/>
                    <w:szCs w:val="28"/>
                    <w:lang w:bidi="ar-MA"/>
                  </w:rPr>
                  <m:t>2</m:t>
                </m:r>
              </m:sub>
            </m:sSub>
          </m:e>
        </m:acc>
      </m:oMath>
    </w:p>
    <w:p w:rsidR="003F7750" w:rsidRPr="003F7750" w:rsidRDefault="00A07DCB" w:rsidP="00F31497">
      <w:pPr>
        <w:spacing w:after="0"/>
        <w:ind w:left="360"/>
        <w:rPr>
          <w:rFonts w:asciiTheme="majorBidi" w:hAnsiTheme="majorBidi" w:cstheme="majorBidi"/>
          <w:b/>
          <w:bCs/>
          <w:color w:val="C00000"/>
          <w:sz w:val="28"/>
          <w:szCs w:val="28"/>
          <w:lang w:bidi="ar-MA"/>
        </w:rPr>
      </w:pPr>
      <w:r w:rsidRPr="005E2E83">
        <w:rPr>
          <w:rFonts w:ascii="Tahoma" w:hAnsi="Tahoma" w:cs="Tahoma"/>
          <w:color w:val="FF0000"/>
          <w:sz w:val="28"/>
          <w:szCs w:val="28"/>
          <w:u w:val="single"/>
          <w:lang w:bidi="ar-MA"/>
        </w:rPr>
        <w:lastRenderedPageBreak/>
        <w:t>I</w:t>
      </w:r>
      <w:r>
        <w:rPr>
          <w:rFonts w:ascii="Tahoma" w:hAnsi="Tahoma" w:cs="Tahoma"/>
          <w:color w:val="FF0000"/>
          <w:sz w:val="28"/>
          <w:szCs w:val="28"/>
          <w:u w:val="single"/>
          <w:lang w:bidi="ar-MA"/>
        </w:rPr>
        <w:t>I</w:t>
      </w:r>
      <w:r w:rsidRPr="005E2E83">
        <w:rPr>
          <w:rFonts w:ascii="Tahoma" w:hAnsi="Tahoma" w:cs="Tahoma"/>
          <w:color w:val="FF0000"/>
          <w:sz w:val="28"/>
          <w:szCs w:val="28"/>
          <w:u w:val="single"/>
          <w:lang w:bidi="ar-MA"/>
        </w:rPr>
        <w:t xml:space="preserve">- </w:t>
      </w:r>
      <w:proofErr w:type="spellStart"/>
      <w:r>
        <w:rPr>
          <w:rFonts w:ascii="Tahoma" w:hAnsi="Tahoma" w:cs="Tahoma"/>
          <w:color w:val="FF0000"/>
          <w:sz w:val="28"/>
          <w:szCs w:val="28"/>
          <w:u w:val="single"/>
          <w:lang w:bidi="ar-MA"/>
        </w:rPr>
        <w:t>applcations</w:t>
      </w:r>
      <w:proofErr w:type="spellEnd"/>
      <w:r>
        <w:rPr>
          <w:rFonts w:ascii="Tahoma" w:hAnsi="Tahoma" w:cs="Tahoma"/>
          <w:color w:val="FF0000"/>
          <w:sz w:val="28"/>
          <w:szCs w:val="28"/>
          <w:u w:val="single"/>
          <w:lang w:bidi="ar-MA"/>
        </w:rPr>
        <w:t xml:space="preserve"> des c</w:t>
      </w:r>
      <w:r w:rsidRPr="005E2E83">
        <w:rPr>
          <w:rFonts w:ascii="Tahoma" w:hAnsi="Tahoma" w:cs="Tahoma"/>
          <w:color w:val="FF0000"/>
          <w:sz w:val="28"/>
          <w:szCs w:val="28"/>
          <w:u w:val="single"/>
          <w:lang w:bidi="ar-MA"/>
        </w:rPr>
        <w:t>onditions d’équilibre d’un corps sous deux forces</w:t>
      </w:r>
      <w:r w:rsidR="003F7750">
        <w:rPr>
          <w:rFonts w:ascii="Tahoma" w:hAnsi="Tahoma" w:cs="Tahoma"/>
          <w:color w:val="FF0000"/>
          <w:sz w:val="28"/>
          <w:szCs w:val="28"/>
          <w:lang w:bidi="ar-MA"/>
        </w:rPr>
        <w:t xml:space="preserve">   </w:t>
      </w:r>
    </w:p>
    <w:p w:rsidR="00A07DCB" w:rsidRPr="003F7750" w:rsidRDefault="00A07DCB" w:rsidP="00A07DCB">
      <w:pPr>
        <w:bidi/>
        <w:spacing w:after="0"/>
        <w:ind w:left="360"/>
        <w:jc w:val="right"/>
        <w:rPr>
          <w:rFonts w:ascii="Tahoma" w:hAnsi="Tahoma" w:cs="Tahoma"/>
          <w:color w:val="FF0000"/>
          <w:sz w:val="28"/>
          <w:szCs w:val="28"/>
          <w:lang w:bidi="ar-MA"/>
        </w:rPr>
      </w:pPr>
    </w:p>
    <w:p w:rsidR="00A07DCB" w:rsidRDefault="00A07DCB" w:rsidP="00A07DCB">
      <w:pPr>
        <w:bidi/>
        <w:spacing w:after="0"/>
        <w:ind w:left="360"/>
        <w:jc w:val="right"/>
        <w:rPr>
          <w:rFonts w:ascii="Tahoma" w:hAnsi="Tahoma" w:cs="Tahoma"/>
          <w:color w:val="548DD4" w:themeColor="text2" w:themeTint="99"/>
          <w:sz w:val="28"/>
          <w:szCs w:val="28"/>
          <w:u w:val="single"/>
          <w:lang w:bidi="ar-MA"/>
        </w:rPr>
      </w:pPr>
      <w:r w:rsidRPr="00A07DCB">
        <w:rPr>
          <w:rFonts w:ascii="Tahoma" w:hAnsi="Tahoma" w:cs="Tahoma"/>
          <w:color w:val="548DD4" w:themeColor="text2" w:themeTint="99"/>
          <w:sz w:val="28"/>
          <w:szCs w:val="28"/>
          <w:u w:val="single"/>
          <w:lang w:bidi="ar-MA"/>
        </w:rPr>
        <w:t xml:space="preserve">1- </w:t>
      </w:r>
      <w:r>
        <w:rPr>
          <w:rFonts w:ascii="Tahoma" w:hAnsi="Tahoma" w:cs="Tahoma"/>
          <w:color w:val="548DD4" w:themeColor="text2" w:themeTint="99"/>
          <w:sz w:val="28"/>
          <w:szCs w:val="28"/>
          <w:u w:val="single"/>
          <w:lang w:bidi="ar-MA"/>
        </w:rPr>
        <w:t>poids du corps</w:t>
      </w:r>
    </w:p>
    <w:p w:rsidR="00A07DCB" w:rsidRDefault="00A07DCB" w:rsidP="00A07DCB">
      <w:pPr>
        <w:bidi/>
        <w:spacing w:after="0"/>
        <w:ind w:left="360"/>
        <w:jc w:val="right"/>
        <w:rPr>
          <w:rFonts w:ascii="Tahoma" w:hAnsi="Tahoma" w:cs="Tahoma"/>
          <w:color w:val="548DD4" w:themeColor="text2" w:themeTint="99"/>
          <w:sz w:val="28"/>
          <w:szCs w:val="28"/>
          <w:u w:val="single"/>
          <w:lang w:bidi="ar-MA"/>
        </w:rPr>
      </w:pPr>
      <w:r>
        <w:rPr>
          <w:rFonts w:ascii="Tahoma" w:hAnsi="Tahoma" w:cs="Tahoma"/>
          <w:color w:val="548DD4" w:themeColor="text2" w:themeTint="99"/>
          <w:sz w:val="28"/>
          <w:szCs w:val="28"/>
          <w:u w:val="single"/>
          <w:lang w:bidi="ar-MA"/>
        </w:rPr>
        <w:t>a- activité</w:t>
      </w:r>
    </w:p>
    <w:p w:rsidR="00A07DCB" w:rsidRDefault="006125C7" w:rsidP="006125C7">
      <w:pPr>
        <w:bidi/>
        <w:spacing w:after="0"/>
        <w:ind w:left="360"/>
        <w:jc w:val="center"/>
        <w:rPr>
          <w:rFonts w:ascii="Tahoma" w:hAnsi="Tahoma" w:cs="Tahoma"/>
          <w:color w:val="548DD4" w:themeColor="text2" w:themeTint="99"/>
          <w:sz w:val="28"/>
          <w:szCs w:val="28"/>
          <w:u w:val="single"/>
          <w:lang w:bidi="ar-MA"/>
        </w:rPr>
      </w:pPr>
      <w:r w:rsidRPr="003F7750">
        <w:rPr>
          <w:rFonts w:ascii="Tahoma" w:hAnsi="Tahoma" w:cs="Tahoma"/>
          <w:noProof/>
          <w:color w:val="548DD4" w:themeColor="text2" w:themeTint="99"/>
          <w:sz w:val="28"/>
          <w:szCs w:val="28"/>
          <w:rtl/>
        </w:rPr>
        <w:drawing>
          <wp:inline distT="0" distB="0" distL="0" distR="0" wp14:anchorId="0CEF7153" wp14:editId="58DB3DE4">
            <wp:extent cx="1705610" cy="2690495"/>
            <wp:effectExtent l="0" t="0" r="0" b="0"/>
            <wp:docPr id="1" name="Image 1" descr="C:\Users\Ramchani\Desktop\téléchargemen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Ramchani\Desktop\téléchargement.jpg">
                      <a:hlinkClick r:id="rId9"/>
                    </pic:cNvPr>
                    <pic:cNvPicPr>
                      <a:picLocks noChangeAspect="1" noChangeArrowheads="1"/>
                    </pic:cNvPicPr>
                  </pic:nvPicPr>
                  <pic:blipFill>
                    <a:blip r:embed="rId12" cstate="print"/>
                    <a:srcRect/>
                    <a:stretch>
                      <a:fillRect/>
                    </a:stretch>
                  </pic:blipFill>
                  <pic:spPr bwMode="auto">
                    <a:xfrm>
                      <a:off x="0" y="0"/>
                      <a:ext cx="1705610" cy="2690495"/>
                    </a:xfrm>
                    <a:prstGeom prst="rect">
                      <a:avLst/>
                    </a:prstGeom>
                    <a:noFill/>
                    <a:ln w="9525">
                      <a:noFill/>
                      <a:miter lim="800000"/>
                      <a:headEnd/>
                      <a:tailEnd/>
                    </a:ln>
                  </pic:spPr>
                </pic:pic>
              </a:graphicData>
            </a:graphic>
          </wp:inline>
        </w:drawing>
      </w:r>
    </w:p>
    <w:p w:rsidR="006125C7" w:rsidRPr="003F7750" w:rsidRDefault="006125C7" w:rsidP="003F7750">
      <w:pPr>
        <w:spacing w:after="0"/>
        <w:ind w:left="360"/>
        <w:rPr>
          <w:rFonts w:asciiTheme="majorBidi" w:hAnsiTheme="majorBidi" w:cstheme="majorBidi"/>
          <w:b/>
          <w:bCs/>
          <w:color w:val="C00000"/>
          <w:sz w:val="28"/>
          <w:szCs w:val="28"/>
          <w:lang w:bidi="ar-MA"/>
        </w:rPr>
      </w:pPr>
      <w:r>
        <w:rPr>
          <w:rFonts w:ascii="Tahoma" w:hAnsi="Tahoma" w:cs="Tahoma"/>
          <w:color w:val="548DD4" w:themeColor="text2" w:themeTint="99"/>
          <w:sz w:val="28"/>
          <w:szCs w:val="28"/>
          <w:u w:val="single"/>
          <w:lang w:bidi="ar-MA"/>
        </w:rPr>
        <w:t>b- observation et conclusion</w:t>
      </w:r>
      <w:r w:rsidR="003F7750">
        <w:rPr>
          <w:rFonts w:ascii="Tahoma" w:hAnsi="Tahoma" w:cs="Tahoma"/>
          <w:color w:val="548DD4" w:themeColor="text2" w:themeTint="99"/>
          <w:sz w:val="28"/>
          <w:szCs w:val="28"/>
          <w:lang w:bidi="ar-MA"/>
        </w:rPr>
        <w:t xml:space="preserve">   </w:t>
      </w:r>
      <w:r w:rsidR="003F7750" w:rsidRPr="003F7750">
        <w:rPr>
          <w:rFonts w:asciiTheme="majorBidi" w:hAnsiTheme="majorBidi" w:cstheme="majorBidi"/>
          <w:b/>
          <w:bCs/>
          <w:color w:val="FFFFFF" w:themeColor="background1"/>
          <w:sz w:val="28"/>
          <w:szCs w:val="28"/>
          <w:lang w:bidi="ar-MA"/>
        </w:rPr>
        <w:t>www.pc1.ma</w:t>
      </w:r>
      <w:r w:rsidR="003F7750" w:rsidRPr="003F7750">
        <w:rPr>
          <w:rFonts w:asciiTheme="majorBidi" w:hAnsiTheme="majorBidi" w:cstheme="majorBidi"/>
          <w:b/>
          <w:bCs/>
          <w:color w:val="C00000"/>
          <w:sz w:val="28"/>
          <w:szCs w:val="28"/>
          <w:lang w:bidi="ar-MA"/>
        </w:rPr>
        <w:t xml:space="preserve"> </w:t>
      </w:r>
    </w:p>
    <w:p w:rsidR="006125C7" w:rsidRDefault="00A10142" w:rsidP="006125C7">
      <w:pPr>
        <w:bidi/>
        <w:spacing w:after="0"/>
        <w:ind w:left="360"/>
        <w:jc w:val="right"/>
        <w:rPr>
          <w:rFonts w:ascii="Tahoma" w:hAnsi="Tahoma" w:cs="Tahoma"/>
          <w:sz w:val="28"/>
          <w:szCs w:val="28"/>
          <w:lang w:bidi="ar-MA"/>
        </w:rPr>
      </w:pPr>
      <w:r>
        <w:rPr>
          <w:rFonts w:ascii="Tahoma" w:hAnsi="Tahoma" w:cs="Tahoma"/>
          <w:noProof/>
          <w:sz w:val="28"/>
          <w:szCs w:val="28"/>
        </w:rPr>
        <w:pict>
          <v:shape id="_x0000_s1031" type="#_x0000_t32" alt="" style="position:absolute;left:0;text-align:left;margin-left:267.25pt;margin-top:.85pt;width:15.95pt;height:.05pt;z-index:251681792;mso-wrap-edited:f;mso-width-percent:0;mso-height-percent:0;mso-width-percent:0;mso-height-percent:0" o:connectortype="straight">
            <v:stroke endarrow="block"/>
          </v:shape>
        </w:pict>
      </w:r>
      <w:r>
        <w:rPr>
          <w:rFonts w:ascii="Tahoma" w:hAnsi="Tahoma" w:cs="Tahoma"/>
          <w:noProof/>
          <w:sz w:val="28"/>
          <w:szCs w:val="28"/>
        </w:rPr>
        <w:pict>
          <v:shape id="_x0000_s1030" type="#_x0000_t32" alt="" style="position:absolute;left:0;text-align:left;margin-left:450.05pt;margin-top:.85pt;width:15.85pt;height:.05pt;z-index:251682816;mso-wrap-edited:f;mso-width-percent:0;mso-height-percent:0;mso-width-percent:0;mso-height-percent:0" o:connectortype="straight">
            <v:stroke endarrow="block"/>
          </v:shape>
        </w:pict>
      </w:r>
      <w:r w:rsidR="006125C7">
        <w:rPr>
          <w:rFonts w:ascii="Tahoma" w:hAnsi="Tahoma" w:cs="Tahoma"/>
          <w:sz w:val="28"/>
          <w:szCs w:val="28"/>
          <w:lang w:bidi="ar-MA"/>
        </w:rPr>
        <w:t xml:space="preserve">Le corps est en équilibre sous deux forces : F action du dynamomètre et P poids du </w:t>
      </w:r>
      <w:proofErr w:type="gramStart"/>
      <w:r w:rsidR="006125C7">
        <w:rPr>
          <w:rFonts w:ascii="Tahoma" w:hAnsi="Tahoma" w:cs="Tahoma"/>
          <w:sz w:val="28"/>
          <w:szCs w:val="28"/>
          <w:lang w:bidi="ar-MA"/>
        </w:rPr>
        <w:t>corps</w:t>
      </w:r>
      <w:r w:rsidR="00CF3C39">
        <w:rPr>
          <w:rFonts w:ascii="Tahoma" w:hAnsi="Tahoma" w:cs="Tahoma"/>
          <w:sz w:val="28"/>
          <w:szCs w:val="28"/>
          <w:lang w:bidi="ar-MA"/>
        </w:rPr>
        <w:t>(</w:t>
      </w:r>
      <w:proofErr w:type="gramEnd"/>
      <w:r w:rsidR="00CF3C39">
        <w:rPr>
          <w:rFonts w:ascii="Tahoma" w:hAnsi="Tahoma" w:cs="Tahoma"/>
          <w:sz w:val="28"/>
          <w:szCs w:val="28"/>
          <w:lang w:bidi="ar-MA"/>
        </w:rPr>
        <w:t xml:space="preserve"> action de la Terre )</w:t>
      </w:r>
      <w:r w:rsidR="006125C7">
        <w:rPr>
          <w:rFonts w:ascii="Tahoma" w:hAnsi="Tahoma" w:cs="Tahoma"/>
          <w:sz w:val="28"/>
          <w:szCs w:val="28"/>
          <w:lang w:bidi="ar-MA"/>
        </w:rPr>
        <w:t>.</w:t>
      </w:r>
    </w:p>
    <w:p w:rsidR="006125C7" w:rsidRDefault="006125C7" w:rsidP="006125C7">
      <w:pPr>
        <w:bidi/>
        <w:spacing w:after="0"/>
        <w:ind w:left="360"/>
        <w:jc w:val="right"/>
        <w:rPr>
          <w:rFonts w:ascii="Tahoma" w:hAnsi="Tahoma" w:cs="Tahoma"/>
          <w:sz w:val="28"/>
          <w:szCs w:val="28"/>
          <w:lang w:bidi="ar-MA"/>
        </w:rPr>
      </w:pPr>
      <w:r>
        <w:rPr>
          <w:rFonts w:ascii="Tahoma" w:hAnsi="Tahoma" w:cs="Tahoma"/>
          <w:sz w:val="28"/>
          <w:szCs w:val="28"/>
          <w:lang w:bidi="ar-MA"/>
        </w:rPr>
        <w:t>D’après les conditions d’équilibre d’un corps sous deux forces, ces deux forces ont : la même ligne d’action donc la ligne d’action du poids du corps est verticale, deux sens opposé donc le sens du poids du corps est du haut vers le bas et même intensité indiquée par le dynamomètre.</w:t>
      </w:r>
    </w:p>
    <w:p w:rsidR="006125C7" w:rsidRDefault="00BC72A7" w:rsidP="00CF3C39">
      <w:pPr>
        <w:bidi/>
        <w:spacing w:after="0"/>
        <w:ind w:left="360"/>
        <w:jc w:val="right"/>
        <w:rPr>
          <w:rFonts w:ascii="Tahoma" w:hAnsi="Tahoma" w:cs="Tahoma"/>
          <w:color w:val="548DD4" w:themeColor="text2" w:themeTint="99"/>
          <w:sz w:val="28"/>
          <w:szCs w:val="28"/>
          <w:u w:val="single"/>
          <w:lang w:bidi="ar-MA"/>
        </w:rPr>
      </w:pPr>
      <w:r>
        <w:rPr>
          <w:rFonts w:ascii="Tahoma" w:hAnsi="Tahoma" w:cs="Tahoma"/>
          <w:color w:val="548DD4" w:themeColor="text2" w:themeTint="99"/>
          <w:sz w:val="28"/>
          <w:szCs w:val="28"/>
          <w:u w:val="single"/>
          <w:lang w:bidi="ar-MA"/>
        </w:rPr>
        <w:t>2</w:t>
      </w:r>
      <w:r w:rsidR="006125C7" w:rsidRPr="00A07DCB">
        <w:rPr>
          <w:rFonts w:ascii="Tahoma" w:hAnsi="Tahoma" w:cs="Tahoma"/>
          <w:color w:val="548DD4" w:themeColor="text2" w:themeTint="99"/>
          <w:sz w:val="28"/>
          <w:szCs w:val="28"/>
          <w:u w:val="single"/>
          <w:lang w:bidi="ar-MA"/>
        </w:rPr>
        <w:t xml:space="preserve">- </w:t>
      </w:r>
      <w:r w:rsidR="00CF3C39">
        <w:rPr>
          <w:rFonts w:ascii="Tahoma" w:hAnsi="Tahoma" w:cs="Tahoma"/>
          <w:color w:val="548DD4" w:themeColor="text2" w:themeTint="99"/>
          <w:sz w:val="28"/>
          <w:szCs w:val="28"/>
          <w:u w:val="single"/>
          <w:lang w:bidi="ar-MA"/>
        </w:rPr>
        <w:t>tension d’un ressort</w:t>
      </w:r>
    </w:p>
    <w:p w:rsidR="00CF3C39" w:rsidRDefault="00CF3C39" w:rsidP="00CF3C39">
      <w:pPr>
        <w:bidi/>
        <w:spacing w:after="0"/>
        <w:ind w:left="360"/>
        <w:jc w:val="right"/>
        <w:rPr>
          <w:rFonts w:ascii="Tahoma" w:hAnsi="Tahoma" w:cs="Tahoma"/>
          <w:color w:val="548DD4" w:themeColor="text2" w:themeTint="99"/>
          <w:sz w:val="28"/>
          <w:szCs w:val="28"/>
          <w:u w:val="single"/>
          <w:lang w:bidi="ar-MA"/>
        </w:rPr>
      </w:pPr>
      <w:r>
        <w:rPr>
          <w:rFonts w:ascii="Tahoma" w:hAnsi="Tahoma" w:cs="Tahoma"/>
          <w:color w:val="548DD4" w:themeColor="text2" w:themeTint="99"/>
          <w:sz w:val="28"/>
          <w:szCs w:val="28"/>
          <w:u w:val="single"/>
          <w:lang w:bidi="ar-MA"/>
        </w:rPr>
        <w:t>a- activité</w:t>
      </w:r>
    </w:p>
    <w:p w:rsidR="00CF3C39" w:rsidRDefault="00CF3C39" w:rsidP="00CF3C39">
      <w:pPr>
        <w:bidi/>
        <w:spacing w:after="0"/>
        <w:ind w:left="360"/>
        <w:jc w:val="center"/>
        <w:rPr>
          <w:rFonts w:ascii="Tahoma" w:hAnsi="Tahoma" w:cs="Tahoma"/>
          <w:color w:val="548DD4" w:themeColor="text2" w:themeTint="99"/>
          <w:sz w:val="28"/>
          <w:szCs w:val="28"/>
          <w:u w:val="single"/>
          <w:lang w:bidi="ar-MA"/>
        </w:rPr>
      </w:pPr>
      <w:r>
        <w:rPr>
          <w:rFonts w:ascii="Tahoma" w:hAnsi="Tahoma" w:cs="Tahoma"/>
          <w:noProof/>
          <w:color w:val="548DD4" w:themeColor="text2" w:themeTint="99"/>
          <w:sz w:val="28"/>
          <w:szCs w:val="28"/>
          <w:u w:val="single"/>
          <w:rtl/>
        </w:rPr>
        <w:drawing>
          <wp:inline distT="0" distB="0" distL="0" distR="0">
            <wp:extent cx="3033395" cy="1503680"/>
            <wp:effectExtent l="0" t="0" r="0" b="0"/>
            <wp:docPr id="2" name="Image 2" descr="C:\Users\Ramchani\Desktop\téléchargemen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Ramchani\Desktop\téléchargement.png">
                      <a:hlinkClick r:id="rId9"/>
                    </pic:cNvPr>
                    <pic:cNvPicPr>
                      <a:picLocks noChangeAspect="1" noChangeArrowheads="1"/>
                    </pic:cNvPicPr>
                  </pic:nvPicPr>
                  <pic:blipFill>
                    <a:blip r:embed="rId13" cstate="print"/>
                    <a:srcRect/>
                    <a:stretch>
                      <a:fillRect/>
                    </a:stretch>
                  </pic:blipFill>
                  <pic:spPr bwMode="auto">
                    <a:xfrm>
                      <a:off x="0" y="0"/>
                      <a:ext cx="3033395" cy="1503680"/>
                    </a:xfrm>
                    <a:prstGeom prst="rect">
                      <a:avLst/>
                    </a:prstGeom>
                    <a:noFill/>
                    <a:ln w="9525">
                      <a:noFill/>
                      <a:miter lim="800000"/>
                      <a:headEnd/>
                      <a:tailEnd/>
                    </a:ln>
                  </pic:spPr>
                </pic:pic>
              </a:graphicData>
            </a:graphic>
          </wp:inline>
        </w:drawing>
      </w:r>
    </w:p>
    <w:p w:rsidR="00CF3C39" w:rsidRDefault="00CF3C39" w:rsidP="00CF3C39">
      <w:pPr>
        <w:bidi/>
        <w:spacing w:after="0"/>
        <w:ind w:left="360"/>
        <w:jc w:val="right"/>
        <w:rPr>
          <w:rFonts w:ascii="Tahoma" w:hAnsi="Tahoma" w:cs="Tahoma"/>
          <w:color w:val="548DD4" w:themeColor="text2" w:themeTint="99"/>
          <w:sz w:val="28"/>
          <w:szCs w:val="28"/>
          <w:u w:val="single"/>
          <w:lang w:bidi="ar-MA"/>
        </w:rPr>
      </w:pPr>
      <w:r>
        <w:rPr>
          <w:rFonts w:ascii="Tahoma" w:hAnsi="Tahoma" w:cs="Tahoma"/>
          <w:color w:val="548DD4" w:themeColor="text2" w:themeTint="99"/>
          <w:sz w:val="28"/>
          <w:szCs w:val="28"/>
          <w:u w:val="single"/>
          <w:lang w:bidi="ar-MA"/>
        </w:rPr>
        <w:t>b- observation et conclusion</w:t>
      </w:r>
    </w:p>
    <w:p w:rsidR="00CF3C39" w:rsidRDefault="00A10142" w:rsidP="00CF3C39">
      <w:pPr>
        <w:bidi/>
        <w:spacing w:after="0"/>
        <w:ind w:left="360"/>
        <w:jc w:val="right"/>
        <w:rPr>
          <w:rFonts w:ascii="Tahoma" w:hAnsi="Tahoma" w:cs="Tahoma"/>
          <w:sz w:val="28"/>
          <w:szCs w:val="28"/>
          <w:lang w:bidi="ar-MA"/>
        </w:rPr>
      </w:pPr>
      <w:r>
        <w:rPr>
          <w:rFonts w:ascii="Tahoma" w:hAnsi="Tahoma" w:cs="Tahoma"/>
          <w:noProof/>
          <w:sz w:val="28"/>
          <w:szCs w:val="28"/>
        </w:rPr>
        <w:pict>
          <v:shape id="_x0000_s1029" type="#_x0000_t32" alt="" style="position:absolute;left:0;text-align:left;margin-left:407.9pt;margin-top:.75pt;width:15.85pt;height:.05pt;z-index:251685888;mso-wrap-edited:f;mso-width-percent:0;mso-height-percent:0;mso-width-percent:0;mso-height-percent:0" o:connectortype="straight">
            <v:stroke endarrow="block"/>
          </v:shape>
        </w:pict>
      </w:r>
      <w:r>
        <w:rPr>
          <w:rFonts w:ascii="Tahoma" w:hAnsi="Tahoma" w:cs="Tahoma"/>
          <w:noProof/>
          <w:sz w:val="28"/>
          <w:szCs w:val="28"/>
        </w:rPr>
        <w:pict>
          <v:shape id="_x0000_s1028" type="#_x0000_t32" alt="" style="position:absolute;left:0;text-align:left;margin-left:267.25pt;margin-top:.85pt;width:15.95pt;height:.05pt;z-index:251684864;mso-wrap-edited:f;mso-width-percent:0;mso-height-percent:0;mso-width-percent:0;mso-height-percent:0" o:connectortype="straight">
            <v:stroke endarrow="block"/>
          </v:shape>
        </w:pict>
      </w:r>
      <w:r w:rsidR="00CF3C39">
        <w:rPr>
          <w:rFonts w:ascii="Tahoma" w:hAnsi="Tahoma" w:cs="Tahoma"/>
          <w:sz w:val="28"/>
          <w:szCs w:val="28"/>
          <w:lang w:bidi="ar-MA"/>
        </w:rPr>
        <w:t xml:space="preserve">Le corps est en équilibre sous deux forces : T action du ressort et P poids du </w:t>
      </w:r>
      <w:proofErr w:type="gramStart"/>
      <w:r w:rsidR="00CF3C39">
        <w:rPr>
          <w:rFonts w:ascii="Tahoma" w:hAnsi="Tahoma" w:cs="Tahoma"/>
          <w:sz w:val="28"/>
          <w:szCs w:val="28"/>
          <w:lang w:bidi="ar-MA"/>
        </w:rPr>
        <w:t>corps(</w:t>
      </w:r>
      <w:proofErr w:type="gramEnd"/>
      <w:r w:rsidR="00CF3C39">
        <w:rPr>
          <w:rFonts w:ascii="Tahoma" w:hAnsi="Tahoma" w:cs="Tahoma"/>
          <w:sz w:val="28"/>
          <w:szCs w:val="28"/>
          <w:lang w:bidi="ar-MA"/>
        </w:rPr>
        <w:t xml:space="preserve"> action de la Terre ).</w:t>
      </w:r>
    </w:p>
    <w:p w:rsidR="00CF3C39" w:rsidRDefault="00CF3C39" w:rsidP="00CF3C39">
      <w:pPr>
        <w:bidi/>
        <w:spacing w:after="0"/>
        <w:ind w:left="360"/>
        <w:jc w:val="right"/>
        <w:rPr>
          <w:rFonts w:ascii="Tahoma" w:hAnsi="Tahoma" w:cs="Tahoma"/>
          <w:sz w:val="28"/>
          <w:szCs w:val="28"/>
          <w:lang w:bidi="ar-MA"/>
        </w:rPr>
      </w:pPr>
      <w:r>
        <w:rPr>
          <w:rFonts w:ascii="Tahoma" w:hAnsi="Tahoma" w:cs="Tahoma"/>
          <w:sz w:val="28"/>
          <w:szCs w:val="28"/>
          <w:lang w:bidi="ar-MA"/>
        </w:rPr>
        <w:t xml:space="preserve">D’après les conditions d’équilibre d’un corps sous deux forces, ces deux forces ont : la même ligne d’action donc la ligne d’action la tension du ressort est verticale, deux sens opposé donc le sens de la tension du ressort est du bas vers </w:t>
      </w:r>
      <w:proofErr w:type="gramStart"/>
      <w:r>
        <w:rPr>
          <w:rFonts w:ascii="Tahoma" w:hAnsi="Tahoma" w:cs="Tahoma"/>
          <w:sz w:val="28"/>
          <w:szCs w:val="28"/>
          <w:lang w:bidi="ar-MA"/>
        </w:rPr>
        <w:t>le haut</w:t>
      </w:r>
      <w:proofErr w:type="gramEnd"/>
      <w:r>
        <w:rPr>
          <w:rFonts w:ascii="Tahoma" w:hAnsi="Tahoma" w:cs="Tahoma"/>
          <w:sz w:val="28"/>
          <w:szCs w:val="28"/>
          <w:lang w:bidi="ar-MA"/>
        </w:rPr>
        <w:t xml:space="preserve"> et même intensité qui est celle du poids avec T=K.∆L et K représente la raideur </w:t>
      </w:r>
      <w:r>
        <w:rPr>
          <w:rFonts w:ascii="Tahoma" w:hAnsi="Tahoma" w:cs="Tahoma" w:hint="cs"/>
          <w:sz w:val="28"/>
          <w:szCs w:val="28"/>
          <w:rtl/>
          <w:lang w:bidi="ar-MA"/>
        </w:rPr>
        <w:t>صلابة</w:t>
      </w:r>
      <w:r>
        <w:rPr>
          <w:rFonts w:ascii="Tahoma" w:hAnsi="Tahoma" w:cs="Tahoma" w:hint="cs"/>
          <w:sz w:val="28"/>
          <w:szCs w:val="28"/>
          <w:lang w:bidi="ar-MA"/>
        </w:rPr>
        <w:t xml:space="preserve"> du ressort et </w:t>
      </w:r>
      <w:r>
        <w:rPr>
          <w:rFonts w:ascii="Tahoma" w:hAnsi="Tahoma" w:cs="Tahoma"/>
          <w:sz w:val="28"/>
          <w:szCs w:val="28"/>
          <w:lang w:bidi="ar-MA"/>
        </w:rPr>
        <w:t>∆L représente l’allongement du ressort.</w:t>
      </w:r>
    </w:p>
    <w:p w:rsidR="00BC72A7" w:rsidRDefault="00BC72A7" w:rsidP="00BC72A7">
      <w:pPr>
        <w:bidi/>
        <w:spacing w:after="0"/>
        <w:ind w:left="360"/>
        <w:jc w:val="right"/>
        <w:rPr>
          <w:rFonts w:ascii="Tahoma" w:hAnsi="Tahoma" w:cs="Tahoma"/>
          <w:color w:val="548DD4" w:themeColor="text2" w:themeTint="99"/>
          <w:sz w:val="28"/>
          <w:szCs w:val="28"/>
          <w:u w:val="single"/>
          <w:lang w:bidi="ar-MA"/>
        </w:rPr>
      </w:pPr>
      <w:r>
        <w:rPr>
          <w:rFonts w:ascii="Tahoma" w:hAnsi="Tahoma" w:cs="Tahoma"/>
          <w:color w:val="548DD4" w:themeColor="text2" w:themeTint="99"/>
          <w:sz w:val="28"/>
          <w:szCs w:val="28"/>
          <w:u w:val="single"/>
          <w:lang w:bidi="ar-MA"/>
        </w:rPr>
        <w:lastRenderedPageBreak/>
        <w:t>3</w:t>
      </w:r>
      <w:r w:rsidRPr="00A07DCB">
        <w:rPr>
          <w:rFonts w:ascii="Tahoma" w:hAnsi="Tahoma" w:cs="Tahoma"/>
          <w:color w:val="548DD4" w:themeColor="text2" w:themeTint="99"/>
          <w:sz w:val="28"/>
          <w:szCs w:val="28"/>
          <w:u w:val="single"/>
          <w:lang w:bidi="ar-MA"/>
        </w:rPr>
        <w:t xml:space="preserve">- </w:t>
      </w:r>
      <w:r>
        <w:rPr>
          <w:rFonts w:ascii="Tahoma" w:hAnsi="Tahoma" w:cs="Tahoma"/>
          <w:color w:val="548DD4" w:themeColor="text2" w:themeTint="99"/>
          <w:sz w:val="28"/>
          <w:szCs w:val="28"/>
          <w:u w:val="single"/>
          <w:lang w:bidi="ar-MA"/>
        </w:rPr>
        <w:t xml:space="preserve">poussée </w:t>
      </w:r>
      <w:proofErr w:type="spellStart"/>
      <w:r>
        <w:rPr>
          <w:rFonts w:ascii="Tahoma" w:hAnsi="Tahoma" w:cs="Tahoma"/>
          <w:color w:val="548DD4" w:themeColor="text2" w:themeTint="99"/>
          <w:sz w:val="28"/>
          <w:szCs w:val="28"/>
          <w:u w:val="single"/>
          <w:lang w:bidi="ar-MA"/>
        </w:rPr>
        <w:t>d’archimède</w:t>
      </w:r>
      <w:proofErr w:type="spellEnd"/>
    </w:p>
    <w:p w:rsidR="00BC72A7" w:rsidRDefault="00BC72A7" w:rsidP="00BC72A7">
      <w:pPr>
        <w:bidi/>
        <w:spacing w:after="0"/>
        <w:ind w:left="360"/>
        <w:jc w:val="right"/>
        <w:rPr>
          <w:rFonts w:ascii="Tahoma" w:hAnsi="Tahoma" w:cs="Tahoma"/>
          <w:color w:val="548DD4" w:themeColor="text2" w:themeTint="99"/>
          <w:sz w:val="28"/>
          <w:szCs w:val="28"/>
          <w:u w:val="single"/>
          <w:lang w:bidi="ar-MA"/>
        </w:rPr>
      </w:pPr>
      <w:r>
        <w:rPr>
          <w:rFonts w:ascii="Tahoma" w:hAnsi="Tahoma" w:cs="Tahoma"/>
          <w:color w:val="548DD4" w:themeColor="text2" w:themeTint="99"/>
          <w:sz w:val="28"/>
          <w:szCs w:val="28"/>
          <w:u w:val="single"/>
          <w:lang w:bidi="ar-MA"/>
        </w:rPr>
        <w:t>a- activité</w:t>
      </w:r>
    </w:p>
    <w:p w:rsidR="00BC72A7" w:rsidRDefault="00BC72A7" w:rsidP="00BC72A7">
      <w:pPr>
        <w:bidi/>
        <w:spacing w:after="0"/>
        <w:ind w:left="360"/>
        <w:jc w:val="center"/>
        <w:rPr>
          <w:rFonts w:ascii="Tahoma" w:hAnsi="Tahoma" w:cs="Tahoma"/>
          <w:color w:val="548DD4" w:themeColor="text2" w:themeTint="99"/>
          <w:sz w:val="28"/>
          <w:szCs w:val="28"/>
          <w:u w:val="single"/>
          <w:lang w:bidi="ar-MA"/>
        </w:rPr>
      </w:pPr>
    </w:p>
    <w:p w:rsidR="00CF3C39" w:rsidRPr="00CF3C39" w:rsidRDefault="00BC72A7" w:rsidP="00BC72A7">
      <w:pPr>
        <w:bidi/>
        <w:spacing w:after="0"/>
        <w:ind w:left="360"/>
        <w:jc w:val="center"/>
        <w:rPr>
          <w:rFonts w:ascii="Tahoma" w:hAnsi="Tahoma" w:cs="Tahoma"/>
          <w:color w:val="548DD4" w:themeColor="text2" w:themeTint="99"/>
          <w:sz w:val="28"/>
          <w:szCs w:val="28"/>
          <w:u w:val="single"/>
          <w:lang w:bidi="ar-MA"/>
        </w:rPr>
      </w:pPr>
      <w:r>
        <w:rPr>
          <w:rFonts w:ascii="Tahoma" w:hAnsi="Tahoma" w:cs="Tahoma"/>
          <w:noProof/>
          <w:color w:val="548DD4" w:themeColor="text2" w:themeTint="99"/>
          <w:sz w:val="28"/>
          <w:szCs w:val="28"/>
          <w:u w:val="single"/>
          <w:rtl/>
        </w:rPr>
        <w:drawing>
          <wp:inline distT="0" distB="0" distL="0" distR="0">
            <wp:extent cx="3200400" cy="1433195"/>
            <wp:effectExtent l="0" t="0" r="0" b="0"/>
            <wp:docPr id="3" name="Image 3" descr="C:\Users\Ramchani\Desktop\imag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Ramchani\Desktop\images.jpg">
                      <a:hlinkClick r:id="rId9"/>
                    </pic:cNvPr>
                    <pic:cNvPicPr>
                      <a:picLocks noChangeAspect="1" noChangeArrowheads="1"/>
                    </pic:cNvPicPr>
                  </pic:nvPicPr>
                  <pic:blipFill>
                    <a:blip r:embed="rId14" cstate="print"/>
                    <a:srcRect/>
                    <a:stretch>
                      <a:fillRect/>
                    </a:stretch>
                  </pic:blipFill>
                  <pic:spPr bwMode="auto">
                    <a:xfrm>
                      <a:off x="0" y="0"/>
                      <a:ext cx="3200400" cy="1433195"/>
                    </a:xfrm>
                    <a:prstGeom prst="rect">
                      <a:avLst/>
                    </a:prstGeom>
                    <a:noFill/>
                    <a:ln w="9525">
                      <a:noFill/>
                      <a:miter lim="800000"/>
                      <a:headEnd/>
                      <a:tailEnd/>
                    </a:ln>
                  </pic:spPr>
                </pic:pic>
              </a:graphicData>
            </a:graphic>
          </wp:inline>
        </w:drawing>
      </w:r>
    </w:p>
    <w:p w:rsidR="00BC72A7" w:rsidRDefault="00BC72A7" w:rsidP="00BC72A7">
      <w:pPr>
        <w:bidi/>
        <w:spacing w:after="0"/>
        <w:ind w:left="360"/>
        <w:jc w:val="right"/>
        <w:rPr>
          <w:rFonts w:ascii="Tahoma" w:hAnsi="Tahoma" w:cs="Tahoma"/>
          <w:color w:val="548DD4" w:themeColor="text2" w:themeTint="99"/>
          <w:sz w:val="28"/>
          <w:szCs w:val="28"/>
          <w:u w:val="single"/>
          <w:lang w:bidi="ar-MA"/>
        </w:rPr>
      </w:pPr>
      <w:r>
        <w:rPr>
          <w:rFonts w:ascii="Tahoma" w:hAnsi="Tahoma" w:cs="Tahoma"/>
          <w:color w:val="548DD4" w:themeColor="text2" w:themeTint="99"/>
          <w:sz w:val="28"/>
          <w:szCs w:val="28"/>
          <w:u w:val="single"/>
          <w:lang w:bidi="ar-MA"/>
        </w:rPr>
        <w:t>b- observation et conclusion</w:t>
      </w:r>
    </w:p>
    <w:p w:rsidR="00BC72A7" w:rsidRDefault="00A10142" w:rsidP="00BC72A7">
      <w:pPr>
        <w:bidi/>
        <w:spacing w:after="0"/>
        <w:ind w:left="360"/>
        <w:jc w:val="right"/>
        <w:rPr>
          <w:rFonts w:ascii="Tahoma" w:hAnsi="Tahoma" w:cs="Tahoma"/>
          <w:sz w:val="28"/>
          <w:szCs w:val="28"/>
          <w:lang w:bidi="ar-MA"/>
        </w:rPr>
      </w:pPr>
      <w:r>
        <w:rPr>
          <w:rFonts w:ascii="Tahoma" w:hAnsi="Tahoma" w:cs="Tahoma"/>
          <w:noProof/>
          <w:sz w:val="28"/>
          <w:szCs w:val="28"/>
        </w:rPr>
        <w:pict>
          <v:shape id="_x0000_s1027" type="#_x0000_t32" alt="" style="position:absolute;left:0;text-align:left;margin-left:96.95pt;margin-top:18.85pt;width:15.85pt;height:.05pt;z-index:251688960;mso-wrap-edited:f;mso-width-percent:0;mso-height-percent:0;mso-width-percent:0;mso-height-percent:0" o:connectortype="straight">
            <v:stroke endarrow="block"/>
          </v:shape>
        </w:pict>
      </w:r>
      <w:r>
        <w:rPr>
          <w:rFonts w:ascii="Tahoma" w:hAnsi="Tahoma" w:cs="Tahoma"/>
          <w:noProof/>
          <w:sz w:val="28"/>
          <w:szCs w:val="28"/>
        </w:rPr>
        <w:pict>
          <v:shape id="_x0000_s1026" type="#_x0000_t32" alt="" style="position:absolute;left:0;text-align:left;margin-left:267.25pt;margin-top:.85pt;width:15.95pt;height:.05pt;z-index:251687936;mso-wrap-edited:f;mso-width-percent:0;mso-height-percent:0;mso-width-percent:0;mso-height-percent:0" o:connectortype="straight">
            <v:stroke endarrow="block"/>
          </v:shape>
        </w:pict>
      </w:r>
      <w:r w:rsidR="00BC72A7">
        <w:rPr>
          <w:rFonts w:ascii="Tahoma" w:hAnsi="Tahoma" w:cs="Tahoma"/>
          <w:sz w:val="28"/>
          <w:szCs w:val="28"/>
          <w:lang w:bidi="ar-MA"/>
        </w:rPr>
        <w:t xml:space="preserve">Le corps est en équilibre sous deux forces : F action du liquide (poussée d’Archimède) et P poids du </w:t>
      </w:r>
      <w:r w:rsidR="00237CAF">
        <w:rPr>
          <w:rFonts w:ascii="Tahoma" w:hAnsi="Tahoma" w:cs="Tahoma"/>
          <w:sz w:val="28"/>
          <w:szCs w:val="28"/>
          <w:lang w:bidi="ar-MA"/>
        </w:rPr>
        <w:t>corps (action</w:t>
      </w:r>
      <w:r w:rsidR="00BC72A7">
        <w:rPr>
          <w:rFonts w:ascii="Tahoma" w:hAnsi="Tahoma" w:cs="Tahoma"/>
          <w:sz w:val="28"/>
          <w:szCs w:val="28"/>
          <w:lang w:bidi="ar-MA"/>
        </w:rPr>
        <w:t xml:space="preserve"> de la </w:t>
      </w:r>
      <w:r w:rsidR="00237CAF">
        <w:rPr>
          <w:rFonts w:ascii="Tahoma" w:hAnsi="Tahoma" w:cs="Tahoma"/>
          <w:sz w:val="28"/>
          <w:szCs w:val="28"/>
          <w:lang w:bidi="ar-MA"/>
        </w:rPr>
        <w:t>Terre)</w:t>
      </w:r>
      <w:r w:rsidR="00BC72A7">
        <w:rPr>
          <w:rFonts w:ascii="Tahoma" w:hAnsi="Tahoma" w:cs="Tahoma"/>
          <w:sz w:val="28"/>
          <w:szCs w:val="28"/>
          <w:lang w:bidi="ar-MA"/>
        </w:rPr>
        <w:t>.</w:t>
      </w:r>
    </w:p>
    <w:p w:rsidR="00BC72A7" w:rsidRDefault="00BC72A7" w:rsidP="00237CAF">
      <w:pPr>
        <w:bidi/>
        <w:spacing w:after="0"/>
        <w:ind w:left="360"/>
        <w:jc w:val="right"/>
        <w:rPr>
          <w:rFonts w:ascii="Tahoma" w:hAnsi="Tahoma" w:cs="Tahoma"/>
          <w:sz w:val="28"/>
          <w:szCs w:val="28"/>
          <w:lang w:bidi="ar-MA"/>
        </w:rPr>
      </w:pPr>
      <w:r>
        <w:rPr>
          <w:rFonts w:ascii="Tahoma" w:hAnsi="Tahoma" w:cs="Tahoma"/>
          <w:sz w:val="28"/>
          <w:szCs w:val="28"/>
          <w:lang w:bidi="ar-MA"/>
        </w:rPr>
        <w:t xml:space="preserve">D’après les conditions d’équilibre d’un corps sous deux forces, ces deux forces ont : la même ligne d’action donc la ligne d’action </w:t>
      </w:r>
      <w:r w:rsidR="00237CAF">
        <w:rPr>
          <w:rFonts w:ascii="Tahoma" w:hAnsi="Tahoma" w:cs="Tahoma"/>
          <w:sz w:val="28"/>
          <w:szCs w:val="28"/>
          <w:lang w:bidi="ar-MA"/>
        </w:rPr>
        <w:t xml:space="preserve">la poussée d’Archimède </w:t>
      </w:r>
      <w:r>
        <w:rPr>
          <w:rFonts w:ascii="Tahoma" w:hAnsi="Tahoma" w:cs="Tahoma"/>
          <w:sz w:val="28"/>
          <w:szCs w:val="28"/>
          <w:lang w:bidi="ar-MA"/>
        </w:rPr>
        <w:t>est verticale, deux sens opposé donc le sens d</w:t>
      </w:r>
      <w:r w:rsidR="00237CAF">
        <w:rPr>
          <w:rFonts w:ascii="Tahoma" w:hAnsi="Tahoma" w:cs="Tahoma"/>
          <w:sz w:val="28"/>
          <w:szCs w:val="28"/>
          <w:lang w:bidi="ar-MA"/>
        </w:rPr>
        <w:t xml:space="preserve">e la poussée d’Archimède </w:t>
      </w:r>
      <w:r>
        <w:rPr>
          <w:rFonts w:ascii="Tahoma" w:hAnsi="Tahoma" w:cs="Tahoma"/>
          <w:sz w:val="28"/>
          <w:szCs w:val="28"/>
          <w:lang w:bidi="ar-MA"/>
        </w:rPr>
        <w:t xml:space="preserve">est du </w:t>
      </w:r>
      <w:r w:rsidR="00237CAF">
        <w:rPr>
          <w:rFonts w:ascii="Tahoma" w:hAnsi="Tahoma" w:cs="Tahoma"/>
          <w:sz w:val="28"/>
          <w:szCs w:val="28"/>
          <w:lang w:bidi="ar-MA"/>
        </w:rPr>
        <w:t>bas</w:t>
      </w:r>
      <w:r>
        <w:rPr>
          <w:rFonts w:ascii="Tahoma" w:hAnsi="Tahoma" w:cs="Tahoma"/>
          <w:sz w:val="28"/>
          <w:szCs w:val="28"/>
          <w:lang w:bidi="ar-MA"/>
        </w:rPr>
        <w:t xml:space="preserve"> vers le </w:t>
      </w:r>
      <w:r w:rsidR="00237CAF">
        <w:rPr>
          <w:rFonts w:ascii="Tahoma" w:hAnsi="Tahoma" w:cs="Tahoma"/>
          <w:sz w:val="28"/>
          <w:szCs w:val="28"/>
          <w:lang w:bidi="ar-MA"/>
        </w:rPr>
        <w:t>haut</w:t>
      </w:r>
      <w:r>
        <w:rPr>
          <w:rFonts w:ascii="Tahoma" w:hAnsi="Tahoma" w:cs="Tahoma"/>
          <w:sz w:val="28"/>
          <w:szCs w:val="28"/>
          <w:lang w:bidi="ar-MA"/>
        </w:rPr>
        <w:t xml:space="preserve"> et même intensité </w:t>
      </w:r>
      <w:r w:rsidR="00237CAF">
        <w:rPr>
          <w:rFonts w:ascii="Tahoma" w:hAnsi="Tahoma" w:cs="Tahoma"/>
          <w:sz w:val="28"/>
          <w:szCs w:val="28"/>
          <w:lang w:bidi="ar-MA"/>
        </w:rPr>
        <w:t>celle du poids du corps</w:t>
      </w:r>
      <w:r>
        <w:rPr>
          <w:rFonts w:ascii="Tahoma" w:hAnsi="Tahoma" w:cs="Tahoma"/>
          <w:sz w:val="28"/>
          <w:szCs w:val="28"/>
          <w:lang w:bidi="ar-MA"/>
        </w:rPr>
        <w:t>.</w:t>
      </w:r>
    </w:p>
    <w:p w:rsidR="003F7750" w:rsidRDefault="003F7750" w:rsidP="003F7750">
      <w:pPr>
        <w:bidi/>
        <w:spacing w:after="0"/>
        <w:ind w:left="360"/>
        <w:jc w:val="right"/>
        <w:rPr>
          <w:rFonts w:ascii="Tahoma" w:hAnsi="Tahoma" w:cs="Tahoma"/>
          <w:sz w:val="28"/>
          <w:szCs w:val="28"/>
          <w:lang w:bidi="ar-MA"/>
        </w:rPr>
      </w:pPr>
    </w:p>
    <w:p w:rsidR="00F31497" w:rsidRPr="00F31497" w:rsidRDefault="00F31497" w:rsidP="00F31497">
      <w:pPr>
        <w:spacing w:after="0"/>
        <w:ind w:left="360"/>
        <w:jc w:val="center"/>
        <w:rPr>
          <w:rFonts w:asciiTheme="majorBidi" w:hAnsiTheme="majorBidi" w:cstheme="majorBidi"/>
          <w:b/>
          <w:bCs/>
          <w:color w:val="C00000"/>
          <w:sz w:val="36"/>
          <w:szCs w:val="36"/>
          <w:rtl/>
          <w:lang w:bidi="ar-MA"/>
        </w:rPr>
      </w:pPr>
      <w:bookmarkStart w:id="0" w:name="_GoBack"/>
      <w:bookmarkEnd w:id="0"/>
    </w:p>
    <w:p w:rsidR="006125C7" w:rsidRPr="00BC72A7" w:rsidRDefault="006125C7" w:rsidP="006125C7">
      <w:pPr>
        <w:bidi/>
        <w:spacing w:after="0"/>
        <w:ind w:left="360"/>
        <w:jc w:val="right"/>
        <w:rPr>
          <w:rFonts w:ascii="Tahoma" w:hAnsi="Tahoma" w:cs="Tahoma"/>
          <w:sz w:val="28"/>
          <w:szCs w:val="28"/>
          <w:lang w:bidi="ar-MA"/>
        </w:rPr>
      </w:pPr>
    </w:p>
    <w:p w:rsidR="00A07DCB" w:rsidRPr="00A07DCB" w:rsidRDefault="00A07DCB" w:rsidP="00A07DCB">
      <w:pPr>
        <w:bidi/>
        <w:spacing w:after="0"/>
        <w:ind w:left="360"/>
        <w:jc w:val="right"/>
        <w:rPr>
          <w:rFonts w:ascii="Tahoma" w:hAnsi="Tahoma" w:cs="Tahoma"/>
          <w:color w:val="548DD4" w:themeColor="text2" w:themeTint="99"/>
          <w:sz w:val="28"/>
          <w:szCs w:val="28"/>
          <w:u w:val="single"/>
          <w:lang w:bidi="ar-MA"/>
        </w:rPr>
      </w:pPr>
    </w:p>
    <w:p w:rsidR="0006265A" w:rsidRPr="00A07DCB" w:rsidRDefault="0006265A" w:rsidP="007F536D">
      <w:pPr>
        <w:bidi/>
        <w:spacing w:after="120"/>
        <w:jc w:val="right"/>
        <w:rPr>
          <w:rFonts w:ascii="Tahoma" w:hAnsi="Tahoma" w:cs="Tahoma"/>
          <w:sz w:val="24"/>
          <w:szCs w:val="24"/>
          <w:rtl/>
          <w:lang w:bidi="ar-MA"/>
        </w:rPr>
      </w:pPr>
    </w:p>
    <w:p w:rsidR="004F2431" w:rsidRPr="0006265A" w:rsidRDefault="004F2431" w:rsidP="004F2431">
      <w:pPr>
        <w:pStyle w:val="Paragraphedeliste"/>
        <w:bidi/>
        <w:rPr>
          <w:rFonts w:ascii="Tahoma" w:hAnsi="Tahoma" w:cs="Tahoma"/>
          <w:sz w:val="24"/>
          <w:szCs w:val="24"/>
          <w:rtl/>
          <w:lang w:bidi="ar-MA"/>
        </w:rPr>
      </w:pPr>
    </w:p>
    <w:p w:rsidR="004F2431" w:rsidRPr="0006265A" w:rsidRDefault="004F2431" w:rsidP="004F2431">
      <w:pPr>
        <w:bidi/>
        <w:rPr>
          <w:sz w:val="24"/>
          <w:szCs w:val="24"/>
          <w:rtl/>
        </w:rPr>
      </w:pPr>
    </w:p>
    <w:p w:rsidR="004F2431" w:rsidRPr="0006265A" w:rsidRDefault="004F2431" w:rsidP="004F2431">
      <w:pPr>
        <w:bidi/>
        <w:rPr>
          <w:sz w:val="24"/>
          <w:szCs w:val="24"/>
          <w:rtl/>
        </w:rPr>
      </w:pPr>
    </w:p>
    <w:p w:rsidR="004F2431" w:rsidRPr="0006265A" w:rsidRDefault="004F2431" w:rsidP="004F2431">
      <w:pPr>
        <w:bidi/>
        <w:rPr>
          <w:rtl/>
        </w:rPr>
      </w:pPr>
    </w:p>
    <w:p w:rsidR="004F2431" w:rsidRPr="0006265A" w:rsidRDefault="004F2431" w:rsidP="004F2431">
      <w:pPr>
        <w:bidi/>
        <w:rPr>
          <w:rtl/>
        </w:rPr>
      </w:pPr>
    </w:p>
    <w:p w:rsidR="004F2431" w:rsidRPr="0006265A" w:rsidRDefault="004F2431" w:rsidP="004F2431">
      <w:pPr>
        <w:bidi/>
        <w:rPr>
          <w:rtl/>
        </w:rPr>
      </w:pPr>
    </w:p>
    <w:p w:rsidR="004F2431" w:rsidRPr="0006265A" w:rsidRDefault="004F2431" w:rsidP="004F2431">
      <w:pPr>
        <w:bidi/>
        <w:rPr>
          <w:rtl/>
        </w:rPr>
      </w:pPr>
    </w:p>
    <w:p w:rsidR="004F2431" w:rsidRPr="0006265A" w:rsidRDefault="004F2431" w:rsidP="004F2431">
      <w:pPr>
        <w:bidi/>
        <w:rPr>
          <w:rtl/>
        </w:rPr>
      </w:pPr>
    </w:p>
    <w:p w:rsidR="004F2431" w:rsidRPr="0006265A" w:rsidRDefault="004F2431" w:rsidP="004F2431">
      <w:pPr>
        <w:bidi/>
        <w:rPr>
          <w:rFonts w:ascii="Tahoma" w:hAnsi="Tahoma" w:cs="Tahoma"/>
          <w:sz w:val="24"/>
          <w:szCs w:val="24"/>
          <w:rtl/>
          <w:lang w:bidi="ar-MA"/>
        </w:rPr>
      </w:pPr>
    </w:p>
    <w:p w:rsidR="004F2431" w:rsidRPr="0006265A" w:rsidRDefault="004F2431" w:rsidP="004F2431">
      <w:pPr>
        <w:bidi/>
        <w:rPr>
          <w:rFonts w:ascii="Tahoma" w:hAnsi="Tahoma" w:cs="Tahoma"/>
          <w:sz w:val="24"/>
          <w:szCs w:val="24"/>
          <w:rtl/>
          <w:lang w:bidi="ar-MA"/>
        </w:rPr>
      </w:pPr>
    </w:p>
    <w:p w:rsidR="004F2431" w:rsidRPr="0006265A" w:rsidRDefault="004F2431" w:rsidP="004F2431">
      <w:pPr>
        <w:bidi/>
        <w:rPr>
          <w:rFonts w:ascii="Tahoma" w:hAnsi="Tahoma" w:cs="Tahoma"/>
          <w:sz w:val="24"/>
          <w:szCs w:val="24"/>
          <w:rtl/>
          <w:lang w:bidi="ar-MA"/>
        </w:rPr>
      </w:pPr>
    </w:p>
    <w:p w:rsidR="00A17CD7" w:rsidRPr="0006265A" w:rsidRDefault="00A17CD7" w:rsidP="00A17CD7">
      <w:pPr>
        <w:bidi/>
        <w:rPr>
          <w:rFonts w:ascii="Tahoma" w:hAnsi="Tahoma" w:cs="Tahoma"/>
          <w:sz w:val="24"/>
          <w:szCs w:val="24"/>
          <w:rtl/>
          <w:lang w:bidi="ar-MA"/>
        </w:rPr>
      </w:pPr>
    </w:p>
    <w:p w:rsidR="004F2431" w:rsidRPr="0006265A" w:rsidRDefault="004F2431" w:rsidP="004F2431">
      <w:pPr>
        <w:bidi/>
        <w:rPr>
          <w:rFonts w:ascii="Tahoma" w:hAnsi="Tahoma" w:cs="Tahoma"/>
          <w:sz w:val="24"/>
          <w:szCs w:val="24"/>
          <w:rtl/>
          <w:lang w:bidi="ar-MA"/>
        </w:rPr>
      </w:pPr>
    </w:p>
    <w:sectPr w:rsidR="004F2431" w:rsidRPr="0006265A" w:rsidSect="007A688D">
      <w:headerReference w:type="default" r:id="rId15"/>
      <w:footerReference w:type="default" r:id="rId16"/>
      <w:pgSz w:w="11906" w:h="16838"/>
      <w:pgMar w:top="142" w:right="567" w:bottom="142" w:left="567"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42" w:rsidRDefault="00A10142" w:rsidP="003B12F6">
      <w:pPr>
        <w:spacing w:after="0" w:line="240" w:lineRule="auto"/>
      </w:pPr>
      <w:r>
        <w:separator/>
      </w:r>
    </w:p>
  </w:endnote>
  <w:endnote w:type="continuationSeparator" w:id="0">
    <w:p w:rsidR="00A10142" w:rsidRDefault="00A10142" w:rsidP="003B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4D" w:rsidRDefault="00F4454D" w:rsidP="00F4454D">
    <w:pPr>
      <w:pStyle w:val="Pieddepage"/>
      <w:spacing w:before="120"/>
      <w:jc w:val="center"/>
    </w:pPr>
  </w:p>
  <w:p w:rsidR="00F4454D" w:rsidRDefault="00F445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42" w:rsidRDefault="00A10142" w:rsidP="003B12F6">
      <w:pPr>
        <w:spacing w:after="0" w:line="240" w:lineRule="auto"/>
      </w:pPr>
      <w:r>
        <w:separator/>
      </w:r>
    </w:p>
  </w:footnote>
  <w:footnote w:type="continuationSeparator" w:id="0">
    <w:p w:rsidR="00A10142" w:rsidRDefault="00A10142" w:rsidP="003B1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4D" w:rsidRPr="00F4454D" w:rsidRDefault="00F4454D" w:rsidP="005E2E83">
    <w:pPr>
      <w:pStyle w:val="Citationintense"/>
      <w:spacing w:before="0" w:after="360" w:line="240" w:lineRule="auto"/>
      <w:ind w:left="0" w:right="0"/>
      <w:rPr>
        <w:rFonts w:ascii="Tahoma" w:hAnsi="Tahoma" w:cs="Tahoma"/>
        <w:b w:val="0"/>
        <w:bCs w:val="0"/>
        <w:i w:val="0"/>
        <w:iCs w:val="0"/>
        <w:color w:val="aut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CFD"/>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051B4"/>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D7B71"/>
    <w:multiLevelType w:val="hybridMultilevel"/>
    <w:tmpl w:val="EC7612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191186"/>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DA7F6C"/>
    <w:multiLevelType w:val="hybridMultilevel"/>
    <w:tmpl w:val="3B9653A6"/>
    <w:lvl w:ilvl="0" w:tplc="7B8ACB92">
      <w:start w:val="1"/>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F514F56"/>
    <w:multiLevelType w:val="multilevel"/>
    <w:tmpl w:val="BB18134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
    <w:nsid w:val="124D4307"/>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361D25"/>
    <w:multiLevelType w:val="multilevel"/>
    <w:tmpl w:val="8020F012"/>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nsid w:val="1CA80A09"/>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2C77A9"/>
    <w:multiLevelType w:val="hybridMultilevel"/>
    <w:tmpl w:val="BF7C7EA4"/>
    <w:lvl w:ilvl="0" w:tplc="2EEEB7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79A6B18"/>
    <w:multiLevelType w:val="hybridMultilevel"/>
    <w:tmpl w:val="2EEC9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8479EE"/>
    <w:multiLevelType w:val="hybridMultilevel"/>
    <w:tmpl w:val="2EEC9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9A0BA7"/>
    <w:multiLevelType w:val="hybridMultilevel"/>
    <w:tmpl w:val="2B5607D4"/>
    <w:lvl w:ilvl="0" w:tplc="B074D0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33B2E07"/>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5AD7071"/>
    <w:multiLevelType w:val="hybridMultilevel"/>
    <w:tmpl w:val="30B4DA4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312070"/>
    <w:multiLevelType w:val="hybridMultilevel"/>
    <w:tmpl w:val="5AB67B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ED2403B"/>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030AC"/>
    <w:multiLevelType w:val="hybridMultilevel"/>
    <w:tmpl w:val="CB32F528"/>
    <w:lvl w:ilvl="0" w:tplc="0A7463AA">
      <w:start w:val="1"/>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FD439A0"/>
    <w:multiLevelType w:val="hybridMultilevel"/>
    <w:tmpl w:val="2EEC9F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9A5E6B"/>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26B001D"/>
    <w:multiLevelType w:val="hybridMultilevel"/>
    <w:tmpl w:val="FE3275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2417F30"/>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BA427B"/>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60D265D"/>
    <w:multiLevelType w:val="hybridMultilevel"/>
    <w:tmpl w:val="0A3E2F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93C413A"/>
    <w:multiLevelType w:val="hybridMultilevel"/>
    <w:tmpl w:val="1A325E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C565502"/>
    <w:multiLevelType w:val="hybridMultilevel"/>
    <w:tmpl w:val="CD5CDF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2"/>
  </w:num>
  <w:num w:numId="3">
    <w:abstractNumId w:val="4"/>
  </w:num>
  <w:num w:numId="4">
    <w:abstractNumId w:val="12"/>
  </w:num>
  <w:num w:numId="5">
    <w:abstractNumId w:val="17"/>
  </w:num>
  <w:num w:numId="6">
    <w:abstractNumId w:val="14"/>
  </w:num>
  <w:num w:numId="7">
    <w:abstractNumId w:val="5"/>
  </w:num>
  <w:num w:numId="8">
    <w:abstractNumId w:val="2"/>
  </w:num>
  <w:num w:numId="9">
    <w:abstractNumId w:val="9"/>
  </w:num>
  <w:num w:numId="10">
    <w:abstractNumId w:val="7"/>
  </w:num>
  <w:num w:numId="11">
    <w:abstractNumId w:val="23"/>
  </w:num>
  <w:num w:numId="12">
    <w:abstractNumId w:val="13"/>
  </w:num>
  <w:num w:numId="13">
    <w:abstractNumId w:val="21"/>
  </w:num>
  <w:num w:numId="14">
    <w:abstractNumId w:val="3"/>
  </w:num>
  <w:num w:numId="15">
    <w:abstractNumId w:val="1"/>
  </w:num>
  <w:num w:numId="16">
    <w:abstractNumId w:val="24"/>
  </w:num>
  <w:num w:numId="17">
    <w:abstractNumId w:val="20"/>
  </w:num>
  <w:num w:numId="18">
    <w:abstractNumId w:val="0"/>
  </w:num>
  <w:num w:numId="19">
    <w:abstractNumId w:val="16"/>
  </w:num>
  <w:num w:numId="20">
    <w:abstractNumId w:val="6"/>
  </w:num>
  <w:num w:numId="21">
    <w:abstractNumId w:val="10"/>
  </w:num>
  <w:num w:numId="22">
    <w:abstractNumId w:val="19"/>
  </w:num>
  <w:num w:numId="23">
    <w:abstractNumId w:val="11"/>
  </w:num>
  <w:num w:numId="24">
    <w:abstractNumId w:val="8"/>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70A1"/>
    <w:rsid w:val="00016484"/>
    <w:rsid w:val="0006265A"/>
    <w:rsid w:val="00082D64"/>
    <w:rsid w:val="000A29F4"/>
    <w:rsid w:val="000C01C2"/>
    <w:rsid w:val="000D04EE"/>
    <w:rsid w:val="000D6352"/>
    <w:rsid w:val="001035E5"/>
    <w:rsid w:val="00161ED7"/>
    <w:rsid w:val="001711EA"/>
    <w:rsid w:val="00174D61"/>
    <w:rsid w:val="00181170"/>
    <w:rsid w:val="00195DBD"/>
    <w:rsid w:val="001B63EA"/>
    <w:rsid w:val="001B7CA9"/>
    <w:rsid w:val="001C36A0"/>
    <w:rsid w:val="00200FB5"/>
    <w:rsid w:val="00216FC0"/>
    <w:rsid w:val="00237CAF"/>
    <w:rsid w:val="00241C21"/>
    <w:rsid w:val="002C1458"/>
    <w:rsid w:val="002C7789"/>
    <w:rsid w:val="00356814"/>
    <w:rsid w:val="00372E37"/>
    <w:rsid w:val="00374937"/>
    <w:rsid w:val="003A3395"/>
    <w:rsid w:val="003B12F6"/>
    <w:rsid w:val="003F7750"/>
    <w:rsid w:val="00401E47"/>
    <w:rsid w:val="00407480"/>
    <w:rsid w:val="00417F58"/>
    <w:rsid w:val="004370A1"/>
    <w:rsid w:val="00441908"/>
    <w:rsid w:val="004453A2"/>
    <w:rsid w:val="0046188A"/>
    <w:rsid w:val="004E561E"/>
    <w:rsid w:val="004E7F22"/>
    <w:rsid w:val="004F2431"/>
    <w:rsid w:val="00501AB5"/>
    <w:rsid w:val="00507661"/>
    <w:rsid w:val="005101AA"/>
    <w:rsid w:val="00521A8F"/>
    <w:rsid w:val="00546AE3"/>
    <w:rsid w:val="005B57FD"/>
    <w:rsid w:val="005D421D"/>
    <w:rsid w:val="005E0869"/>
    <w:rsid w:val="005E2E83"/>
    <w:rsid w:val="006050FC"/>
    <w:rsid w:val="00606B12"/>
    <w:rsid w:val="006125C7"/>
    <w:rsid w:val="006256A2"/>
    <w:rsid w:val="00650E1B"/>
    <w:rsid w:val="00656ACA"/>
    <w:rsid w:val="00657B79"/>
    <w:rsid w:val="006A40E1"/>
    <w:rsid w:val="006E1D44"/>
    <w:rsid w:val="006F0060"/>
    <w:rsid w:val="006F36FA"/>
    <w:rsid w:val="007105AD"/>
    <w:rsid w:val="00722F4A"/>
    <w:rsid w:val="00734C32"/>
    <w:rsid w:val="00787F5D"/>
    <w:rsid w:val="007A036E"/>
    <w:rsid w:val="007A688D"/>
    <w:rsid w:val="007B4F2B"/>
    <w:rsid w:val="007E46C6"/>
    <w:rsid w:val="007F536D"/>
    <w:rsid w:val="00824C82"/>
    <w:rsid w:val="00827DE7"/>
    <w:rsid w:val="00857A7A"/>
    <w:rsid w:val="00861AF5"/>
    <w:rsid w:val="008A3297"/>
    <w:rsid w:val="008C2E19"/>
    <w:rsid w:val="008C4A1C"/>
    <w:rsid w:val="008D34C5"/>
    <w:rsid w:val="00900572"/>
    <w:rsid w:val="00981CDF"/>
    <w:rsid w:val="009D7F1A"/>
    <w:rsid w:val="009E0905"/>
    <w:rsid w:val="00A07DCB"/>
    <w:rsid w:val="00A100D9"/>
    <w:rsid w:val="00A10142"/>
    <w:rsid w:val="00A113D4"/>
    <w:rsid w:val="00A11ABE"/>
    <w:rsid w:val="00A17CD7"/>
    <w:rsid w:val="00A60C19"/>
    <w:rsid w:val="00A66DB4"/>
    <w:rsid w:val="00A718B6"/>
    <w:rsid w:val="00A72FFE"/>
    <w:rsid w:val="00A847FC"/>
    <w:rsid w:val="00AC67B6"/>
    <w:rsid w:val="00AD7FC3"/>
    <w:rsid w:val="00AE4D67"/>
    <w:rsid w:val="00AF2185"/>
    <w:rsid w:val="00B37720"/>
    <w:rsid w:val="00B54970"/>
    <w:rsid w:val="00B630A8"/>
    <w:rsid w:val="00BB0188"/>
    <w:rsid w:val="00BC72A7"/>
    <w:rsid w:val="00BD0766"/>
    <w:rsid w:val="00BE1239"/>
    <w:rsid w:val="00BF1793"/>
    <w:rsid w:val="00C06987"/>
    <w:rsid w:val="00C1399B"/>
    <w:rsid w:val="00C60869"/>
    <w:rsid w:val="00C64C9E"/>
    <w:rsid w:val="00C824C3"/>
    <w:rsid w:val="00C959B0"/>
    <w:rsid w:val="00CF3C39"/>
    <w:rsid w:val="00CF7A61"/>
    <w:rsid w:val="00D10F6D"/>
    <w:rsid w:val="00D26F8B"/>
    <w:rsid w:val="00D37896"/>
    <w:rsid w:val="00D52451"/>
    <w:rsid w:val="00D7319F"/>
    <w:rsid w:val="00D7509F"/>
    <w:rsid w:val="00DA418E"/>
    <w:rsid w:val="00DB2DB7"/>
    <w:rsid w:val="00DC09AE"/>
    <w:rsid w:val="00E10ADE"/>
    <w:rsid w:val="00E172A8"/>
    <w:rsid w:val="00E405FD"/>
    <w:rsid w:val="00E42B66"/>
    <w:rsid w:val="00E520DE"/>
    <w:rsid w:val="00E53A28"/>
    <w:rsid w:val="00E75A49"/>
    <w:rsid w:val="00EB0458"/>
    <w:rsid w:val="00EB44D5"/>
    <w:rsid w:val="00EB63F0"/>
    <w:rsid w:val="00F06D66"/>
    <w:rsid w:val="00F2658F"/>
    <w:rsid w:val="00F31497"/>
    <w:rsid w:val="00F3527F"/>
    <w:rsid w:val="00F4454D"/>
    <w:rsid w:val="00F46238"/>
    <w:rsid w:val="00FD10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0A1"/>
    <w:pPr>
      <w:ind w:left="720"/>
      <w:contextualSpacing/>
    </w:pPr>
  </w:style>
  <w:style w:type="table" w:styleId="Grilledutableau">
    <w:name w:val="Table Grid"/>
    <w:basedOn w:val="TableauNormal"/>
    <w:uiPriority w:val="59"/>
    <w:rsid w:val="00A11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6050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0FC"/>
    <w:rPr>
      <w:rFonts w:ascii="Tahoma" w:hAnsi="Tahoma" w:cs="Tahoma"/>
      <w:sz w:val="16"/>
      <w:szCs w:val="16"/>
    </w:rPr>
  </w:style>
  <w:style w:type="character" w:styleId="Textedelespacerserv">
    <w:name w:val="Placeholder Text"/>
    <w:basedOn w:val="Policepardfaut"/>
    <w:uiPriority w:val="99"/>
    <w:semiHidden/>
    <w:rsid w:val="008C2E19"/>
    <w:rPr>
      <w:color w:val="808080"/>
    </w:rPr>
  </w:style>
  <w:style w:type="paragraph" w:styleId="En-tte">
    <w:name w:val="header"/>
    <w:basedOn w:val="Normal"/>
    <w:link w:val="En-tteCar"/>
    <w:uiPriority w:val="99"/>
    <w:unhideWhenUsed/>
    <w:rsid w:val="003B12F6"/>
    <w:pPr>
      <w:tabs>
        <w:tab w:val="center" w:pos="4153"/>
        <w:tab w:val="right" w:pos="8306"/>
      </w:tabs>
      <w:spacing w:after="0" w:line="240" w:lineRule="auto"/>
    </w:pPr>
  </w:style>
  <w:style w:type="character" w:customStyle="1" w:styleId="En-tteCar">
    <w:name w:val="En-tête Car"/>
    <w:basedOn w:val="Policepardfaut"/>
    <w:link w:val="En-tte"/>
    <w:uiPriority w:val="99"/>
    <w:rsid w:val="003B12F6"/>
  </w:style>
  <w:style w:type="paragraph" w:styleId="Pieddepage">
    <w:name w:val="footer"/>
    <w:basedOn w:val="Normal"/>
    <w:link w:val="PieddepageCar"/>
    <w:uiPriority w:val="99"/>
    <w:unhideWhenUsed/>
    <w:rsid w:val="003B12F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12F6"/>
  </w:style>
  <w:style w:type="paragraph" w:styleId="Citationintense">
    <w:name w:val="Intense Quote"/>
    <w:basedOn w:val="Normal"/>
    <w:next w:val="Normal"/>
    <w:link w:val="CitationintenseCar"/>
    <w:uiPriority w:val="30"/>
    <w:qFormat/>
    <w:rsid w:val="00F4454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F4454D"/>
    <w:rPr>
      <w:b/>
      <w:bCs/>
      <w:i/>
      <w:iCs/>
      <w:color w:val="4F81BD" w:themeColor="accent1"/>
    </w:rPr>
  </w:style>
  <w:style w:type="character" w:styleId="Lienhypertexte">
    <w:name w:val="Hyperlink"/>
    <w:basedOn w:val="Policepardfaut"/>
    <w:uiPriority w:val="99"/>
    <w:unhideWhenUsed/>
    <w:rsid w:val="003F7750"/>
    <w:rPr>
      <w:color w:val="0000FF" w:themeColor="hyperlink"/>
      <w:u w:val="single"/>
    </w:rPr>
  </w:style>
  <w:style w:type="character" w:customStyle="1" w:styleId="UnresolvedMention">
    <w:name w:val="Unresolved Mention"/>
    <w:basedOn w:val="Policepardfaut"/>
    <w:uiPriority w:val="99"/>
    <w:semiHidden/>
    <w:unhideWhenUsed/>
    <w:rsid w:val="00F31497"/>
    <w:rPr>
      <w:color w:val="605E5C"/>
      <w:shd w:val="clear" w:color="auto" w:fill="E1DFDD"/>
    </w:rPr>
  </w:style>
  <w:style w:type="character" w:styleId="Lienhypertextesuivivisit">
    <w:name w:val="FollowedHyperlink"/>
    <w:basedOn w:val="Policepardfaut"/>
    <w:uiPriority w:val="99"/>
    <w:semiHidden/>
    <w:unhideWhenUsed/>
    <w:rsid w:val="00F314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rarphysic.fr/"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D27D-A2A7-4FC5-AE71-9BE3837F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QuicK_Corp.</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www.pc1.ma</dc:creator>
  <cp:lastModifiedBy>dell</cp:lastModifiedBy>
  <cp:revision>5</cp:revision>
  <cp:lastPrinted>2020-03-04T21:45:00Z</cp:lastPrinted>
  <dcterms:created xsi:type="dcterms:W3CDTF">2020-03-04T21:45:00Z</dcterms:created>
  <dcterms:modified xsi:type="dcterms:W3CDTF">2022-06-28T23:19:00Z</dcterms:modified>
</cp:coreProperties>
</file>