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A9C" w:rsidRPr="00311985" w:rsidRDefault="00D97640">
      <w:pPr>
        <w:rPr>
          <w:b/>
          <w:bCs/>
        </w:rPr>
      </w:pPr>
      <w:r w:rsidRPr="00311985">
        <w:rPr>
          <w:b/>
          <w:bCs/>
          <w:noProof/>
          <w:lang w:eastAsia="fr-FR"/>
        </w:rPr>
        <w:drawing>
          <wp:inline distT="0" distB="0" distL="0" distR="0" wp14:anchorId="02072A97" wp14:editId="67F9A038">
            <wp:extent cx="6829425" cy="8572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640" w:rsidRPr="00311985" w:rsidRDefault="00D97640" w:rsidP="00451780">
      <w:pPr>
        <w:spacing w:after="0"/>
        <w:jc w:val="center"/>
        <w:rPr>
          <w:b/>
          <w:bCs/>
          <w:i/>
          <w:iCs/>
          <w:sz w:val="26"/>
          <w:szCs w:val="26"/>
          <w:u w:val="single"/>
        </w:rPr>
      </w:pPr>
      <w:r w:rsidRPr="00311985">
        <w:rPr>
          <w:b/>
          <w:bCs/>
          <w:i/>
          <w:iCs/>
          <w:sz w:val="26"/>
          <w:szCs w:val="26"/>
          <w:u w:val="single"/>
        </w:rPr>
        <w:t xml:space="preserve">Restitution des </w:t>
      </w:r>
      <w:r w:rsidR="00451780" w:rsidRPr="00311985">
        <w:rPr>
          <w:b/>
          <w:bCs/>
          <w:i/>
          <w:iCs/>
          <w:sz w:val="26"/>
          <w:szCs w:val="26"/>
          <w:u w:val="single"/>
        </w:rPr>
        <w:t>connaissances (</w:t>
      </w:r>
      <w:r w:rsidRPr="00311985">
        <w:rPr>
          <w:b/>
          <w:bCs/>
          <w:i/>
          <w:iCs/>
          <w:sz w:val="26"/>
          <w:szCs w:val="26"/>
          <w:u w:val="single"/>
        </w:rPr>
        <w:t>8pts)</w:t>
      </w:r>
    </w:p>
    <w:p w:rsidR="004B0FB1" w:rsidRPr="00311985" w:rsidRDefault="004B0FB1" w:rsidP="00451780">
      <w:pPr>
        <w:spacing w:after="0"/>
        <w:rPr>
          <w:b/>
          <w:bCs/>
        </w:rPr>
      </w:pPr>
      <w:r w:rsidRPr="00311985">
        <w:rPr>
          <w:b/>
          <w:bCs/>
        </w:rPr>
        <w:t xml:space="preserve">1 </w:t>
      </w:r>
      <w:r w:rsidR="00BA3D7F" w:rsidRPr="00311985">
        <w:rPr>
          <w:b/>
          <w:bCs/>
        </w:rPr>
        <w:t>Reliez</w:t>
      </w:r>
      <w:r w:rsidRPr="00311985">
        <w:rPr>
          <w:b/>
          <w:bCs/>
        </w:rPr>
        <w:t>-vous avec la flèche chaque type de réponse immunitaire dans le premier groupe avec les cellules impliquées dans le deuxième groupe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85"/>
      </w:tblGrid>
      <w:tr w:rsidR="004B0FB1" w:rsidRPr="00311985" w:rsidTr="00BA3D7F">
        <w:tc>
          <w:tcPr>
            <w:tcW w:w="10985" w:type="dxa"/>
          </w:tcPr>
          <w:p w:rsidR="004B0FB1" w:rsidRPr="00311985" w:rsidRDefault="004B0FB1" w:rsidP="00451780">
            <w:pPr>
              <w:rPr>
                <w:b/>
                <w:bCs/>
              </w:rPr>
            </w:pPr>
            <w:r w:rsidRPr="00311985">
              <w:rPr>
                <w:b/>
                <w:bCs/>
              </w:rPr>
              <w:object w:dxaOrig="11505" w:dyaOrig="32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8.5pt;height:110.25pt" o:ole="">
                  <v:imagedata r:id="rId7" o:title=""/>
                </v:shape>
                <o:OLEObject Type="Embed" ProgID="PBrush" ShapeID="_x0000_i1025" DrawAspect="Content" ObjectID="_1647957711" r:id="rId8"/>
              </w:object>
            </w:r>
          </w:p>
        </w:tc>
      </w:tr>
    </w:tbl>
    <w:p w:rsidR="00D97640" w:rsidRPr="00311985" w:rsidRDefault="00BA3D7F" w:rsidP="00451780">
      <w:pPr>
        <w:spacing w:after="0"/>
        <w:rPr>
          <w:b/>
          <w:bCs/>
        </w:rPr>
      </w:pPr>
      <w:r w:rsidRPr="00311985">
        <w:rPr>
          <w:b/>
          <w:bCs/>
        </w:rPr>
        <w:t>2 - Ecrire "vrai" ou "faux" dans les cases appropriées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84"/>
      </w:tblGrid>
      <w:tr w:rsidR="00570049" w:rsidRPr="00311985" w:rsidTr="00257621">
        <w:tc>
          <w:tcPr>
            <w:tcW w:w="10984" w:type="dxa"/>
          </w:tcPr>
          <w:p w:rsidR="00570049" w:rsidRPr="00311985" w:rsidRDefault="00570049" w:rsidP="00451780">
            <w:pPr>
              <w:rPr>
                <w:b/>
                <w:bCs/>
              </w:rPr>
            </w:pPr>
            <w:r w:rsidRPr="00311985">
              <w:rPr>
                <w:b/>
                <w:bCs/>
              </w:rPr>
              <w:object w:dxaOrig="15975" w:dyaOrig="2655">
                <v:shape id="_x0000_i1026" type="#_x0000_t75" style="width:538.5pt;height:89.25pt" o:ole="">
                  <v:imagedata r:id="rId9" o:title=""/>
                </v:shape>
                <o:OLEObject Type="Embed" ProgID="PBrush" ShapeID="_x0000_i1026" DrawAspect="Content" ObjectID="_1647957712" r:id="rId10"/>
              </w:object>
            </w:r>
          </w:p>
        </w:tc>
      </w:tr>
    </w:tbl>
    <w:p w:rsidR="00257621" w:rsidRPr="00311985" w:rsidRDefault="00257621" w:rsidP="00451780">
      <w:pPr>
        <w:spacing w:after="0"/>
        <w:rPr>
          <w:b/>
          <w:bCs/>
        </w:rPr>
      </w:pPr>
      <w:r w:rsidRPr="00311985">
        <w:rPr>
          <w:b/>
          <w:bCs/>
        </w:rPr>
        <w:t xml:space="preserve">3 </w:t>
      </w:r>
      <w:r w:rsidR="00451780" w:rsidRPr="00311985">
        <w:rPr>
          <w:b/>
          <w:bCs/>
        </w:rPr>
        <w:t>Après la connaissance de l’antigène par les phagocytes</w:t>
      </w:r>
      <w:r w:rsidRPr="00311985">
        <w:rPr>
          <w:b/>
          <w:bCs/>
        </w:rPr>
        <w:t>, la phagocytose se produit. Nous suggérons quelques phases de phagocytose non ordonnées:</w:t>
      </w:r>
    </w:p>
    <w:p w:rsidR="00BA3D7F" w:rsidRPr="00311985" w:rsidRDefault="00257621" w:rsidP="00451780">
      <w:pPr>
        <w:spacing w:after="0"/>
        <w:rPr>
          <w:b/>
          <w:bCs/>
        </w:rPr>
      </w:pPr>
      <w:r w:rsidRPr="00311985">
        <w:rPr>
          <w:b/>
          <w:bCs/>
        </w:rPr>
        <w:t>A - digestion de l'antigène - B - fixation de l’antigène par phagocyte - C – rejet des débris - D - ingestion de l'antigène</w:t>
      </w:r>
    </w:p>
    <w:p w:rsidR="00257621" w:rsidRPr="00311985" w:rsidRDefault="00E06694" w:rsidP="00451780">
      <w:pPr>
        <w:spacing w:after="0"/>
        <w:rPr>
          <w:b/>
          <w:bCs/>
        </w:rPr>
      </w:pPr>
      <w:r w:rsidRPr="00311985">
        <w:rPr>
          <w:b/>
          <w:bCs/>
        </w:rPr>
        <w:t>Complétez le tableau suivant en écrivant le nombre ordinal approprié pour chaque étape</w:t>
      </w:r>
    </w:p>
    <w:tbl>
      <w:tblPr>
        <w:tblStyle w:val="Grilledutableau"/>
        <w:tblW w:w="0" w:type="auto"/>
        <w:tblInd w:w="1242" w:type="dxa"/>
        <w:tblLook w:val="04A0" w:firstRow="1" w:lastRow="0" w:firstColumn="1" w:lastColumn="0" w:noHBand="0" w:noVBand="1"/>
      </w:tblPr>
      <w:tblGrid>
        <w:gridCol w:w="8931"/>
      </w:tblGrid>
      <w:tr w:rsidR="00E06694" w:rsidRPr="00311985" w:rsidTr="00451780">
        <w:tc>
          <w:tcPr>
            <w:tcW w:w="8931" w:type="dxa"/>
          </w:tcPr>
          <w:p w:rsidR="00E06694" w:rsidRPr="00311985" w:rsidRDefault="007903E2" w:rsidP="007903E2">
            <w:pPr>
              <w:jc w:val="center"/>
              <w:rPr>
                <w:b/>
                <w:bCs/>
              </w:rPr>
            </w:pPr>
            <w:r w:rsidRPr="00311985">
              <w:rPr>
                <w:b/>
                <w:bCs/>
              </w:rPr>
              <w:object w:dxaOrig="8055" w:dyaOrig="1380">
                <v:shape id="_x0000_i1027" type="#_x0000_t75" style="width:425.25pt;height:69pt" o:ole="">
                  <v:imagedata r:id="rId11" o:title=""/>
                </v:shape>
                <o:OLEObject Type="Embed" ProgID="PBrush" ShapeID="_x0000_i1027" DrawAspect="Content" ObjectID="_1647957713" r:id="rId12"/>
              </w:object>
            </w:r>
          </w:p>
        </w:tc>
      </w:tr>
    </w:tbl>
    <w:tbl>
      <w:tblPr>
        <w:tblStyle w:val="Grilledutableau"/>
        <w:tblpPr w:leftFromText="141" w:rightFromText="141" w:vertAnchor="text" w:horzAnchor="margin" w:tblpXSpec="right" w:tblpY="125"/>
        <w:tblW w:w="0" w:type="auto"/>
        <w:tblLook w:val="04A0" w:firstRow="1" w:lastRow="0" w:firstColumn="1" w:lastColumn="0" w:noHBand="0" w:noVBand="1"/>
      </w:tblPr>
      <w:tblGrid>
        <w:gridCol w:w="5945"/>
      </w:tblGrid>
      <w:tr w:rsidR="00451780" w:rsidRPr="00311985" w:rsidTr="00451780">
        <w:trPr>
          <w:trHeight w:val="2405"/>
        </w:trPr>
        <w:tc>
          <w:tcPr>
            <w:tcW w:w="5701" w:type="dxa"/>
          </w:tcPr>
          <w:p w:rsidR="00451780" w:rsidRPr="00311985" w:rsidRDefault="00451780" w:rsidP="00451780">
            <w:pPr>
              <w:rPr>
                <w:b/>
                <w:bCs/>
              </w:rPr>
            </w:pPr>
            <w:r w:rsidRPr="00311985">
              <w:rPr>
                <w:b/>
                <w:bCs/>
              </w:rPr>
              <w:object w:dxaOrig="7440" w:dyaOrig="3450">
                <v:shape id="_x0000_i1028" type="#_x0000_t75" style="width:286.5pt;height:118.5pt" o:ole="">
                  <v:imagedata r:id="rId13" o:title=""/>
                </v:shape>
                <o:OLEObject Type="Embed" ProgID="PBrush" ShapeID="_x0000_i1028" DrawAspect="Content" ObjectID="_1647957714" r:id="rId14"/>
              </w:object>
            </w:r>
          </w:p>
        </w:tc>
      </w:tr>
    </w:tbl>
    <w:p w:rsidR="00E06694" w:rsidRPr="00311985" w:rsidRDefault="00687DA2" w:rsidP="00451780">
      <w:pPr>
        <w:spacing w:after="0"/>
        <w:rPr>
          <w:b/>
          <w:bCs/>
        </w:rPr>
      </w:pPr>
      <w:r w:rsidRPr="00311985">
        <w:rPr>
          <w:b/>
          <w:bCs/>
        </w:rPr>
        <w:t xml:space="preserve">4 - Le document, </w:t>
      </w:r>
      <w:r w:rsidR="00451780" w:rsidRPr="00311985">
        <w:rPr>
          <w:b/>
          <w:bCs/>
        </w:rPr>
        <w:t>ci-contre</w:t>
      </w:r>
      <w:r w:rsidRPr="00311985">
        <w:rPr>
          <w:b/>
          <w:bCs/>
        </w:rPr>
        <w:t xml:space="preserve">, </w:t>
      </w:r>
      <w:r w:rsidR="00451780" w:rsidRPr="00311985">
        <w:rPr>
          <w:b/>
          <w:bCs/>
        </w:rPr>
        <w:t>représente un schéma</w:t>
      </w:r>
      <w:r w:rsidRPr="00311985">
        <w:rPr>
          <w:b/>
          <w:bCs/>
        </w:rPr>
        <w:t xml:space="preserve"> d'une structure nerveuse musculaire. Écrivez le nom approprié pour chaque numéro de document</w:t>
      </w:r>
    </w:p>
    <w:p w:rsidR="00451780" w:rsidRPr="00311985" w:rsidRDefault="00451780" w:rsidP="00451780">
      <w:pPr>
        <w:spacing w:after="0"/>
        <w:rPr>
          <w:b/>
          <w:bCs/>
        </w:rPr>
      </w:pPr>
      <w:r w:rsidRPr="00311985">
        <w:rPr>
          <w:b/>
          <w:bCs/>
        </w:rPr>
        <w:t>1 :………………………………………………………………….</w:t>
      </w:r>
    </w:p>
    <w:p w:rsidR="00451780" w:rsidRPr="00311985" w:rsidRDefault="00451780" w:rsidP="00451780">
      <w:pPr>
        <w:spacing w:after="0"/>
        <w:rPr>
          <w:b/>
          <w:bCs/>
        </w:rPr>
      </w:pPr>
      <w:r w:rsidRPr="00311985">
        <w:rPr>
          <w:b/>
          <w:bCs/>
        </w:rPr>
        <w:t>2 :……………………………………………………………………..</w:t>
      </w:r>
    </w:p>
    <w:p w:rsidR="00451780" w:rsidRPr="00311985" w:rsidRDefault="00451780" w:rsidP="00451780">
      <w:pPr>
        <w:spacing w:after="0"/>
        <w:rPr>
          <w:b/>
          <w:bCs/>
        </w:rPr>
      </w:pPr>
      <w:r w:rsidRPr="00311985">
        <w:rPr>
          <w:b/>
          <w:bCs/>
        </w:rPr>
        <w:t>3 :……………………………………………………………………..</w:t>
      </w:r>
    </w:p>
    <w:p w:rsidR="00451780" w:rsidRPr="00311985" w:rsidRDefault="00451780" w:rsidP="00451780">
      <w:pPr>
        <w:spacing w:after="0"/>
        <w:rPr>
          <w:b/>
          <w:bCs/>
        </w:rPr>
      </w:pPr>
      <w:r w:rsidRPr="00311985">
        <w:rPr>
          <w:b/>
          <w:bCs/>
        </w:rPr>
        <w:t>4 :…………………………………………………………………………….</w:t>
      </w:r>
    </w:p>
    <w:p w:rsidR="00451780" w:rsidRPr="00311985" w:rsidRDefault="00451780" w:rsidP="00451780">
      <w:pPr>
        <w:spacing w:after="0"/>
        <w:rPr>
          <w:b/>
          <w:bCs/>
        </w:rPr>
      </w:pPr>
    </w:p>
    <w:p w:rsidR="00451780" w:rsidRPr="00311985" w:rsidRDefault="00451780" w:rsidP="00451780">
      <w:pPr>
        <w:spacing w:after="0"/>
        <w:jc w:val="center"/>
        <w:rPr>
          <w:b/>
          <w:bCs/>
          <w:i/>
          <w:iCs/>
          <w:sz w:val="26"/>
          <w:szCs w:val="26"/>
          <w:u w:val="single"/>
        </w:rPr>
      </w:pPr>
      <w:r w:rsidRPr="00311985">
        <w:rPr>
          <w:b/>
          <w:bCs/>
          <w:i/>
          <w:iCs/>
          <w:sz w:val="26"/>
          <w:szCs w:val="26"/>
          <w:u w:val="single"/>
        </w:rPr>
        <w:t xml:space="preserve">Raisonnement scientifique et communication écrite et </w:t>
      </w:r>
      <w:proofErr w:type="gramStart"/>
      <w:r w:rsidRPr="00311985">
        <w:rPr>
          <w:b/>
          <w:bCs/>
          <w:i/>
          <w:iCs/>
          <w:sz w:val="26"/>
          <w:szCs w:val="26"/>
          <w:u w:val="single"/>
        </w:rPr>
        <w:t>graphique(</w:t>
      </w:r>
      <w:proofErr w:type="gramEnd"/>
      <w:r w:rsidRPr="00311985">
        <w:rPr>
          <w:b/>
          <w:bCs/>
          <w:i/>
          <w:iCs/>
          <w:sz w:val="26"/>
          <w:szCs w:val="26"/>
          <w:u w:val="single"/>
        </w:rPr>
        <w:t>12pts)</w:t>
      </w:r>
    </w:p>
    <w:p w:rsidR="00451780" w:rsidRPr="00311985" w:rsidRDefault="004842C3" w:rsidP="00451780">
      <w:pPr>
        <w:spacing w:after="0"/>
        <w:rPr>
          <w:b/>
          <w:bCs/>
          <w:sz w:val="24"/>
          <w:szCs w:val="24"/>
          <w:u w:val="single"/>
        </w:rPr>
      </w:pPr>
      <w:r w:rsidRPr="00311985">
        <w:rPr>
          <w:b/>
          <w:bCs/>
          <w:sz w:val="24"/>
          <w:szCs w:val="24"/>
          <w:u w:val="single"/>
        </w:rPr>
        <w:t>Le premier exercice (6 points)</w:t>
      </w:r>
    </w:p>
    <w:p w:rsidR="004842C3" w:rsidRPr="00311985" w:rsidRDefault="004842C3" w:rsidP="004842C3">
      <w:pPr>
        <w:spacing w:after="0"/>
        <w:rPr>
          <w:b/>
          <w:bCs/>
        </w:rPr>
      </w:pPr>
      <w:r w:rsidRPr="00311985">
        <w:rPr>
          <w:b/>
          <w:bCs/>
        </w:rPr>
        <w:t>Lors de la réparation d'une ampoule à son domicile, Omar a été soumis à un choc électrique qui l'a fait tomber du haut de l'escalier, puis transféré à l'hôpital. Après examen, il a été constaté qu'il était incapable de bouger son membre inférieur gauche</w:t>
      </w:r>
    </w:p>
    <w:p w:rsidR="00A07578" w:rsidRPr="00311985" w:rsidRDefault="00A07578" w:rsidP="00A07578">
      <w:pPr>
        <w:spacing w:after="0"/>
        <w:rPr>
          <w:b/>
          <w:bCs/>
        </w:rPr>
      </w:pPr>
      <w:r w:rsidRPr="00311985">
        <w:rPr>
          <w:b/>
          <w:bCs/>
        </w:rPr>
        <w:t>1 - Suggérer une hypothèse expliquant pourquoi Omar était incapable de bouger son membre inférieur gauche ?</w:t>
      </w:r>
    </w:p>
    <w:p w:rsidR="00A07578" w:rsidRPr="00311985" w:rsidRDefault="00A07578" w:rsidP="00A07578">
      <w:pPr>
        <w:spacing w:after="0"/>
        <w:rPr>
          <w:b/>
          <w:bCs/>
        </w:rPr>
      </w:pPr>
      <w:r w:rsidRPr="00311985">
        <w:rPr>
          <w:b/>
          <w:bCs/>
        </w:rPr>
        <w:t>…………………………………………………………………………………………………</w:t>
      </w:r>
      <w:r w:rsidR="00590514">
        <w:rPr>
          <w:b/>
          <w:bCs/>
        </w:rPr>
        <w:t>…………………………………………………………………………………</w:t>
      </w:r>
    </w:p>
    <w:p w:rsidR="00A07578" w:rsidRPr="00311985" w:rsidRDefault="0002621D" w:rsidP="00A07578">
      <w:pPr>
        <w:spacing w:after="0"/>
        <w:rPr>
          <w:b/>
          <w:bCs/>
        </w:rPr>
      </w:pPr>
      <w:r w:rsidRPr="00311985">
        <w:rPr>
          <w:b/>
          <w:bCs/>
        </w:rPr>
        <w:t>Afin de déterminer la cause de la blessure d'Omar, le médecin traitant a effectué les examens médicaux indiqués dans le tableau suivant: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86"/>
      </w:tblGrid>
      <w:tr w:rsidR="00396E02" w:rsidRPr="00311985" w:rsidTr="005329B3">
        <w:trPr>
          <w:trHeight w:val="2677"/>
        </w:trPr>
        <w:tc>
          <w:tcPr>
            <w:tcW w:w="10986" w:type="dxa"/>
          </w:tcPr>
          <w:p w:rsidR="00396E02" w:rsidRPr="00311985" w:rsidRDefault="00396E02" w:rsidP="00A07578">
            <w:pPr>
              <w:rPr>
                <w:b/>
                <w:bCs/>
              </w:rPr>
            </w:pPr>
            <w:r w:rsidRPr="00311985">
              <w:rPr>
                <w:b/>
                <w:bCs/>
              </w:rPr>
              <w:object w:dxaOrig="14340" w:dyaOrig="3240">
                <v:shape id="_x0000_i1029" type="#_x0000_t75" style="width:538.5pt;height:130.5pt" o:ole="">
                  <v:imagedata r:id="rId15" o:title=""/>
                </v:shape>
                <o:OLEObject Type="Embed" ProgID="PBrush" ShapeID="_x0000_i1029" DrawAspect="Content" ObjectID="_1647957715" r:id="rId16"/>
              </w:object>
            </w:r>
          </w:p>
        </w:tc>
      </w:tr>
    </w:tbl>
    <w:p w:rsidR="00455FD6" w:rsidRPr="00311985" w:rsidRDefault="005329B3" w:rsidP="005329B3">
      <w:pPr>
        <w:spacing w:after="0"/>
        <w:rPr>
          <w:b/>
          <w:bCs/>
        </w:rPr>
      </w:pPr>
      <w:r w:rsidRPr="00311985">
        <w:rPr>
          <w:b/>
          <w:bCs/>
        </w:rPr>
        <w:t>2 - Sur la base des résultats des examens effectués ci-dessus, complétez le tableau ci-dessous, en précisant la nature de l'activité nerveuse à détecter et la nature de l’influx nerveux dans les tests 1, 2 et 3.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86"/>
      </w:tblGrid>
      <w:tr w:rsidR="002A4DB7" w:rsidRPr="00311985" w:rsidTr="00C344F0">
        <w:trPr>
          <w:trHeight w:val="1631"/>
        </w:trPr>
        <w:tc>
          <w:tcPr>
            <w:tcW w:w="10986" w:type="dxa"/>
          </w:tcPr>
          <w:p w:rsidR="002A4DB7" w:rsidRPr="00311985" w:rsidRDefault="00C344F0" w:rsidP="005329B3">
            <w:pPr>
              <w:rPr>
                <w:b/>
                <w:bCs/>
              </w:rPr>
            </w:pPr>
            <w:r w:rsidRPr="00311985">
              <w:rPr>
                <w:b/>
                <w:bCs/>
              </w:rPr>
              <w:object w:dxaOrig="15495" w:dyaOrig="3255">
                <v:shape id="_x0000_i1030" type="#_x0000_t75" style="width:538.5pt;height:81pt" o:ole="">
                  <v:imagedata r:id="rId17" o:title=""/>
                </v:shape>
                <o:OLEObject Type="Embed" ProgID="PBrush" ShapeID="_x0000_i1030" DrawAspect="Content" ObjectID="_1647957716" r:id="rId18"/>
              </w:object>
            </w:r>
          </w:p>
        </w:tc>
      </w:tr>
    </w:tbl>
    <w:p w:rsidR="005329B3" w:rsidRPr="00311985" w:rsidRDefault="00C344F0" w:rsidP="00C344F0">
      <w:pPr>
        <w:spacing w:after="0"/>
        <w:rPr>
          <w:b/>
          <w:bCs/>
        </w:rPr>
      </w:pPr>
      <w:r w:rsidRPr="00311985">
        <w:rPr>
          <w:b/>
          <w:bCs/>
        </w:rPr>
        <w:t>3 - Déterminer le but de réaliser les examens n ° 4 et 5, en indiquant le résultat atteint par le médecin des deux examens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85"/>
      </w:tblGrid>
      <w:tr w:rsidR="007177E0" w:rsidRPr="00311985" w:rsidTr="009B2EE7">
        <w:trPr>
          <w:trHeight w:val="1248"/>
        </w:trPr>
        <w:tc>
          <w:tcPr>
            <w:tcW w:w="10985" w:type="dxa"/>
          </w:tcPr>
          <w:p w:rsidR="007177E0" w:rsidRPr="00311985" w:rsidRDefault="007177E0" w:rsidP="00C344F0">
            <w:pPr>
              <w:rPr>
                <w:b/>
                <w:bCs/>
              </w:rPr>
            </w:pPr>
            <w:r w:rsidRPr="00311985">
              <w:rPr>
                <w:b/>
                <w:bCs/>
              </w:rPr>
              <w:object w:dxaOrig="15450" w:dyaOrig="2295">
                <v:shape id="_x0000_i1031" type="#_x0000_t75" style="width:538.5pt;height:62.25pt" o:ole="">
                  <v:imagedata r:id="rId19" o:title=""/>
                </v:shape>
                <o:OLEObject Type="Embed" ProgID="PBrush" ShapeID="_x0000_i1031" DrawAspect="Content" ObjectID="_1647957717" r:id="rId20"/>
              </w:object>
            </w:r>
          </w:p>
        </w:tc>
      </w:tr>
    </w:tbl>
    <w:p w:rsidR="00C344F0" w:rsidRPr="00311985" w:rsidRDefault="009B2EE7" w:rsidP="009B2EE7">
      <w:pPr>
        <w:spacing w:after="0"/>
        <w:rPr>
          <w:b/>
          <w:bCs/>
        </w:rPr>
      </w:pPr>
      <w:r w:rsidRPr="00311985">
        <w:rPr>
          <w:b/>
          <w:bCs/>
        </w:rPr>
        <w:t>4 - Conclure à partir des données précédentes la source du défaut chez Omar ?..............................</w:t>
      </w:r>
      <w:r w:rsidR="00590514">
        <w:rPr>
          <w:b/>
          <w:bCs/>
        </w:rPr>
        <w:t>...............................</w:t>
      </w:r>
    </w:p>
    <w:p w:rsidR="009B2EE7" w:rsidRPr="00311985" w:rsidRDefault="009B2EE7" w:rsidP="009B2EE7">
      <w:pPr>
        <w:spacing w:after="0"/>
        <w:rPr>
          <w:b/>
          <w:bCs/>
        </w:rPr>
      </w:pPr>
      <w:r w:rsidRPr="00311985">
        <w:rPr>
          <w:b/>
          <w:bCs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9B2EE7" w:rsidRPr="00311985" w:rsidRDefault="009B2EE7" w:rsidP="009B2EE7">
      <w:pPr>
        <w:spacing w:after="0"/>
        <w:rPr>
          <w:b/>
          <w:bCs/>
          <w:i/>
          <w:iCs/>
          <w:sz w:val="24"/>
          <w:szCs w:val="24"/>
          <w:u w:val="single"/>
        </w:rPr>
      </w:pPr>
      <w:r w:rsidRPr="00311985">
        <w:rPr>
          <w:b/>
          <w:bCs/>
          <w:i/>
          <w:iCs/>
          <w:sz w:val="24"/>
          <w:szCs w:val="24"/>
          <w:u w:val="single"/>
        </w:rPr>
        <w:t xml:space="preserve">Le deuxième </w:t>
      </w:r>
      <w:proofErr w:type="gramStart"/>
      <w:r w:rsidRPr="00311985">
        <w:rPr>
          <w:b/>
          <w:bCs/>
          <w:i/>
          <w:iCs/>
          <w:sz w:val="24"/>
          <w:szCs w:val="24"/>
          <w:u w:val="single"/>
        </w:rPr>
        <w:t>exercice(</w:t>
      </w:r>
      <w:proofErr w:type="gramEnd"/>
      <w:r w:rsidRPr="00311985">
        <w:rPr>
          <w:b/>
          <w:bCs/>
          <w:i/>
          <w:iCs/>
          <w:sz w:val="24"/>
          <w:szCs w:val="24"/>
          <w:u w:val="single"/>
        </w:rPr>
        <w:t>6pts)</w:t>
      </w:r>
    </w:p>
    <w:p w:rsidR="009B2EE7" w:rsidRPr="00311985" w:rsidRDefault="009B2EE7" w:rsidP="009B2EE7">
      <w:pPr>
        <w:spacing w:after="0"/>
        <w:rPr>
          <w:b/>
          <w:bCs/>
        </w:rPr>
      </w:pPr>
      <w:r w:rsidRPr="00311985">
        <w:rPr>
          <w:b/>
          <w:bCs/>
        </w:rPr>
        <w:t>Le système immunitaire d'une personne infectée par le virus du SIDA(VIH) perd progressivement de son efficacité. Pour montrer comment ce virus affecte, nous proposons les données suivantes.</w:t>
      </w:r>
    </w:p>
    <w:p w:rsidR="009B2EE7" w:rsidRPr="00311985" w:rsidRDefault="00A73541" w:rsidP="00A73541">
      <w:pPr>
        <w:pStyle w:val="Paragraphedeliste"/>
        <w:numPr>
          <w:ilvl w:val="0"/>
          <w:numId w:val="1"/>
        </w:numPr>
        <w:spacing w:after="0"/>
        <w:rPr>
          <w:b/>
          <w:bCs/>
        </w:rPr>
      </w:pPr>
      <w:r w:rsidRPr="00311985">
        <w:rPr>
          <w:b/>
          <w:bCs/>
        </w:rPr>
        <w:t>Première donnée</w:t>
      </w:r>
      <w:r w:rsidR="009B2EE7" w:rsidRPr="00311985">
        <w:rPr>
          <w:b/>
          <w:bCs/>
        </w:rPr>
        <w:t>:</w:t>
      </w:r>
    </w:p>
    <w:tbl>
      <w:tblPr>
        <w:tblStyle w:val="Grilledutableau"/>
        <w:tblpPr w:leftFromText="141" w:rightFromText="141" w:vertAnchor="text" w:horzAnchor="margin" w:tblpXSpec="right" w:tblpY="-76"/>
        <w:tblW w:w="5058" w:type="dxa"/>
        <w:tblLook w:val="04A0" w:firstRow="1" w:lastRow="0" w:firstColumn="1" w:lastColumn="0" w:noHBand="0" w:noVBand="1"/>
      </w:tblPr>
      <w:tblGrid>
        <w:gridCol w:w="5058"/>
      </w:tblGrid>
      <w:tr w:rsidR="00A73541" w:rsidRPr="00311985" w:rsidTr="00EA5354">
        <w:trPr>
          <w:trHeight w:val="2406"/>
        </w:trPr>
        <w:tc>
          <w:tcPr>
            <w:tcW w:w="5058" w:type="dxa"/>
          </w:tcPr>
          <w:p w:rsidR="00A73541" w:rsidRPr="00311985" w:rsidRDefault="009077B3" w:rsidP="00EA5354">
            <w:pPr>
              <w:jc w:val="right"/>
              <w:rPr>
                <w:b/>
                <w:bCs/>
              </w:rPr>
            </w:pPr>
            <w:r w:rsidRPr="00311985">
              <w:rPr>
                <w:b/>
                <w:bCs/>
              </w:rPr>
              <w:object w:dxaOrig="7845" w:dyaOrig="6225">
                <v:shape id="_x0000_i1033" type="#_x0000_t75" style="width:235.5pt;height:177.75pt" o:ole="">
                  <v:imagedata r:id="rId21" o:title=""/>
                </v:shape>
                <o:OLEObject Type="Embed" ProgID="PBrush" ShapeID="_x0000_i1033" DrawAspect="Content" ObjectID="_1647957718" r:id="rId22"/>
              </w:object>
            </w:r>
          </w:p>
        </w:tc>
      </w:tr>
    </w:tbl>
    <w:p w:rsidR="009B2EE7" w:rsidRPr="00311985" w:rsidRDefault="009B2EE7" w:rsidP="00A73541">
      <w:pPr>
        <w:spacing w:after="0"/>
        <w:rPr>
          <w:b/>
          <w:bCs/>
        </w:rPr>
      </w:pPr>
      <w:r w:rsidRPr="00311985">
        <w:rPr>
          <w:b/>
          <w:bCs/>
        </w:rPr>
        <w:t xml:space="preserve">Les lymphocytes T4 et B ont été cultivés dans un milieu physiologique approprié contenant le </w:t>
      </w:r>
      <w:r w:rsidR="00A73541" w:rsidRPr="00311985">
        <w:rPr>
          <w:b/>
          <w:bCs/>
        </w:rPr>
        <w:t>virus d’immunodéficience acquise</w:t>
      </w:r>
      <w:r w:rsidRPr="00311985">
        <w:rPr>
          <w:b/>
          <w:bCs/>
        </w:rPr>
        <w:t xml:space="preserve"> (V I H), et ces lymphocytes L T 4 et </w:t>
      </w:r>
      <w:proofErr w:type="spellStart"/>
      <w:r w:rsidRPr="00311985">
        <w:rPr>
          <w:b/>
          <w:bCs/>
        </w:rPr>
        <w:t>L</w:t>
      </w:r>
      <w:proofErr w:type="spellEnd"/>
      <w:r w:rsidRPr="00311985">
        <w:rPr>
          <w:b/>
          <w:bCs/>
        </w:rPr>
        <w:t xml:space="preserve"> B ont été suivis en fonction du temps en jours dans ce milieu. Le document 1 représente les résultats obtenus</w:t>
      </w:r>
    </w:p>
    <w:p w:rsidR="00A73541" w:rsidRPr="00311985" w:rsidRDefault="00EA5354" w:rsidP="00A73541">
      <w:pPr>
        <w:spacing w:after="0"/>
        <w:rPr>
          <w:b/>
          <w:bCs/>
        </w:rPr>
      </w:pPr>
      <w:r w:rsidRPr="00311985">
        <w:rPr>
          <w:b/>
          <w:bCs/>
        </w:rPr>
        <w:t>A - Extraire le pourcentage de cellules LT4 et LB qui sont restées vivantes au jour 6 puis au jour 12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53"/>
      </w:tblGrid>
      <w:tr w:rsidR="00EA5354" w:rsidRPr="00311985" w:rsidTr="00EA5354">
        <w:tc>
          <w:tcPr>
            <w:tcW w:w="5353" w:type="dxa"/>
          </w:tcPr>
          <w:p w:rsidR="00EA5354" w:rsidRPr="00311985" w:rsidRDefault="00EA5354" w:rsidP="00A73541">
            <w:pPr>
              <w:rPr>
                <w:b/>
                <w:bCs/>
              </w:rPr>
            </w:pPr>
            <w:r w:rsidRPr="00311985">
              <w:rPr>
                <w:b/>
                <w:bCs/>
              </w:rPr>
              <w:object w:dxaOrig="7125" w:dyaOrig="1530">
                <v:shape id="_x0000_i1032" type="#_x0000_t75" style="width:252.75pt;height:58.5pt" o:ole="">
                  <v:imagedata r:id="rId23" o:title=""/>
                </v:shape>
                <o:OLEObject Type="Embed" ProgID="PBrush" ShapeID="_x0000_i1032" DrawAspect="Content" ObjectID="_1647957719" r:id="rId24"/>
              </w:object>
            </w:r>
          </w:p>
        </w:tc>
      </w:tr>
    </w:tbl>
    <w:p w:rsidR="00EA5354" w:rsidRPr="00311985" w:rsidRDefault="0010220E" w:rsidP="00A73541">
      <w:pPr>
        <w:spacing w:after="0"/>
        <w:rPr>
          <w:b/>
          <w:bCs/>
        </w:rPr>
      </w:pPr>
      <w:r w:rsidRPr="00311985">
        <w:rPr>
          <w:b/>
          <w:bCs/>
        </w:rPr>
        <w:t>B - Comparer l'évolution de LT4 et LB</w:t>
      </w:r>
      <w:r w:rsidR="00346A4B" w:rsidRPr="00311985">
        <w:rPr>
          <w:b/>
          <w:bCs/>
        </w:rPr>
        <w:t> ?.......</w:t>
      </w:r>
      <w:r w:rsidR="00590514">
        <w:rPr>
          <w:b/>
          <w:bCs/>
        </w:rPr>
        <w:t>.............................</w:t>
      </w:r>
    </w:p>
    <w:p w:rsidR="00346A4B" w:rsidRPr="00311985" w:rsidRDefault="00346A4B" w:rsidP="00346A4B">
      <w:pPr>
        <w:spacing w:after="0"/>
        <w:rPr>
          <w:b/>
          <w:bCs/>
        </w:rPr>
      </w:pPr>
      <w:r w:rsidRPr="00311985">
        <w:rPr>
          <w:b/>
          <w:bCs/>
        </w:rPr>
        <w:t>…………………………………………………………………………………………</w:t>
      </w:r>
      <w:r w:rsidR="00590514">
        <w:rPr>
          <w:b/>
          <w:bCs/>
        </w:rPr>
        <w:t>……………………………………………………………………………….</w:t>
      </w:r>
      <w:r w:rsidRPr="00311985">
        <w:rPr>
          <w:b/>
          <w:bCs/>
        </w:rPr>
        <w:t>………</w:t>
      </w:r>
    </w:p>
    <w:p w:rsidR="00346A4B" w:rsidRPr="00311985" w:rsidRDefault="00346A4B" w:rsidP="00A73541">
      <w:pPr>
        <w:spacing w:after="0"/>
        <w:rPr>
          <w:b/>
          <w:bCs/>
        </w:rPr>
      </w:pPr>
      <w:r w:rsidRPr="00311985">
        <w:rPr>
          <w:b/>
          <w:bCs/>
        </w:rPr>
        <w:t>2 - Expliquer la différence observée dans l'évolution du rapport de ces cellules avec la présence du VIH ?.....</w:t>
      </w:r>
      <w:r w:rsidR="009077B3" w:rsidRPr="00311985">
        <w:rPr>
          <w:b/>
          <w:bCs/>
        </w:rPr>
        <w:t>.............</w:t>
      </w:r>
      <w:r w:rsidR="00590514">
        <w:rPr>
          <w:b/>
          <w:bCs/>
        </w:rPr>
        <w:t>..</w:t>
      </w:r>
      <w:r w:rsidR="009077B3" w:rsidRPr="00311985">
        <w:rPr>
          <w:b/>
          <w:bCs/>
        </w:rPr>
        <w:t>.</w:t>
      </w:r>
    </w:p>
    <w:p w:rsidR="00346A4B" w:rsidRPr="00311985" w:rsidRDefault="00346A4B" w:rsidP="00A73541">
      <w:pPr>
        <w:spacing w:after="0"/>
        <w:rPr>
          <w:b/>
          <w:bCs/>
        </w:rPr>
      </w:pPr>
      <w:r w:rsidRPr="00311985">
        <w:rPr>
          <w:b/>
          <w:bCs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346A4B" w:rsidRPr="00311985" w:rsidRDefault="00C53B76" w:rsidP="00C53B76">
      <w:pPr>
        <w:pStyle w:val="Paragraphedeliste"/>
        <w:numPr>
          <w:ilvl w:val="0"/>
          <w:numId w:val="1"/>
        </w:numPr>
        <w:spacing w:after="0"/>
        <w:rPr>
          <w:b/>
          <w:bCs/>
        </w:rPr>
      </w:pPr>
      <w:r w:rsidRPr="00311985">
        <w:rPr>
          <w:b/>
          <w:bCs/>
        </w:rPr>
        <w:t>Deuxième donnée</w:t>
      </w:r>
      <w:r w:rsidR="00346A4B" w:rsidRPr="00311985">
        <w:rPr>
          <w:b/>
          <w:bCs/>
        </w:rPr>
        <w:t>:</w:t>
      </w:r>
    </w:p>
    <w:p w:rsidR="00346A4B" w:rsidRPr="00311985" w:rsidRDefault="00346A4B" w:rsidP="00346A4B">
      <w:pPr>
        <w:spacing w:after="0"/>
        <w:rPr>
          <w:b/>
          <w:bCs/>
        </w:rPr>
      </w:pPr>
      <w:r w:rsidRPr="00311985">
        <w:rPr>
          <w:b/>
          <w:bCs/>
        </w:rPr>
        <w:t>Le développement de la quantité d'anticorps dans le sang d'une personne atteinte du VIH a été suivi il y a 8 ans, le Document 2 représente les résultats obtenus</w:t>
      </w:r>
    </w:p>
    <w:p w:rsidR="009077B3" w:rsidRPr="00311985" w:rsidRDefault="009077B3" w:rsidP="00311985">
      <w:pPr>
        <w:spacing w:after="0"/>
        <w:rPr>
          <w:b/>
          <w:bCs/>
        </w:rPr>
      </w:pPr>
      <w:r w:rsidRPr="00311985">
        <w:rPr>
          <w:b/>
          <w:bCs/>
        </w:rPr>
        <w:t xml:space="preserve">3 - Décrire l'évolution de la quantité d'anticorps dans le sang d'une personne affectée </w:t>
      </w:r>
      <w:r w:rsidR="00311985" w:rsidRPr="00311985">
        <w:rPr>
          <w:b/>
          <w:bCs/>
        </w:rPr>
        <w:t>en fonction du temps ?</w:t>
      </w:r>
    </w:p>
    <w:p w:rsidR="00311985" w:rsidRDefault="00311985" w:rsidP="00311985">
      <w:pPr>
        <w:spacing w:after="0"/>
        <w:rPr>
          <w:b/>
          <w:bCs/>
        </w:rPr>
      </w:pPr>
      <w:r w:rsidRPr="00311985">
        <w:rPr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90514" w:rsidRPr="00311985" w:rsidRDefault="00590514" w:rsidP="00311985">
      <w:pPr>
        <w:spacing w:after="0"/>
        <w:rPr>
          <w:b/>
          <w:bCs/>
        </w:rPr>
      </w:pPr>
    </w:p>
    <w:p w:rsidR="009077B3" w:rsidRPr="00311985" w:rsidRDefault="00311985" w:rsidP="00311985">
      <w:pPr>
        <w:spacing w:after="0"/>
        <w:rPr>
          <w:b/>
          <w:bCs/>
        </w:rPr>
      </w:pPr>
      <w:r w:rsidRPr="00311985">
        <w:rPr>
          <w:b/>
          <w:bCs/>
        </w:rPr>
        <w:lastRenderedPageBreak/>
        <w:t>Sachant</w:t>
      </w:r>
      <w:r w:rsidR="009077B3" w:rsidRPr="00311985">
        <w:rPr>
          <w:b/>
          <w:bCs/>
        </w:rPr>
        <w:t xml:space="preserve"> que les anticorps sont </w:t>
      </w:r>
      <w:r w:rsidRPr="00311985">
        <w:rPr>
          <w:b/>
          <w:bCs/>
        </w:rPr>
        <w:t>secrétés</w:t>
      </w:r>
      <w:r w:rsidR="009077B3" w:rsidRPr="00311985">
        <w:rPr>
          <w:b/>
          <w:bCs/>
        </w:rPr>
        <w:t xml:space="preserve"> par les lymphocytes B après leur </w:t>
      </w:r>
      <w:r w:rsidRPr="00311985">
        <w:rPr>
          <w:b/>
          <w:bCs/>
        </w:rPr>
        <w:t>transformation en plasmocytes</w:t>
      </w:r>
    </w:p>
    <w:tbl>
      <w:tblPr>
        <w:tblStyle w:val="Grilledutableau"/>
        <w:tblpPr w:leftFromText="141" w:rightFromText="141" w:vertAnchor="text" w:horzAnchor="margin" w:tblpXSpec="right" w:tblpY="-70"/>
        <w:tblW w:w="0" w:type="auto"/>
        <w:tblLook w:val="04A0" w:firstRow="1" w:lastRow="0" w:firstColumn="1" w:lastColumn="0" w:noHBand="0" w:noVBand="1"/>
      </w:tblPr>
      <w:tblGrid>
        <w:gridCol w:w="5701"/>
      </w:tblGrid>
      <w:tr w:rsidR="00311985" w:rsidRPr="00311985" w:rsidTr="00311985">
        <w:trPr>
          <w:trHeight w:val="4238"/>
        </w:trPr>
        <w:tc>
          <w:tcPr>
            <w:tcW w:w="5701" w:type="dxa"/>
          </w:tcPr>
          <w:p w:rsidR="00311985" w:rsidRPr="00311985" w:rsidRDefault="00311985" w:rsidP="00311985">
            <w:pPr>
              <w:jc w:val="right"/>
              <w:rPr>
                <w:b/>
                <w:bCs/>
              </w:rPr>
            </w:pPr>
            <w:r w:rsidRPr="00311985">
              <w:rPr>
                <w:b/>
                <w:bCs/>
              </w:rPr>
              <w:object w:dxaOrig="7515" w:dyaOrig="4950">
                <v:shape id="_x0000_i1034" type="#_x0000_t75" style="width:273pt;height:200.25pt" o:ole="">
                  <v:imagedata r:id="rId25" o:title=""/>
                </v:shape>
                <o:OLEObject Type="Embed" ProgID="PBrush" ShapeID="_x0000_i1034" DrawAspect="Content" ObjectID="_1647957720" r:id="rId26"/>
              </w:object>
            </w:r>
          </w:p>
        </w:tc>
      </w:tr>
    </w:tbl>
    <w:p w:rsidR="009077B3" w:rsidRPr="00311985" w:rsidRDefault="009077B3" w:rsidP="00311985">
      <w:pPr>
        <w:spacing w:after="0"/>
        <w:rPr>
          <w:b/>
          <w:bCs/>
        </w:rPr>
      </w:pPr>
      <w:r w:rsidRPr="00311985">
        <w:rPr>
          <w:b/>
          <w:bCs/>
        </w:rPr>
        <w:t>4 - Expliquer l'évolution de</w:t>
      </w:r>
      <w:r w:rsidR="00311985" w:rsidRPr="00311985">
        <w:rPr>
          <w:b/>
          <w:bCs/>
        </w:rPr>
        <w:t xml:space="preserve"> la</w:t>
      </w:r>
      <w:r w:rsidRPr="00311985">
        <w:rPr>
          <w:b/>
          <w:bCs/>
        </w:rPr>
        <w:t xml:space="preserve"> </w:t>
      </w:r>
      <w:r w:rsidR="00311985" w:rsidRPr="00311985">
        <w:rPr>
          <w:b/>
          <w:bCs/>
        </w:rPr>
        <w:t>quantité d’anticorps</w:t>
      </w:r>
      <w:r w:rsidRPr="00311985">
        <w:rPr>
          <w:b/>
          <w:bCs/>
        </w:rPr>
        <w:t xml:space="preserve"> chez une personne atteinte du VIH, à l'aide des données des documents 1 et 2.</w:t>
      </w:r>
      <w:r w:rsidR="00311985" w:rsidRPr="00311985">
        <w:rPr>
          <w:b/>
          <w:bCs/>
        </w:rPr>
        <w:t> ?..................................................</w:t>
      </w:r>
    </w:p>
    <w:p w:rsidR="00311985" w:rsidRPr="00311985" w:rsidRDefault="00311985" w:rsidP="00311985">
      <w:pPr>
        <w:spacing w:after="0"/>
        <w:rPr>
          <w:b/>
          <w:bCs/>
        </w:rPr>
      </w:pPr>
      <w:r w:rsidRPr="00311985">
        <w:rPr>
          <w:b/>
          <w:bCs/>
        </w:rPr>
        <w:t>…………………………………………………………………………………………………………………………………………………………………………</w:t>
      </w:r>
      <w:bookmarkStart w:id="0" w:name="_GoBack"/>
      <w:bookmarkEnd w:id="0"/>
    </w:p>
    <w:sectPr w:rsidR="00311985" w:rsidRPr="00311985" w:rsidSect="00D9764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AA23C7"/>
    <w:multiLevelType w:val="hybridMultilevel"/>
    <w:tmpl w:val="BAA852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640"/>
    <w:rsid w:val="0002621D"/>
    <w:rsid w:val="0010220E"/>
    <w:rsid w:val="00257621"/>
    <w:rsid w:val="002A4DB7"/>
    <w:rsid w:val="00311985"/>
    <w:rsid w:val="00346A4B"/>
    <w:rsid w:val="00396E02"/>
    <w:rsid w:val="00451780"/>
    <w:rsid w:val="00455FD6"/>
    <w:rsid w:val="004842C3"/>
    <w:rsid w:val="004941C0"/>
    <w:rsid w:val="004B0FB1"/>
    <w:rsid w:val="004D736A"/>
    <w:rsid w:val="005329B3"/>
    <w:rsid w:val="00535973"/>
    <w:rsid w:val="00570049"/>
    <w:rsid w:val="00590514"/>
    <w:rsid w:val="00687DA2"/>
    <w:rsid w:val="007177E0"/>
    <w:rsid w:val="007903E2"/>
    <w:rsid w:val="009077B3"/>
    <w:rsid w:val="009B2EE7"/>
    <w:rsid w:val="00A07578"/>
    <w:rsid w:val="00A73541"/>
    <w:rsid w:val="00BA3D7F"/>
    <w:rsid w:val="00C344F0"/>
    <w:rsid w:val="00C53B76"/>
    <w:rsid w:val="00D97640"/>
    <w:rsid w:val="00E06694"/>
    <w:rsid w:val="00EA5354"/>
    <w:rsid w:val="00F67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97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764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B0F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735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97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764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B0F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735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oleObject" Target="embeddings/oleObject9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671</TotalTime>
  <Pages>3</Pages>
  <Words>616</Words>
  <Characters>3394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TeChNi-AmEcO</Company>
  <LinksUpToDate>false</LinksUpToDate>
  <CharactersWithSpaces>4002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www.zik2ma.com</dc:creator>
  <cp:keywords/>
  <dc:description/>
  <cp:lastModifiedBy>www.zik2ma.com</cp:lastModifiedBy>
  <cp:revision>16</cp:revision>
  <dcterms:created xsi:type="dcterms:W3CDTF">2020-04-08T13:47:00Z</dcterms:created>
  <dcterms:modified xsi:type="dcterms:W3CDTF">2020-04-09T15:15:00Z</dcterms:modified>
</cp:coreProperties>
</file>