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8"/>
      </w:tblGrid>
      <w:tr w:rsidR="000B65D2" w:rsidTr="000B65D2">
        <w:tc>
          <w:tcPr>
            <w:tcW w:w="11442" w:type="dxa"/>
          </w:tcPr>
          <w:p w:rsidR="000B65D2" w:rsidRDefault="009C317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621030</wp:posOffset>
                      </wp:positionV>
                      <wp:extent cx="2076450" cy="314325"/>
                      <wp:effectExtent l="0" t="0" r="19050" b="285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6450" cy="3143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C317C" w:rsidRPr="009C317C" w:rsidRDefault="009C317C" w:rsidP="009C317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BA</w:t>
                                  </w:r>
                                  <w:r w:rsidRPr="009C317C">
                                    <w:rPr>
                                      <w:sz w:val="24"/>
                                      <w:szCs w:val="24"/>
                                    </w:rPr>
                                    <w:t>QIL   NABIL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376pt;margin-top:48.9pt;width:163.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" fillcolor="#4472c4 [3208]" strokecolor="white [3201]" strokeweight="1.5pt">
                      <v:textbox>
                        <w:txbxContent>
                          <w:p w:rsidR="009C317C" w:rsidRPr="009C317C" w:rsidRDefault="009C317C" w:rsidP="009C31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</w:t>
                            </w:r>
                            <w:r w:rsidRPr="009C317C">
                              <w:rPr>
                                <w:sz w:val="24"/>
                                <w:szCs w:val="24"/>
                              </w:rPr>
                              <w:t>QIL   NABIL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65D2">
              <w:rPr>
                <w:noProof/>
                <w:lang w:eastAsia="fr-FR"/>
              </w:rPr>
              <w:drawing>
                <wp:inline distT="0" distB="0" distL="0" distR="0" wp14:anchorId="132D34DB" wp14:editId="0AF773C9">
                  <wp:extent cx="7272020" cy="3057525"/>
                  <wp:effectExtent l="0" t="0" r="508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020" cy="305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5D2" w:rsidRDefault="000B65D2" w:rsidP="000B65D2">
      <w:pPr>
        <w:jc w:val="center"/>
        <w:rPr>
          <w:b/>
          <w:bCs/>
          <w:sz w:val="36"/>
          <w:szCs w:val="36"/>
          <w:u w:val="single"/>
        </w:rPr>
      </w:pPr>
      <w:r w:rsidRPr="000E7EF0">
        <w:rPr>
          <w:b/>
          <w:bCs/>
          <w:sz w:val="36"/>
          <w:szCs w:val="36"/>
          <w:u w:val="single"/>
        </w:rPr>
        <w:t>Restitution des connaissances (8points)</w:t>
      </w:r>
    </w:p>
    <w:p w:rsidR="00BE0341" w:rsidRPr="000E7EF0" w:rsidRDefault="00BE0341" w:rsidP="000B65D2">
      <w:pPr>
        <w:jc w:val="center"/>
        <w:rPr>
          <w:b/>
          <w:bCs/>
          <w:sz w:val="36"/>
          <w:szCs w:val="36"/>
          <w:u w:val="single"/>
        </w:rPr>
      </w:pPr>
    </w:p>
    <w:p w:rsidR="00ED1141" w:rsidRDefault="00ED1141" w:rsidP="00FC2185">
      <w:pPr>
        <w:rPr>
          <w:b/>
          <w:bCs/>
        </w:rPr>
      </w:pPr>
      <w:r w:rsidRPr="00AF2218">
        <w:rPr>
          <w:b/>
          <w:bCs/>
        </w:rPr>
        <w:t>1—</w:t>
      </w:r>
      <w:r w:rsidRPr="00AF2218">
        <w:rPr>
          <w:b/>
          <w:bCs/>
          <w:u w:val="single"/>
        </w:rPr>
        <w:t>Donnez à chaque définition le terme scientifique qui lui correspond:</w:t>
      </w:r>
      <w:r>
        <w:t xml:space="preserve"> </w:t>
      </w:r>
      <w:r w:rsidRPr="00ED1141">
        <w:rPr>
          <w:b/>
          <w:bCs/>
        </w:rPr>
        <w:t>(2pt)</w:t>
      </w:r>
    </w:p>
    <w:p w:rsidR="00BE0341" w:rsidRDefault="00BE03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84"/>
        <w:gridCol w:w="3558"/>
      </w:tblGrid>
      <w:tr w:rsidR="00ED1141" w:rsidTr="00ED1141">
        <w:tc>
          <w:tcPr>
            <w:tcW w:w="7884" w:type="dxa"/>
            <w:vAlign w:val="center"/>
          </w:tcPr>
          <w:p w:rsidR="00ED1141" w:rsidRPr="00ED1141" w:rsidRDefault="00ED1141" w:rsidP="00ED1141">
            <w:pPr>
              <w:jc w:val="center"/>
              <w:rPr>
                <w:b/>
                <w:bCs/>
                <w:u w:val="single"/>
              </w:rPr>
            </w:pPr>
            <w:r w:rsidRPr="00ED1141">
              <w:rPr>
                <w:b/>
                <w:bCs/>
                <w:u w:val="single"/>
              </w:rPr>
              <w:t>Les définitions</w:t>
            </w:r>
          </w:p>
        </w:tc>
        <w:tc>
          <w:tcPr>
            <w:tcW w:w="3558" w:type="dxa"/>
            <w:vAlign w:val="center"/>
          </w:tcPr>
          <w:p w:rsidR="00ED1141" w:rsidRPr="00ED1141" w:rsidRDefault="00ED1141" w:rsidP="00ED1141">
            <w:pPr>
              <w:jc w:val="center"/>
              <w:rPr>
                <w:b/>
                <w:bCs/>
                <w:u w:val="single"/>
              </w:rPr>
            </w:pPr>
            <w:r w:rsidRPr="00ED1141">
              <w:rPr>
                <w:b/>
                <w:bCs/>
                <w:u w:val="single"/>
              </w:rPr>
              <w:t>Les termes</w:t>
            </w:r>
          </w:p>
        </w:tc>
      </w:tr>
      <w:tr w:rsidR="00ED1141" w:rsidTr="00ED1141">
        <w:tc>
          <w:tcPr>
            <w:tcW w:w="7884" w:type="dxa"/>
          </w:tcPr>
          <w:p w:rsidR="00ED1141" w:rsidRDefault="00ED1141">
            <w:r>
              <w:t>Un centre nerveux qui se compose d’une matière grise central</w:t>
            </w:r>
            <w:r w:rsidR="00FC2185">
              <w:t>e</w:t>
            </w:r>
            <w:r>
              <w:t xml:space="preserve"> et une matière blanc</w:t>
            </w:r>
            <w:r w:rsidR="00FC2185">
              <w:t>he</w:t>
            </w:r>
            <w:r>
              <w:t xml:space="preserve"> périphérique </w:t>
            </w:r>
          </w:p>
        </w:tc>
        <w:tc>
          <w:tcPr>
            <w:tcW w:w="3558" w:type="dxa"/>
            <w:vAlign w:val="center"/>
          </w:tcPr>
          <w:p w:rsidR="00ED1141" w:rsidRDefault="00ED1141" w:rsidP="00ED1141">
            <w:pPr>
              <w:jc w:val="center"/>
            </w:pPr>
            <w:r>
              <w:t>…………………………………………………………</w:t>
            </w:r>
          </w:p>
        </w:tc>
      </w:tr>
      <w:tr w:rsidR="00ED1141" w:rsidTr="00ED1141">
        <w:tc>
          <w:tcPr>
            <w:tcW w:w="7884" w:type="dxa"/>
          </w:tcPr>
          <w:p w:rsidR="00ED1141" w:rsidRDefault="00ED1141" w:rsidP="00ED1141">
            <w:r>
              <w:t xml:space="preserve">Des cellules immunitaires qui murissent au niveau du thymus </w:t>
            </w:r>
          </w:p>
        </w:tc>
        <w:tc>
          <w:tcPr>
            <w:tcW w:w="3558" w:type="dxa"/>
            <w:vAlign w:val="center"/>
          </w:tcPr>
          <w:p w:rsidR="00ED1141" w:rsidRDefault="00ED1141" w:rsidP="00ED1141">
            <w:pPr>
              <w:jc w:val="center"/>
            </w:pPr>
            <w:r>
              <w:t>…………………………………………………………</w:t>
            </w:r>
          </w:p>
        </w:tc>
      </w:tr>
      <w:tr w:rsidR="00ED1141" w:rsidTr="00ED1141">
        <w:tc>
          <w:tcPr>
            <w:tcW w:w="7884" w:type="dxa"/>
          </w:tcPr>
          <w:p w:rsidR="00ED1141" w:rsidRDefault="00ED1141" w:rsidP="00ED1141">
            <w:r>
              <w:t xml:space="preserve">Une opération de donner au corps des anticorps issues d’un animal immunisé </w:t>
            </w:r>
          </w:p>
        </w:tc>
        <w:tc>
          <w:tcPr>
            <w:tcW w:w="3558" w:type="dxa"/>
            <w:vAlign w:val="center"/>
          </w:tcPr>
          <w:p w:rsidR="00ED1141" w:rsidRDefault="00ED1141" w:rsidP="00ED1141">
            <w:pPr>
              <w:jc w:val="center"/>
            </w:pPr>
            <w:r>
              <w:t>…………………………………………………………</w:t>
            </w:r>
          </w:p>
        </w:tc>
      </w:tr>
      <w:tr w:rsidR="00ED1141" w:rsidTr="00ED1141">
        <w:tc>
          <w:tcPr>
            <w:tcW w:w="7884" w:type="dxa"/>
          </w:tcPr>
          <w:p w:rsidR="00ED1141" w:rsidRDefault="00ED1141" w:rsidP="00ED1141">
            <w:r>
              <w:t xml:space="preserve">Zone d’intersection de fibres nerveuse avec les fibres musculaires </w:t>
            </w:r>
          </w:p>
        </w:tc>
        <w:tc>
          <w:tcPr>
            <w:tcW w:w="3558" w:type="dxa"/>
            <w:vAlign w:val="center"/>
          </w:tcPr>
          <w:p w:rsidR="00ED1141" w:rsidRDefault="00ED1141" w:rsidP="00ED1141">
            <w:pPr>
              <w:jc w:val="center"/>
            </w:pPr>
            <w:r>
              <w:t>…………………………………………………………</w:t>
            </w:r>
          </w:p>
        </w:tc>
      </w:tr>
    </w:tbl>
    <w:p w:rsidR="000C3F1D" w:rsidRDefault="00ED1141">
      <w:r>
        <w:t xml:space="preserve"> </w:t>
      </w:r>
    </w:p>
    <w:p w:rsidR="007B6BAA" w:rsidRDefault="00ED1141">
      <w:pPr>
        <w:rPr>
          <w:b/>
          <w:bCs/>
        </w:rPr>
      </w:pPr>
      <w:r w:rsidRPr="00AF2218">
        <w:rPr>
          <w:b/>
          <w:bCs/>
          <w:u w:val="single"/>
        </w:rPr>
        <w:t>2—Complétez le texte suivant par les termes convenables</w:t>
      </w:r>
      <w:r>
        <w:t xml:space="preserve"> </w:t>
      </w:r>
      <w:r w:rsidRPr="00ED1141">
        <w:rPr>
          <w:b/>
          <w:bCs/>
        </w:rPr>
        <w:t>(1.5pt)</w:t>
      </w:r>
    </w:p>
    <w:p w:rsidR="00BE0341" w:rsidRDefault="00BE0341"/>
    <w:p w:rsidR="00ED1141" w:rsidRDefault="007B6BAA" w:rsidP="007B6BAA">
      <w:r>
        <w:t>Dans l’immunité naturel</w:t>
      </w:r>
      <w:r w:rsidR="00FC2185">
        <w:t>le</w:t>
      </w:r>
      <w:r>
        <w:t xml:space="preserve"> la …………………………….est une étape essentiel. Les cellules responsables sont ………………………………………..</w:t>
      </w:r>
    </w:p>
    <w:p w:rsidR="007B6BAA" w:rsidRDefault="007B6BAA" w:rsidP="00FC2185">
      <w:r>
        <w:t>Et elle passe par plusieurs étapes, elle commence par ……………………………de l’antigène sur la paroi du macrophage, puis il va être …………………………………</w:t>
      </w:r>
      <w:r w:rsidR="006A2D46">
        <w:t>..et sera</w:t>
      </w:r>
      <w:r w:rsidR="00401AC2">
        <w:t xml:space="preserve"> </w:t>
      </w:r>
      <w:r w:rsidR="006A2D46">
        <w:t xml:space="preserve">coincé dans un phagosome  </w:t>
      </w:r>
      <w:r>
        <w:t>pour qu’il soit ……………………………par des enzymes, et à la fin les ………………………….vont être éjectés.</w:t>
      </w:r>
      <w:r w:rsidR="00FC2185">
        <w:t xml:space="preserve"> </w:t>
      </w:r>
    </w:p>
    <w:p w:rsidR="007B6BAA" w:rsidRDefault="007B6BAA" w:rsidP="00FC2185">
      <w:pPr>
        <w:rPr>
          <w:b/>
          <w:bCs/>
        </w:rPr>
      </w:pPr>
      <w:r w:rsidRPr="007B6BAA">
        <w:rPr>
          <w:b/>
          <w:bCs/>
        </w:rPr>
        <w:t>Les termes :</w:t>
      </w:r>
      <w:r w:rsidR="00FC2185">
        <w:rPr>
          <w:b/>
          <w:bCs/>
        </w:rPr>
        <w:t xml:space="preserve">( </w:t>
      </w:r>
      <w:r w:rsidRPr="007B6BAA">
        <w:rPr>
          <w:b/>
          <w:bCs/>
        </w:rPr>
        <w:t>Les macrophages – phagocytose – dégradé – englouti – les  restes – les lymphocytes B – anatoxine – les anticorps</w:t>
      </w:r>
      <w:r w:rsidR="006A2D46">
        <w:rPr>
          <w:b/>
          <w:bCs/>
        </w:rPr>
        <w:t xml:space="preserve">  la fixation</w:t>
      </w:r>
      <w:r w:rsidRPr="007B6BAA">
        <w:rPr>
          <w:b/>
          <w:bCs/>
        </w:rPr>
        <w:t xml:space="preserve">. </w:t>
      </w:r>
      <w:r w:rsidR="00FC2185">
        <w:rPr>
          <w:b/>
          <w:bCs/>
        </w:rPr>
        <w:t>)</w:t>
      </w:r>
      <w:r w:rsidRPr="007B6BAA">
        <w:rPr>
          <w:b/>
          <w:bCs/>
        </w:rPr>
        <w:t xml:space="preserve"> </w:t>
      </w:r>
    </w:p>
    <w:p w:rsidR="0009326B" w:rsidRDefault="0009326B" w:rsidP="00FC2185">
      <w:pPr>
        <w:rPr>
          <w:b/>
          <w:bCs/>
        </w:rPr>
      </w:pPr>
      <w:r w:rsidRPr="00AF2218">
        <w:rPr>
          <w:b/>
          <w:bCs/>
          <w:u w:val="single"/>
        </w:rPr>
        <w:t>3—Répondez par vrai ou faux devant chaque proposition</w:t>
      </w:r>
      <w:r>
        <w:t xml:space="preserve"> </w:t>
      </w:r>
      <w:r w:rsidRPr="0009326B">
        <w:rPr>
          <w:b/>
          <w:bCs/>
        </w:rPr>
        <w:t>(1.5pt)</w:t>
      </w:r>
    </w:p>
    <w:p w:rsidR="00AF2218" w:rsidRDefault="00AF2218" w:rsidP="007B6B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4"/>
        <w:gridCol w:w="3814"/>
        <w:gridCol w:w="3814"/>
      </w:tblGrid>
      <w:tr w:rsidR="0009326B" w:rsidTr="00AF2218">
        <w:tc>
          <w:tcPr>
            <w:tcW w:w="3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6B" w:rsidRDefault="0009326B" w:rsidP="0009326B">
            <w:r>
              <w:t>Le synonyme de la cellule nerveuse est :</w:t>
            </w:r>
          </w:p>
        </w:tc>
        <w:tc>
          <w:tcPr>
            <w:tcW w:w="3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6B" w:rsidRDefault="0009326B" w:rsidP="0009326B">
            <w:r>
              <w:t>La cellule musculaire se caractérise par :</w:t>
            </w:r>
          </w:p>
        </w:tc>
        <w:tc>
          <w:tcPr>
            <w:tcW w:w="3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6B" w:rsidRDefault="0009326B" w:rsidP="0009326B">
            <w:r>
              <w:t>Le muscle strié est un :</w:t>
            </w:r>
          </w:p>
        </w:tc>
      </w:tr>
      <w:tr w:rsidR="0009326B" w:rsidTr="00AF2218">
        <w:trPr>
          <w:trHeight w:val="547"/>
        </w:trPr>
        <w:tc>
          <w:tcPr>
            <w:tcW w:w="3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6B" w:rsidRDefault="0009326B" w:rsidP="00FC2185">
            <w:r>
              <w:t>-</w:t>
            </w:r>
            <w:r w:rsidR="00401AC2">
              <w:t xml:space="preserve">la </w:t>
            </w:r>
            <w:r>
              <w:t>fibre nerveu</w:t>
            </w:r>
            <w:r w:rsidR="00FC2185">
              <w:t>se</w:t>
            </w:r>
            <w:r w:rsidR="00401AC2">
              <w:t xml:space="preserve"> ……………………</w:t>
            </w:r>
            <w:r>
              <w:t>…………..</w:t>
            </w:r>
          </w:p>
          <w:p w:rsidR="0009326B" w:rsidRDefault="0009326B" w:rsidP="0009326B">
            <w:r>
              <w:t>-synapse ……………………………………………..</w:t>
            </w:r>
          </w:p>
          <w:p w:rsidR="0009326B" w:rsidRDefault="0009326B" w:rsidP="0009326B">
            <w:r>
              <w:t>-axone …………………………………………………</w:t>
            </w:r>
          </w:p>
          <w:p w:rsidR="0009326B" w:rsidRDefault="0009326B" w:rsidP="0009326B">
            <w:r>
              <w:t>-corps cellulaire …………………………………..</w:t>
            </w:r>
          </w:p>
        </w:tc>
        <w:tc>
          <w:tcPr>
            <w:tcW w:w="3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6B" w:rsidRDefault="0009326B" w:rsidP="0009326B">
            <w:r>
              <w:t>-des multi noyaux ………………………………..</w:t>
            </w:r>
          </w:p>
          <w:p w:rsidR="0009326B" w:rsidRDefault="0009326B" w:rsidP="0009326B">
            <w:r>
              <w:t>-un seul noyau …………………………………….</w:t>
            </w:r>
          </w:p>
          <w:p w:rsidR="0009326B" w:rsidRDefault="0009326B" w:rsidP="0009326B">
            <w:r>
              <w:t>-sans noyau ………………………………………..</w:t>
            </w:r>
          </w:p>
          <w:p w:rsidR="0009326B" w:rsidRDefault="0009326B" w:rsidP="0009326B">
            <w:r>
              <w:t>-sans cytoplasme ………………………………..</w:t>
            </w:r>
          </w:p>
        </w:tc>
        <w:tc>
          <w:tcPr>
            <w:tcW w:w="3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6B" w:rsidRDefault="0009326B" w:rsidP="0009326B">
            <w:r>
              <w:t>- centre nerveux ………………………………….</w:t>
            </w:r>
          </w:p>
          <w:p w:rsidR="0009326B" w:rsidRDefault="0009326B" w:rsidP="0009326B">
            <w:r>
              <w:t>-consommateur du CO2……………………….</w:t>
            </w:r>
          </w:p>
          <w:p w:rsidR="0009326B" w:rsidRDefault="0009326B" w:rsidP="0009326B">
            <w:r>
              <w:t>-aire motrice ………………………</w:t>
            </w:r>
            <w:r w:rsidR="00AF2218">
              <w:t>.</w:t>
            </w:r>
            <w:r>
              <w:t>………………</w:t>
            </w:r>
          </w:p>
          <w:p w:rsidR="0009326B" w:rsidRDefault="006A2D46" w:rsidP="006A2D46">
            <w:pPr>
              <w:rPr>
                <w:rtl/>
                <w:lang w:bidi="ar-MA"/>
              </w:rPr>
            </w:pPr>
            <w:r>
              <w:t>-</w:t>
            </w:r>
            <w:r>
              <w:rPr>
                <w:lang w:bidi="ar-MA"/>
              </w:rPr>
              <w:t xml:space="preserve"> un effecteur moteur ………………………….</w:t>
            </w:r>
          </w:p>
        </w:tc>
      </w:tr>
    </w:tbl>
    <w:p w:rsidR="0009326B" w:rsidRDefault="0009326B" w:rsidP="0009326B">
      <w:pPr>
        <w:rPr>
          <w:rtl/>
        </w:rPr>
      </w:pPr>
    </w:p>
    <w:p w:rsidR="0009326B" w:rsidRDefault="0009326B" w:rsidP="0009326B">
      <w:pPr>
        <w:rPr>
          <w:b/>
          <w:bCs/>
        </w:rPr>
      </w:pPr>
      <w:r w:rsidRPr="00AF2218">
        <w:rPr>
          <w:b/>
          <w:bCs/>
          <w:u w:val="single"/>
        </w:rPr>
        <w:t>4—Corrigez les propositions fausses parmi les propositions suivantes :</w:t>
      </w:r>
      <w:r>
        <w:t xml:space="preserve"> </w:t>
      </w:r>
      <w:r w:rsidRPr="0009326B">
        <w:rPr>
          <w:b/>
          <w:bCs/>
        </w:rPr>
        <w:t>(3pt)</w:t>
      </w:r>
    </w:p>
    <w:p w:rsidR="00BE0341" w:rsidRDefault="00BE0341" w:rsidP="0009326B"/>
    <w:p w:rsidR="0009326B" w:rsidRDefault="00BE0341" w:rsidP="00FC2185">
      <w:r>
        <w:t>- l</w:t>
      </w:r>
      <w:r w:rsidR="00FC2185">
        <w:t>a</w:t>
      </w:r>
      <w:r>
        <w:t xml:space="preserve"> fibre nerveuse motrice est constituée de fibres musculaires </w:t>
      </w:r>
    </w:p>
    <w:p w:rsidR="00BE0341" w:rsidRDefault="00BE0341" w:rsidP="00BE0341">
      <w: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BE0341" w:rsidRDefault="00BE0341" w:rsidP="00BE0341">
      <w:r>
        <w:t xml:space="preserve">-Les lymphocytes T  murissent au niveau de la moelle osseuse </w:t>
      </w:r>
    </w:p>
    <w:p w:rsidR="00BE0341" w:rsidRDefault="00BE0341" w:rsidP="0009326B">
      <w: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BE0341" w:rsidRDefault="00BE0341" w:rsidP="00FC2185">
      <w:r>
        <w:t>-la matière blanche contien</w:t>
      </w:r>
      <w:r w:rsidR="00FC2185">
        <w:t>t</w:t>
      </w:r>
      <w:r>
        <w:t xml:space="preserve"> des corps cellulaires </w:t>
      </w:r>
    </w:p>
    <w:p w:rsidR="00BE0341" w:rsidRDefault="00BE0341" w:rsidP="0009326B">
      <w: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BE0341" w:rsidRDefault="00BE0341" w:rsidP="00BE0341">
      <w:r>
        <w:t xml:space="preserve">-Le VIH se multiplie à l’intérieur des lymphocytes T8 et les détruisent </w:t>
      </w:r>
    </w:p>
    <w:p w:rsidR="00BE0341" w:rsidRDefault="00BE0341" w:rsidP="00BE0341">
      <w: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BE0341" w:rsidRDefault="009C317C" w:rsidP="00BE034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87A888" wp14:editId="5F59403F">
                <wp:simplePos x="0" y="0"/>
                <wp:positionH relativeFrom="margin">
                  <wp:align>center</wp:align>
                </wp:positionH>
                <wp:positionV relativeFrom="paragraph">
                  <wp:posOffset>66040</wp:posOffset>
                </wp:positionV>
                <wp:extent cx="2076450" cy="314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317C" w:rsidRPr="009C317C" w:rsidRDefault="009C317C" w:rsidP="009C31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</w:t>
                            </w:r>
                            <w:r w:rsidRPr="009C317C">
                              <w:rPr>
                                <w:sz w:val="24"/>
                                <w:szCs w:val="24"/>
                              </w:rPr>
                              <w:t>QIL   NABIL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7A888" id="Text Box 15" o:spid="_x0000_s1027" type="#_x0000_t202" style="position:absolute;margin-left:0;margin-top:5.2pt;width:163.5pt;height:24.7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" fillcolor="#4472c4 [3208]" strokecolor="white [3201]" strokeweight="1.5pt">
                <v:textbox>
                  <w:txbxContent>
                    <w:p w:rsidR="009C317C" w:rsidRPr="009C317C" w:rsidRDefault="009C317C" w:rsidP="009C317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</w:t>
                      </w:r>
                      <w:r w:rsidRPr="009C317C">
                        <w:rPr>
                          <w:sz w:val="24"/>
                          <w:szCs w:val="24"/>
                        </w:rPr>
                        <w:t>QIL   NABIL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0341" w:rsidRDefault="00BE0341" w:rsidP="00BE0341"/>
    <w:p w:rsidR="00BE0341" w:rsidRDefault="00BE0341" w:rsidP="00BE03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8"/>
      </w:tblGrid>
      <w:tr w:rsidR="00BE0341" w:rsidTr="00BE0341">
        <w:tc>
          <w:tcPr>
            <w:tcW w:w="11442" w:type="dxa"/>
          </w:tcPr>
          <w:p w:rsidR="00BE0341" w:rsidRDefault="009C317C" w:rsidP="00BE0341"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87A888" wp14:editId="5F59403F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913765</wp:posOffset>
                      </wp:positionV>
                      <wp:extent cx="2076450" cy="314325"/>
                      <wp:effectExtent l="0" t="0" r="19050" b="285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6450" cy="3143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C317C" w:rsidRPr="009C317C" w:rsidRDefault="009C317C" w:rsidP="009C317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BA</w:t>
                                  </w:r>
                                  <w:r w:rsidRPr="009C317C">
                                    <w:rPr>
                                      <w:sz w:val="24"/>
                                      <w:szCs w:val="24"/>
                                    </w:rPr>
                                    <w:t>QIL   NABIL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7A888" id="Text Box 16" o:spid="_x0000_s1028" type="#_x0000_t202" style="position:absolute;margin-left:181.1pt;margin-top:71.95pt;width:163.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" fillcolor="#4472c4 [3208]" strokecolor="white [3201]" strokeweight="1.5pt">
                      <v:textbox>
                        <w:txbxContent>
                          <w:p w:rsidR="009C317C" w:rsidRPr="009C317C" w:rsidRDefault="009C317C" w:rsidP="009C31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</w:t>
                            </w:r>
                            <w:r w:rsidRPr="009C317C">
                              <w:rPr>
                                <w:sz w:val="24"/>
                                <w:szCs w:val="24"/>
                              </w:rPr>
                              <w:t>QIL   NABIL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0341">
              <w:rPr>
                <w:noProof/>
                <w:lang w:eastAsia="fr-FR"/>
              </w:rPr>
              <w:drawing>
                <wp:inline distT="0" distB="0" distL="0" distR="0" wp14:anchorId="29CA796F" wp14:editId="06F4DC19">
                  <wp:extent cx="7272020" cy="165735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02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341" w:rsidRPr="0000209B" w:rsidRDefault="00BE0341" w:rsidP="00BE0341">
      <w:pPr>
        <w:jc w:val="center"/>
        <w:rPr>
          <w:b/>
          <w:bCs/>
          <w:sz w:val="36"/>
          <w:szCs w:val="36"/>
          <w:u w:val="single"/>
          <w:lang w:bidi="ar-MA"/>
        </w:rPr>
      </w:pPr>
      <w:r w:rsidRPr="0000209B">
        <w:rPr>
          <w:b/>
          <w:bCs/>
          <w:sz w:val="36"/>
          <w:szCs w:val="36"/>
          <w:u w:val="single"/>
          <w:lang w:bidi="ar-MA"/>
        </w:rPr>
        <w:t>Le raisonnement scientifique (12 points)</w:t>
      </w:r>
    </w:p>
    <w:p w:rsidR="00BE0341" w:rsidRDefault="00254D03" w:rsidP="00254D03">
      <w:pPr>
        <w:rPr>
          <w:b/>
          <w:bCs/>
          <w:sz w:val="28"/>
          <w:szCs w:val="28"/>
          <w:u w:val="single"/>
        </w:rPr>
      </w:pPr>
      <w:r w:rsidRPr="00254D03">
        <w:rPr>
          <w:b/>
          <w:bCs/>
          <w:sz w:val="28"/>
          <w:szCs w:val="28"/>
          <w:u w:val="single"/>
        </w:rPr>
        <w:t>Exercice 1 : (</w:t>
      </w:r>
      <w:r>
        <w:rPr>
          <w:b/>
          <w:bCs/>
          <w:sz w:val="28"/>
          <w:szCs w:val="28"/>
          <w:u w:val="single"/>
        </w:rPr>
        <w:t>4</w:t>
      </w:r>
      <w:r w:rsidRPr="00254D03">
        <w:rPr>
          <w:b/>
          <w:bCs/>
          <w:sz w:val="28"/>
          <w:szCs w:val="28"/>
          <w:u w:val="single"/>
        </w:rPr>
        <w:t>pt)</w:t>
      </w:r>
      <w:r w:rsidR="009C317C" w:rsidRPr="009C317C">
        <w:rPr>
          <w:noProof/>
          <w:lang w:eastAsia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42"/>
      </w:tblGrid>
      <w:tr w:rsidR="00343C55" w:rsidTr="00343C55">
        <w:tc>
          <w:tcPr>
            <w:tcW w:w="11442" w:type="dxa"/>
          </w:tcPr>
          <w:p w:rsidR="00343C55" w:rsidRDefault="00343C55" w:rsidP="00254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nerf sciatique est un nerf rachidien qui a un rôle dans le mouvement des membres inférieurs.</w:t>
            </w:r>
          </w:p>
          <w:p w:rsidR="00343C55" w:rsidRPr="00343C55" w:rsidRDefault="00343C55" w:rsidP="00343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Pour connaitre les caractéristiques fonctionnelles et structurelles de ce nerf on a effectué des expériences de section chez un cobaye  a trois niveau A B et C, comme</w:t>
            </w:r>
            <w:r w:rsidR="00FC2185">
              <w:rPr>
                <w:sz w:val="28"/>
                <w:szCs w:val="28"/>
              </w:rPr>
              <w:t xml:space="preserve"> le</w:t>
            </w:r>
            <w:r>
              <w:rPr>
                <w:sz w:val="28"/>
                <w:szCs w:val="28"/>
              </w:rPr>
              <w:t xml:space="preserve"> montre le dument 1. Et le tableau montre les résultats obtenus :</w:t>
            </w:r>
          </w:p>
        </w:tc>
      </w:tr>
    </w:tbl>
    <w:p w:rsidR="00254D03" w:rsidRDefault="006A2D46" w:rsidP="00BE0341">
      <w:r>
        <w:rPr>
          <w:b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635</wp:posOffset>
                </wp:positionV>
                <wp:extent cx="7257415" cy="2647950"/>
                <wp:effectExtent l="0" t="0" r="1968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7415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A03" w:rsidRDefault="00486A0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067550" cy="2600325"/>
                                  <wp:effectExtent l="0" t="0" r="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7550" cy="2600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.1pt;margin-top:.05pt;width:571.45pt;height:208.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" fillcolor="white [3201]" strokeweight=".5pt">
                <v:textbox style="mso-fit-shape-to-text:t">
                  <w:txbxContent>
                    <w:p w:rsidR="00486A03" w:rsidRDefault="00486A0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067550" cy="2600325"/>
                            <wp:effectExtent l="0" t="0" r="0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67550" cy="2600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2D46" w:rsidRDefault="006A2D46" w:rsidP="00BE0341"/>
    <w:p w:rsidR="006A2D46" w:rsidRDefault="006A2D46" w:rsidP="00BE0341"/>
    <w:p w:rsidR="006A2D46" w:rsidRDefault="006A2D46" w:rsidP="00BE0341"/>
    <w:p w:rsidR="006A2D46" w:rsidRDefault="006A2D46" w:rsidP="00BE0341"/>
    <w:p w:rsidR="006A2D46" w:rsidRDefault="006A2D46" w:rsidP="00BE0341"/>
    <w:p w:rsidR="006A2D46" w:rsidRDefault="006A2D46" w:rsidP="00BE0341"/>
    <w:p w:rsidR="006A2D46" w:rsidRDefault="006A2D46" w:rsidP="00BE0341"/>
    <w:p w:rsidR="006A2D46" w:rsidRDefault="006A2D46" w:rsidP="00BE0341"/>
    <w:p w:rsidR="006A2D46" w:rsidRDefault="006A2D46" w:rsidP="00BE0341"/>
    <w:p w:rsidR="006A2D46" w:rsidRDefault="006A2D46" w:rsidP="00BE0341"/>
    <w:p w:rsidR="006A2D46" w:rsidRDefault="006A2D46" w:rsidP="00BE0341"/>
    <w:p w:rsidR="006A2D46" w:rsidRDefault="006A2D46" w:rsidP="00BE0341"/>
    <w:p w:rsidR="006A2D46" w:rsidRDefault="006A2D46" w:rsidP="00BE0341"/>
    <w:p w:rsidR="006A2D46" w:rsidRDefault="006A2D46" w:rsidP="00BE0341"/>
    <w:p w:rsidR="006A2D46" w:rsidRDefault="006A2D46" w:rsidP="00BE034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132080</wp:posOffset>
                </wp:positionV>
                <wp:extent cx="7257415" cy="1352550"/>
                <wp:effectExtent l="0" t="0" r="1968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741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119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8931"/>
                            </w:tblGrid>
                            <w:tr w:rsidR="00486A03" w:rsidTr="00343C55">
                              <w:trPr>
                                <w:trHeight w:val="274"/>
                              </w:trPr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:rsidR="00486A03" w:rsidRPr="006A2D46" w:rsidRDefault="00486A03" w:rsidP="006A2D4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A2D46">
                                    <w:rPr>
                                      <w:b/>
                                      <w:bCs/>
                                    </w:rPr>
                                    <w:t>Niveau de section</w:t>
                                  </w:r>
                                </w:p>
                              </w:tc>
                              <w:tc>
                                <w:tcPr>
                                  <w:tcW w:w="8931" w:type="dxa"/>
                                  <w:vAlign w:val="center"/>
                                </w:tcPr>
                                <w:p w:rsidR="00486A03" w:rsidRPr="006A2D46" w:rsidRDefault="00486A03" w:rsidP="006A2D4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A2D46">
                                    <w:rPr>
                                      <w:b/>
                                      <w:bCs/>
                                    </w:rPr>
                                    <w:t>Les résultats</w:t>
                                  </w:r>
                                </w:p>
                              </w:tc>
                            </w:tr>
                            <w:tr w:rsidR="00486A03" w:rsidTr="00343C55">
                              <w:trPr>
                                <w:trHeight w:val="227"/>
                              </w:trPr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:rsidR="00486A03" w:rsidRDefault="00486A03" w:rsidP="00343C5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A2D46">
                                    <w:rPr>
                                      <w:b/>
                                      <w:bCs/>
                                    </w:rPr>
                                    <w:t>A</w:t>
                                  </w:r>
                                </w:p>
                                <w:p w:rsidR="00486A03" w:rsidRPr="006A2D46" w:rsidRDefault="00486A03" w:rsidP="00343C5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1" w:type="dxa"/>
                                  <w:vAlign w:val="center"/>
                                </w:tcPr>
                                <w:p w:rsidR="00486A03" w:rsidRDefault="00486A03" w:rsidP="00343C55">
                                  <w:r>
                                    <w:t>Le membre innervé perd ça motricité et ça sensibilité</w:t>
                                  </w:r>
                                </w:p>
                              </w:tc>
                            </w:tr>
                            <w:tr w:rsidR="00486A03" w:rsidTr="00343C55">
                              <w:trPr>
                                <w:trHeight w:val="227"/>
                              </w:trPr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:rsidR="00486A03" w:rsidRPr="006A2D46" w:rsidRDefault="00486A03" w:rsidP="00343C5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A2D46">
                                    <w:rPr>
                                      <w:b/>
                                      <w:bCs/>
                                    </w:rPr>
                                    <w:t>B</w:t>
                                  </w:r>
                                </w:p>
                                <w:p w:rsidR="00486A03" w:rsidRPr="006A2D46" w:rsidRDefault="00486A03" w:rsidP="00343C5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1" w:type="dxa"/>
                                  <w:vAlign w:val="center"/>
                                </w:tcPr>
                                <w:p w:rsidR="00486A03" w:rsidRDefault="00486A03" w:rsidP="00343C55">
                                  <w:r>
                                    <w:t>Le membre innervé perd la sensibilité et garde la motricité</w:t>
                                  </w:r>
                                </w:p>
                              </w:tc>
                            </w:tr>
                            <w:tr w:rsidR="00486A03" w:rsidTr="00343C55">
                              <w:trPr>
                                <w:trHeight w:val="227"/>
                              </w:trPr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:rsidR="00486A03" w:rsidRPr="006A2D46" w:rsidRDefault="00486A03" w:rsidP="00343C5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A2D46">
                                    <w:rPr>
                                      <w:b/>
                                      <w:bCs/>
                                    </w:rPr>
                                    <w:t>C</w:t>
                                  </w:r>
                                </w:p>
                                <w:p w:rsidR="00486A03" w:rsidRPr="006A2D46" w:rsidRDefault="00486A03" w:rsidP="00343C5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1" w:type="dxa"/>
                                  <w:vAlign w:val="center"/>
                                </w:tcPr>
                                <w:p w:rsidR="00486A03" w:rsidRDefault="00486A03" w:rsidP="00343C55">
                                  <w:r>
                                    <w:t>Le membre innervé perd la motricité et garde la sensibilité</w:t>
                                  </w:r>
                                </w:p>
                              </w:tc>
                            </w:tr>
                          </w:tbl>
                          <w:p w:rsidR="00486A03" w:rsidRDefault="00486A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.1pt;margin-top:10.4pt;width:571.4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" fillcolor="white [3201]" strokeweight=".5pt">
                <v:textbox>
                  <w:txbxContent>
                    <w:tbl>
                      <w:tblPr>
                        <w:tblStyle w:val="TableGrid"/>
                        <w:tblW w:w="11194" w:type="dxa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8931"/>
                      </w:tblGrid>
                      <w:tr w:rsidR="00486A03" w:rsidTr="00343C55">
                        <w:trPr>
                          <w:trHeight w:val="274"/>
                        </w:trPr>
                        <w:tc>
                          <w:tcPr>
                            <w:tcW w:w="2263" w:type="dxa"/>
                            <w:vAlign w:val="center"/>
                          </w:tcPr>
                          <w:p w:rsidR="00486A03" w:rsidRPr="006A2D46" w:rsidRDefault="00486A03" w:rsidP="006A2D4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A2D46">
                              <w:rPr>
                                <w:b/>
                                <w:bCs/>
                              </w:rPr>
                              <w:t>Niveau de section</w:t>
                            </w:r>
                          </w:p>
                        </w:tc>
                        <w:tc>
                          <w:tcPr>
                            <w:tcW w:w="8931" w:type="dxa"/>
                            <w:vAlign w:val="center"/>
                          </w:tcPr>
                          <w:p w:rsidR="00486A03" w:rsidRPr="006A2D46" w:rsidRDefault="00486A03" w:rsidP="006A2D4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A2D46">
                              <w:rPr>
                                <w:b/>
                                <w:bCs/>
                              </w:rPr>
                              <w:t>Les résultats</w:t>
                            </w:r>
                          </w:p>
                        </w:tc>
                      </w:tr>
                      <w:tr w:rsidR="00486A03" w:rsidTr="00343C55">
                        <w:trPr>
                          <w:trHeight w:val="227"/>
                        </w:trPr>
                        <w:tc>
                          <w:tcPr>
                            <w:tcW w:w="2263" w:type="dxa"/>
                            <w:vAlign w:val="center"/>
                          </w:tcPr>
                          <w:p w:rsidR="00486A03" w:rsidRDefault="00486A03" w:rsidP="00343C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A2D46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  <w:p w:rsidR="00486A03" w:rsidRPr="006A2D46" w:rsidRDefault="00486A03" w:rsidP="00343C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8931" w:type="dxa"/>
                            <w:vAlign w:val="center"/>
                          </w:tcPr>
                          <w:p w:rsidR="00486A03" w:rsidRDefault="00486A03" w:rsidP="00343C55">
                            <w:r>
                              <w:t>Le membre innervé perd ça motricité et ça sensibilité</w:t>
                            </w:r>
                          </w:p>
                        </w:tc>
                      </w:tr>
                      <w:tr w:rsidR="00486A03" w:rsidTr="00343C55">
                        <w:trPr>
                          <w:trHeight w:val="227"/>
                        </w:trPr>
                        <w:tc>
                          <w:tcPr>
                            <w:tcW w:w="2263" w:type="dxa"/>
                            <w:vAlign w:val="center"/>
                          </w:tcPr>
                          <w:p w:rsidR="00486A03" w:rsidRPr="006A2D46" w:rsidRDefault="00486A03" w:rsidP="00343C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A2D46"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  <w:p w:rsidR="00486A03" w:rsidRPr="006A2D46" w:rsidRDefault="00486A03" w:rsidP="00343C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8931" w:type="dxa"/>
                            <w:vAlign w:val="center"/>
                          </w:tcPr>
                          <w:p w:rsidR="00486A03" w:rsidRDefault="00486A03" w:rsidP="00343C55">
                            <w:r>
                              <w:t>Le membre innervé perd la sensibilité et garde la motricité</w:t>
                            </w:r>
                          </w:p>
                        </w:tc>
                      </w:tr>
                      <w:tr w:rsidR="00486A03" w:rsidTr="00343C55">
                        <w:trPr>
                          <w:trHeight w:val="227"/>
                        </w:trPr>
                        <w:tc>
                          <w:tcPr>
                            <w:tcW w:w="2263" w:type="dxa"/>
                            <w:vAlign w:val="center"/>
                          </w:tcPr>
                          <w:p w:rsidR="00486A03" w:rsidRPr="006A2D46" w:rsidRDefault="00486A03" w:rsidP="00343C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A2D46">
                              <w:rPr>
                                <w:b/>
                                <w:bCs/>
                              </w:rPr>
                              <w:t>C</w:t>
                            </w:r>
                          </w:p>
                          <w:p w:rsidR="00486A03" w:rsidRPr="006A2D46" w:rsidRDefault="00486A03" w:rsidP="00343C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8931" w:type="dxa"/>
                            <w:vAlign w:val="center"/>
                          </w:tcPr>
                          <w:p w:rsidR="00486A03" w:rsidRDefault="00486A03" w:rsidP="00343C55">
                            <w:r>
                              <w:t>Le membre innervé perd la motricité et garde la sensibilité</w:t>
                            </w:r>
                          </w:p>
                        </w:tc>
                      </w:tr>
                    </w:tbl>
                    <w:p w:rsidR="00486A03" w:rsidRDefault="00486A03"/>
                  </w:txbxContent>
                </v:textbox>
                <w10:wrap anchorx="margin"/>
              </v:shape>
            </w:pict>
          </mc:Fallback>
        </mc:AlternateContent>
      </w:r>
    </w:p>
    <w:p w:rsidR="006A2D46" w:rsidRDefault="006A2D46" w:rsidP="00BE0341"/>
    <w:p w:rsidR="006A2D46" w:rsidRDefault="006A2D46" w:rsidP="00BE0341"/>
    <w:p w:rsidR="006A2D46" w:rsidRDefault="006A2D46" w:rsidP="00BE0341"/>
    <w:p w:rsidR="006A2D46" w:rsidRDefault="006A2D46" w:rsidP="00BE0341"/>
    <w:p w:rsidR="00343C55" w:rsidRDefault="006A2D46" w:rsidP="00BE0341">
      <w:r>
        <w:t>-</w:t>
      </w:r>
    </w:p>
    <w:p w:rsidR="00343C55" w:rsidRPr="00343C55" w:rsidRDefault="00343C55" w:rsidP="00343C55"/>
    <w:p w:rsidR="00343C55" w:rsidRPr="00343C55" w:rsidRDefault="00343C55" w:rsidP="00343C55"/>
    <w:p w:rsidR="00343C55" w:rsidRPr="00343C55" w:rsidRDefault="00343C55" w:rsidP="00343C55">
      <w:r>
        <w:rPr>
          <w:b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135889</wp:posOffset>
                </wp:positionV>
                <wp:extent cx="7239000" cy="29908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299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A03" w:rsidRPr="00486A03" w:rsidRDefault="00486A0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1—</w:t>
                            </w:r>
                            <w:r w:rsidRPr="00486A03">
                              <w:rPr>
                                <w:b/>
                                <w:bCs/>
                              </w:rPr>
                              <w:t xml:space="preserve">Donnez </w:t>
                            </w:r>
                            <w:r>
                              <w:t xml:space="preserve">un titre au document 1 : </w:t>
                            </w:r>
                            <w:r w:rsidRPr="00486A03">
                              <w:rPr>
                                <w:b/>
                                <w:bCs/>
                              </w:rPr>
                              <w:t>(1pt)</w:t>
                            </w:r>
                          </w:p>
                          <w:p w:rsidR="00486A03" w:rsidRDefault="00486A03" w:rsidP="00486A0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86A03" w:rsidRDefault="00486A03">
                            <w:r>
                              <w:t>2—</w:t>
                            </w:r>
                            <w:r w:rsidRPr="00486A03">
                              <w:rPr>
                                <w:b/>
                                <w:bCs/>
                              </w:rPr>
                              <w:t>Que déduisez-vous</w:t>
                            </w:r>
                            <w:r>
                              <w:t xml:space="preserve"> de l’expérience de section au niveau A ? Justifier votre réponse : </w:t>
                            </w:r>
                            <w:r w:rsidRPr="00486A03">
                              <w:rPr>
                                <w:b/>
                                <w:bCs/>
                              </w:rPr>
                              <w:t>(1pt)</w:t>
                            </w:r>
                          </w:p>
                          <w:p w:rsidR="00486A03" w:rsidRDefault="00486A0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86A03" w:rsidRDefault="00486A03" w:rsidP="00486A03">
                            <w:r>
                              <w:t>3--</w:t>
                            </w:r>
                            <w:r w:rsidRPr="00486A03">
                              <w:t xml:space="preserve"> </w:t>
                            </w:r>
                            <w:r w:rsidRPr="00486A03">
                              <w:rPr>
                                <w:b/>
                                <w:bCs/>
                              </w:rPr>
                              <w:t>Que déduisez-vous</w:t>
                            </w:r>
                            <w:r>
                              <w:t xml:space="preserve"> de l’expérience de section au niveau B et C ? Justifier votre réponse : </w:t>
                            </w:r>
                            <w:r w:rsidRPr="00486A03">
                              <w:rPr>
                                <w:b/>
                                <w:bCs/>
                              </w:rPr>
                              <w:t>(2pt)</w:t>
                            </w:r>
                          </w:p>
                          <w:p w:rsidR="00486A03" w:rsidRDefault="00486A03" w:rsidP="00486A0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86A03" w:rsidRDefault="00486A03" w:rsidP="009C317C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C317C" w:rsidRDefault="009C317C" w:rsidP="009C317C">
                            <w:r w:rsidRPr="009C317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095500" cy="333375"/>
                                  <wp:effectExtent l="0" t="0" r="0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6A03" w:rsidRDefault="00486A03" w:rsidP="00486A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0;margin-top:10.7pt;width:570pt;height:23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" fillcolor="white [3201]" strokeweight=".5pt">
                <v:textbox>
                  <w:txbxContent>
                    <w:p w:rsidR="00486A03" w:rsidRPr="00486A03" w:rsidRDefault="00486A03">
                      <w:pPr>
                        <w:rPr>
                          <w:b/>
                          <w:bCs/>
                        </w:rPr>
                      </w:pPr>
                      <w:r>
                        <w:t>1—</w:t>
                      </w:r>
                      <w:r w:rsidRPr="00486A03">
                        <w:rPr>
                          <w:b/>
                          <w:bCs/>
                        </w:rPr>
                        <w:t xml:space="preserve">Donnez </w:t>
                      </w:r>
                      <w:r>
                        <w:t xml:space="preserve">un titre au document 1 : </w:t>
                      </w:r>
                      <w:r w:rsidRPr="00486A03">
                        <w:rPr>
                          <w:b/>
                          <w:bCs/>
                        </w:rPr>
                        <w:t>(1pt)</w:t>
                      </w:r>
                    </w:p>
                    <w:p w:rsidR="00486A03" w:rsidRDefault="00486A03" w:rsidP="00486A0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86A03" w:rsidRDefault="00486A03">
                      <w:r>
                        <w:t>2—</w:t>
                      </w:r>
                      <w:r w:rsidRPr="00486A03">
                        <w:rPr>
                          <w:b/>
                          <w:bCs/>
                        </w:rPr>
                        <w:t>Que déduisez-vous</w:t>
                      </w:r>
                      <w:r>
                        <w:t xml:space="preserve"> de l’expérience de section au niveau A ? Justifier votre réponse : </w:t>
                      </w:r>
                      <w:r w:rsidRPr="00486A03">
                        <w:rPr>
                          <w:b/>
                          <w:bCs/>
                        </w:rPr>
                        <w:t>(1pt)</w:t>
                      </w:r>
                    </w:p>
                    <w:p w:rsidR="00486A03" w:rsidRDefault="00486A0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86A03" w:rsidRDefault="00486A03" w:rsidP="00486A03">
                      <w:r>
                        <w:t>3--</w:t>
                      </w:r>
                      <w:r w:rsidRPr="00486A03">
                        <w:t xml:space="preserve"> </w:t>
                      </w:r>
                      <w:r w:rsidRPr="00486A03">
                        <w:rPr>
                          <w:b/>
                          <w:bCs/>
                        </w:rPr>
                        <w:t>Que déduisez-vous</w:t>
                      </w:r>
                      <w:r>
                        <w:t xml:space="preserve"> de l’expérience de section au niveau B et C ? Justifier votre réponse : </w:t>
                      </w:r>
                      <w:r w:rsidRPr="00486A03">
                        <w:rPr>
                          <w:b/>
                          <w:bCs/>
                        </w:rPr>
                        <w:t>(2pt)</w:t>
                      </w:r>
                    </w:p>
                    <w:p w:rsidR="00486A03" w:rsidRDefault="00486A03" w:rsidP="00486A0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86A03" w:rsidRDefault="00486A03" w:rsidP="009C317C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C317C" w:rsidRDefault="009C317C" w:rsidP="009C317C">
                      <w:r w:rsidRPr="009C317C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095500" cy="333375"/>
                            <wp:effectExtent l="0" t="0" r="0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86A03" w:rsidRDefault="00486A03" w:rsidP="00486A03"/>
                  </w:txbxContent>
                </v:textbox>
                <w10:wrap anchorx="margin"/>
              </v:shape>
            </w:pict>
          </mc:Fallback>
        </mc:AlternateContent>
      </w:r>
    </w:p>
    <w:p w:rsidR="00343C55" w:rsidRPr="00343C55" w:rsidRDefault="00343C55" w:rsidP="00343C55"/>
    <w:p w:rsidR="00343C55" w:rsidRPr="00343C55" w:rsidRDefault="00343C55" w:rsidP="00343C55">
      <w:pPr>
        <w:tabs>
          <w:tab w:val="left" w:pos="7215"/>
        </w:tabs>
      </w:pPr>
      <w:r>
        <w:tab/>
      </w:r>
    </w:p>
    <w:p w:rsidR="00343C55" w:rsidRPr="00343C55" w:rsidRDefault="00343C55" w:rsidP="00343C55"/>
    <w:p w:rsidR="00343C55" w:rsidRPr="00343C55" w:rsidRDefault="00343C55" w:rsidP="00343C55"/>
    <w:p w:rsidR="00343C55" w:rsidRPr="00343C55" w:rsidRDefault="00343C55" w:rsidP="00343C55"/>
    <w:p w:rsidR="00343C55" w:rsidRPr="00343C55" w:rsidRDefault="00343C55" w:rsidP="00343C55"/>
    <w:p w:rsidR="00343C55" w:rsidRPr="00343C55" w:rsidRDefault="00343C55" w:rsidP="00343C55"/>
    <w:p w:rsidR="00343C55" w:rsidRPr="00343C55" w:rsidRDefault="00343C55" w:rsidP="00343C55"/>
    <w:p w:rsidR="00343C55" w:rsidRPr="00343C55" w:rsidRDefault="00343C55" w:rsidP="00343C55"/>
    <w:p w:rsidR="00343C55" w:rsidRPr="00343C55" w:rsidRDefault="00343C55" w:rsidP="00343C55"/>
    <w:p w:rsidR="00343C55" w:rsidRPr="00343C55" w:rsidRDefault="00343C55" w:rsidP="00343C55"/>
    <w:p w:rsidR="00343C55" w:rsidRPr="00343C55" w:rsidRDefault="00343C55" w:rsidP="00343C55"/>
    <w:p w:rsidR="00343C55" w:rsidRPr="00343C55" w:rsidRDefault="00343C55" w:rsidP="00343C55"/>
    <w:p w:rsidR="00343C55" w:rsidRDefault="00343C55" w:rsidP="00343C55"/>
    <w:p w:rsidR="006A2D46" w:rsidRDefault="006A2D46" w:rsidP="00343C55">
      <w:pPr>
        <w:jc w:val="center"/>
      </w:pPr>
    </w:p>
    <w:p w:rsidR="00343C55" w:rsidRDefault="00343C55" w:rsidP="00343C55">
      <w:pPr>
        <w:jc w:val="center"/>
      </w:pPr>
    </w:p>
    <w:p w:rsidR="00E816EB" w:rsidRDefault="00E816EB" w:rsidP="00343C55">
      <w:pPr>
        <w:jc w:val="center"/>
      </w:pPr>
    </w:p>
    <w:p w:rsidR="00E816EB" w:rsidRDefault="00E816EB" w:rsidP="00343C5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8"/>
      </w:tblGrid>
      <w:tr w:rsidR="00E816EB" w:rsidTr="00E816EB">
        <w:tc>
          <w:tcPr>
            <w:tcW w:w="11442" w:type="dxa"/>
          </w:tcPr>
          <w:p w:rsidR="00E816EB" w:rsidRDefault="009C317C" w:rsidP="00E816EB"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87A888" wp14:editId="5F59403F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746760</wp:posOffset>
                      </wp:positionV>
                      <wp:extent cx="2076450" cy="314325"/>
                      <wp:effectExtent l="0" t="0" r="19050" b="2857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6450" cy="3143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C317C" w:rsidRPr="009C317C" w:rsidRDefault="009C317C" w:rsidP="009C317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BA</w:t>
                                  </w:r>
                                  <w:r w:rsidRPr="009C317C">
                                    <w:rPr>
                                      <w:sz w:val="24"/>
                                      <w:szCs w:val="24"/>
                                    </w:rPr>
                                    <w:t>QIL   NABIL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7A888" id="Text Box 21" o:spid="_x0000_s1032" type="#_x0000_t202" style="position:absolute;margin-left:187.1pt;margin-top:58.8pt;width:163.5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" fillcolor="#4472c4 [3208]" strokecolor="white [3201]" strokeweight="1.5pt">
                      <v:textbox>
                        <w:txbxContent>
                          <w:p w:rsidR="009C317C" w:rsidRPr="009C317C" w:rsidRDefault="009C317C" w:rsidP="009C31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</w:t>
                            </w:r>
                            <w:r w:rsidRPr="009C317C">
                              <w:rPr>
                                <w:sz w:val="24"/>
                                <w:szCs w:val="24"/>
                              </w:rPr>
                              <w:t>QIL   NABIL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750F">
              <w:rPr>
                <w:noProof/>
                <w:lang w:eastAsia="fr-FR"/>
              </w:rPr>
              <w:drawing>
                <wp:inline distT="0" distB="0" distL="0" distR="0" wp14:anchorId="17A79E2F" wp14:editId="2C54FD3B">
                  <wp:extent cx="7272020" cy="1495425"/>
                  <wp:effectExtent l="0" t="0" r="508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02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16EB" w:rsidRDefault="00BC750F" w:rsidP="00E816EB">
      <w:pPr>
        <w:rPr>
          <w:b/>
          <w:bCs/>
          <w:sz w:val="28"/>
          <w:szCs w:val="28"/>
          <w:u w:val="single"/>
        </w:rPr>
      </w:pPr>
      <w:r w:rsidRPr="00BC750F">
        <w:rPr>
          <w:b/>
          <w:bCs/>
          <w:sz w:val="28"/>
          <w:szCs w:val="28"/>
          <w:u w:val="single"/>
        </w:rPr>
        <w:t>Exercice 2 : (8pt)</w:t>
      </w:r>
    </w:p>
    <w:p w:rsidR="00BC750F" w:rsidRDefault="00BC750F" w:rsidP="00FC2185">
      <w:r>
        <w:t>Dans le but d’étudier quelque</w:t>
      </w:r>
      <w:r w:rsidR="00FC2185">
        <w:t>s</w:t>
      </w:r>
      <w:r>
        <w:t xml:space="preserve"> </w:t>
      </w:r>
      <w:r w:rsidR="00FC2185">
        <w:t>caractéristiques</w:t>
      </w:r>
      <w:r>
        <w:t xml:space="preserve"> de la réponse immunitaire on a fait </w:t>
      </w:r>
      <w:r w:rsidR="00FC2185">
        <w:t>d</w:t>
      </w:r>
      <w:r>
        <w:t>es expériences 1 et 2 :</w:t>
      </w:r>
      <w:r w:rsidR="009C317C" w:rsidRPr="009C317C">
        <w:rPr>
          <w:noProof/>
          <w:lang w:eastAsia="fr-FR"/>
        </w:rPr>
        <w:t xml:space="preserve"> </w:t>
      </w:r>
    </w:p>
    <w:p w:rsidR="00BC750F" w:rsidRPr="00BC750F" w:rsidRDefault="00BC750F" w:rsidP="00E816EB">
      <w:pPr>
        <w:rPr>
          <w:b/>
          <w:bCs/>
          <w:u w:val="single"/>
        </w:rPr>
      </w:pPr>
      <w:r w:rsidRPr="00BC750F">
        <w:rPr>
          <w:b/>
          <w:bCs/>
          <w:u w:val="single"/>
        </w:rPr>
        <w:t>Expérience 1 :</w:t>
      </w:r>
    </w:p>
    <w:p w:rsidR="00E816EB" w:rsidRDefault="00BC750F" w:rsidP="00BC750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247015</wp:posOffset>
                </wp:positionV>
                <wp:extent cx="3048000" cy="3438525"/>
                <wp:effectExtent l="0" t="0" r="1968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43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50F" w:rsidRDefault="00BC750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457575" cy="3352800"/>
                                  <wp:effectExtent l="0" t="0" r="952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7575" cy="335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188.8pt;margin-top:19.45pt;width:240pt;height:270.75pt;z-index:251662336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" fillcolor="white [3201]" strokeweight=".5pt">
                <v:textbox>
                  <w:txbxContent>
                    <w:p w:rsidR="00BC750F" w:rsidRDefault="00BC750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457575" cy="3352800"/>
                            <wp:effectExtent l="0" t="0" r="952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57575" cy="335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Injection a une souris 1 des globules rouges humain (GRH), et une souris 2 témoin. Le document 2 montre les étapes de l’expérience et les résultats obtenus :</w:t>
      </w:r>
    </w:p>
    <w:p w:rsidR="00BC750F" w:rsidRDefault="00E334A5" w:rsidP="00FC2185">
      <w:r>
        <w:t xml:space="preserve">1 – </w:t>
      </w:r>
      <w:r w:rsidRPr="00E334A5">
        <w:rPr>
          <w:b/>
          <w:bCs/>
        </w:rPr>
        <w:t>Expliquez</w:t>
      </w:r>
      <w:r>
        <w:t xml:space="preserve"> la raison de coagulation du sang </w:t>
      </w:r>
      <w:r w:rsidR="00401AC2">
        <w:t>après</w:t>
      </w:r>
      <w:bookmarkStart w:id="0" w:name="_GoBack"/>
      <w:bookmarkEnd w:id="0"/>
      <w:r>
        <w:t xml:space="preserve"> l’ajout </w:t>
      </w:r>
    </w:p>
    <w:p w:rsidR="00E334A5" w:rsidRDefault="00E334A5" w:rsidP="00E334A5">
      <w:r>
        <w:t xml:space="preserve">Du sérum de la souris 1 : </w:t>
      </w:r>
      <w:r w:rsidRPr="00E334A5">
        <w:rPr>
          <w:b/>
          <w:bCs/>
        </w:rPr>
        <w:t>(1pt)</w:t>
      </w:r>
      <w:r>
        <w:t xml:space="preserve"> </w:t>
      </w:r>
    </w:p>
    <w:p w:rsidR="00E334A5" w:rsidRDefault="00E334A5" w:rsidP="00E334A5">
      <w:r>
        <w:t>…………………………………………………………………………………………………..</w:t>
      </w:r>
    </w:p>
    <w:p w:rsidR="00E334A5" w:rsidRDefault="00E334A5" w:rsidP="00E334A5">
      <w:r>
        <w:t>…………………………………………………………………………………………..……..</w:t>
      </w:r>
    </w:p>
    <w:p w:rsidR="00E334A5" w:rsidRDefault="00E334A5" w:rsidP="00E334A5">
      <w:r>
        <w:t>………………………………………………………………………………………..………..</w:t>
      </w:r>
    </w:p>
    <w:p w:rsidR="00E334A5" w:rsidRDefault="00E334A5" w:rsidP="00E334A5">
      <w:r>
        <w:t>……………………………………………………………………………………..…………..</w:t>
      </w:r>
    </w:p>
    <w:p w:rsidR="00E334A5" w:rsidRDefault="00E334A5" w:rsidP="00E334A5">
      <w:r>
        <w:t>…………………………………………………………………………………………..………</w:t>
      </w:r>
    </w:p>
    <w:p w:rsidR="00E334A5" w:rsidRDefault="00E334A5" w:rsidP="00E334A5">
      <w:r>
        <w:t>………………………………………………………………………………………………….</w:t>
      </w:r>
    </w:p>
    <w:p w:rsidR="00E334A5" w:rsidRDefault="00E334A5" w:rsidP="00FC2185">
      <w:r>
        <w:t xml:space="preserve">2-- </w:t>
      </w:r>
      <w:r w:rsidRPr="00E334A5">
        <w:rPr>
          <w:b/>
          <w:bCs/>
        </w:rPr>
        <w:t>Expliquez</w:t>
      </w:r>
      <w:r>
        <w:t xml:space="preserve"> l’absence de la coagulation du sang ap</w:t>
      </w:r>
      <w:r w:rsidR="00FC2185">
        <w:t>rès</w:t>
      </w:r>
    </w:p>
    <w:p w:rsidR="00E334A5" w:rsidRDefault="00E334A5" w:rsidP="00E334A5">
      <w:r>
        <w:t xml:space="preserve">L’ajout du sérum de la souris 2 : </w:t>
      </w:r>
      <w:r w:rsidRPr="00E334A5">
        <w:rPr>
          <w:b/>
          <w:bCs/>
        </w:rPr>
        <w:t>(1pt)</w:t>
      </w:r>
    </w:p>
    <w:p w:rsidR="00E334A5" w:rsidRDefault="00E334A5" w:rsidP="00E334A5">
      <w:r>
        <w:t>…………………………………………………………………………………………..……..</w:t>
      </w:r>
    </w:p>
    <w:p w:rsidR="00E334A5" w:rsidRDefault="00E334A5" w:rsidP="00E334A5">
      <w:r>
        <w:t>…………………………………………………………………………………………..……..</w:t>
      </w:r>
    </w:p>
    <w:p w:rsidR="00E334A5" w:rsidRDefault="00E334A5" w:rsidP="00E334A5">
      <w:r>
        <w:t>…………………………………………………………………………………………..……..</w:t>
      </w:r>
    </w:p>
    <w:p w:rsidR="00E334A5" w:rsidRDefault="00E334A5" w:rsidP="00E334A5">
      <w:r>
        <w:t>…………………………………………………………………………………………..……..</w:t>
      </w:r>
    </w:p>
    <w:p w:rsidR="00E334A5" w:rsidRDefault="00E334A5" w:rsidP="00E334A5">
      <w:r>
        <w:t>……………………………………………………………………………………………..……</w:t>
      </w:r>
    </w:p>
    <w:p w:rsidR="00E334A5" w:rsidRDefault="00E334A5" w:rsidP="00E334A5">
      <w:r>
        <w:t>………………………………………………………………………………………………….</w:t>
      </w:r>
    </w:p>
    <w:p w:rsidR="00E816EB" w:rsidRDefault="00C43B23" w:rsidP="00E334A5">
      <w:r>
        <w:t>3</w:t>
      </w:r>
      <w:r w:rsidR="00E334A5">
        <w:t>—</w:t>
      </w:r>
      <w:r w:rsidR="00E334A5" w:rsidRPr="00E334A5">
        <w:rPr>
          <w:b/>
          <w:bCs/>
        </w:rPr>
        <w:t>Déduisez</w:t>
      </w:r>
      <w:r w:rsidR="00E334A5">
        <w:t xml:space="preserve"> le type de la réponse immunitaire que cette </w:t>
      </w:r>
    </w:p>
    <w:p w:rsidR="00E334A5" w:rsidRDefault="00E334A5" w:rsidP="00FC2185">
      <w:r>
        <w:t xml:space="preserve">Expérience </w:t>
      </w:r>
      <w:r w:rsidR="00FC2185">
        <w:t xml:space="preserve">met </w:t>
      </w:r>
      <w:r>
        <w:t xml:space="preserve">en évidence : </w:t>
      </w:r>
      <w:r w:rsidRPr="00E334A5">
        <w:rPr>
          <w:b/>
          <w:bCs/>
        </w:rPr>
        <w:t>(1pt)</w:t>
      </w:r>
    </w:p>
    <w:p w:rsidR="00E334A5" w:rsidRDefault="00E334A5" w:rsidP="00E334A5">
      <w:r>
        <w:t>………………………………………………………………………………………………….</w:t>
      </w:r>
    </w:p>
    <w:p w:rsidR="00E334A5" w:rsidRDefault="00E334A5" w:rsidP="00E334A5">
      <w:r>
        <w:t>………………………………………………………………………………………………….</w:t>
      </w:r>
    </w:p>
    <w:p w:rsidR="007903F5" w:rsidRDefault="00E334A5" w:rsidP="00D731CB">
      <w:r>
        <w:t>-Les bacilles de koch sont responsables de la maladie</w:t>
      </w:r>
      <w:r w:rsidR="007903F5">
        <w:t xml:space="preserve"> de la tuberculose. Ces bacille</w:t>
      </w:r>
      <w:r w:rsidR="00FC2185">
        <w:t>s</w:t>
      </w:r>
      <w:r w:rsidR="007903F5">
        <w:t xml:space="preserve"> ont le pouvoir de se multipli</w:t>
      </w:r>
      <w:r w:rsidR="00FC2185">
        <w:t>er</w:t>
      </w:r>
      <w:r w:rsidR="007903F5">
        <w:t xml:space="preserve"> </w:t>
      </w:r>
      <w:r w:rsidR="00D731CB">
        <w:t>à l’intérieur</w:t>
      </w:r>
      <w:r w:rsidR="007903F5">
        <w:t xml:space="preserve"> des cellules et ainsi de les détruire. Pour connaitre comment le corps lutte contre ces bacill</w:t>
      </w:r>
      <w:r w:rsidR="00D731CB">
        <w:t>s</w:t>
      </w:r>
      <w:r w:rsidR="007903F5">
        <w:t xml:space="preserve"> on fait l’expérience 2. Le document 3 montre les étapes de cette expérience et les résultats obtenues :</w:t>
      </w:r>
    </w:p>
    <w:p w:rsidR="00C43B23" w:rsidRDefault="00C43B23" w:rsidP="007903F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1905</wp:posOffset>
                </wp:positionV>
                <wp:extent cx="4019550" cy="40100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401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3F5" w:rsidRDefault="007903F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857625" cy="3905250"/>
                                  <wp:effectExtent l="0" t="0" r="952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57625" cy="390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258.65pt;margin-top:.15pt;width:316.5pt;height:31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" fillcolor="white [3201]" strokeweight=".5pt">
                <v:textbox>
                  <w:txbxContent>
                    <w:p w:rsidR="007903F5" w:rsidRDefault="007903F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857625" cy="3905250"/>
                            <wp:effectExtent l="0" t="0" r="952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57625" cy="390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4—Comment on obtient une souris immunisé contre </w:t>
      </w:r>
    </w:p>
    <w:p w:rsidR="00C43B23" w:rsidRDefault="00C43B23" w:rsidP="007903F5">
      <w:r>
        <w:t xml:space="preserve">La tuberculose : </w:t>
      </w:r>
      <w:r w:rsidRPr="00C43B23">
        <w:rPr>
          <w:b/>
          <w:bCs/>
        </w:rPr>
        <w:t>(0.5pt)</w:t>
      </w:r>
    </w:p>
    <w:p w:rsidR="00C43B23" w:rsidRDefault="00C43B23" w:rsidP="007903F5">
      <w:r>
        <w:t>………………………………………………………………………………………….</w:t>
      </w:r>
    </w:p>
    <w:p w:rsidR="00C43B23" w:rsidRDefault="00C43B23" w:rsidP="007903F5">
      <w:r>
        <w:t>………………………………………………………………………………………….</w:t>
      </w:r>
    </w:p>
    <w:p w:rsidR="00C43B23" w:rsidRDefault="00C43B23" w:rsidP="007903F5">
      <w:pPr>
        <w:rPr>
          <w:lang w:bidi="ar-MA"/>
        </w:rPr>
      </w:pPr>
      <w:r>
        <w:t>5—</w:t>
      </w:r>
      <w:r w:rsidRPr="00C43B23">
        <w:rPr>
          <w:b/>
          <w:bCs/>
        </w:rPr>
        <w:t>Expliquez</w:t>
      </w:r>
      <w:r>
        <w:t xml:space="preserve"> la raison de la mort de la souris B : </w:t>
      </w:r>
      <w:r w:rsidRPr="00C43B23">
        <w:rPr>
          <w:b/>
          <w:bCs/>
        </w:rPr>
        <w:t>(1pt)</w:t>
      </w:r>
      <w:r w:rsidR="007903F5">
        <w:t xml:space="preserve"> </w:t>
      </w:r>
      <w:r w:rsidR="00E334A5">
        <w:rPr>
          <w:rFonts w:hint="cs"/>
          <w:rtl/>
          <w:lang w:bidi="ar-MA"/>
        </w:rPr>
        <w:t xml:space="preserve"> </w:t>
      </w:r>
      <w:r w:rsidR="00E334A5">
        <w:rPr>
          <w:lang w:bidi="ar-MA"/>
        </w:rPr>
        <w:t xml:space="preserve"> </w:t>
      </w:r>
    </w:p>
    <w:p w:rsidR="00C43B23" w:rsidRDefault="00C43B23" w:rsidP="007903F5">
      <w:pPr>
        <w:rPr>
          <w:lang w:bidi="ar-MA"/>
        </w:rPr>
      </w:pPr>
      <w:r>
        <w:rPr>
          <w:lang w:bidi="ar-MA"/>
        </w:rPr>
        <w:t>…………………………………………………………………………………………</w:t>
      </w:r>
    </w:p>
    <w:p w:rsidR="00C43B23" w:rsidRDefault="00C43B23" w:rsidP="007903F5">
      <w:pPr>
        <w:rPr>
          <w:lang w:bidi="ar-MA"/>
        </w:rPr>
      </w:pPr>
      <w:r>
        <w:rPr>
          <w:lang w:bidi="ar-MA"/>
        </w:rPr>
        <w:t>………………………………………………………………………………………….</w:t>
      </w:r>
    </w:p>
    <w:p w:rsidR="00C43B23" w:rsidRDefault="00C43B23" w:rsidP="007903F5">
      <w:pPr>
        <w:rPr>
          <w:lang w:bidi="ar-MA"/>
        </w:rPr>
      </w:pPr>
      <w:r>
        <w:rPr>
          <w:lang w:bidi="ar-MA"/>
        </w:rPr>
        <w:t>…………………………………………………………………………………………</w:t>
      </w:r>
    </w:p>
    <w:p w:rsidR="00E334A5" w:rsidRDefault="00C43B23" w:rsidP="007903F5">
      <w:pPr>
        <w:rPr>
          <w:lang w:bidi="ar-MA"/>
        </w:rPr>
      </w:pPr>
      <w:r>
        <w:rPr>
          <w:lang w:bidi="ar-MA"/>
        </w:rPr>
        <w:t>6—</w:t>
      </w:r>
      <w:r w:rsidRPr="00C43B23">
        <w:rPr>
          <w:b/>
          <w:bCs/>
          <w:lang w:bidi="ar-MA"/>
        </w:rPr>
        <w:t>Expliquez</w:t>
      </w:r>
      <w:r>
        <w:rPr>
          <w:lang w:bidi="ar-MA"/>
        </w:rPr>
        <w:t xml:space="preserve"> pourquoi la souris C a survécu : </w:t>
      </w:r>
      <w:r w:rsidRPr="00C43B23">
        <w:rPr>
          <w:b/>
          <w:bCs/>
          <w:lang w:bidi="ar-MA"/>
        </w:rPr>
        <w:t>(1pt)</w:t>
      </w:r>
    </w:p>
    <w:p w:rsidR="00C43B23" w:rsidRDefault="00C43B23" w:rsidP="007903F5">
      <w:pPr>
        <w:rPr>
          <w:lang w:bidi="ar-MA"/>
        </w:rPr>
      </w:pPr>
      <w:r>
        <w:rPr>
          <w:lang w:bidi="ar-MA"/>
        </w:rPr>
        <w:t>…………………………………………………………………………………………</w:t>
      </w:r>
    </w:p>
    <w:p w:rsidR="00C43B23" w:rsidRDefault="00C43B23" w:rsidP="007903F5">
      <w:pPr>
        <w:rPr>
          <w:lang w:bidi="ar-MA"/>
        </w:rPr>
      </w:pPr>
      <w:r>
        <w:rPr>
          <w:lang w:bidi="ar-MA"/>
        </w:rPr>
        <w:t>…………………………………………………………………………………………..</w:t>
      </w:r>
    </w:p>
    <w:p w:rsidR="00C43B23" w:rsidRDefault="00C43B23" w:rsidP="007903F5">
      <w:pPr>
        <w:rPr>
          <w:lang w:bidi="ar-MA"/>
        </w:rPr>
      </w:pPr>
      <w:r>
        <w:rPr>
          <w:lang w:bidi="ar-MA"/>
        </w:rPr>
        <w:t>…………………………………………………………………………………………..</w:t>
      </w:r>
    </w:p>
    <w:p w:rsidR="00C43B23" w:rsidRDefault="00C43B23" w:rsidP="007903F5">
      <w:pPr>
        <w:rPr>
          <w:lang w:bidi="ar-MA"/>
        </w:rPr>
      </w:pPr>
      <w:r>
        <w:rPr>
          <w:lang w:bidi="ar-MA"/>
        </w:rPr>
        <w:t xml:space="preserve">7—Déduisez le type de réponse immunitaire que </w:t>
      </w:r>
    </w:p>
    <w:p w:rsidR="00C43B23" w:rsidRDefault="00C43B23" w:rsidP="007903F5">
      <w:pPr>
        <w:rPr>
          <w:lang w:bidi="ar-MA"/>
        </w:rPr>
      </w:pPr>
      <w:r>
        <w:rPr>
          <w:lang w:bidi="ar-MA"/>
        </w:rPr>
        <w:t xml:space="preserve">L’expérience a mis en évidence  </w:t>
      </w:r>
      <w:r w:rsidRPr="00C43B23">
        <w:rPr>
          <w:b/>
          <w:bCs/>
          <w:lang w:bidi="ar-MA"/>
        </w:rPr>
        <w:t>(1pt)</w:t>
      </w:r>
    </w:p>
    <w:p w:rsidR="00C43B23" w:rsidRDefault="00C43B23" w:rsidP="007903F5">
      <w:pPr>
        <w:rPr>
          <w:lang w:bidi="ar-MA"/>
        </w:rPr>
      </w:pPr>
      <w:r>
        <w:rPr>
          <w:lang w:bidi="ar-MA"/>
        </w:rPr>
        <w:t>………………………………………………………………………………………….</w:t>
      </w:r>
    </w:p>
    <w:p w:rsidR="00C43B23" w:rsidRDefault="00C43B23" w:rsidP="007903F5">
      <w:pPr>
        <w:rPr>
          <w:lang w:bidi="ar-MA"/>
        </w:rPr>
      </w:pPr>
      <w:r>
        <w:rPr>
          <w:lang w:bidi="ar-MA"/>
        </w:rPr>
        <w:t xml:space="preserve">8—Expliquez les étapes de type de réponse immunitaire </w:t>
      </w:r>
    </w:p>
    <w:p w:rsidR="00C43B23" w:rsidRPr="00C43B23" w:rsidRDefault="00C43B23" w:rsidP="007903F5">
      <w:pPr>
        <w:rPr>
          <w:b/>
          <w:bCs/>
          <w:lang w:bidi="ar-MA"/>
        </w:rPr>
      </w:pPr>
      <w:r w:rsidRPr="00C43B23">
        <w:rPr>
          <w:b/>
          <w:bCs/>
          <w:lang w:bidi="ar-MA"/>
        </w:rPr>
        <w:t>(1.5pt)</w:t>
      </w:r>
    </w:p>
    <w:p w:rsidR="00C43B23" w:rsidRDefault="00C43B23" w:rsidP="007903F5">
      <w:pPr>
        <w:rPr>
          <w:lang w:bidi="ar-MA"/>
        </w:rPr>
      </w:pPr>
      <w:r>
        <w:rPr>
          <w:lang w:bidi="ar-MA"/>
        </w:rPr>
        <w:t>…………………………………………………………………………………………</w:t>
      </w:r>
    </w:p>
    <w:p w:rsidR="00C43B23" w:rsidRDefault="00C43B23" w:rsidP="007903F5">
      <w:pPr>
        <w:rPr>
          <w:lang w:bidi="ar-MA"/>
        </w:rPr>
      </w:pPr>
      <w:r>
        <w:rPr>
          <w:lang w:bidi="ar-MA"/>
        </w:rPr>
        <w:t>………………………………………………………………………………………….</w:t>
      </w:r>
    </w:p>
    <w:p w:rsidR="00C43B23" w:rsidRDefault="00C43B23" w:rsidP="007903F5">
      <w:pPr>
        <w:rPr>
          <w:lang w:bidi="ar-MA"/>
        </w:rPr>
      </w:pPr>
      <w:r>
        <w:rPr>
          <w:lang w:bidi="ar-MA"/>
        </w:rPr>
        <w:t>………………………………………………………………………………………….</w:t>
      </w:r>
    </w:p>
    <w:p w:rsidR="00C43B23" w:rsidRDefault="00C43B23" w:rsidP="007903F5">
      <w:pPr>
        <w:rPr>
          <w:lang w:bidi="ar-MA"/>
        </w:rPr>
      </w:pPr>
      <w:r>
        <w:rPr>
          <w:lang w:bidi="ar-MA"/>
        </w:rPr>
        <w:t>…………………………………………………………………………………………..</w:t>
      </w:r>
    </w:p>
    <w:p w:rsidR="00C43B23" w:rsidRDefault="009C317C" w:rsidP="007903F5">
      <w:pPr>
        <w:rPr>
          <w:lang w:bidi="ar-MA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87A888" wp14:editId="5F59403F">
                <wp:simplePos x="0" y="0"/>
                <wp:positionH relativeFrom="column">
                  <wp:posOffset>742950</wp:posOffset>
                </wp:positionH>
                <wp:positionV relativeFrom="paragraph">
                  <wp:posOffset>160655</wp:posOffset>
                </wp:positionV>
                <wp:extent cx="2076450" cy="3143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317C" w:rsidRPr="009C317C" w:rsidRDefault="009C317C" w:rsidP="009C31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</w:t>
                            </w:r>
                            <w:r w:rsidRPr="009C317C">
                              <w:rPr>
                                <w:sz w:val="24"/>
                                <w:szCs w:val="24"/>
                              </w:rPr>
                              <w:t>QIL   NABIL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7A888" id="Text Box 22" o:spid="_x0000_s1035" type="#_x0000_t202" style="position:absolute;margin-left:58.5pt;margin-top:12.65pt;width:163.5pt;height:2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" fillcolor="#4472c4 [3208]" strokecolor="white [3201]" strokeweight="1.5pt">
                <v:textbox>
                  <w:txbxContent>
                    <w:p w:rsidR="009C317C" w:rsidRPr="009C317C" w:rsidRDefault="009C317C" w:rsidP="009C317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</w:t>
                      </w:r>
                      <w:r w:rsidRPr="009C317C">
                        <w:rPr>
                          <w:sz w:val="24"/>
                          <w:szCs w:val="24"/>
                        </w:rPr>
                        <w:t>QIL   NABIL</w:t>
                      </w:r>
                    </w:p>
                  </w:txbxContent>
                </v:textbox>
              </v:shape>
            </w:pict>
          </mc:Fallback>
        </mc:AlternateContent>
      </w:r>
      <w:r w:rsidR="00C43B23">
        <w:rPr>
          <w:lang w:bidi="ar-MA"/>
        </w:rPr>
        <w:t>…………………………………………………………………………………………….</w:t>
      </w:r>
    </w:p>
    <w:p w:rsidR="00C43B23" w:rsidRPr="00E334A5" w:rsidRDefault="00C43B23" w:rsidP="00C43B23">
      <w:pPr>
        <w:rPr>
          <w:lang w:bidi="ar-MA"/>
        </w:rPr>
      </w:pPr>
    </w:p>
    <w:sectPr w:rsidR="00C43B23" w:rsidRPr="00E334A5" w:rsidSect="000B65D2">
      <w:pgSz w:w="11906" w:h="16838"/>
      <w:pgMar w:top="227" w:right="227" w:bottom="227" w:left="227" w:header="709" w:footer="709" w:gutter="0"/>
      <w:pgBorders w:offsetFrom="page">
        <w:top w:val="single" w:sz="18" w:space="5" w:color="auto"/>
        <w:left w:val="single" w:sz="18" w:space="5" w:color="auto"/>
        <w:bottom w:val="single" w:sz="18" w:space="5" w:color="auto"/>
        <w:right w:val="single" w:sz="18" w:space="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072D4"/>
    <w:multiLevelType w:val="hybridMultilevel"/>
    <w:tmpl w:val="D4EE4E32"/>
    <w:lvl w:ilvl="0" w:tplc="A71693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657B1"/>
    <w:multiLevelType w:val="hybridMultilevel"/>
    <w:tmpl w:val="B5F4D1D0"/>
    <w:lvl w:ilvl="0" w:tplc="B37A060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6F"/>
    <w:rsid w:val="000142CA"/>
    <w:rsid w:val="0009326B"/>
    <w:rsid w:val="000B65D2"/>
    <w:rsid w:val="000C3F1D"/>
    <w:rsid w:val="001C0B14"/>
    <w:rsid w:val="00254D03"/>
    <w:rsid w:val="00291813"/>
    <w:rsid w:val="00343C55"/>
    <w:rsid w:val="00401AC2"/>
    <w:rsid w:val="00486A03"/>
    <w:rsid w:val="00491FB8"/>
    <w:rsid w:val="00517CCB"/>
    <w:rsid w:val="0061676F"/>
    <w:rsid w:val="006A2D46"/>
    <w:rsid w:val="007903F5"/>
    <w:rsid w:val="007B6BAA"/>
    <w:rsid w:val="009C317C"/>
    <w:rsid w:val="00AF2218"/>
    <w:rsid w:val="00BC750F"/>
    <w:rsid w:val="00BE0341"/>
    <w:rsid w:val="00C43B23"/>
    <w:rsid w:val="00C917A3"/>
    <w:rsid w:val="00D731CB"/>
    <w:rsid w:val="00E334A5"/>
    <w:rsid w:val="00E816EB"/>
    <w:rsid w:val="00ED1141"/>
    <w:rsid w:val="00FC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05A6F-7BB4-4765-A804-66734945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3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4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216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7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37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41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9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4502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681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57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478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6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694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785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nabnab</dc:creator>
  <cp:keywords/>
  <dc:description/>
  <cp:lastModifiedBy>nabnab</cp:lastModifiedBy>
  <cp:revision>8</cp:revision>
  <dcterms:created xsi:type="dcterms:W3CDTF">2020-03-04T21:13:00Z</dcterms:created>
  <dcterms:modified xsi:type="dcterms:W3CDTF">2020-03-06T19:03:00Z</dcterms:modified>
</cp:coreProperties>
</file>