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0703" w:rsidRDefault="00D5253E" w:rsidP="00BF0703">
      <w:pPr>
        <w:pBdr>
          <w:top w:val="single" w:sz="24" w:space="1" w:color="008000"/>
          <w:left w:val="single" w:sz="24" w:space="4" w:color="008000"/>
          <w:bottom w:val="single" w:sz="24" w:space="1" w:color="008000"/>
          <w:right w:val="single" w:sz="24" w:space="4" w:color="008000"/>
        </w:pBdr>
        <w:shd w:val="clear" w:color="auto" w:fill="FFFF00"/>
        <w:jc w:val="center"/>
        <w:rPr>
          <w:rFonts w:ascii="OldFrenchSchool-Bold" w:hAnsi="OldFrenchSchool-Bold"/>
          <w:b/>
          <w:bCs/>
          <w:color w:val="FF0000"/>
          <w:sz w:val="72"/>
          <w:szCs w:val="72"/>
        </w:rPr>
      </w:pPr>
      <w:r w:rsidRPr="00BF0703">
        <w:rPr>
          <w:rFonts w:ascii="OldFrenchSchool-Bold" w:hAnsi="OldFrenchSchool-Bold"/>
          <w:b/>
          <w:bCs/>
          <w:color w:val="FF0000"/>
          <w:sz w:val="72"/>
          <w:szCs w:val="72"/>
        </w:rPr>
        <w:t>L’h</w:t>
      </w:r>
      <w:r w:rsidR="00BF0703">
        <w:rPr>
          <w:rFonts w:ascii="OldFrenchSchool-Bold" w:hAnsi="OldFrenchSchool-Bold"/>
          <w:b/>
          <w:bCs/>
          <w:color w:val="FF0000"/>
          <w:sz w:val="72"/>
          <w:szCs w:val="72"/>
        </w:rPr>
        <w:t>é</w:t>
      </w:r>
      <w:r w:rsidRPr="00BF0703">
        <w:rPr>
          <w:rFonts w:ascii="OldFrenchSchool-Bold" w:hAnsi="OldFrenchSchool-Bold"/>
          <w:b/>
          <w:bCs/>
          <w:color w:val="FF0000"/>
          <w:sz w:val="72"/>
          <w:szCs w:val="72"/>
        </w:rPr>
        <w:t>r</w:t>
      </w:r>
      <w:r w:rsidR="00BF0703">
        <w:rPr>
          <w:rFonts w:ascii="OldFrenchSchool-Bold" w:hAnsi="OldFrenchSchool-Bold"/>
          <w:b/>
          <w:bCs/>
          <w:color w:val="FF0000"/>
          <w:sz w:val="72"/>
          <w:szCs w:val="72"/>
        </w:rPr>
        <w:t>é</w:t>
      </w:r>
      <w:r w:rsidRPr="00BF0703">
        <w:rPr>
          <w:rFonts w:ascii="OldFrenchSchool-Bold" w:hAnsi="OldFrenchSchool-Bold"/>
          <w:b/>
          <w:bCs/>
          <w:color w:val="FF0000"/>
          <w:sz w:val="72"/>
          <w:szCs w:val="72"/>
        </w:rPr>
        <w:t>dité chez l’Homme</w:t>
      </w:r>
    </w:p>
    <w:p w:rsidR="00146F80" w:rsidRDefault="006123A7" w:rsidP="00BF0703">
      <w:pPr>
        <w:rPr>
          <w:rFonts w:cstheme="minorHAnsi"/>
          <w:b/>
          <w:bCs/>
          <w:i/>
          <w:iCs/>
          <w:sz w:val="48"/>
          <w:szCs w:val="48"/>
          <w:u w:val="single"/>
        </w:rPr>
      </w:pPr>
      <w:r w:rsidRPr="006123A7">
        <w:rPr>
          <w:rFonts w:cstheme="minorHAnsi"/>
          <w:b/>
          <w:bCs/>
          <w:i/>
          <w:iCs/>
          <w:sz w:val="48"/>
          <w:szCs w:val="48"/>
          <w:u w:val="single"/>
        </w:rPr>
        <w:t>Int</w:t>
      </w:r>
      <w:r>
        <w:rPr>
          <w:rFonts w:cstheme="minorHAnsi"/>
          <w:b/>
          <w:bCs/>
          <w:i/>
          <w:iCs/>
          <w:sz w:val="48"/>
          <w:szCs w:val="48"/>
          <w:u w:val="single"/>
        </w:rPr>
        <w:t>r</w:t>
      </w:r>
      <w:r w:rsidRPr="006123A7">
        <w:rPr>
          <w:rFonts w:cstheme="minorHAnsi"/>
          <w:b/>
          <w:bCs/>
          <w:i/>
          <w:iCs/>
          <w:sz w:val="48"/>
          <w:szCs w:val="48"/>
          <w:u w:val="single"/>
        </w:rPr>
        <w:t>oduction :</w:t>
      </w:r>
    </w:p>
    <w:p w:rsidR="00DF4629" w:rsidRDefault="00DF4629" w:rsidP="00BF0703">
      <w:pPr>
        <w:rPr>
          <w:rFonts w:cstheme="minorHAnsi"/>
          <w:b/>
          <w:bCs/>
          <w:i/>
          <w:iCs/>
          <w:sz w:val="48"/>
          <w:szCs w:val="48"/>
          <w:u w:val="single"/>
        </w:rPr>
      </w:pPr>
      <w:r w:rsidRPr="00DF4629">
        <w:rPr>
          <w:rFonts w:cstheme="minorHAnsi"/>
          <w:b/>
          <w:bCs/>
          <w:i/>
          <w:iCs/>
          <w:noProof/>
          <w:sz w:val="48"/>
          <w:szCs w:val="48"/>
          <w:lang w:eastAsia="fr-FR"/>
        </w:rPr>
        <w:drawing>
          <wp:inline distT="0" distB="0" distL="0" distR="0">
            <wp:extent cx="6772275" cy="3981450"/>
            <wp:effectExtent l="19050" t="0" r="9525" b="0"/>
            <wp:docPr id="15" name="Image 1" descr="C:\Users\HAMMOUCH\Picture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MMOUCH\Pictures\1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FC9" w:rsidRPr="00A305DF" w:rsidRDefault="00DF4629" w:rsidP="00A305DF">
      <w:pPr>
        <w:spacing w:line="240" w:lineRule="auto"/>
        <w:rPr>
          <w:rFonts w:cstheme="minorHAnsi"/>
          <w:b/>
          <w:bCs/>
          <w:i/>
          <w:iCs/>
          <w:color w:val="0000CC"/>
          <w:sz w:val="48"/>
          <w:szCs w:val="48"/>
          <w:u w:val="single"/>
        </w:rPr>
      </w:pPr>
      <w:r w:rsidRPr="00BF0803"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Chaque 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être vivant possède des caractères qui </w:t>
      </w:r>
      <w:r w:rsidRPr="00BF0803">
        <w:rPr>
          <w:rFonts w:cstheme="minorHAnsi"/>
          <w:b/>
          <w:bCs/>
          <w:i/>
          <w:iCs/>
          <w:color w:val="0000CC"/>
          <w:sz w:val="48"/>
          <w:szCs w:val="48"/>
        </w:rPr>
        <w:t>permettent de l’identifier et de le distinguer des autres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>.</w:t>
      </w:r>
      <w:r w:rsidR="00A305DF"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C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ertains ont des </w:t>
      </w:r>
      <w:r w:rsidR="00A305DF">
        <w:rPr>
          <w:rFonts w:cstheme="minorHAnsi"/>
          <w:b/>
          <w:bCs/>
          <w:i/>
          <w:iCs/>
          <w:color w:val="0000CC"/>
          <w:sz w:val="48"/>
          <w:szCs w:val="48"/>
        </w:rPr>
        <w:t>caractères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communs </w:t>
      </w:r>
      <w:r w:rsidR="00A305DF">
        <w:rPr>
          <w:rFonts w:cstheme="minorHAnsi"/>
          <w:b/>
          <w:bCs/>
          <w:i/>
          <w:iCs/>
          <w:color w:val="0000CC"/>
          <w:sz w:val="48"/>
          <w:szCs w:val="48"/>
        </w:rPr>
        <w:t>qu’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ils peuvent </w:t>
      </w:r>
      <w:r w:rsidR="00A305DF">
        <w:rPr>
          <w:rFonts w:cstheme="minorHAnsi"/>
          <w:b/>
          <w:bCs/>
          <w:i/>
          <w:iCs/>
          <w:color w:val="0000CC"/>
          <w:sz w:val="48"/>
          <w:szCs w:val="48"/>
        </w:rPr>
        <w:t>transmettre à leurs descendants.</w:t>
      </w:r>
    </w:p>
    <w:p w:rsidR="00A12FC9" w:rsidRDefault="00A12FC9" w:rsidP="00A12FC9">
      <w:pPr>
        <w:spacing w:after="0" w:line="240" w:lineRule="auto"/>
        <w:rPr>
          <w:rFonts w:cstheme="minorHAnsi"/>
          <w:b/>
          <w:bCs/>
          <w:i/>
          <w:iCs/>
          <w:color w:val="008000"/>
          <w:sz w:val="48"/>
          <w:szCs w:val="48"/>
        </w:rPr>
      </w:pPr>
      <w:r w:rsidRPr="00BC0DC0">
        <w:rPr>
          <w:rFonts w:cstheme="minorHAnsi"/>
          <w:b/>
          <w:bCs/>
          <w:i/>
          <w:iCs/>
          <w:color w:val="008000"/>
          <w:sz w:val="48"/>
          <w:szCs w:val="48"/>
        </w:rPr>
        <w:t>+comment expliquer les ressemblances et les différences qui existent entre les êtres humains?</w:t>
      </w:r>
    </w:p>
    <w:p w:rsidR="00A12FC9" w:rsidRPr="00BC0DC0" w:rsidRDefault="00A12FC9" w:rsidP="00A12FC9">
      <w:pPr>
        <w:spacing w:after="0" w:line="240" w:lineRule="auto"/>
        <w:rPr>
          <w:rFonts w:cstheme="minorHAnsi"/>
          <w:b/>
          <w:bCs/>
          <w:i/>
          <w:iCs/>
          <w:color w:val="008000"/>
          <w:sz w:val="48"/>
          <w:szCs w:val="48"/>
        </w:rPr>
      </w:pPr>
      <w:r>
        <w:rPr>
          <w:rFonts w:cstheme="minorHAnsi"/>
          <w:b/>
          <w:bCs/>
          <w:i/>
          <w:iCs/>
          <w:color w:val="008000"/>
          <w:sz w:val="48"/>
          <w:szCs w:val="48"/>
        </w:rPr>
        <w:t xml:space="preserve">+comment se fait la transmission d’un caractère des  parents aux enfants ? </w:t>
      </w:r>
    </w:p>
    <w:p w:rsidR="00A305DF" w:rsidRPr="00A305DF" w:rsidRDefault="00A12FC9" w:rsidP="00A305DF">
      <w:pPr>
        <w:pStyle w:val="Paragraphedeliste"/>
        <w:numPr>
          <w:ilvl w:val="0"/>
          <w:numId w:val="1"/>
        </w:numPr>
        <w:spacing w:after="0" w:line="240" w:lineRule="auto"/>
        <w:rPr>
          <w:rFonts w:ascii="Cursif" w:hAnsi="Cursif" w:cstheme="minorHAnsi"/>
          <w:b/>
          <w:bCs/>
          <w:i/>
          <w:iCs/>
          <w:color w:val="FF0000"/>
          <w:sz w:val="48"/>
          <w:szCs w:val="48"/>
        </w:rPr>
      </w:pPr>
      <w:r w:rsidRPr="00A305DF">
        <w:rPr>
          <w:rFonts w:ascii="Cursif" w:hAnsi="Cursif" w:cstheme="minorHAnsi"/>
          <w:b/>
          <w:bCs/>
          <w:i/>
          <w:iCs/>
          <w:color w:val="FF0000"/>
          <w:sz w:val="48"/>
          <w:szCs w:val="48"/>
        </w:rPr>
        <w:lastRenderedPageBreak/>
        <w:t>Caractères héréditaires et non héréditaires :</w:t>
      </w:r>
    </w:p>
    <w:p w:rsidR="00F24E83" w:rsidRDefault="00F24E83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rPr>
          <w:rFonts w:cstheme="minorHAnsi"/>
          <w:b/>
          <w:bCs/>
          <w:i/>
          <w:iCs/>
          <w:color w:val="0000CC"/>
          <w:sz w:val="48"/>
          <w:szCs w:val="48"/>
        </w:rPr>
      </w:pPr>
      <w:r w:rsidRPr="00F24E83">
        <w:rPr>
          <w:rFonts w:cstheme="minorHAnsi"/>
          <w:b/>
          <w:bCs/>
          <w:i/>
          <w:iCs/>
          <w:color w:val="008000"/>
          <w:sz w:val="48"/>
          <w:szCs w:val="48"/>
        </w:rPr>
        <w:t>Caractère</w:t>
      </w:r>
      <w:r w:rsidR="00A305DF" w:rsidRPr="00F24E83">
        <w:rPr>
          <w:rFonts w:cstheme="minorHAnsi"/>
          <w:b/>
          <w:bCs/>
          <w:i/>
          <w:iCs/>
          <w:color w:val="008000"/>
          <w:sz w:val="48"/>
          <w:szCs w:val="48"/>
        </w:rPr>
        <w:t> </w:t>
      </w:r>
      <w:r w:rsidRPr="00F24E83">
        <w:rPr>
          <w:rFonts w:cstheme="minorHAnsi"/>
          <w:b/>
          <w:bCs/>
          <w:i/>
          <w:iCs/>
          <w:color w:val="008000"/>
          <w:sz w:val="48"/>
          <w:szCs w:val="48"/>
        </w:rPr>
        <w:t>: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</w:t>
      </w:r>
      <w:r w:rsidR="00C16CF5">
        <w:rPr>
          <w:rFonts w:cstheme="minorHAnsi"/>
          <w:b/>
          <w:bCs/>
          <w:i/>
          <w:iCs/>
          <w:color w:val="0000CC"/>
          <w:sz w:val="48"/>
          <w:szCs w:val="48"/>
        </w:rPr>
        <w:t>traits observables d’un organisme</w:t>
      </w:r>
      <w:r w:rsidR="00A305DF">
        <w:rPr>
          <w:rFonts w:cstheme="minorHAnsi"/>
          <w:b/>
          <w:bCs/>
          <w:i/>
          <w:iCs/>
          <w:color w:val="0000CC"/>
          <w:sz w:val="48"/>
          <w:szCs w:val="48"/>
        </w:rPr>
        <w:t>.</w:t>
      </w:r>
    </w:p>
    <w:p w:rsidR="00F24E83" w:rsidRPr="00C16CF5" w:rsidRDefault="00F24E83" w:rsidP="00311730">
      <w:pPr>
        <w:rPr>
          <w:rFonts w:ascii="Cursif" w:hAnsi="Cursif" w:cstheme="minorHAnsi"/>
          <w:b/>
          <w:bCs/>
          <w:i/>
          <w:iCs/>
          <w:color w:val="008000"/>
          <w:sz w:val="48"/>
          <w:szCs w:val="48"/>
        </w:rPr>
      </w:pPr>
      <w:r w:rsidRPr="00C16CF5">
        <w:rPr>
          <w:rFonts w:ascii="Cursif" w:hAnsi="Cursif" w:cstheme="minorHAnsi"/>
          <w:b/>
          <w:bCs/>
          <w:i/>
          <w:iCs/>
          <w:color w:val="008000"/>
          <w:sz w:val="48"/>
          <w:szCs w:val="48"/>
        </w:rPr>
        <w:t>1-1</w:t>
      </w:r>
      <w:r w:rsidR="00311730" w:rsidRPr="00C16CF5">
        <w:rPr>
          <w:rFonts w:ascii="Cursif" w:hAnsi="Cursif" w:cstheme="minorHAnsi"/>
          <w:b/>
          <w:bCs/>
          <w:i/>
          <w:iCs/>
          <w:color w:val="008000"/>
          <w:sz w:val="48"/>
          <w:szCs w:val="48"/>
        </w:rPr>
        <w:t>) les caractéristiques de l’espèce humaine :</w:t>
      </w:r>
    </w:p>
    <w:p w:rsidR="00F24E83" w:rsidRPr="00311730" w:rsidRDefault="00311730" w:rsidP="00F24E83">
      <w:pPr>
        <w:rPr>
          <w:b/>
          <w:bCs/>
          <w:i/>
          <w:iCs/>
          <w:sz w:val="48"/>
          <w:szCs w:val="48"/>
          <w:u w:val="single"/>
        </w:rPr>
      </w:pPr>
      <w:r w:rsidRPr="00311730">
        <w:rPr>
          <w:b/>
          <w:bCs/>
          <w:i/>
          <w:iCs/>
          <w:sz w:val="48"/>
          <w:szCs w:val="48"/>
          <w:u w:val="single"/>
        </w:rPr>
        <w:t>1-1-1</w:t>
      </w:r>
      <w:proofErr w:type="gramStart"/>
      <w:r w:rsidRPr="00311730">
        <w:rPr>
          <w:b/>
          <w:bCs/>
          <w:i/>
          <w:iCs/>
          <w:sz w:val="48"/>
          <w:szCs w:val="48"/>
          <w:u w:val="single"/>
        </w:rPr>
        <w:t>)</w:t>
      </w:r>
      <w:r w:rsidR="00F24E83" w:rsidRPr="00311730">
        <w:rPr>
          <w:b/>
          <w:bCs/>
          <w:i/>
          <w:iCs/>
          <w:sz w:val="48"/>
          <w:szCs w:val="48"/>
          <w:u w:val="single"/>
        </w:rPr>
        <w:t>Caractères</w:t>
      </w:r>
      <w:proofErr w:type="gramEnd"/>
      <w:r w:rsidR="00F24E83" w:rsidRPr="00311730">
        <w:rPr>
          <w:b/>
          <w:bCs/>
          <w:i/>
          <w:iCs/>
          <w:sz w:val="48"/>
          <w:szCs w:val="48"/>
          <w:u w:val="single"/>
        </w:rPr>
        <w:t xml:space="preserve"> de l’</w:t>
      </w:r>
      <w:r w:rsidRPr="00311730">
        <w:rPr>
          <w:b/>
          <w:bCs/>
          <w:i/>
          <w:iCs/>
          <w:sz w:val="48"/>
          <w:szCs w:val="48"/>
          <w:u w:val="single"/>
        </w:rPr>
        <w:t>espèce</w:t>
      </w:r>
      <w:r w:rsidR="00F24E83" w:rsidRPr="00311730">
        <w:rPr>
          <w:b/>
          <w:bCs/>
          <w:i/>
          <w:iCs/>
          <w:sz w:val="48"/>
          <w:szCs w:val="48"/>
          <w:u w:val="single"/>
        </w:rPr>
        <w:t> :</w:t>
      </w:r>
    </w:p>
    <w:p w:rsidR="00F24E83" w:rsidRPr="00F24E83" w:rsidRDefault="00F24E83" w:rsidP="00F24E83">
      <w:pPr>
        <w:rPr>
          <w:b/>
          <w:bCs/>
          <w:i/>
          <w:iCs/>
          <w:color w:val="008000"/>
          <w:sz w:val="48"/>
          <w:szCs w:val="48"/>
          <w:u w:val="single"/>
        </w:rPr>
      </w:pPr>
      <w:r w:rsidRPr="00F24E83">
        <w:rPr>
          <w:b/>
          <w:bCs/>
          <w:i/>
          <w:iCs/>
          <w:noProof/>
          <w:color w:val="008000"/>
          <w:sz w:val="48"/>
          <w:szCs w:val="48"/>
          <w:lang w:eastAsia="fr-FR"/>
        </w:rPr>
        <w:drawing>
          <wp:inline distT="0" distB="0" distL="0" distR="0">
            <wp:extent cx="6596435" cy="3592332"/>
            <wp:effectExtent l="19050" t="0" r="0" b="0"/>
            <wp:docPr id="17" name="Image 7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681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E83" w:rsidRDefault="00F24E83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rFonts w:cstheme="minorHAnsi"/>
          <w:b/>
          <w:bCs/>
          <w:i/>
          <w:iCs/>
          <w:color w:val="0000CC"/>
          <w:sz w:val="48"/>
          <w:szCs w:val="48"/>
        </w:rPr>
      </w:pPr>
      <w:r w:rsidRPr="00C43813">
        <w:rPr>
          <w:rFonts w:cstheme="minorHAnsi"/>
          <w:b/>
          <w:bCs/>
          <w:i/>
          <w:iCs/>
          <w:color w:val="008000"/>
          <w:sz w:val="48"/>
          <w:szCs w:val="48"/>
        </w:rPr>
        <w:t xml:space="preserve">Les </w:t>
      </w:r>
      <w:r w:rsidR="00C43813" w:rsidRPr="00C43813">
        <w:rPr>
          <w:rFonts w:cstheme="minorHAnsi"/>
          <w:b/>
          <w:bCs/>
          <w:i/>
          <w:iCs/>
          <w:color w:val="008000"/>
          <w:sz w:val="48"/>
          <w:szCs w:val="48"/>
        </w:rPr>
        <w:t>caractères</w:t>
      </w:r>
      <w:r w:rsidRPr="00C43813">
        <w:rPr>
          <w:rFonts w:cstheme="minorHAnsi"/>
          <w:b/>
          <w:bCs/>
          <w:i/>
          <w:iCs/>
          <w:color w:val="008000"/>
          <w:sz w:val="48"/>
          <w:szCs w:val="48"/>
        </w:rPr>
        <w:t xml:space="preserve"> de l’</w:t>
      </w:r>
      <w:r w:rsidR="00C43813" w:rsidRPr="00C43813">
        <w:rPr>
          <w:rFonts w:cstheme="minorHAnsi"/>
          <w:b/>
          <w:bCs/>
          <w:i/>
          <w:iCs/>
          <w:color w:val="008000"/>
          <w:sz w:val="48"/>
          <w:szCs w:val="48"/>
        </w:rPr>
        <w:t>espèce :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</w:t>
      </w:r>
      <w:r w:rsidRPr="00BF0803">
        <w:rPr>
          <w:rFonts w:cstheme="minorHAnsi"/>
          <w:b/>
          <w:bCs/>
          <w:i/>
          <w:iCs/>
          <w:color w:val="0000CC"/>
          <w:sz w:val="48"/>
          <w:szCs w:val="48"/>
        </w:rPr>
        <w:t>sont</w:t>
      </w:r>
      <w:r w:rsidR="00C43813"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des caractères</w:t>
      </w:r>
      <w:r w:rsidRPr="00BF0803"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communs à tous les humains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> :</w:t>
      </w:r>
      <w:r w:rsidRPr="00BF0803"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</w:t>
      </w:r>
      <w:r w:rsidR="00C43813">
        <w:rPr>
          <w:rFonts w:cstheme="minorHAnsi"/>
          <w:b/>
          <w:bCs/>
          <w:i/>
          <w:iCs/>
          <w:color w:val="0000CC"/>
          <w:sz w:val="48"/>
          <w:szCs w:val="48"/>
        </w:rPr>
        <w:t>présence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d’une colonne </w:t>
      </w:r>
      <w:r w:rsidR="00C43813">
        <w:rPr>
          <w:rFonts w:cstheme="minorHAnsi"/>
          <w:b/>
          <w:bCs/>
          <w:i/>
          <w:iCs/>
          <w:color w:val="0000CC"/>
          <w:sz w:val="48"/>
          <w:szCs w:val="48"/>
        </w:rPr>
        <w:t>vertébrale, posture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</w:t>
      </w:r>
      <w:r w:rsidR="00C43813">
        <w:rPr>
          <w:rFonts w:cstheme="minorHAnsi"/>
          <w:b/>
          <w:bCs/>
          <w:i/>
          <w:iCs/>
          <w:color w:val="0000CC"/>
          <w:sz w:val="48"/>
          <w:szCs w:val="48"/>
        </w:rPr>
        <w:t>bipède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>,</w:t>
      </w:r>
      <w:r w:rsidR="00C43813"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</w:t>
      </w:r>
      <w:r w:rsidRPr="00BF0803">
        <w:rPr>
          <w:rFonts w:cstheme="minorHAnsi"/>
          <w:b/>
          <w:bCs/>
          <w:i/>
          <w:iCs/>
          <w:color w:val="0000CC"/>
          <w:sz w:val="48"/>
          <w:szCs w:val="48"/>
        </w:rPr>
        <w:t>place des yeux, des oreilles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>…</w:t>
      </w:r>
      <w:r w:rsidRPr="00BF0803">
        <w:rPr>
          <w:rFonts w:cstheme="minorHAnsi"/>
          <w:b/>
          <w:bCs/>
          <w:i/>
          <w:iCs/>
          <w:color w:val="0000CC"/>
          <w:sz w:val="48"/>
          <w:szCs w:val="48"/>
        </w:rPr>
        <w:t xml:space="preserve"> </w:t>
      </w:r>
    </w:p>
    <w:p w:rsidR="00C43813" w:rsidRDefault="00C43813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rFonts w:cstheme="minorHAnsi"/>
          <w:b/>
          <w:bCs/>
          <w:i/>
          <w:iCs/>
          <w:color w:val="0000CC"/>
          <w:sz w:val="48"/>
          <w:szCs w:val="48"/>
        </w:rPr>
      </w:pPr>
      <w:r w:rsidRPr="00C43813">
        <w:rPr>
          <w:rFonts w:cstheme="minorHAnsi"/>
          <w:b/>
          <w:bCs/>
          <w:i/>
          <w:iCs/>
          <w:color w:val="008000"/>
          <w:sz w:val="48"/>
          <w:szCs w:val="48"/>
        </w:rPr>
        <w:t>Espèce :</w:t>
      </w:r>
      <w:r>
        <w:rPr>
          <w:rFonts w:cstheme="minorHAnsi"/>
          <w:b/>
          <w:bCs/>
          <w:i/>
          <w:iCs/>
          <w:color w:val="008000"/>
          <w:sz w:val="48"/>
          <w:szCs w:val="48"/>
        </w:rPr>
        <w:t xml:space="preserve"> </w:t>
      </w:r>
      <w:r>
        <w:rPr>
          <w:rFonts w:cstheme="minorHAnsi"/>
          <w:b/>
          <w:bCs/>
          <w:i/>
          <w:iCs/>
          <w:color w:val="0000CC"/>
          <w:sz w:val="48"/>
          <w:szCs w:val="48"/>
        </w:rPr>
        <w:t>ensemble de populations dont les individus peuvent se reproduire entre eux et engendrer une descendance viable et féconde.</w:t>
      </w:r>
    </w:p>
    <w:p w:rsidR="00A50B5A" w:rsidRPr="00311730" w:rsidRDefault="00311730" w:rsidP="00C43813">
      <w:pPr>
        <w:rPr>
          <w:rFonts w:cstheme="minorHAnsi"/>
          <w:b/>
          <w:bCs/>
          <w:i/>
          <w:iCs/>
          <w:sz w:val="48"/>
          <w:szCs w:val="48"/>
        </w:rPr>
      </w:pPr>
      <w:r w:rsidRPr="00311730">
        <w:rPr>
          <w:rFonts w:cstheme="minorHAnsi"/>
          <w:b/>
          <w:bCs/>
          <w:i/>
          <w:iCs/>
          <w:sz w:val="48"/>
          <w:szCs w:val="48"/>
          <w:u w:val="single"/>
        </w:rPr>
        <w:t>1-1-2</w:t>
      </w:r>
      <w:proofErr w:type="gramStart"/>
      <w:r w:rsidRPr="00311730">
        <w:rPr>
          <w:rFonts w:cstheme="minorHAnsi"/>
          <w:b/>
          <w:bCs/>
          <w:i/>
          <w:iCs/>
          <w:sz w:val="48"/>
          <w:szCs w:val="48"/>
          <w:u w:val="single"/>
        </w:rPr>
        <w:t>)</w:t>
      </w:r>
      <w:r w:rsidR="00C43813" w:rsidRPr="00311730">
        <w:rPr>
          <w:rFonts w:cstheme="minorHAnsi"/>
          <w:b/>
          <w:bCs/>
          <w:i/>
          <w:iCs/>
          <w:sz w:val="48"/>
          <w:szCs w:val="48"/>
          <w:u w:val="single"/>
        </w:rPr>
        <w:t>Caractères</w:t>
      </w:r>
      <w:proofErr w:type="gramEnd"/>
      <w:r w:rsidR="00C43813" w:rsidRPr="00311730">
        <w:rPr>
          <w:rFonts w:cstheme="minorHAnsi"/>
          <w:b/>
          <w:bCs/>
          <w:i/>
          <w:iCs/>
          <w:sz w:val="48"/>
          <w:szCs w:val="48"/>
          <w:u w:val="single"/>
        </w:rPr>
        <w:t xml:space="preserve"> individuels :</w:t>
      </w:r>
    </w:p>
    <w:p w:rsidR="00DF4629" w:rsidRPr="00F94BB6" w:rsidRDefault="00DF4629" w:rsidP="00BF0703">
      <w:pPr>
        <w:rPr>
          <w:b/>
          <w:bCs/>
          <w:i/>
          <w:iCs/>
          <w:color w:val="008000"/>
          <w:sz w:val="48"/>
          <w:szCs w:val="48"/>
        </w:rPr>
      </w:pPr>
      <w:r w:rsidRPr="00DF4629">
        <w:rPr>
          <w:b/>
          <w:bCs/>
          <w:i/>
          <w:iCs/>
          <w:noProof/>
          <w:color w:val="008000"/>
          <w:sz w:val="48"/>
          <w:szCs w:val="48"/>
          <w:lang w:eastAsia="fr-FR"/>
        </w:rPr>
        <w:lastRenderedPageBreak/>
        <w:drawing>
          <wp:inline distT="0" distB="0" distL="0" distR="0">
            <wp:extent cx="6840220" cy="3112828"/>
            <wp:effectExtent l="19050" t="0" r="0" b="0"/>
            <wp:docPr id="16" name="Image 11" descr="C:\Users\acer\Pictures\G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Pictures\G1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11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B6" w:rsidRDefault="00A50B5A" w:rsidP="00F94BB6">
      <w:r>
        <w:rPr>
          <w:noProof/>
          <w:lang w:eastAsia="fr-FR"/>
        </w:rPr>
        <w:drawing>
          <wp:inline distT="0" distB="0" distL="0" distR="0">
            <wp:extent cx="6840220" cy="1998448"/>
            <wp:effectExtent l="19050" t="0" r="0" b="0"/>
            <wp:docPr id="24" name="Image 24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99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E75" w:rsidRDefault="00C70E75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</w:pPr>
      <w:r w:rsidRPr="009F5894">
        <w:rPr>
          <w:rFonts w:ascii="Times New Roman" w:eastAsia="Times New Roman" w:hAnsi="Times New Roman" w:cs="Times New Roman"/>
          <w:b/>
          <w:bCs/>
          <w:i/>
          <w:iCs/>
          <w:color w:val="008000"/>
          <w:sz w:val="48"/>
          <w:szCs w:val="48"/>
          <w:lang w:eastAsia="fr-FR"/>
        </w:rPr>
        <w:t>Les</w:t>
      </w:r>
      <w:r w:rsidRPr="00C70E75">
        <w:rPr>
          <w:rFonts w:ascii="Times New Roman" w:eastAsia="Times New Roman" w:hAnsi="Times New Roman" w:cs="Times New Roman"/>
          <w:b/>
          <w:bCs/>
          <w:i/>
          <w:iCs/>
          <w:color w:val="008000"/>
          <w:sz w:val="48"/>
          <w:szCs w:val="48"/>
          <w:lang w:eastAsia="fr-FR"/>
        </w:rPr>
        <w:t xml:space="preserve"> </w:t>
      </w:r>
      <w:r w:rsidRPr="00F94BB6">
        <w:rPr>
          <w:rFonts w:ascii="Times New Roman" w:eastAsia="Times New Roman" w:hAnsi="Times New Roman" w:cs="Times New Roman"/>
          <w:b/>
          <w:bCs/>
          <w:i/>
          <w:iCs/>
          <w:color w:val="008000"/>
          <w:sz w:val="48"/>
          <w:szCs w:val="48"/>
          <w:lang w:eastAsia="fr-FR"/>
        </w:rPr>
        <w:t>caractères individuels</w:t>
      </w:r>
      <w:r>
        <w:rPr>
          <w:rFonts w:ascii="Times New Roman" w:eastAsia="Times New Roman" w:hAnsi="Times New Roman" w:cs="Times New Roman"/>
          <w:b/>
          <w:bCs/>
          <w:i/>
          <w:iCs/>
          <w:color w:val="008000"/>
          <w:sz w:val="48"/>
          <w:szCs w:val="48"/>
          <w:lang w:eastAsia="fr-FR"/>
        </w:rPr>
        <w:t> </w:t>
      </w:r>
      <w:r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  <w:t>: sont des variations des caractères de l’espèce d’un individu à l’autre</w:t>
      </w:r>
      <w:r w:rsidR="009F5894"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  <w:t>.</w:t>
      </w:r>
      <w:r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  <w:t xml:space="preserve"> </w:t>
      </w:r>
      <w:r w:rsidR="009F5894"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  <w:t>Ce qui permet de distinguer ces individus.</w:t>
      </w:r>
    </w:p>
    <w:p w:rsidR="00A50B5A" w:rsidRPr="009F5894" w:rsidRDefault="00C70E75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</w:pPr>
      <w:r w:rsidRPr="009F5894">
        <w:rPr>
          <w:rFonts w:ascii="Times New Roman" w:eastAsia="Times New Roman" w:hAnsi="Times New Roman" w:cs="Times New Roman"/>
          <w:b/>
          <w:bCs/>
          <w:i/>
          <w:iCs/>
          <w:color w:val="008000"/>
          <w:sz w:val="48"/>
          <w:szCs w:val="48"/>
          <w:lang w:eastAsia="fr-FR"/>
        </w:rPr>
        <w:t xml:space="preserve">Exemple : </w:t>
      </w:r>
      <w:r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  <w:t xml:space="preserve">la couleur des yeux, la forme des lobes des </w:t>
      </w:r>
      <w:r w:rsidR="009F5894"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  <w:t>oreilles, la</w:t>
      </w:r>
      <w:r>
        <w:rPr>
          <w:rFonts w:ascii="Times New Roman" w:eastAsia="Times New Roman" w:hAnsi="Times New Roman" w:cs="Times New Roman"/>
          <w:b/>
          <w:bCs/>
          <w:i/>
          <w:iCs/>
          <w:color w:val="000099"/>
          <w:sz w:val="48"/>
          <w:szCs w:val="48"/>
          <w:lang w:eastAsia="fr-FR"/>
        </w:rPr>
        <w:t xml:space="preserve"> couleur de la peau…</w:t>
      </w:r>
    </w:p>
    <w:p w:rsidR="00A50B5A" w:rsidRPr="00311730" w:rsidRDefault="00311730" w:rsidP="00F94BB6">
      <w:pPr>
        <w:spacing w:after="0" w:line="240" w:lineRule="auto"/>
        <w:rPr>
          <w:b/>
          <w:bCs/>
          <w:i/>
          <w:iCs/>
          <w:sz w:val="48"/>
          <w:szCs w:val="48"/>
          <w:u w:val="single"/>
        </w:rPr>
      </w:pPr>
      <w:r w:rsidRPr="00311730">
        <w:rPr>
          <w:b/>
          <w:bCs/>
          <w:i/>
          <w:iCs/>
          <w:sz w:val="48"/>
          <w:szCs w:val="48"/>
          <w:u w:val="single"/>
        </w:rPr>
        <w:t>1-1-3</w:t>
      </w:r>
      <w:proofErr w:type="gramStart"/>
      <w:r w:rsidRPr="00311730">
        <w:rPr>
          <w:b/>
          <w:bCs/>
          <w:i/>
          <w:iCs/>
          <w:sz w:val="48"/>
          <w:szCs w:val="48"/>
          <w:u w:val="single"/>
        </w:rPr>
        <w:t>)</w:t>
      </w:r>
      <w:r w:rsidR="00F94BB6" w:rsidRPr="00311730">
        <w:rPr>
          <w:b/>
          <w:bCs/>
          <w:i/>
          <w:iCs/>
          <w:sz w:val="48"/>
          <w:szCs w:val="48"/>
          <w:u w:val="single"/>
        </w:rPr>
        <w:t>Caractères</w:t>
      </w:r>
      <w:proofErr w:type="gramEnd"/>
      <w:r w:rsidR="00A50B5A" w:rsidRPr="00311730">
        <w:rPr>
          <w:b/>
          <w:bCs/>
          <w:i/>
          <w:iCs/>
          <w:sz w:val="48"/>
          <w:szCs w:val="48"/>
          <w:u w:val="single"/>
        </w:rPr>
        <w:t xml:space="preserve"> </w:t>
      </w:r>
      <w:r w:rsidR="00F94BB6" w:rsidRPr="00311730">
        <w:rPr>
          <w:b/>
          <w:bCs/>
          <w:i/>
          <w:iCs/>
          <w:sz w:val="48"/>
          <w:szCs w:val="48"/>
          <w:u w:val="single"/>
        </w:rPr>
        <w:t>héréditaires</w:t>
      </w:r>
      <w:r w:rsidR="00A50B5A" w:rsidRPr="00311730">
        <w:rPr>
          <w:b/>
          <w:bCs/>
          <w:i/>
          <w:iCs/>
          <w:sz w:val="48"/>
          <w:szCs w:val="48"/>
          <w:u w:val="single"/>
        </w:rPr>
        <w:t> :</w:t>
      </w:r>
    </w:p>
    <w:p w:rsidR="000B39BC" w:rsidRPr="00F94BB6" w:rsidRDefault="000B39BC" w:rsidP="000B39BC">
      <w:pPr>
        <w:spacing w:after="0" w:line="240" w:lineRule="auto"/>
        <w:jc w:val="center"/>
        <w:rPr>
          <w:b/>
          <w:bCs/>
          <w:i/>
          <w:iCs/>
          <w:color w:val="008000"/>
          <w:sz w:val="48"/>
          <w:szCs w:val="48"/>
        </w:rPr>
      </w:pPr>
      <w:r w:rsidRPr="000B39BC">
        <w:rPr>
          <w:b/>
          <w:bCs/>
          <w:i/>
          <w:iCs/>
          <w:noProof/>
          <w:color w:val="008000"/>
          <w:sz w:val="48"/>
          <w:szCs w:val="48"/>
          <w:lang w:eastAsia="fr-FR"/>
        </w:rPr>
        <w:lastRenderedPageBreak/>
        <w:drawing>
          <wp:inline distT="0" distB="0" distL="0" distR="0">
            <wp:extent cx="3726164" cy="2115047"/>
            <wp:effectExtent l="19050" t="0" r="7636" b="0"/>
            <wp:docPr id="12" name="Image 9" descr="LES CARACTÈRES DE L'INDIVIDU ET LEUR TRANS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ES CARACTÈRES DE L'INDIVIDU ET LEUR TRANSMISSION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544" cy="211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BB6" w:rsidRDefault="009F5894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b/>
          <w:bCs/>
          <w:i/>
          <w:iCs/>
          <w:color w:val="000099"/>
          <w:sz w:val="48"/>
          <w:szCs w:val="48"/>
        </w:rPr>
      </w:pPr>
      <w:r w:rsidRPr="009F5894">
        <w:rPr>
          <w:b/>
          <w:bCs/>
          <w:i/>
          <w:iCs/>
          <w:color w:val="008000"/>
          <w:sz w:val="48"/>
          <w:szCs w:val="48"/>
        </w:rPr>
        <w:t>Caractères héréditaires :</w:t>
      </w:r>
      <w:r w:rsidRPr="00F94BB6">
        <w:rPr>
          <w:b/>
          <w:bCs/>
          <w:i/>
          <w:iCs/>
          <w:color w:val="000099"/>
          <w:sz w:val="48"/>
          <w:szCs w:val="48"/>
        </w:rPr>
        <w:t xml:space="preserve"> Ce</w:t>
      </w:r>
      <w:r>
        <w:rPr>
          <w:b/>
          <w:bCs/>
          <w:i/>
          <w:iCs/>
          <w:color w:val="000099"/>
          <w:sz w:val="48"/>
          <w:szCs w:val="48"/>
        </w:rPr>
        <w:t xml:space="preserve"> sont les</w:t>
      </w:r>
      <w:r w:rsidR="00F94BB6" w:rsidRPr="00F94BB6">
        <w:rPr>
          <w:b/>
          <w:bCs/>
          <w:i/>
          <w:iCs/>
          <w:color w:val="000099"/>
          <w:sz w:val="48"/>
          <w:szCs w:val="48"/>
        </w:rPr>
        <w:t xml:space="preserve"> caractères </w:t>
      </w:r>
      <w:r>
        <w:rPr>
          <w:b/>
          <w:bCs/>
          <w:i/>
          <w:iCs/>
          <w:color w:val="000099"/>
          <w:sz w:val="48"/>
          <w:szCs w:val="48"/>
        </w:rPr>
        <w:t>qui se transmettent</w:t>
      </w:r>
      <w:r w:rsidR="00F94BB6" w:rsidRPr="00F94BB6">
        <w:rPr>
          <w:b/>
          <w:bCs/>
          <w:i/>
          <w:iCs/>
          <w:color w:val="000099"/>
          <w:sz w:val="48"/>
          <w:szCs w:val="48"/>
        </w:rPr>
        <w:t xml:space="preserve"> de génération en </w:t>
      </w:r>
      <w:r w:rsidRPr="00F94BB6">
        <w:rPr>
          <w:b/>
          <w:bCs/>
          <w:i/>
          <w:iCs/>
          <w:color w:val="000099"/>
          <w:sz w:val="48"/>
          <w:szCs w:val="48"/>
        </w:rPr>
        <w:t>génération</w:t>
      </w:r>
      <w:r w:rsidR="00F94BB6" w:rsidRPr="00F94BB6">
        <w:rPr>
          <w:b/>
          <w:bCs/>
          <w:i/>
          <w:iCs/>
          <w:color w:val="000099"/>
          <w:sz w:val="48"/>
          <w:szCs w:val="48"/>
        </w:rPr>
        <w:t>.</w:t>
      </w:r>
    </w:p>
    <w:p w:rsidR="00411F34" w:rsidRPr="00311730" w:rsidRDefault="00311730" w:rsidP="00F94BB6">
      <w:pPr>
        <w:spacing w:after="0" w:line="240" w:lineRule="auto"/>
        <w:rPr>
          <w:b/>
          <w:bCs/>
          <w:i/>
          <w:iCs/>
          <w:sz w:val="48"/>
          <w:szCs w:val="48"/>
          <w:u w:val="single"/>
        </w:rPr>
      </w:pPr>
      <w:r w:rsidRPr="00311730">
        <w:rPr>
          <w:b/>
          <w:bCs/>
          <w:i/>
          <w:iCs/>
          <w:sz w:val="48"/>
          <w:szCs w:val="48"/>
          <w:u w:val="single"/>
        </w:rPr>
        <w:t>1-1-4</w:t>
      </w:r>
      <w:proofErr w:type="gramStart"/>
      <w:r w:rsidRPr="00311730">
        <w:rPr>
          <w:b/>
          <w:bCs/>
          <w:i/>
          <w:iCs/>
          <w:sz w:val="48"/>
          <w:szCs w:val="48"/>
          <w:u w:val="single"/>
        </w:rPr>
        <w:t>)</w:t>
      </w:r>
      <w:r w:rsidR="00411F34" w:rsidRPr="00311730">
        <w:rPr>
          <w:b/>
          <w:bCs/>
          <w:i/>
          <w:iCs/>
          <w:sz w:val="48"/>
          <w:szCs w:val="48"/>
          <w:u w:val="single"/>
        </w:rPr>
        <w:t>Caractères</w:t>
      </w:r>
      <w:proofErr w:type="gramEnd"/>
      <w:r w:rsidR="00411F34" w:rsidRPr="00311730">
        <w:rPr>
          <w:b/>
          <w:bCs/>
          <w:i/>
          <w:iCs/>
          <w:sz w:val="48"/>
          <w:szCs w:val="48"/>
          <w:u w:val="single"/>
        </w:rPr>
        <w:t xml:space="preserve"> non héréditaires </w:t>
      </w:r>
      <w:r>
        <w:rPr>
          <w:b/>
          <w:bCs/>
          <w:i/>
          <w:iCs/>
          <w:sz w:val="48"/>
          <w:szCs w:val="48"/>
          <w:u w:val="single"/>
        </w:rPr>
        <w:t>(caractères acquis)</w:t>
      </w:r>
      <w:r w:rsidR="00411F34" w:rsidRPr="00311730">
        <w:rPr>
          <w:b/>
          <w:bCs/>
          <w:i/>
          <w:iCs/>
          <w:sz w:val="48"/>
          <w:szCs w:val="48"/>
          <w:u w:val="single"/>
        </w:rPr>
        <w:t>:</w:t>
      </w:r>
    </w:p>
    <w:p w:rsidR="00411F34" w:rsidRPr="00411F34" w:rsidRDefault="00411F34" w:rsidP="00F94BB6">
      <w:pPr>
        <w:spacing w:after="0" w:line="240" w:lineRule="auto"/>
        <w:rPr>
          <w:b/>
          <w:bCs/>
          <w:i/>
          <w:iCs/>
          <w:color w:val="008000"/>
          <w:sz w:val="48"/>
          <w:szCs w:val="48"/>
        </w:rPr>
      </w:pPr>
      <w:r w:rsidRPr="00411F34">
        <w:rPr>
          <w:b/>
          <w:bCs/>
          <w:i/>
          <w:iCs/>
          <w:noProof/>
          <w:color w:val="008000"/>
          <w:sz w:val="48"/>
          <w:szCs w:val="48"/>
          <w:lang w:eastAsia="fr-FR"/>
        </w:rPr>
        <w:drawing>
          <wp:inline distT="0" distB="0" distL="0" distR="0">
            <wp:extent cx="6840220" cy="3095620"/>
            <wp:effectExtent l="19050" t="0" r="0" b="0"/>
            <wp:docPr id="1" name="Image 22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09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894" w:rsidRDefault="00411F34" w:rsidP="00F94BB6">
      <w:pPr>
        <w:spacing w:after="0" w:line="240" w:lineRule="auto"/>
        <w:rPr>
          <w:b/>
          <w:bCs/>
          <w:i/>
          <w:iCs/>
          <w:color w:val="0000CC"/>
          <w:sz w:val="48"/>
          <w:szCs w:val="48"/>
          <w:shd w:val="clear" w:color="auto" w:fill="FFFFFF"/>
        </w:rPr>
      </w:pPr>
      <w:r w:rsidRPr="00411F34">
        <w:rPr>
          <w:b/>
          <w:bCs/>
          <w:i/>
          <w:iCs/>
          <w:color w:val="0000CC"/>
          <w:sz w:val="48"/>
          <w:szCs w:val="48"/>
          <w:shd w:val="clear" w:color="auto" w:fill="FFFFFF"/>
        </w:rPr>
        <w:t>Certains caractères  sont liés aux conditions de vie, alimentation, pratique d'une activité physique et sportive, exposition au soleil</w:t>
      </w:r>
      <w:r w:rsidR="009F5894">
        <w:rPr>
          <w:b/>
          <w:bCs/>
          <w:i/>
          <w:iCs/>
          <w:color w:val="0000CC"/>
          <w:sz w:val="48"/>
          <w:szCs w:val="48"/>
          <w:shd w:val="clear" w:color="auto" w:fill="FFFFFF"/>
        </w:rPr>
        <w:t>…</w:t>
      </w:r>
    </w:p>
    <w:p w:rsidR="009F5894" w:rsidRDefault="009F5894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b/>
          <w:bCs/>
          <w:i/>
          <w:iCs/>
          <w:color w:val="0000CC"/>
          <w:sz w:val="48"/>
          <w:szCs w:val="48"/>
          <w:shd w:val="clear" w:color="auto" w:fill="FFFFFF"/>
        </w:rPr>
      </w:pPr>
      <w:r w:rsidRPr="00311730">
        <w:rPr>
          <w:b/>
          <w:bCs/>
          <w:i/>
          <w:iCs/>
          <w:color w:val="008000"/>
          <w:sz w:val="48"/>
          <w:szCs w:val="48"/>
          <w:shd w:val="clear" w:color="auto" w:fill="FFFFFF"/>
        </w:rPr>
        <w:t>Caractère non héréditaire :</w:t>
      </w:r>
      <w:r>
        <w:rPr>
          <w:b/>
          <w:bCs/>
          <w:i/>
          <w:iCs/>
          <w:color w:val="0000CC"/>
          <w:sz w:val="48"/>
          <w:szCs w:val="48"/>
          <w:shd w:val="clear" w:color="auto" w:fill="FFFFFF"/>
        </w:rPr>
        <w:t xml:space="preserve"> un caractère qui ne se transmis pas au</w:t>
      </w:r>
      <w:r w:rsidR="00311730">
        <w:rPr>
          <w:b/>
          <w:bCs/>
          <w:i/>
          <w:iCs/>
          <w:color w:val="0000CC"/>
          <w:sz w:val="48"/>
          <w:szCs w:val="48"/>
          <w:shd w:val="clear" w:color="auto" w:fill="FFFFFF"/>
        </w:rPr>
        <w:t>x</w:t>
      </w:r>
      <w:r>
        <w:rPr>
          <w:b/>
          <w:bCs/>
          <w:i/>
          <w:iCs/>
          <w:color w:val="0000CC"/>
          <w:sz w:val="48"/>
          <w:szCs w:val="48"/>
          <w:shd w:val="clear" w:color="auto" w:fill="FFFFFF"/>
        </w:rPr>
        <w:t xml:space="preserve"> </w:t>
      </w:r>
      <w:r w:rsidR="00311730">
        <w:rPr>
          <w:b/>
          <w:bCs/>
          <w:i/>
          <w:iCs/>
          <w:color w:val="0000CC"/>
          <w:sz w:val="48"/>
          <w:szCs w:val="48"/>
          <w:shd w:val="clear" w:color="auto" w:fill="FFFFFF"/>
        </w:rPr>
        <w:t>générations futures</w:t>
      </w:r>
      <w:r>
        <w:rPr>
          <w:b/>
          <w:bCs/>
          <w:i/>
          <w:iCs/>
          <w:color w:val="0000CC"/>
          <w:sz w:val="48"/>
          <w:szCs w:val="48"/>
          <w:shd w:val="clear" w:color="auto" w:fill="FFFFFF"/>
        </w:rPr>
        <w:t xml:space="preserve"> et qui n’est pas hérité des </w:t>
      </w:r>
      <w:proofErr w:type="spellStart"/>
      <w:r>
        <w:rPr>
          <w:b/>
          <w:bCs/>
          <w:i/>
          <w:iCs/>
          <w:color w:val="0000CC"/>
          <w:sz w:val="48"/>
          <w:szCs w:val="48"/>
          <w:shd w:val="clear" w:color="auto" w:fill="FFFFFF"/>
        </w:rPr>
        <w:t>parents.</w:t>
      </w:r>
      <w:r w:rsidR="000C7FA5">
        <w:rPr>
          <w:b/>
          <w:bCs/>
          <w:i/>
          <w:iCs/>
          <w:color w:val="0000CC"/>
          <w:sz w:val="48"/>
          <w:szCs w:val="48"/>
          <w:shd w:val="clear" w:color="auto" w:fill="FFFFFF"/>
        </w:rPr>
        <w:t>I</w:t>
      </w:r>
      <w:r>
        <w:rPr>
          <w:b/>
          <w:bCs/>
          <w:i/>
          <w:iCs/>
          <w:color w:val="0000CC"/>
          <w:sz w:val="48"/>
          <w:szCs w:val="48"/>
          <w:shd w:val="clear" w:color="auto" w:fill="FFFFFF"/>
        </w:rPr>
        <w:t>l</w:t>
      </w:r>
      <w:proofErr w:type="spellEnd"/>
      <w:r>
        <w:rPr>
          <w:b/>
          <w:bCs/>
          <w:i/>
          <w:iCs/>
          <w:color w:val="0000CC"/>
          <w:sz w:val="48"/>
          <w:szCs w:val="48"/>
          <w:shd w:val="clear" w:color="auto" w:fill="FFFFFF"/>
        </w:rPr>
        <w:t xml:space="preserve"> résulte de la pratique d’une activité.</w:t>
      </w:r>
    </w:p>
    <w:p w:rsidR="00411F34" w:rsidRPr="00C16CF5" w:rsidRDefault="00411F34" w:rsidP="00311730">
      <w:pPr>
        <w:spacing w:after="0" w:line="240" w:lineRule="auto"/>
        <w:rPr>
          <w:rFonts w:ascii="Cursif" w:hAnsi="Cursif"/>
          <w:b/>
          <w:bCs/>
          <w:i/>
          <w:iCs/>
          <w:color w:val="008000"/>
          <w:sz w:val="48"/>
          <w:szCs w:val="48"/>
        </w:rPr>
      </w:pPr>
      <w:r w:rsidRPr="00411F34">
        <w:rPr>
          <w:b/>
          <w:bCs/>
          <w:i/>
          <w:iCs/>
          <w:color w:val="0000CC"/>
          <w:sz w:val="48"/>
          <w:szCs w:val="48"/>
          <w:shd w:val="clear" w:color="auto" w:fill="FFFFFF"/>
        </w:rPr>
        <w:lastRenderedPageBreak/>
        <w:t xml:space="preserve"> </w:t>
      </w:r>
      <w:r w:rsidR="00311730" w:rsidRPr="00C16CF5">
        <w:rPr>
          <w:rFonts w:ascii="Cursif" w:hAnsi="Cursif"/>
          <w:b/>
          <w:bCs/>
          <w:i/>
          <w:iCs/>
          <w:color w:val="008000"/>
          <w:sz w:val="48"/>
          <w:szCs w:val="48"/>
          <w:shd w:val="clear" w:color="auto" w:fill="FFFFFF"/>
        </w:rPr>
        <w:t>1-2) Comment suivre la transmission d’un caractère ?</w:t>
      </w:r>
    </w:p>
    <w:p w:rsidR="009A5BD3" w:rsidRDefault="004F3405" w:rsidP="009A5BD3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00"/>
          <w:sz w:val="48"/>
          <w:szCs w:val="48"/>
          <w:lang w:eastAsia="fr-FR"/>
        </w:rPr>
      </w:pPr>
      <w:r w:rsidRPr="004F3405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Parmi les méthodes qui permettent de suivre la transmission  d’un caractère ou d’une maladie ; il y a</w:t>
      </w:r>
      <w:r w:rsidRPr="004F3405">
        <w:rPr>
          <w:rFonts w:ascii="Arial" w:eastAsia="Times New Roman" w:hAnsi="Arial" w:cs="Arial"/>
          <w:b/>
          <w:bCs/>
          <w:i/>
          <w:iCs/>
          <w:color w:val="000000"/>
          <w:sz w:val="48"/>
          <w:szCs w:val="48"/>
          <w:lang w:eastAsia="fr-FR"/>
        </w:rPr>
        <w:t xml:space="preserve"> </w:t>
      </w:r>
      <w:r w:rsidRPr="004F3405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>l’arbre généalogique</w:t>
      </w:r>
      <w:r w:rsidRPr="004F3405">
        <w:rPr>
          <w:rFonts w:ascii="Arial" w:eastAsia="Times New Roman" w:hAnsi="Arial" w:cs="Arial"/>
          <w:b/>
          <w:bCs/>
          <w:i/>
          <w:iCs/>
          <w:color w:val="000000"/>
          <w:sz w:val="48"/>
          <w:szCs w:val="48"/>
          <w:lang w:eastAsia="fr-FR"/>
        </w:rPr>
        <w:t>.</w:t>
      </w:r>
    </w:p>
    <w:p w:rsidR="004F3405" w:rsidRDefault="004F3405" w:rsidP="009A5BD3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00"/>
          <w:sz w:val="48"/>
          <w:szCs w:val="48"/>
          <w:u w:val="single"/>
          <w:lang w:eastAsia="fr-FR"/>
        </w:rPr>
      </w:pPr>
      <w:r w:rsidRPr="004F3405">
        <w:rPr>
          <w:rFonts w:ascii="Arial" w:eastAsia="Times New Roman" w:hAnsi="Arial" w:cs="Arial"/>
          <w:b/>
          <w:bCs/>
          <w:i/>
          <w:iCs/>
          <w:color w:val="000000"/>
          <w:sz w:val="48"/>
          <w:szCs w:val="48"/>
          <w:u w:val="single"/>
          <w:lang w:eastAsia="fr-FR"/>
        </w:rPr>
        <w:t>EXERCICE :</w:t>
      </w:r>
    </w:p>
    <w:p w:rsidR="00065D8B" w:rsidRDefault="00065D8B" w:rsidP="009A5BD3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00"/>
          <w:sz w:val="48"/>
          <w:szCs w:val="48"/>
          <w:u w:val="single"/>
          <w:lang w:eastAsia="fr-FR"/>
        </w:rPr>
      </w:pPr>
      <w:r w:rsidRPr="00065D8B">
        <w:rPr>
          <w:rFonts w:ascii="Arial" w:eastAsia="Times New Roman" w:hAnsi="Arial" w:cs="Arial"/>
          <w:b/>
          <w:bCs/>
          <w:i/>
          <w:iCs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5642018" cy="2797101"/>
            <wp:effectExtent l="19050" t="0" r="0" b="0"/>
            <wp:docPr id="18" name="Image 15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018" cy="279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7BF0" w:rsidRPr="005B7BF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B7BF0" w:rsidRPr="005B7BF0">
        <w:rPr>
          <w:rFonts w:ascii="Arial" w:eastAsia="Times New Roman" w:hAnsi="Arial" w:cs="Arial"/>
          <w:b/>
          <w:bCs/>
          <w:i/>
          <w:iCs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5645150" cy="2258060"/>
            <wp:effectExtent l="19050" t="0" r="0" b="0"/>
            <wp:docPr id="19" name="Image 16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8B" w:rsidRDefault="00927DDC" w:rsidP="009A5BD3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FF0000"/>
          <w:sz w:val="48"/>
          <w:szCs w:val="48"/>
          <w:u w:val="single"/>
          <w:lang w:eastAsia="fr-FR"/>
        </w:rPr>
      </w:pPr>
      <w:r w:rsidRPr="00927DDC">
        <w:rPr>
          <w:rFonts w:ascii="Arial" w:eastAsia="Times New Roman" w:hAnsi="Arial" w:cs="Arial"/>
          <w:b/>
          <w:bCs/>
          <w:i/>
          <w:iCs/>
          <w:color w:val="FF0000"/>
          <w:sz w:val="48"/>
          <w:szCs w:val="48"/>
          <w:u w:val="single"/>
          <w:lang w:eastAsia="fr-FR"/>
        </w:rPr>
        <w:t>Définition :</w:t>
      </w:r>
    </w:p>
    <w:p w:rsidR="00927DDC" w:rsidRDefault="00927DDC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 w:rsidRPr="00927DDC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lastRenderedPageBreak/>
        <w:t>L’arbre généalogique</w:t>
      </w:r>
      <w:r w:rsidRPr="00927DDC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est une représentation de tous les individus d’une famille, dans laquelle ils sont rangés par générations en exprimant les relations familiales qui les relient.</w:t>
      </w:r>
    </w:p>
    <w:p w:rsidR="00C16CF5" w:rsidRPr="00927DDC" w:rsidRDefault="00C16CF5" w:rsidP="000C7FA5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L’arbre généalogique est accompagné d’une </w:t>
      </w:r>
      <w:r w:rsidRPr="00C16CF5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>légende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qui facilite sa lecture. Elle permet de suivre la transmission d’un ou des caractères, des parents aux enfants, à travers les différentes générations.</w:t>
      </w:r>
    </w:p>
    <w:p w:rsidR="009A5BD3" w:rsidRPr="005A2DB1" w:rsidRDefault="005A2DB1" w:rsidP="005A2DB1">
      <w:pPr>
        <w:shd w:val="clear" w:color="auto" w:fill="FFFFFF"/>
        <w:spacing w:before="100" w:beforeAutospacing="1" w:after="312" w:line="244" w:lineRule="atLeast"/>
        <w:rPr>
          <w:rFonts w:ascii="Cursif" w:eastAsia="Times New Roman" w:hAnsi="Cursif" w:cs="Arial"/>
          <w:b/>
          <w:bCs/>
          <w:i/>
          <w:iCs/>
          <w:color w:val="FF0000"/>
          <w:sz w:val="48"/>
          <w:szCs w:val="48"/>
          <w:lang w:eastAsia="fr-FR"/>
        </w:rPr>
      </w:pPr>
      <w:r w:rsidRPr="005A2DB1">
        <w:rPr>
          <w:rFonts w:ascii="Cursif" w:eastAsia="Times New Roman" w:hAnsi="Cursif" w:cs="Arial"/>
          <w:b/>
          <w:bCs/>
          <w:i/>
          <w:iCs/>
          <w:color w:val="FF0000"/>
          <w:sz w:val="48"/>
          <w:szCs w:val="48"/>
          <w:lang w:eastAsia="fr-FR"/>
        </w:rPr>
        <w:t>2) quel est le responsable de la transmission des caractères héréditaires ?</w:t>
      </w:r>
    </w:p>
    <w:p w:rsidR="005A2DB1" w:rsidRDefault="005A2DB1" w:rsidP="005A2DB1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 w:rsidRPr="006C6FF4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L’œuf résultant de la fusion du gamète male et du gamète femelle subit plusieurs divisions pour donner un </w:t>
      </w:r>
      <w:r w:rsidR="006C6FF4" w:rsidRPr="006C6FF4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nouveau-né</w:t>
      </w:r>
      <w:r w:rsidRPr="006C6FF4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portant quelques </w:t>
      </w:r>
      <w:r w:rsidR="006C6FF4" w:rsidRPr="006C6FF4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caractères</w:t>
      </w:r>
      <w:r w:rsidRPr="006C6FF4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paternels et quelques </w:t>
      </w:r>
      <w:r w:rsidR="006C6FF4" w:rsidRPr="006C6FF4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caractères</w:t>
      </w:r>
      <w:r w:rsidRPr="006C6FF4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maternels.</w:t>
      </w:r>
    </w:p>
    <w:p w:rsidR="006C6FF4" w:rsidRPr="00224E75" w:rsidRDefault="006C6FF4" w:rsidP="005A2DB1">
      <w:pPr>
        <w:shd w:val="clear" w:color="auto" w:fill="FFFFFF"/>
        <w:spacing w:before="100" w:beforeAutospacing="1" w:after="312" w:line="244" w:lineRule="atLeast"/>
        <w:rPr>
          <w:rFonts w:ascii="Cursif" w:eastAsia="Times New Roman" w:hAnsi="Cursif" w:cs="Arial"/>
          <w:b/>
          <w:bCs/>
          <w:i/>
          <w:iCs/>
          <w:color w:val="008000"/>
          <w:sz w:val="48"/>
          <w:szCs w:val="48"/>
          <w:lang w:eastAsia="fr-FR"/>
        </w:rPr>
      </w:pPr>
      <w:r w:rsidRPr="00224E75">
        <w:rPr>
          <w:rFonts w:ascii="Cursif" w:eastAsia="Times New Roman" w:hAnsi="Cursif" w:cs="Arial"/>
          <w:b/>
          <w:bCs/>
          <w:i/>
          <w:iCs/>
          <w:color w:val="008000"/>
          <w:sz w:val="48"/>
          <w:szCs w:val="48"/>
          <w:lang w:eastAsia="fr-FR"/>
        </w:rPr>
        <w:t>2-1) où se trouve le programme génétique responsable de la transmission des caractères ?</w:t>
      </w:r>
    </w:p>
    <w:p w:rsidR="006C6FF4" w:rsidRDefault="006C6FF4" w:rsidP="005A2DB1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</w:pPr>
      <w:r w:rsidRPr="006C6FF4"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lastRenderedPageBreak/>
        <w:drawing>
          <wp:inline distT="0" distB="0" distL="0" distR="0">
            <wp:extent cx="6840220" cy="3719840"/>
            <wp:effectExtent l="19050" t="0" r="0" b="0"/>
            <wp:docPr id="4" name="Image 2" descr="Numerisation000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umerisation0005b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71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FF4" w:rsidRPr="003A35E6" w:rsidRDefault="006C6FF4" w:rsidP="005A2DB1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sz w:val="48"/>
          <w:szCs w:val="48"/>
          <w:u w:val="single"/>
          <w:lang w:eastAsia="fr-FR"/>
        </w:rPr>
      </w:pPr>
      <w:r w:rsidRPr="003A35E6">
        <w:rPr>
          <w:rFonts w:ascii="Arial" w:eastAsia="Times New Roman" w:hAnsi="Arial" w:cs="Arial"/>
          <w:b/>
          <w:bCs/>
          <w:i/>
          <w:iCs/>
          <w:sz w:val="48"/>
          <w:szCs w:val="48"/>
          <w:u w:val="single"/>
          <w:lang w:eastAsia="fr-FR"/>
        </w:rPr>
        <w:t>Hypothèse :</w:t>
      </w:r>
    </w:p>
    <w:p w:rsidR="006C6FF4" w:rsidRPr="006C6FF4" w:rsidRDefault="006C6FF4" w:rsidP="006C6FF4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 w:rsidRPr="006C6FF4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Puisque le nouveau-né résulte d’une cellule qui se divise donc le programme génétique se trouve soit dans le cytoplasme ou soit dans le noyau.</w:t>
      </w:r>
    </w:p>
    <w:p w:rsidR="006C6FF4" w:rsidRPr="003A35E6" w:rsidRDefault="006C6FF4" w:rsidP="006C6FF4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sz w:val="48"/>
          <w:szCs w:val="48"/>
          <w:u w:val="single"/>
          <w:lang w:eastAsia="fr-FR"/>
        </w:rPr>
      </w:pPr>
      <w:r w:rsidRPr="003A35E6">
        <w:rPr>
          <w:rFonts w:ascii="Arial" w:eastAsia="Times New Roman" w:hAnsi="Arial" w:cs="Arial"/>
          <w:b/>
          <w:bCs/>
          <w:i/>
          <w:iCs/>
          <w:sz w:val="48"/>
          <w:szCs w:val="48"/>
          <w:u w:val="single"/>
          <w:lang w:eastAsia="fr-FR"/>
        </w:rPr>
        <w:t>Expérience :</w:t>
      </w:r>
    </w:p>
    <w:p w:rsidR="005B5E0E" w:rsidRDefault="005B5E0E" w:rsidP="00542E12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noProof/>
          <w:sz w:val="48"/>
          <w:szCs w:val="48"/>
          <w:lang w:eastAsia="fr-FR"/>
        </w:rPr>
        <w:lastRenderedPageBreak/>
        <w:drawing>
          <wp:inline distT="0" distB="0" distL="0" distR="0">
            <wp:extent cx="6026785" cy="4508500"/>
            <wp:effectExtent l="19050" t="0" r="0" b="0"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45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2E12">
        <w:rPr>
          <w:rFonts w:ascii="Arial" w:eastAsia="Times New Roman" w:hAnsi="Arial" w:cs="Arial"/>
          <w:b/>
          <w:bCs/>
          <w:i/>
          <w:iCs/>
          <w:noProof/>
          <w:sz w:val="48"/>
          <w:szCs w:val="48"/>
          <w:lang w:eastAsia="fr-FR"/>
        </w:rPr>
        <w:drawing>
          <wp:inline distT="0" distB="0" distL="0" distR="0">
            <wp:extent cx="5963285" cy="3776980"/>
            <wp:effectExtent l="19050" t="0" r="0" b="0"/>
            <wp:docPr id="7" name="Image 4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E12" w:rsidRPr="003A35E6" w:rsidRDefault="00542E12" w:rsidP="00542E12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u w:val="single"/>
          <w:lang w:eastAsia="fr-FR"/>
        </w:rPr>
      </w:pPr>
      <w:r w:rsidRPr="003A35E6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u w:val="single"/>
          <w:lang w:eastAsia="fr-FR"/>
        </w:rPr>
        <w:t>Conclusion :</w:t>
      </w:r>
    </w:p>
    <w:p w:rsidR="00542E12" w:rsidRPr="00542E12" w:rsidRDefault="00542E12" w:rsidP="003A35E6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 w:rsidRPr="00542E12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lastRenderedPageBreak/>
        <w:t xml:space="preserve">Le programme génétique responsable de la transmission des caractères héréditaires se trouve dans </w:t>
      </w:r>
      <w:r w:rsidRPr="00542E12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>le noyau</w:t>
      </w:r>
      <w:r w:rsidRPr="00542E12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.</w:t>
      </w:r>
    </w:p>
    <w:p w:rsidR="009A5BD3" w:rsidRPr="00224E75" w:rsidRDefault="00AB50C8" w:rsidP="009A5BD3">
      <w:pPr>
        <w:shd w:val="clear" w:color="auto" w:fill="FFFFFF"/>
        <w:spacing w:before="100" w:beforeAutospacing="1" w:after="312" w:line="244" w:lineRule="atLeast"/>
        <w:rPr>
          <w:rFonts w:ascii="Cursif" w:eastAsia="Times New Roman" w:hAnsi="Cursif" w:cs="Arial"/>
          <w:b/>
          <w:bCs/>
          <w:i/>
          <w:iCs/>
          <w:color w:val="006600"/>
          <w:sz w:val="48"/>
          <w:szCs w:val="48"/>
          <w:lang w:eastAsia="fr-FR"/>
        </w:rPr>
      </w:pPr>
      <w:r w:rsidRPr="00224E75">
        <w:rPr>
          <w:rFonts w:ascii="Cursif" w:eastAsia="Times New Roman" w:hAnsi="Cursif" w:cs="Arial"/>
          <w:b/>
          <w:bCs/>
          <w:i/>
          <w:iCs/>
          <w:color w:val="006600"/>
          <w:sz w:val="48"/>
          <w:szCs w:val="48"/>
          <w:lang w:eastAsia="fr-FR"/>
        </w:rPr>
        <w:t>2-2) observation microscopique du noyau d’une cellule :</w:t>
      </w:r>
    </w:p>
    <w:p w:rsidR="00AB50C8" w:rsidRDefault="00AB50C8" w:rsidP="001D2FAA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</w:pPr>
      <w:r w:rsidRPr="00AB50C8"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drawing>
          <wp:inline distT="0" distB="0" distL="0" distR="0">
            <wp:extent cx="3288692" cy="2639833"/>
            <wp:effectExtent l="19050" t="0" r="6958" b="0"/>
            <wp:docPr id="8" name="Image 8" descr="C:\Users\HAMMOUCH\Pictures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MMOUCH\Pictures\3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75" cy="2639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2FAA"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drawing>
          <wp:inline distT="0" distB="0" distL="0" distR="0">
            <wp:extent cx="3290294" cy="2600076"/>
            <wp:effectExtent l="19050" t="0" r="5356" b="0"/>
            <wp:docPr id="20" name="Image 16" descr="C:\Users\acer\Pictures\chromosome d'un asca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Pictures\chromosome d'un ascaris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320" cy="260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FAF" w:rsidRDefault="00BD1C76" w:rsidP="006F1FAF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drawing>
          <wp:inline distT="0" distB="0" distL="0" distR="0">
            <wp:extent cx="6840220" cy="2845982"/>
            <wp:effectExtent l="19050" t="0" r="0" b="0"/>
            <wp:docPr id="2" name="Image 1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84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FAA" w:rsidRDefault="001D2FAA" w:rsidP="006F1FAF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lastRenderedPageBreak/>
        <w:drawing>
          <wp:inline distT="0" distB="0" distL="0" distR="0">
            <wp:extent cx="3361855" cy="3041890"/>
            <wp:effectExtent l="19050" t="0" r="0" b="0"/>
            <wp:docPr id="21" name="Image 17" descr="C:\Users\acer\Pictures\CHromosom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Pictures\CHromosome1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077" cy="3050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drawing>
          <wp:inline distT="0" distB="0" distL="0" distR="0">
            <wp:extent cx="3180715" cy="3045460"/>
            <wp:effectExtent l="19050" t="0" r="635" b="0"/>
            <wp:docPr id="22" name="Image 18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304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5FB"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drawing>
          <wp:inline distT="0" distB="0" distL="0" distR="0">
            <wp:extent cx="3426736" cy="2671529"/>
            <wp:effectExtent l="19050" t="0" r="2264" b="0"/>
            <wp:docPr id="10" name="Image 1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820" cy="2671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35E6" w:rsidRPr="003A35E6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drawing>
          <wp:inline distT="0" distB="0" distL="0" distR="0">
            <wp:extent cx="3113129" cy="2671639"/>
            <wp:effectExtent l="19050" t="0" r="0" b="0"/>
            <wp:docPr id="3" name="Image 23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954" cy="267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C76" w:rsidRDefault="00372B87" w:rsidP="001D2FAA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lastRenderedPageBreak/>
        <w:drawing>
          <wp:inline distT="0" distB="0" distL="0" distR="0">
            <wp:extent cx="6469214" cy="4569674"/>
            <wp:effectExtent l="19050" t="0" r="7786" b="0"/>
            <wp:docPr id="28" name="Image 25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07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16E" w:rsidRDefault="0064716E" w:rsidP="003A35E6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 w:bidi="ar-MA"/>
        </w:rPr>
      </w:pPr>
      <w:r w:rsidRPr="0064716E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-le noyau des cellules contient des filaments appelés :</w:t>
      </w:r>
      <w:r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 xml:space="preserve"> chromosomes</w:t>
      </w:r>
      <w:r w:rsidR="008D2D0F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 xml:space="preserve"> (</w:t>
      </w:r>
      <w:proofErr w:type="spellStart"/>
      <w:r w:rsidR="008D2D0F">
        <w:rPr>
          <w:rFonts w:ascii="Arial" w:eastAsia="Times New Roman" w:hAnsi="Arial" w:cs="Arial" w:hint="cs"/>
          <w:b/>
          <w:bCs/>
          <w:i/>
          <w:iCs/>
          <w:color w:val="006600"/>
          <w:sz w:val="48"/>
          <w:szCs w:val="48"/>
          <w:rtl/>
          <w:lang w:eastAsia="fr-FR" w:bidi="ar-MA"/>
        </w:rPr>
        <w:t>صبغيات</w:t>
      </w:r>
      <w:proofErr w:type="spellEnd"/>
      <w:r w:rsidR="008D2D0F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 w:bidi="ar-MA"/>
        </w:rPr>
        <w:t>).</w:t>
      </w:r>
    </w:p>
    <w:p w:rsidR="003B3991" w:rsidRDefault="003B3991" w:rsidP="003A35E6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 w:bidi="ar-MA"/>
        </w:rPr>
      </w:pPr>
      <w:r w:rsidRPr="003B3991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>-chaque chromosome est form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>é</w:t>
      </w:r>
      <w:r w:rsidRPr="003B3991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 xml:space="preserve"> de</w:t>
      </w:r>
      <w:r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 w:bidi="ar-MA"/>
        </w:rPr>
        <w:t xml:space="preserve"> deux chromatides.</w:t>
      </w:r>
    </w:p>
    <w:p w:rsidR="0064716E" w:rsidRDefault="0064716E" w:rsidP="003A35E6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 w:bidi="ar-MA"/>
        </w:rPr>
      </w:pPr>
      <w:r w:rsidRPr="0064716E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-chaque chromosome est form</w:t>
      </w:r>
      <w:r w:rsidR="00D1070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é</w:t>
      </w:r>
      <w:r w:rsidRPr="0064716E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de plusieurs fragments appelés :</w:t>
      </w:r>
      <w:r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 xml:space="preserve"> gènes (</w:t>
      </w:r>
      <w:r>
        <w:rPr>
          <w:rFonts w:ascii="Arial" w:eastAsia="Times New Roman" w:hAnsi="Arial" w:cs="Arial" w:hint="cs"/>
          <w:b/>
          <w:bCs/>
          <w:i/>
          <w:iCs/>
          <w:color w:val="006600"/>
          <w:sz w:val="48"/>
          <w:szCs w:val="48"/>
          <w:rtl/>
          <w:lang w:eastAsia="fr-FR" w:bidi="ar-MA"/>
        </w:rPr>
        <w:t>مورثة</w:t>
      </w:r>
      <w:r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 w:bidi="ar-MA"/>
        </w:rPr>
        <w:t>).</w:t>
      </w:r>
    </w:p>
    <w:p w:rsidR="008D2D0F" w:rsidRDefault="008D2D0F" w:rsidP="003A35E6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</w:pPr>
      <w:r w:rsidRPr="008D2D0F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>-chaque gène contrôle un caractère</w:t>
      </w:r>
      <w:r w:rsidR="00D1070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 xml:space="preserve"> (couleur des yeux,</w:t>
      </w:r>
      <w:r w:rsidR="008A460C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 xml:space="preserve"> </w:t>
      </w:r>
      <w:r w:rsidR="00D1070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>groupes sanguins,</w:t>
      </w:r>
      <w:r w:rsidR="008A460C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 xml:space="preserve"> une maladie héréditaire…).</w:t>
      </w:r>
    </w:p>
    <w:p w:rsidR="008D2D0F" w:rsidRPr="008D2D0F" w:rsidRDefault="008D2D0F" w:rsidP="003A35E6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after="0" w:line="240" w:lineRule="auto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 xml:space="preserve">-l’ensemble des gènes dans un chromosome représente </w:t>
      </w:r>
      <w:r w:rsidRPr="008D2D0F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 w:bidi="ar-MA"/>
        </w:rPr>
        <w:t>le programme génétique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 w:bidi="ar-MA"/>
        </w:rPr>
        <w:t xml:space="preserve"> responsables de l’apparition des caractères héréditaires chez un individu.</w:t>
      </w:r>
    </w:p>
    <w:p w:rsidR="0064716E" w:rsidRPr="00224E75" w:rsidRDefault="00372B87" w:rsidP="001D2FAA">
      <w:pPr>
        <w:shd w:val="clear" w:color="auto" w:fill="FFFFFF"/>
        <w:spacing w:before="100" w:beforeAutospacing="1" w:after="312" w:line="244" w:lineRule="atLeast"/>
        <w:rPr>
          <w:rFonts w:ascii="Cursif" w:eastAsia="Times New Roman" w:hAnsi="Cursif" w:cs="Arial"/>
          <w:b/>
          <w:bCs/>
          <w:i/>
          <w:iCs/>
          <w:color w:val="006600"/>
          <w:sz w:val="48"/>
          <w:szCs w:val="48"/>
          <w:lang w:eastAsia="fr-FR"/>
        </w:rPr>
      </w:pPr>
      <w:r w:rsidRPr="00224E75">
        <w:rPr>
          <w:rFonts w:ascii="Cursif" w:eastAsia="Times New Roman" w:hAnsi="Cursif" w:cs="Arial"/>
          <w:b/>
          <w:bCs/>
          <w:i/>
          <w:iCs/>
          <w:color w:val="006600"/>
          <w:sz w:val="48"/>
          <w:szCs w:val="48"/>
          <w:lang w:eastAsia="fr-FR"/>
        </w:rPr>
        <w:lastRenderedPageBreak/>
        <w:t>2-3</w:t>
      </w:r>
      <w:r w:rsidR="008A460C" w:rsidRPr="00224E75">
        <w:rPr>
          <w:rFonts w:ascii="Cursif" w:eastAsia="Times New Roman" w:hAnsi="Cursif" w:cs="Arial"/>
          <w:b/>
          <w:bCs/>
          <w:i/>
          <w:iCs/>
          <w:color w:val="006600"/>
          <w:sz w:val="48"/>
          <w:szCs w:val="48"/>
          <w:lang w:eastAsia="fr-FR"/>
        </w:rPr>
        <w:t>) la</w:t>
      </w:r>
      <w:r w:rsidRPr="00224E75">
        <w:rPr>
          <w:rFonts w:ascii="Cursif" w:eastAsia="Times New Roman" w:hAnsi="Cursif" w:cs="Arial"/>
          <w:b/>
          <w:bCs/>
          <w:i/>
          <w:iCs/>
          <w:color w:val="006600"/>
          <w:sz w:val="48"/>
          <w:szCs w:val="48"/>
          <w:lang w:eastAsia="fr-FR"/>
        </w:rPr>
        <w:t xml:space="preserve"> carte chromosomique chez l’Homme ou caryotype.</w:t>
      </w:r>
    </w:p>
    <w:p w:rsidR="00C963F0" w:rsidRDefault="00C963F0" w:rsidP="001D2FAA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</w:pPr>
      <w:r w:rsidRPr="00C963F0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drawing>
          <wp:inline distT="0" distB="0" distL="0" distR="0">
            <wp:extent cx="6485448" cy="3123242"/>
            <wp:effectExtent l="19050" t="0" r="0" b="0"/>
            <wp:docPr id="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755" cy="312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16E" w:rsidRDefault="0064716E" w:rsidP="001D2FAA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drawing>
          <wp:inline distT="0" distB="0" distL="0" distR="0">
            <wp:extent cx="6488430" cy="3172460"/>
            <wp:effectExtent l="19050" t="0" r="7620" b="0"/>
            <wp:docPr id="26" name="Image 24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317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16E" w:rsidRDefault="0064716E" w:rsidP="001D2FAA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</w:pPr>
      <w:r w:rsidRPr="0064716E">
        <w:rPr>
          <w:rFonts w:ascii="Arial" w:eastAsia="Times New Roman" w:hAnsi="Arial" w:cs="Arial"/>
          <w:b/>
          <w:bCs/>
          <w:i/>
          <w:iCs/>
          <w:noProof/>
          <w:color w:val="006600"/>
          <w:sz w:val="48"/>
          <w:szCs w:val="48"/>
          <w:lang w:eastAsia="fr-FR"/>
        </w:rPr>
        <w:lastRenderedPageBreak/>
        <w:drawing>
          <wp:inline distT="0" distB="0" distL="0" distR="0">
            <wp:extent cx="6521995" cy="2501978"/>
            <wp:effectExtent l="19050" t="0" r="0" b="0"/>
            <wp:docPr id="27" name="Image 1" descr="C:\Users\HAMMOUCH\Picture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MMOUCH\Pictures\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537" cy="2503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B87" w:rsidRPr="00AB50C8" w:rsidRDefault="00372B87" w:rsidP="003A35E6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 xml:space="preserve">Carte chromosomique ou caryotype : </w:t>
      </w:r>
      <w:r w:rsidRPr="00372B8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représentation de l’ensemble des chromosomes d’une cellule, classés par paire et selon l</w:t>
      </w:r>
      <w:r w:rsidR="003A35E6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eurs</w:t>
      </w:r>
      <w:r w:rsidRPr="00372B8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taille</w:t>
      </w:r>
      <w:r w:rsidR="003A35E6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s et leurs formes</w:t>
      </w:r>
      <w:r w:rsidRPr="00372B8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.</w:t>
      </w:r>
    </w:p>
    <w:p w:rsidR="00D471C0" w:rsidRDefault="00D10707" w:rsidP="003A35E6">
      <w:pPr>
        <w:shd w:val="clear" w:color="auto" w:fill="FFFFFF"/>
        <w:spacing w:after="0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-</w:t>
      </w:r>
      <w:r w:rsidR="00372B87" w:rsidRPr="00372B8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Le rangement des chromosomes, par couples numérotés, forme </w:t>
      </w:r>
      <w:r w:rsidR="00372B87" w:rsidRPr="00372B87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>le caryotype</w:t>
      </w:r>
      <w:r w:rsidR="00372B87" w:rsidRPr="00372B8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d’un individu.</w:t>
      </w:r>
    </w:p>
    <w:p w:rsidR="00372B87" w:rsidRDefault="00D10707" w:rsidP="003A35E6">
      <w:pPr>
        <w:shd w:val="clear" w:color="auto" w:fill="FFFFFF"/>
        <w:spacing w:after="0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-</w:t>
      </w:r>
      <w:r w:rsidR="00372B8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Chaque couple est formé de deux </w:t>
      </w:r>
      <w:r w:rsidR="00372B87" w:rsidRPr="00372B87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>chromosomes homologues 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: paternels</w:t>
      </w:r>
      <w:r w:rsidR="00372B8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et maternels.</w:t>
      </w:r>
    </w:p>
    <w:p w:rsidR="00372B87" w:rsidRDefault="00D10707" w:rsidP="003A35E6">
      <w:pPr>
        <w:shd w:val="clear" w:color="auto" w:fill="FFFFFF"/>
        <w:spacing w:after="0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-</w:t>
      </w:r>
      <w:r w:rsidR="00372B87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Les couples de chromosomes homologues sont identiques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sauf le couple sexuel </w:t>
      </w:r>
      <w:r w:rsidRPr="00D10707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>n° 23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.chez la femme, il est constitué de deux </w:t>
      </w:r>
      <w:r w:rsidRPr="00D10707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 xml:space="preserve">chromosomes </w:t>
      </w:r>
      <w:r w:rsidR="003A35E6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>X</w:t>
      </w:r>
      <w:r w:rsidRPr="00D10707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>X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, alors chez l’homme ce couple est formé par un </w:t>
      </w:r>
      <w:r w:rsidRPr="00D10707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 xml:space="preserve">chromosome X 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et un </w:t>
      </w:r>
      <w:r w:rsidRPr="00D10707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>chromosome Y</w:t>
      </w:r>
      <w:r w:rsidR="003A35E6">
        <w:rPr>
          <w:rFonts w:ascii="Arial" w:eastAsia="Times New Roman" w:hAnsi="Arial" w:cs="Arial"/>
          <w:b/>
          <w:bCs/>
          <w:i/>
          <w:iCs/>
          <w:color w:val="006600"/>
          <w:sz w:val="48"/>
          <w:szCs w:val="48"/>
          <w:lang w:eastAsia="fr-FR"/>
        </w:rPr>
        <w:t> </w:t>
      </w:r>
      <w:r w:rsidR="003A35E6" w:rsidRPr="003A35E6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>:(XY)</w:t>
      </w:r>
    </w:p>
    <w:p w:rsidR="005905FB" w:rsidRDefault="005905FB" w:rsidP="003A35E6">
      <w:pPr>
        <w:shd w:val="clear" w:color="auto" w:fill="FFFFFF"/>
        <w:spacing w:after="0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-les chromosomes XX et XY définissent le sexe de l’individu, donc ce sont </w:t>
      </w:r>
      <w:r w:rsidRPr="005905FB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>les chromosomes sexuels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.</w:t>
      </w:r>
    </w:p>
    <w:p w:rsidR="00DC5990" w:rsidRPr="00D43570" w:rsidRDefault="005905FB" w:rsidP="003A35E6">
      <w:pPr>
        <w:shd w:val="clear" w:color="auto" w:fill="FFFFFF"/>
        <w:spacing w:after="0" w:line="244" w:lineRule="atLeast"/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lastRenderedPageBreak/>
        <w:t>-Deux chromosomes homologues portent deux gènes identiques</w:t>
      </w:r>
      <w:r w:rsidR="00DC5990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sur la même position, chacun par chromosome,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Chaque </w:t>
      </w:r>
      <w:r w:rsidR="00DC5990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exemplaire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s’appelle : </w:t>
      </w:r>
      <w:r w:rsidRPr="005905FB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>allèle.</w:t>
      </w:r>
    </w:p>
    <w:p w:rsidR="00D10707" w:rsidRPr="00D10707" w:rsidRDefault="00D10707" w:rsidP="00372B87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FF0000"/>
          <w:sz w:val="48"/>
          <w:szCs w:val="48"/>
          <w:lang w:eastAsia="fr-FR"/>
        </w:rPr>
      </w:pPr>
      <w:r w:rsidRPr="00D10707">
        <w:rPr>
          <w:rFonts w:ascii="Arial" w:eastAsia="Times New Roman" w:hAnsi="Arial" w:cs="Arial"/>
          <w:b/>
          <w:bCs/>
          <w:i/>
          <w:iCs/>
          <w:color w:val="FF0000"/>
          <w:sz w:val="48"/>
          <w:szCs w:val="48"/>
          <w:lang w:eastAsia="fr-FR"/>
        </w:rPr>
        <w:t>Remarque :</w:t>
      </w:r>
    </w:p>
    <w:p w:rsidR="00D10707" w:rsidRDefault="00D10707" w:rsidP="003A35E6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Le nombre des chromosomes varie entre les êtres vivants.</w:t>
      </w:r>
    </w:p>
    <w:p w:rsidR="005801BE" w:rsidRDefault="005801BE" w:rsidP="00372B87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 w:rsidRPr="005801BE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drawing>
          <wp:inline distT="0" distB="0" distL="0" distR="0">
            <wp:extent cx="6840220" cy="4332530"/>
            <wp:effectExtent l="19050" t="0" r="0" b="0"/>
            <wp:docPr id="40" name="Image 1" descr="Numerisation0001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merisation0001 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33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707" w:rsidRDefault="00D10707" w:rsidP="00D10707">
      <w:pPr>
        <w:shd w:val="clear" w:color="auto" w:fill="FFFFFF"/>
        <w:spacing w:before="100" w:beforeAutospacing="1" w:after="312" w:line="244" w:lineRule="atLeast"/>
        <w:jc w:val="center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 w:rsidRPr="00D10707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drawing>
          <wp:inline distT="0" distB="0" distL="0" distR="0">
            <wp:extent cx="3943985" cy="1964055"/>
            <wp:effectExtent l="19050" t="0" r="0" b="0"/>
            <wp:docPr id="29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60C" w:rsidRPr="008A460C" w:rsidRDefault="008A460C" w:rsidP="008A460C">
      <w:pPr>
        <w:shd w:val="clear" w:color="auto" w:fill="FFFFFF"/>
        <w:spacing w:before="100" w:beforeAutospacing="1" w:after="312" w:line="244" w:lineRule="atLeast"/>
        <w:rPr>
          <w:rFonts w:ascii="Cursif" w:eastAsia="Times New Roman" w:hAnsi="Cursif" w:cs="Arial"/>
          <w:b/>
          <w:bCs/>
          <w:i/>
          <w:iCs/>
          <w:color w:val="FF0000"/>
          <w:sz w:val="48"/>
          <w:szCs w:val="48"/>
          <w:lang w:eastAsia="fr-FR"/>
        </w:rPr>
      </w:pPr>
      <w:r w:rsidRPr="008A460C">
        <w:rPr>
          <w:rFonts w:ascii="Cursif" w:eastAsia="Times New Roman" w:hAnsi="Cursif" w:cs="Arial"/>
          <w:b/>
          <w:bCs/>
          <w:i/>
          <w:iCs/>
          <w:color w:val="FF0000"/>
          <w:sz w:val="48"/>
          <w:szCs w:val="48"/>
          <w:lang w:eastAsia="fr-FR"/>
        </w:rPr>
        <w:lastRenderedPageBreak/>
        <w:t>3) Rôle des chromosomes dans la transmission des caractères héréditaires :</w:t>
      </w:r>
    </w:p>
    <w:p w:rsidR="00D10707" w:rsidRDefault="003B3991" w:rsidP="003B3991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Les chromosomes portent le programme </w:t>
      </w:r>
      <w:r w:rsidR="00D87788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génétique</w:t>
      </w:r>
      <w:r w:rsidRPr="003B3991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responsable des </w:t>
      </w:r>
      <w:r w:rsidR="00D87788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>caractères</w:t>
      </w:r>
      <w:r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et des maladies hereditaires</w:t>
      </w:r>
      <w:r w:rsidR="00D87788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.ces chromosomes se trouvent dans le noyau de l’œuf qui est la </w:t>
      </w:r>
      <w:r w:rsidR="00D87788" w:rsidRPr="00D87788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>cellule originaire (cellule mère)</w:t>
      </w:r>
      <w:r w:rsidR="00D87788">
        <w:rPr>
          <w:rFonts w:ascii="Arial" w:eastAsia="Times New Roman" w:hAnsi="Arial" w:cs="Arial"/>
          <w:b/>
          <w:bCs/>
          <w:i/>
          <w:iCs/>
          <w:color w:val="0000CC"/>
          <w:sz w:val="48"/>
          <w:szCs w:val="48"/>
          <w:lang w:eastAsia="fr-FR"/>
        </w:rPr>
        <w:t xml:space="preserve"> du corps humain et le trait d’union entre les parents et leurs enfants.</w:t>
      </w:r>
    </w:p>
    <w:p w:rsidR="00D87788" w:rsidRPr="00224E75" w:rsidRDefault="00D87788" w:rsidP="00D87788">
      <w:pPr>
        <w:shd w:val="clear" w:color="auto" w:fill="FFFFFF"/>
        <w:spacing w:before="100" w:beforeAutospacing="1" w:after="312" w:line="244" w:lineRule="atLeast"/>
        <w:rPr>
          <w:rFonts w:ascii="Cursif" w:eastAsia="Times New Roman" w:hAnsi="Cursif" w:cs="Arial"/>
          <w:b/>
          <w:bCs/>
          <w:i/>
          <w:iCs/>
          <w:color w:val="008000"/>
          <w:sz w:val="48"/>
          <w:szCs w:val="48"/>
          <w:lang w:eastAsia="fr-FR"/>
        </w:rPr>
      </w:pPr>
      <w:r w:rsidRPr="00224E75">
        <w:rPr>
          <w:rFonts w:ascii="Cursif" w:eastAsia="Times New Roman" w:hAnsi="Cursif" w:cs="Arial"/>
          <w:b/>
          <w:bCs/>
          <w:i/>
          <w:iCs/>
          <w:color w:val="008000"/>
          <w:sz w:val="48"/>
          <w:szCs w:val="48"/>
          <w:lang w:eastAsia="fr-FR"/>
        </w:rPr>
        <w:t>3-1) Comment les chromosomes transmettent-t-ils les caractères héréditaires des parents aux enfants ?</w:t>
      </w:r>
    </w:p>
    <w:p w:rsidR="005801BE" w:rsidRPr="005801BE" w:rsidRDefault="005801BE" w:rsidP="005801BE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sz w:val="48"/>
          <w:szCs w:val="48"/>
          <w:lang w:eastAsia="fr-FR"/>
        </w:rPr>
      </w:pPr>
      <w:r w:rsidRPr="005801BE">
        <w:rPr>
          <w:rFonts w:ascii="Arial" w:eastAsia="Times New Roman" w:hAnsi="Arial" w:cs="Arial"/>
          <w:b/>
          <w:bCs/>
          <w:i/>
          <w:iCs/>
          <w:sz w:val="48"/>
          <w:szCs w:val="48"/>
          <w:lang w:eastAsia="fr-FR"/>
        </w:rPr>
        <w:t xml:space="preserve">3-1-1) Séparation </w:t>
      </w:r>
      <w:r w:rsidR="00E877AC">
        <w:rPr>
          <w:rFonts w:ascii="Arial" w:eastAsia="Times New Roman" w:hAnsi="Arial" w:cs="Arial"/>
          <w:b/>
          <w:bCs/>
          <w:i/>
          <w:iCs/>
          <w:sz w:val="48"/>
          <w:szCs w:val="48"/>
          <w:lang w:eastAsia="fr-FR"/>
        </w:rPr>
        <w:t xml:space="preserve">et regroupement </w:t>
      </w:r>
      <w:r w:rsidRPr="005801BE">
        <w:rPr>
          <w:rFonts w:ascii="Arial" w:eastAsia="Times New Roman" w:hAnsi="Arial" w:cs="Arial"/>
          <w:b/>
          <w:bCs/>
          <w:i/>
          <w:iCs/>
          <w:sz w:val="48"/>
          <w:szCs w:val="48"/>
          <w:lang w:eastAsia="fr-FR"/>
        </w:rPr>
        <w:t>des chromosomes :</w:t>
      </w:r>
    </w:p>
    <w:p w:rsidR="00D87788" w:rsidRDefault="007850ED" w:rsidP="00D87788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drawing>
          <wp:inline distT="0" distB="0" distL="0" distR="0">
            <wp:extent cx="1531454" cy="1669774"/>
            <wp:effectExtent l="19050" t="0" r="0" b="0"/>
            <wp:docPr id="3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592" cy="1669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50ED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 xml:space="preserve"> </w:t>
      </w:r>
      <w:r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drawing>
          <wp:inline distT="0" distB="0" distL="0" distR="0">
            <wp:extent cx="1507601" cy="1665565"/>
            <wp:effectExtent l="19050" t="0" r="0" b="0"/>
            <wp:docPr id="3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038" cy="167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50ED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 xml:space="preserve"> </w:t>
      </w:r>
      <w:r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drawing>
          <wp:inline distT="0" distB="0" distL="0" distR="0">
            <wp:extent cx="1642773" cy="1669774"/>
            <wp:effectExtent l="19050" t="0" r="0" b="0"/>
            <wp:docPr id="3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294" cy="166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50ED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 xml:space="preserve"> </w:t>
      </w:r>
      <w:r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drawing>
          <wp:inline distT="0" distB="0" distL="0" distR="0">
            <wp:extent cx="1610967" cy="1661822"/>
            <wp:effectExtent l="19050" t="0" r="8283" b="0"/>
            <wp:docPr id="3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037" cy="1664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0ED" w:rsidRPr="00D87788" w:rsidRDefault="007850ED" w:rsidP="000A46C8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3649372" cy="2493505"/>
            <wp:effectExtent l="19050" t="0" r="8228" b="0"/>
            <wp:docPr id="34" name="Image 16" descr="http://burgues.svt.pagesperso-orange.fr/image/mit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burgues.svt.pagesperso-orange.fr/image/mitose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321" cy="249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46C8" w:rsidRPr="000A46C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A46C8"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drawing>
          <wp:inline distT="0" distB="0" distL="0" distR="0">
            <wp:extent cx="3129666" cy="2629468"/>
            <wp:effectExtent l="19050" t="0" r="0" b="0"/>
            <wp:docPr id="38" name="Image 28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792" cy="263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955" w:rsidRPr="00F06955">
        <w:rPr>
          <w:rFonts w:ascii="Arial" w:eastAsia="Times New Roman" w:hAnsi="Arial" w:cs="Arial"/>
          <w:b/>
          <w:bCs/>
          <w:i/>
          <w:iCs/>
          <w:color w:val="008000"/>
          <w:sz w:val="48"/>
          <w:szCs w:val="48"/>
          <w:lang w:eastAsia="fr-FR"/>
        </w:rPr>
        <w:t xml:space="preserve"> </w:t>
      </w:r>
    </w:p>
    <w:p w:rsidR="009F33BE" w:rsidRPr="00C963F0" w:rsidRDefault="007850ED" w:rsidP="00C963F0">
      <w:pPr>
        <w:shd w:val="clear" w:color="auto" w:fill="FFFFFF"/>
        <w:tabs>
          <w:tab w:val="left" w:pos="1628"/>
        </w:tabs>
        <w:spacing w:after="0" w:line="240" w:lineRule="auto"/>
        <w:rPr>
          <w:rFonts w:ascii="Comic Sans MS" w:hAnsi="Comic Sans MS"/>
          <w:color w:val="FF0000"/>
          <w:u w:val="single"/>
          <w:shd w:val="clear" w:color="auto" w:fill="FFFFCC"/>
        </w:rPr>
      </w:pPr>
      <w:r>
        <w:rPr>
          <w:rFonts w:ascii="Comic Sans MS" w:hAnsi="Comic Sans MS"/>
          <w:color w:val="FF0000"/>
          <w:u w:val="single"/>
          <w:shd w:val="clear" w:color="auto" w:fill="FFFFCC"/>
        </w:rPr>
        <w:t>Etapes de la division cellulaire d'une cellule de racine d'ail </w:t>
      </w:r>
      <w:r w:rsidR="00F06955" w:rsidRPr="00F06955">
        <w:rPr>
          <w:rFonts w:ascii="Comic Sans MS" w:hAnsi="Comic Sans MS"/>
          <w:color w:val="FF0000"/>
          <w:shd w:val="clear" w:color="auto" w:fill="FFFFCC"/>
        </w:rPr>
        <w:t xml:space="preserve">      </w:t>
      </w:r>
    </w:p>
    <w:p w:rsidR="00FD73EE" w:rsidRDefault="00FD73EE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color w:val="000000"/>
          <w:sz w:val="16"/>
          <w:szCs w:val="16"/>
          <w:lang w:eastAsia="fr-FR"/>
        </w:rPr>
      </w:pPr>
    </w:p>
    <w:p w:rsidR="00FD73EE" w:rsidRDefault="00FD73EE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noProof/>
          <w:color w:val="000000"/>
          <w:sz w:val="16"/>
          <w:szCs w:val="16"/>
          <w:lang w:eastAsia="fr-FR"/>
        </w:rPr>
      </w:pPr>
      <w:r>
        <w:rPr>
          <w:rFonts w:ascii="Arial" w:eastAsia="Times New Roman" w:hAnsi="Arial" w:cs="Arial"/>
          <w:noProof/>
          <w:color w:val="000000"/>
          <w:sz w:val="16"/>
          <w:szCs w:val="16"/>
          <w:lang w:eastAsia="fr-FR"/>
        </w:rPr>
        <w:drawing>
          <wp:inline distT="0" distB="0" distL="0" distR="0">
            <wp:extent cx="6384925" cy="3649345"/>
            <wp:effectExtent l="19050" t="0" r="0" b="0"/>
            <wp:docPr id="3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364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16"/>
          <w:szCs w:val="16"/>
          <w:lang w:eastAsia="fr-FR"/>
        </w:rPr>
        <w:t xml:space="preserve"> </w:t>
      </w:r>
    </w:p>
    <w:p w:rsidR="00F61358" w:rsidRDefault="00F61358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noProof/>
          <w:color w:val="000000"/>
          <w:sz w:val="48"/>
          <w:szCs w:val="48"/>
          <w:u w:val="single"/>
          <w:lang w:eastAsia="fr-FR"/>
        </w:rPr>
      </w:pPr>
      <w:r w:rsidRPr="00F61358">
        <w:rPr>
          <w:rFonts w:ascii="Arial" w:eastAsia="Times New Roman" w:hAnsi="Arial" w:cs="Arial"/>
          <w:b/>
          <w:bCs/>
          <w:i/>
          <w:iCs/>
          <w:noProof/>
          <w:color w:val="000000"/>
          <w:sz w:val="48"/>
          <w:szCs w:val="48"/>
          <w:u w:val="single"/>
          <w:lang w:eastAsia="fr-FR"/>
        </w:rPr>
        <w:t>EXERCICE :</w:t>
      </w:r>
    </w:p>
    <w:p w:rsidR="00F61358" w:rsidRPr="00F61358" w:rsidRDefault="00F61358" w:rsidP="00F61358">
      <w:pPr>
        <w:shd w:val="clear" w:color="auto" w:fill="FFFFFF"/>
        <w:tabs>
          <w:tab w:val="left" w:pos="1628"/>
        </w:tabs>
        <w:spacing w:before="100" w:beforeAutospacing="1" w:after="312" w:line="244" w:lineRule="atLeast"/>
        <w:jc w:val="center"/>
        <w:rPr>
          <w:rFonts w:ascii="Arial" w:eastAsia="Times New Roman" w:hAnsi="Arial" w:cs="Arial"/>
          <w:b/>
          <w:bCs/>
          <w:i/>
          <w:iCs/>
          <w:noProof/>
          <w:color w:val="000000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noProof/>
          <w:color w:val="000000"/>
          <w:sz w:val="48"/>
          <w:szCs w:val="48"/>
          <w:lang w:eastAsia="fr-FR"/>
        </w:rPr>
        <w:lastRenderedPageBreak/>
        <w:drawing>
          <wp:inline distT="0" distB="0" distL="0" distR="0">
            <wp:extent cx="6000749" cy="4429125"/>
            <wp:effectExtent l="19050" t="0" r="1" b="0"/>
            <wp:docPr id="42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49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6F59" w:rsidRPr="00F16F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6F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F16F59">
        <w:rPr>
          <w:rFonts w:ascii="Arial" w:eastAsia="Times New Roman" w:hAnsi="Arial" w:cs="Arial"/>
          <w:b/>
          <w:bCs/>
          <w:i/>
          <w:iCs/>
          <w:noProof/>
          <w:color w:val="000000"/>
          <w:sz w:val="48"/>
          <w:szCs w:val="48"/>
          <w:lang w:eastAsia="fr-FR"/>
        </w:rPr>
        <w:drawing>
          <wp:inline distT="0" distB="0" distL="0" distR="0">
            <wp:extent cx="6039844" cy="4121755"/>
            <wp:effectExtent l="19050" t="0" r="0" b="0"/>
            <wp:docPr id="43" name="Image 38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332" cy="412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3EE" w:rsidRDefault="004F541E" w:rsidP="00C963F0">
      <w:pPr>
        <w:shd w:val="clear" w:color="auto" w:fill="FFFFFF"/>
        <w:tabs>
          <w:tab w:val="left" w:pos="1628"/>
        </w:tabs>
        <w:spacing w:after="0" w:line="240" w:lineRule="auto"/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</w:pPr>
      <w:r w:rsidRPr="005801BE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La cellule mere des gametes contient 23 paires de chromosomes.lors de </w:t>
      </w:r>
      <w:r w:rsidRPr="005801BE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>la gametogenese</w:t>
      </w:r>
      <w:r w:rsidR="005801BE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 </w:t>
      </w:r>
      <w:r w:rsidRPr="005801BE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(formation des gametes)les chromosomes </w:t>
      </w:r>
      <w:r w:rsidRPr="005801BE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lastRenderedPageBreak/>
        <w:t xml:space="preserve">homologues se separent pour donner deux gametes contenant chacun </w:t>
      </w:r>
      <w:r w:rsidRPr="005801BE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>23 chromosomes</w:t>
      </w:r>
      <w:r w:rsidRPr="005801BE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 </w:t>
      </w:r>
      <w:r w:rsidR="005801BE" w:rsidRPr="005801BE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>individuels.</w:t>
      </w:r>
    </w:p>
    <w:p w:rsidR="00E877AC" w:rsidRDefault="005801BE" w:rsidP="00C963F0">
      <w:pPr>
        <w:shd w:val="clear" w:color="auto" w:fill="FFFFFF"/>
        <w:tabs>
          <w:tab w:val="left" w:pos="1628"/>
        </w:tabs>
        <w:spacing w:after="0" w:line="240" w:lineRule="auto"/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>+l’homme produit deux types de gametes :</w:t>
      </w:r>
    </w:p>
    <w:p w:rsidR="005801BE" w:rsidRDefault="005801BE" w:rsidP="00C963F0">
      <w:pPr>
        <w:pStyle w:val="Paragraphedeliste"/>
        <w:numPr>
          <w:ilvl w:val="0"/>
          <w:numId w:val="2"/>
        </w:numPr>
        <w:shd w:val="clear" w:color="auto" w:fill="FFFFFF"/>
        <w:tabs>
          <w:tab w:val="left" w:pos="1628"/>
        </w:tabs>
        <w:spacing w:after="0" w:line="240" w:lineRule="auto"/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</w:pPr>
      <w:r w:rsidRPr="00E877AC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des gametes contenants </w:t>
      </w:r>
      <w:r w:rsidRPr="00C963F0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 xml:space="preserve">22 chromosomes </w:t>
      </w:r>
      <w:r w:rsidR="00E877AC" w:rsidRPr="00C963F0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 xml:space="preserve">non sexuels </w:t>
      </w:r>
      <w:r w:rsidRPr="00E877AC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et </w:t>
      </w:r>
      <w:r w:rsidRPr="00C963F0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>un chromosome</w:t>
      </w:r>
      <w:r w:rsidR="00E877AC" w:rsidRPr="00C963F0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 xml:space="preserve"> sexuel</w:t>
      </w:r>
      <w:r w:rsidRPr="00E877AC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 </w:t>
      </w:r>
      <w:r w:rsidR="00E877AC" w:rsidRPr="00E877AC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>X</w:t>
      </w:r>
      <w:r w:rsidR="00E877AC" w:rsidRPr="00E877AC"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>.</w:t>
      </w:r>
    </w:p>
    <w:p w:rsidR="00E877AC" w:rsidRDefault="00E877AC" w:rsidP="00C963F0">
      <w:pPr>
        <w:pStyle w:val="Paragraphedeliste"/>
        <w:numPr>
          <w:ilvl w:val="0"/>
          <w:numId w:val="2"/>
        </w:numPr>
        <w:shd w:val="clear" w:color="auto" w:fill="FFFFFF"/>
        <w:tabs>
          <w:tab w:val="left" w:pos="1628"/>
        </w:tabs>
        <w:spacing w:after="0" w:line="240" w:lineRule="auto"/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des gametes contenants </w:t>
      </w:r>
      <w:r w:rsidRPr="00C963F0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 xml:space="preserve">22 chromosomes non sexuels </w:t>
      </w:r>
      <w:r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et un </w:t>
      </w:r>
      <w:r w:rsidRPr="00C963F0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>chromosome sexuel</w:t>
      </w:r>
      <w:r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 </w:t>
      </w:r>
      <w:r w:rsidRPr="00E877AC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>Y</w:t>
      </w:r>
      <w:r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>.</w:t>
      </w:r>
    </w:p>
    <w:p w:rsidR="00414D5E" w:rsidRDefault="00E877AC" w:rsidP="00C963F0">
      <w:pPr>
        <w:shd w:val="clear" w:color="auto" w:fill="FFFFFF"/>
        <w:tabs>
          <w:tab w:val="left" w:pos="1628"/>
        </w:tabs>
        <w:spacing w:after="0" w:line="240" w:lineRule="auto"/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</w:pPr>
      <w:r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+la femme produit un seul type de gametes   contenant </w:t>
      </w:r>
      <w:r w:rsidRPr="00C963F0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>22 chromosomes non sexuels</w:t>
      </w:r>
      <w:r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 xml:space="preserve"> et </w:t>
      </w:r>
      <w:r w:rsidRPr="00C963F0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 xml:space="preserve">un chromosome sexuel </w:t>
      </w:r>
      <w:r w:rsidRPr="00E877AC">
        <w:rPr>
          <w:rFonts w:ascii="Arial" w:eastAsia="Times New Roman" w:hAnsi="Arial" w:cs="Arial"/>
          <w:b/>
          <w:bCs/>
          <w:noProof/>
          <w:color w:val="008000"/>
          <w:sz w:val="48"/>
          <w:szCs w:val="48"/>
          <w:lang w:eastAsia="fr-FR"/>
        </w:rPr>
        <w:t>X</w:t>
      </w:r>
      <w:r>
        <w:rPr>
          <w:rFonts w:ascii="Arial" w:eastAsia="Times New Roman" w:hAnsi="Arial" w:cs="Arial"/>
          <w:b/>
          <w:bCs/>
          <w:noProof/>
          <w:color w:val="0000CC"/>
          <w:sz w:val="48"/>
          <w:szCs w:val="48"/>
          <w:lang w:eastAsia="fr-FR"/>
        </w:rPr>
        <w:t>.</w:t>
      </w:r>
    </w:p>
    <w:p w:rsidR="00F16F59" w:rsidRPr="00F16F59" w:rsidRDefault="00F16F59" w:rsidP="00F16F59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b/>
          <w:bCs/>
          <w:noProof/>
          <w:sz w:val="48"/>
          <w:szCs w:val="48"/>
          <w:lang w:eastAsia="fr-FR"/>
        </w:rPr>
      </w:pPr>
      <w:r w:rsidRPr="00F16F59">
        <w:rPr>
          <w:rFonts w:ascii="Arial" w:eastAsia="Times New Roman" w:hAnsi="Arial" w:cs="Arial"/>
          <w:b/>
          <w:bCs/>
          <w:noProof/>
          <w:sz w:val="48"/>
          <w:szCs w:val="48"/>
          <w:lang w:eastAsia="fr-FR"/>
        </w:rPr>
        <w:t>3-1-2)regroupement des chromosomes :</w:t>
      </w:r>
    </w:p>
    <w:p w:rsidR="0008325C" w:rsidRPr="0008325C" w:rsidRDefault="0008325C" w:rsidP="00C963F0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</w:pPr>
      <w:r w:rsidRPr="0008325C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Lors de la f</w:t>
      </w:r>
      <w:r w:rsidR="00C963F0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08325C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condation les chromosomes issus de la femme et les chromosomes issus de l’homme se regroupent al</w:t>
      </w:r>
      <w:r w:rsidR="00C963F0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08325C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atoirement dans la cellule œuf et deviennent 22 paires </w:t>
      </w:r>
      <w:r w:rsidRPr="004203FD"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t xml:space="preserve">non sexuelles </w:t>
      </w:r>
      <w:r w:rsidRPr="0008325C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et une paire </w:t>
      </w:r>
      <w:r w:rsidRPr="004203FD"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t>sexuelle</w:t>
      </w:r>
      <w:r w:rsidRPr="0008325C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</w:t>
      </w:r>
      <w:r w:rsidRPr="0008325C"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t>XX</w:t>
      </w:r>
      <w:r w:rsidRPr="0008325C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ou </w:t>
      </w:r>
      <w:r w:rsidRPr="0008325C"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t>XY</w:t>
      </w:r>
      <w:r w:rsidRPr="0008325C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.</w:t>
      </w:r>
    </w:p>
    <w:p w:rsidR="00E877AC" w:rsidRPr="00224E75" w:rsidRDefault="00C96979" w:rsidP="00C963F0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</w:pPr>
      <w:r w:rsidRPr="00224E75"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  <w:t>3-2)les chromosomes transmettent les caract</w:t>
      </w:r>
      <w:r w:rsidR="00C963F0" w:rsidRPr="00224E75"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  <w:t>é</w:t>
      </w:r>
      <w:r w:rsidRPr="00224E75"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  <w:t>res h</w:t>
      </w:r>
      <w:r w:rsidR="00C963F0" w:rsidRPr="00224E75"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  <w:t>é</w:t>
      </w:r>
      <w:r w:rsidRPr="00224E75"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  <w:t>r</w:t>
      </w:r>
      <w:r w:rsidR="00C963F0" w:rsidRPr="00224E75"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  <w:t>é</w:t>
      </w:r>
      <w:r w:rsidRPr="00224E75"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  <w:t>ditaires :</w:t>
      </w:r>
    </w:p>
    <w:p w:rsidR="004459B6" w:rsidRDefault="00F16F59" w:rsidP="004459B6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b/>
          <w:bCs/>
          <w:noProof/>
          <w:sz w:val="48"/>
          <w:szCs w:val="48"/>
          <w:lang w:eastAsia="fr-FR"/>
        </w:rPr>
      </w:pPr>
      <w:r w:rsidRPr="00F16F59">
        <w:rPr>
          <w:rFonts w:ascii="Arial" w:eastAsia="Times New Roman" w:hAnsi="Arial" w:cs="Arial"/>
          <w:b/>
          <w:bCs/>
          <w:i/>
          <w:iCs/>
          <w:noProof/>
          <w:sz w:val="48"/>
          <w:szCs w:val="48"/>
          <w:u w:val="single"/>
          <w:lang w:eastAsia="fr-FR"/>
        </w:rPr>
        <w:t>EXERCICE </w:t>
      </w:r>
      <w:r w:rsidRPr="00F16F59">
        <w:rPr>
          <w:rFonts w:ascii="Arial" w:eastAsia="Times New Roman" w:hAnsi="Arial" w:cs="Arial"/>
          <w:b/>
          <w:bCs/>
          <w:noProof/>
          <w:sz w:val="48"/>
          <w:szCs w:val="48"/>
          <w:lang w:eastAsia="fr-FR"/>
        </w:rPr>
        <w:t>:</w:t>
      </w:r>
    </w:p>
    <w:p w:rsidR="00B077E9" w:rsidRDefault="00F16F59" w:rsidP="00B077E9">
      <w:pPr>
        <w:shd w:val="clear" w:color="auto" w:fill="FFFFFF"/>
        <w:tabs>
          <w:tab w:val="left" w:pos="1628"/>
        </w:tabs>
        <w:spacing w:before="100" w:beforeAutospacing="1" w:after="312" w:line="244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eastAsia="Times New Roman" w:hAnsi="Arial" w:cs="Arial"/>
          <w:b/>
          <w:bCs/>
          <w:noProof/>
          <w:sz w:val="48"/>
          <w:szCs w:val="48"/>
          <w:lang w:eastAsia="fr-FR"/>
        </w:rPr>
        <w:lastRenderedPageBreak/>
        <w:drawing>
          <wp:inline distT="0" distB="0" distL="0" distR="0">
            <wp:extent cx="5963285" cy="2067560"/>
            <wp:effectExtent l="19050" t="0" r="0" b="0"/>
            <wp:docPr id="44" name="Image 39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2B72" w:rsidRPr="000C2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C2B72">
        <w:rPr>
          <w:rFonts w:ascii="Arial" w:eastAsia="Times New Roman" w:hAnsi="Arial" w:cs="Arial"/>
          <w:b/>
          <w:bCs/>
          <w:noProof/>
          <w:sz w:val="48"/>
          <w:szCs w:val="48"/>
          <w:lang w:eastAsia="fr-FR"/>
        </w:rPr>
        <w:drawing>
          <wp:inline distT="0" distB="0" distL="0" distR="0">
            <wp:extent cx="5971540" cy="4508500"/>
            <wp:effectExtent l="19050" t="0" r="0" b="0"/>
            <wp:docPr id="45" name="Image 40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45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F02" w:rsidRPr="004B2F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B2F0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fr-FR"/>
        </w:rPr>
        <w:drawing>
          <wp:inline distT="0" distB="0" distL="0" distR="0">
            <wp:extent cx="5979160" cy="1693545"/>
            <wp:effectExtent l="19050" t="0" r="2540" b="0"/>
            <wp:docPr id="46" name="Image 41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B077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j</w:t>
      </w:r>
      <w:proofErr w:type="gramEnd"/>
    </w:p>
    <w:p w:rsidR="005A682A" w:rsidRPr="005A682A" w:rsidRDefault="005A682A" w:rsidP="005A682A">
      <w:pPr>
        <w:tabs>
          <w:tab w:val="left" w:pos="1553"/>
        </w:tabs>
        <w:rPr>
          <w:b/>
          <w:bCs/>
          <w:i/>
          <w:iCs/>
          <w:color w:val="008000"/>
          <w:sz w:val="48"/>
          <w:szCs w:val="48"/>
        </w:rPr>
      </w:pPr>
      <w:r w:rsidRPr="005A682A">
        <w:rPr>
          <w:b/>
          <w:bCs/>
          <w:i/>
          <w:iCs/>
          <w:color w:val="008000"/>
          <w:sz w:val="48"/>
          <w:szCs w:val="48"/>
        </w:rPr>
        <w:t>Conclusion :</w:t>
      </w:r>
    </w:p>
    <w:p w:rsidR="005A682A" w:rsidRPr="005A682A" w:rsidRDefault="005A682A" w:rsidP="00C963F0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tabs>
          <w:tab w:val="left" w:pos="1553"/>
        </w:tabs>
        <w:spacing w:after="0" w:line="240" w:lineRule="auto"/>
        <w:rPr>
          <w:rFonts w:asciiTheme="minorBidi" w:hAnsiTheme="minorBidi"/>
          <w:b/>
          <w:bCs/>
          <w:i/>
          <w:iCs/>
          <w:color w:val="0000CC"/>
          <w:sz w:val="48"/>
          <w:szCs w:val="48"/>
        </w:rPr>
      </w:pPr>
      <w:r w:rsidRPr="005A682A">
        <w:rPr>
          <w:rFonts w:asciiTheme="minorBidi" w:hAnsiTheme="minorBidi"/>
          <w:b/>
          <w:bCs/>
          <w:i/>
          <w:iCs/>
          <w:color w:val="0000CC"/>
          <w:sz w:val="48"/>
          <w:szCs w:val="48"/>
        </w:rPr>
        <w:t>Chaque cellule porte un nombre de chromosomes, chaque chromosome est form</w:t>
      </w:r>
      <w:r w:rsidR="00F40585">
        <w:rPr>
          <w:rFonts w:asciiTheme="minorBidi" w:hAnsiTheme="minorBidi"/>
          <w:b/>
          <w:bCs/>
          <w:i/>
          <w:iCs/>
          <w:color w:val="0000CC"/>
          <w:sz w:val="48"/>
          <w:szCs w:val="48"/>
        </w:rPr>
        <w:t>é</w:t>
      </w:r>
      <w:r w:rsidRPr="005A682A">
        <w:rPr>
          <w:rFonts w:asciiTheme="minorBidi" w:hAnsiTheme="minorBidi"/>
          <w:b/>
          <w:bCs/>
          <w:i/>
          <w:iCs/>
          <w:color w:val="0000CC"/>
          <w:sz w:val="48"/>
          <w:szCs w:val="48"/>
        </w:rPr>
        <w:t xml:space="preserve"> </w:t>
      </w:r>
      <w:r w:rsidRPr="005A682A">
        <w:rPr>
          <w:rFonts w:asciiTheme="minorBidi" w:hAnsiTheme="minorBidi"/>
          <w:b/>
          <w:bCs/>
          <w:i/>
          <w:iCs/>
          <w:color w:val="0000CC"/>
          <w:sz w:val="48"/>
          <w:szCs w:val="48"/>
        </w:rPr>
        <w:lastRenderedPageBreak/>
        <w:t>de plusieurs gènes, chaque gène est représenté par des allèles et chaque allèle exprime un caractère donné.</w:t>
      </w:r>
    </w:p>
    <w:p w:rsidR="00B077E9" w:rsidRDefault="005A682A" w:rsidP="00C963F0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tabs>
          <w:tab w:val="left" w:pos="1553"/>
        </w:tabs>
        <w:spacing w:after="0" w:line="240" w:lineRule="auto"/>
        <w:rPr>
          <w:b/>
          <w:bCs/>
          <w:i/>
          <w:iCs/>
          <w:color w:val="0000CC"/>
          <w:sz w:val="48"/>
          <w:szCs w:val="48"/>
        </w:rPr>
      </w:pPr>
      <w:r w:rsidRPr="005A682A">
        <w:rPr>
          <w:b/>
          <w:bCs/>
          <w:i/>
          <w:iCs/>
          <w:color w:val="0000CC"/>
          <w:sz w:val="48"/>
          <w:szCs w:val="48"/>
        </w:rPr>
        <w:t xml:space="preserve">Lors de la formation des gamètes les allèles se séparent et chacun passe dans un </w:t>
      </w:r>
      <w:r w:rsidR="00F40585" w:rsidRPr="005A682A">
        <w:rPr>
          <w:b/>
          <w:bCs/>
          <w:i/>
          <w:iCs/>
          <w:color w:val="0000CC"/>
          <w:sz w:val="48"/>
          <w:szCs w:val="48"/>
        </w:rPr>
        <w:t>gamète</w:t>
      </w:r>
      <w:r w:rsidRPr="005A682A">
        <w:rPr>
          <w:b/>
          <w:bCs/>
          <w:i/>
          <w:iCs/>
          <w:color w:val="0000CC"/>
          <w:sz w:val="48"/>
          <w:szCs w:val="48"/>
        </w:rPr>
        <w:t>.</w:t>
      </w:r>
      <w:r w:rsidR="00F40585">
        <w:rPr>
          <w:b/>
          <w:bCs/>
          <w:i/>
          <w:iCs/>
          <w:color w:val="0000CC"/>
          <w:sz w:val="48"/>
          <w:szCs w:val="48"/>
        </w:rPr>
        <w:t xml:space="preserve"> Mais </w:t>
      </w:r>
      <w:r w:rsidRPr="005A682A">
        <w:rPr>
          <w:b/>
          <w:bCs/>
          <w:i/>
          <w:iCs/>
          <w:color w:val="0000CC"/>
          <w:sz w:val="48"/>
          <w:szCs w:val="48"/>
        </w:rPr>
        <w:t>la fécondation fait unir les allèles une autre fois.</w:t>
      </w:r>
    </w:p>
    <w:p w:rsidR="004203FD" w:rsidRDefault="00F40585" w:rsidP="00C963F0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tabs>
          <w:tab w:val="left" w:pos="1553"/>
        </w:tabs>
        <w:spacing w:after="0" w:line="240" w:lineRule="auto"/>
        <w:rPr>
          <w:b/>
          <w:bCs/>
          <w:i/>
          <w:iCs/>
          <w:color w:val="0000CC"/>
          <w:sz w:val="48"/>
          <w:szCs w:val="48"/>
        </w:rPr>
      </w:pPr>
      <w:r>
        <w:rPr>
          <w:b/>
          <w:bCs/>
          <w:i/>
          <w:iCs/>
          <w:color w:val="0000CC"/>
          <w:sz w:val="48"/>
          <w:szCs w:val="48"/>
        </w:rPr>
        <w:t>+</w:t>
      </w:r>
      <w:r w:rsidR="004203FD">
        <w:rPr>
          <w:b/>
          <w:bCs/>
          <w:i/>
          <w:iCs/>
          <w:color w:val="0000CC"/>
          <w:sz w:val="48"/>
          <w:szCs w:val="48"/>
        </w:rPr>
        <w:t xml:space="preserve">L’allèle qui exprime un caractère apparent est </w:t>
      </w:r>
      <w:r w:rsidR="004203FD" w:rsidRPr="004203FD">
        <w:rPr>
          <w:b/>
          <w:bCs/>
          <w:i/>
          <w:iCs/>
          <w:color w:val="008000"/>
          <w:sz w:val="48"/>
          <w:szCs w:val="48"/>
        </w:rPr>
        <w:t>dominant</w:t>
      </w:r>
      <w:r w:rsidR="004203FD">
        <w:rPr>
          <w:b/>
          <w:bCs/>
          <w:i/>
          <w:iCs/>
          <w:color w:val="0000CC"/>
          <w:sz w:val="48"/>
          <w:szCs w:val="48"/>
        </w:rPr>
        <w:t>.</w:t>
      </w:r>
    </w:p>
    <w:p w:rsidR="004203FD" w:rsidRPr="004203FD" w:rsidRDefault="00F40585" w:rsidP="00C963F0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tabs>
          <w:tab w:val="left" w:pos="1553"/>
        </w:tabs>
        <w:spacing w:after="0" w:line="240" w:lineRule="auto"/>
        <w:rPr>
          <w:b/>
          <w:bCs/>
          <w:i/>
          <w:iCs/>
          <w:color w:val="0000CC"/>
          <w:sz w:val="48"/>
          <w:szCs w:val="48"/>
        </w:rPr>
      </w:pPr>
      <w:r>
        <w:rPr>
          <w:b/>
          <w:bCs/>
          <w:i/>
          <w:iCs/>
          <w:color w:val="0000CC"/>
          <w:sz w:val="48"/>
          <w:szCs w:val="48"/>
        </w:rPr>
        <w:t>+</w:t>
      </w:r>
      <w:r w:rsidR="004203FD">
        <w:rPr>
          <w:b/>
          <w:bCs/>
          <w:i/>
          <w:iCs/>
          <w:color w:val="0000CC"/>
          <w:sz w:val="48"/>
          <w:szCs w:val="48"/>
        </w:rPr>
        <w:t>L’allèle qui exprime un caractère cach</w:t>
      </w:r>
      <w:r>
        <w:rPr>
          <w:b/>
          <w:bCs/>
          <w:i/>
          <w:iCs/>
          <w:color w:val="0000CC"/>
          <w:sz w:val="48"/>
          <w:szCs w:val="48"/>
        </w:rPr>
        <w:t>é</w:t>
      </w:r>
      <w:r w:rsidR="004203FD">
        <w:rPr>
          <w:b/>
          <w:bCs/>
          <w:i/>
          <w:iCs/>
          <w:color w:val="0000CC"/>
          <w:sz w:val="48"/>
          <w:szCs w:val="48"/>
        </w:rPr>
        <w:t xml:space="preserve"> est </w:t>
      </w:r>
      <w:r w:rsidR="004203FD" w:rsidRPr="004203FD">
        <w:rPr>
          <w:b/>
          <w:bCs/>
          <w:i/>
          <w:iCs/>
          <w:color w:val="008000"/>
          <w:sz w:val="48"/>
          <w:szCs w:val="48"/>
        </w:rPr>
        <w:t>récessif</w:t>
      </w:r>
      <w:r w:rsidR="004203FD">
        <w:rPr>
          <w:b/>
          <w:bCs/>
          <w:i/>
          <w:iCs/>
          <w:color w:val="0000CC"/>
          <w:sz w:val="48"/>
          <w:szCs w:val="48"/>
        </w:rPr>
        <w:t>.</w:t>
      </w:r>
    </w:p>
    <w:p w:rsidR="004459B6" w:rsidRPr="004441B1" w:rsidRDefault="00B077E9" w:rsidP="00B077E9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Cursif" w:eastAsia="Times New Roman" w:hAnsi="Cursif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441B1">
        <w:rPr>
          <w:rFonts w:ascii="Cursif" w:eastAsia="Times New Roman" w:hAnsi="Cursif" w:cs="Arial"/>
          <w:b/>
          <w:bCs/>
          <w:i/>
          <w:iCs/>
          <w:noProof/>
          <w:color w:val="008000"/>
          <w:sz w:val="48"/>
          <w:szCs w:val="48"/>
          <w:lang w:eastAsia="fr-FR"/>
        </w:rPr>
        <w:t>3-3)les consequences des mariages consanguins :</w:t>
      </w:r>
    </w:p>
    <w:p w:rsidR="0033718A" w:rsidRPr="004459B6" w:rsidRDefault="0033718A" w:rsidP="004459B6">
      <w:pPr>
        <w:shd w:val="clear" w:color="auto" w:fill="FFFFFF"/>
        <w:tabs>
          <w:tab w:val="left" w:pos="1628"/>
        </w:tabs>
        <w:spacing w:before="100" w:beforeAutospacing="1" w:after="312" w:line="244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fr-FR"/>
        </w:rPr>
        <w:lastRenderedPageBreak/>
        <w:drawing>
          <wp:inline distT="0" distB="0" distL="0" distR="0">
            <wp:extent cx="6559550" cy="2647950"/>
            <wp:effectExtent l="19050" t="0" r="0" b="0"/>
            <wp:docPr id="48" name="Image 43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718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fr-FR"/>
        </w:rPr>
        <w:drawing>
          <wp:inline distT="0" distB="0" distL="0" distR="0">
            <wp:extent cx="6840220" cy="3090500"/>
            <wp:effectExtent l="19050" t="0" r="0" b="0"/>
            <wp:docPr id="49" name="Image 44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0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718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fr-FR"/>
        </w:rPr>
        <w:drawing>
          <wp:inline distT="0" distB="0" distL="0" distR="0">
            <wp:extent cx="6840220" cy="1912776"/>
            <wp:effectExtent l="19050" t="0" r="0" b="0"/>
            <wp:docPr id="50" name="Image 42" descr="C:\Users\acer\Pictures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cer\Pictures\Capture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912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B6" w:rsidRPr="004203FD" w:rsidRDefault="004459B6" w:rsidP="0033718A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u w:val="single"/>
          <w:lang w:eastAsia="fr-FR"/>
        </w:rPr>
      </w:pPr>
      <w:r w:rsidRPr="004203FD"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u w:val="single"/>
          <w:lang w:eastAsia="fr-FR"/>
        </w:rPr>
        <w:t>Conclusion :</w:t>
      </w:r>
    </w:p>
    <w:p w:rsidR="0033718A" w:rsidRPr="0033718A" w:rsidRDefault="0033718A" w:rsidP="004441B1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</w:pPr>
      <w:r w:rsidRPr="0033718A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Les mariages </w:t>
      </w:r>
      <w:r w:rsidRPr="0033718A">
        <w:rPr>
          <w:rFonts w:ascii="Arial" w:eastAsia="Times New Roman" w:hAnsi="Arial" w:cs="Arial"/>
          <w:b/>
          <w:bCs/>
          <w:i/>
          <w:iCs/>
          <w:noProof/>
          <w:color w:val="008000"/>
          <w:sz w:val="48"/>
          <w:szCs w:val="48"/>
          <w:lang w:eastAsia="fr-FR"/>
        </w:rPr>
        <w:t>consanguins</w:t>
      </w:r>
      <w:r w:rsidRPr="0033718A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augmentent la probabilité de l’apparition des maladies liées</w:t>
      </w:r>
      <w:r w:rsidR="00C963F0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</w:t>
      </w:r>
      <w:r w:rsidRPr="0033718A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à l’h</w:t>
      </w:r>
      <w:r w:rsidR="00C963F0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33718A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r</w:t>
      </w:r>
      <w:r w:rsidR="00C963F0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33718A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dit</w:t>
      </w:r>
      <w:r w:rsidR="00C963F0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33718A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qui pourraient etre cach</w:t>
      </w:r>
      <w:r w:rsidR="004203F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33718A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es chez l</w:t>
      </w:r>
      <w:r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e</w:t>
      </w:r>
      <w:r w:rsidRPr="0033718A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s parents.</w:t>
      </w:r>
    </w:p>
    <w:p w:rsidR="004459B6" w:rsidRDefault="004459B6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noProof/>
          <w:color w:val="000000"/>
          <w:sz w:val="16"/>
          <w:szCs w:val="16"/>
          <w:lang w:eastAsia="fr-FR"/>
        </w:rPr>
      </w:pPr>
    </w:p>
    <w:p w:rsidR="004459B6" w:rsidRDefault="00F40585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Cursif" w:eastAsia="Times New Roman" w:hAnsi="Cursif" w:cs="Arial"/>
          <w:b/>
          <w:bCs/>
          <w:i/>
          <w:iCs/>
          <w:noProof/>
          <w:color w:val="FF0000"/>
          <w:sz w:val="72"/>
          <w:szCs w:val="72"/>
          <w:lang w:eastAsia="fr-FR"/>
        </w:rPr>
      </w:pPr>
      <w:r w:rsidRPr="00CC07FF">
        <w:rPr>
          <w:rFonts w:ascii="Cursif" w:eastAsia="Times New Roman" w:hAnsi="Cursif" w:cs="Arial"/>
          <w:b/>
          <w:bCs/>
          <w:i/>
          <w:iCs/>
          <w:noProof/>
          <w:color w:val="FF0000"/>
          <w:sz w:val="72"/>
          <w:szCs w:val="72"/>
          <w:lang w:eastAsia="fr-FR"/>
        </w:rPr>
        <w:t>4)le clonage :</w:t>
      </w:r>
    </w:p>
    <w:p w:rsidR="004441B1" w:rsidRDefault="004441B1" w:rsidP="004441B1">
      <w:pPr>
        <w:shd w:val="clear" w:color="auto" w:fill="FFFFFF"/>
        <w:tabs>
          <w:tab w:val="left" w:pos="1628"/>
        </w:tabs>
        <w:spacing w:after="0" w:line="244" w:lineRule="atLeast"/>
        <w:rPr>
          <w:rFonts w:eastAsia="Times New Roman" w:cstheme="minorHAnsi"/>
          <w:b/>
          <w:bCs/>
          <w:i/>
          <w:iCs/>
          <w:noProof/>
          <w:color w:val="0000CC"/>
          <w:sz w:val="48"/>
          <w:szCs w:val="48"/>
          <w:lang w:eastAsia="fr-FR"/>
        </w:rPr>
      </w:pPr>
      <w:r w:rsidRPr="004441B1">
        <w:rPr>
          <w:rFonts w:eastAsia="Times New Roman" w:cstheme="minorHAnsi"/>
          <w:b/>
          <w:bCs/>
          <w:i/>
          <w:iCs/>
          <w:noProof/>
          <w:color w:val="008000"/>
          <w:sz w:val="48"/>
          <w:szCs w:val="48"/>
          <w:lang w:eastAsia="fr-FR"/>
        </w:rPr>
        <w:t>La brebis Dolly</w:t>
      </w:r>
      <w:r>
        <w:rPr>
          <w:rFonts w:eastAsia="Times New Roman" w:cstheme="minorHAns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est le premier mammifere cloné de l’histoire(1996 au Royaume-Uni).</w:t>
      </w:r>
    </w:p>
    <w:p w:rsidR="002754F7" w:rsidRPr="002754F7" w:rsidRDefault="002754F7" w:rsidP="004441B1">
      <w:pPr>
        <w:shd w:val="clear" w:color="auto" w:fill="FFFFFF"/>
        <w:tabs>
          <w:tab w:val="left" w:pos="1628"/>
        </w:tabs>
        <w:spacing w:after="0" w:line="244" w:lineRule="atLeast"/>
        <w:rPr>
          <w:rFonts w:eastAsia="Times New Roman" w:cstheme="minorHAnsi"/>
          <w:b/>
          <w:bCs/>
          <w:i/>
          <w:iCs/>
          <w:noProof/>
          <w:color w:val="0000CC"/>
          <w:sz w:val="48"/>
          <w:szCs w:val="48"/>
          <w:lang w:eastAsia="fr-FR"/>
        </w:rPr>
      </w:pPr>
      <w:r w:rsidRPr="002754F7">
        <w:rPr>
          <w:rFonts w:eastAsia="Times New Roman" w:cstheme="minorHAns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Le clonage permet d’obtenir une </w:t>
      </w:r>
      <w:r w:rsidRPr="004441B1">
        <w:rPr>
          <w:rFonts w:eastAsia="Times New Roman" w:cstheme="minorHAnsi"/>
          <w:b/>
          <w:bCs/>
          <w:i/>
          <w:iCs/>
          <w:noProof/>
          <w:color w:val="008000"/>
          <w:sz w:val="48"/>
          <w:szCs w:val="48"/>
          <w:lang w:eastAsia="fr-FR"/>
        </w:rPr>
        <w:t>copie conforme</w:t>
      </w:r>
      <w:r w:rsidRPr="002754F7">
        <w:rPr>
          <w:rFonts w:eastAsia="Times New Roman" w:cstheme="minorHAns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d’un etre vivant.on peut distinguer entre deux techniques de clonage :</w:t>
      </w:r>
    </w:p>
    <w:p w:rsidR="00CC07FF" w:rsidRPr="00224E75" w:rsidRDefault="00CC07FF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Vijaya" w:eastAsia="Times New Roman" w:hAnsi="Vijaya" w:cs="Vijaya"/>
          <w:b/>
          <w:bCs/>
          <w:i/>
          <w:iCs/>
          <w:noProof/>
          <w:color w:val="008000"/>
          <w:sz w:val="96"/>
          <w:szCs w:val="96"/>
          <w:lang w:eastAsia="fr-FR"/>
        </w:rPr>
      </w:pPr>
      <w:r w:rsidRPr="00224E75">
        <w:rPr>
          <w:rFonts w:ascii="Vijaya" w:eastAsia="Times New Roman" w:hAnsi="Vijaya" w:cs="Vijaya"/>
          <w:b/>
          <w:bCs/>
          <w:i/>
          <w:iCs/>
          <w:noProof/>
          <w:color w:val="008000"/>
          <w:sz w:val="96"/>
          <w:szCs w:val="96"/>
          <w:lang w:eastAsia="fr-FR"/>
        </w:rPr>
        <w:t>4-1) clonage à partir d’un œuf :</w:t>
      </w:r>
    </w:p>
    <w:p w:rsidR="00FE2D0F" w:rsidRDefault="00FE2D0F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677535" cy="2321560"/>
            <wp:effectExtent l="19050" t="0" r="0" b="0"/>
            <wp:docPr id="52" name="Image 48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hoto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32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0E" w:rsidRPr="00D1000E" w:rsidRDefault="00D1000E" w:rsidP="004441B1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</w:pPr>
      <w:r w:rsidRPr="00D1000E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une technique qui consiste à isoler les deux cellules obtenues par la premiere division de l’œuf.chacune des deux cellules se multiplie s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D1000E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parement de l’autre et donne un embryon.</w:t>
      </w:r>
      <w:r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</w:t>
      </w:r>
      <w:r w:rsidRPr="00D1000E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les deux embryons se developpent s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D1000E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par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D1000E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ment.on obtient à la naissance deux individus qui se ressemblent parfaitement, comme le cas des vrais jumeaux.</w:t>
      </w:r>
    </w:p>
    <w:p w:rsidR="00CC07FF" w:rsidRPr="004441B1" w:rsidRDefault="00CC07FF" w:rsidP="00CC07FF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Cursif" w:eastAsia="Times New Roman" w:hAnsi="Cursif"/>
          <w:b/>
          <w:bCs/>
          <w:i/>
          <w:iCs/>
          <w:noProof/>
          <w:color w:val="008000"/>
          <w:sz w:val="48"/>
          <w:szCs w:val="48"/>
          <w:lang w:eastAsia="fr-FR"/>
        </w:rPr>
      </w:pPr>
      <w:r w:rsidRPr="004441B1">
        <w:rPr>
          <w:rFonts w:ascii="Cursif" w:eastAsia="Times New Roman" w:hAnsi="Cursif"/>
          <w:b/>
          <w:bCs/>
          <w:i/>
          <w:iCs/>
          <w:noProof/>
          <w:color w:val="008000"/>
          <w:sz w:val="48"/>
          <w:szCs w:val="48"/>
          <w:lang w:eastAsia="fr-FR"/>
        </w:rPr>
        <w:lastRenderedPageBreak/>
        <w:t>4-2)clonage à partir d’une cellule somatique specialisée :</w:t>
      </w:r>
    </w:p>
    <w:p w:rsidR="005B0F9D" w:rsidRDefault="005B0F9D" w:rsidP="00CC07FF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</w:pPr>
      <w:r w:rsidRPr="004441B1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u w:val="single"/>
          <w:lang w:eastAsia="fr-FR"/>
        </w:rPr>
        <w:t>Exemple :</w:t>
      </w:r>
      <w:r w:rsidRPr="005B0F9D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clonage de la brebis Dolly</w:t>
      </w:r>
    </w:p>
    <w:p w:rsidR="00FE2D0F" w:rsidRPr="00CC07FF" w:rsidRDefault="00FE2D0F" w:rsidP="00CC07FF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6840220" cy="3267297"/>
            <wp:effectExtent l="19050" t="0" r="0" b="0"/>
            <wp:docPr id="51" name="Image 45" descr="http://svt.ac-dijon.fr/schemassvt/IMG/gif/doll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svt.ac-dijon.fr/schemassvt/IMG/gif/dolly.gif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267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B6" w:rsidRPr="005B0F9D" w:rsidRDefault="00D1000E" w:rsidP="004441B1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</w:pPr>
      <w:r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Une technique qui consiste à pr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lever une cellule somatique et sp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cialis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="00432F13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e</w:t>
      </w:r>
      <w:r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.on isole un ovule d’un autre animal femelle qu’on lui extrait le noyau.il en resulte de l’union du noyau de la cellule somatique avec l’ovule</w:t>
      </w:r>
      <w:r w:rsidR="005B0F9D"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anucl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="005B0F9D"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e un embryon.l’implantation </w:t>
      </w:r>
      <w:r w:rsidR="00432F13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de ce</w:t>
      </w:r>
      <w:r w:rsidR="005B0F9D"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dernier dans l’ut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="005B0F9D"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rus d’une troisieme femelle porteuse ,donne un nouveau-n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="005B0F9D"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qui ressemble g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="005B0F9D"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n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="005B0F9D"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tiquement à l’animal qui a donn</w:t>
      </w:r>
      <w:r w:rsidR="004441B1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="005B0F9D" w:rsidRPr="005B0F9D">
        <w:rPr>
          <w:rFonts w:ascii="Arial" w:eastAsia="Times New Roman" w:hAnsi="Arial" w:cs="Arial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le noyau à la cellule somatique.</w:t>
      </w:r>
    </w:p>
    <w:p w:rsidR="004459B6" w:rsidRDefault="005B0F9D" w:rsidP="005B0F9D">
      <w:pPr>
        <w:shd w:val="clear" w:color="auto" w:fill="FFFFFF"/>
        <w:tabs>
          <w:tab w:val="left" w:pos="1628"/>
        </w:tabs>
        <w:spacing w:before="100" w:beforeAutospacing="1" w:after="312" w:line="244" w:lineRule="atLeast"/>
        <w:jc w:val="center"/>
        <w:rPr>
          <w:rFonts w:ascii="Cursif" w:eastAsia="Times New Roman" w:hAnsi="Cursif" w:cs="Arial"/>
          <w:b/>
          <w:bCs/>
          <w:noProof/>
          <w:color w:val="FF0000"/>
          <w:sz w:val="56"/>
          <w:szCs w:val="56"/>
          <w:u w:val="single"/>
          <w:lang w:eastAsia="fr-FR"/>
        </w:rPr>
      </w:pPr>
      <w:r w:rsidRPr="005B0F9D">
        <w:rPr>
          <w:rFonts w:ascii="Cursif" w:eastAsia="Times New Roman" w:hAnsi="Cursif" w:cs="Arial"/>
          <w:b/>
          <w:bCs/>
          <w:noProof/>
          <w:color w:val="FF0000"/>
          <w:sz w:val="56"/>
          <w:szCs w:val="56"/>
          <w:u w:val="single"/>
          <w:lang w:eastAsia="fr-FR"/>
        </w:rPr>
        <w:lastRenderedPageBreak/>
        <w:t>Bilan :</w:t>
      </w:r>
    </w:p>
    <w:p w:rsidR="002754F7" w:rsidRPr="00432F13" w:rsidRDefault="00432F13" w:rsidP="004441B1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tabs>
          <w:tab w:val="left" w:pos="1628"/>
        </w:tabs>
        <w:spacing w:after="0" w:line="240" w:lineRule="auto"/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</w:pPr>
      <w:r w:rsidRPr="004441B1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+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Le clonage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est une technique visant à obtenir 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,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à partir d’une cellule 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,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plusieurs individus 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g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é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n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é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tiquement identiques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à un individu initial dit 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individu cloné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.</w:t>
      </w:r>
    </w:p>
    <w:p w:rsidR="004459B6" w:rsidRPr="00432F13" w:rsidRDefault="00432F13" w:rsidP="004441B1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tabs>
          <w:tab w:val="left" w:pos="1628"/>
        </w:tabs>
        <w:spacing w:after="0" w:line="240" w:lineRule="auto"/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</w:pPr>
      <w:r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+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Le clonage est une reproduction en 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8000"/>
          <w:sz w:val="48"/>
          <w:szCs w:val="48"/>
          <w:lang w:eastAsia="fr-FR"/>
        </w:rPr>
        <w:t>abscence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d’une f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="002754F7"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condation normale.</w:t>
      </w:r>
    </w:p>
    <w:p w:rsidR="00432F13" w:rsidRPr="00432F13" w:rsidRDefault="00432F13" w:rsidP="004441B1">
      <w:pPr>
        <w:pBdr>
          <w:top w:val="single" w:sz="18" w:space="1" w:color="FF0000"/>
          <w:left w:val="single" w:sz="18" w:space="4" w:color="FF0000"/>
          <w:bottom w:val="single" w:sz="18" w:space="1" w:color="FF0000"/>
          <w:right w:val="single" w:sz="18" w:space="4" w:color="FF0000"/>
        </w:pBdr>
        <w:shd w:val="clear" w:color="auto" w:fill="FBD4B4" w:themeFill="accent6" w:themeFillTint="66"/>
        <w:tabs>
          <w:tab w:val="left" w:pos="1628"/>
        </w:tabs>
        <w:spacing w:after="0" w:line="240" w:lineRule="auto"/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</w:pPr>
      <w:r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+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Le clonage a g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n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r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 xml:space="preserve"> un grand d</w:t>
      </w:r>
      <w:r w:rsidR="004441B1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é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bat du point de vue ethique(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rtl/>
          <w:lang w:eastAsia="fr-FR" w:bidi="ar-MA"/>
        </w:rPr>
        <w:t>أخلاقي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 w:bidi="ar-MA"/>
        </w:rPr>
        <w:t>)</w:t>
      </w:r>
      <w:r w:rsidRPr="00432F13">
        <w:rPr>
          <w:rFonts w:asciiTheme="minorBidi" w:eastAsia="Times New Roman" w:hAnsiTheme="minorBidi"/>
          <w:b/>
          <w:bCs/>
          <w:i/>
          <w:iCs/>
          <w:noProof/>
          <w:color w:val="0000CC"/>
          <w:sz w:val="48"/>
          <w:szCs w:val="48"/>
          <w:lang w:eastAsia="fr-FR"/>
        </w:rPr>
        <w:t>,religieux…par peur de le pratiquer chez l’homme.</w:t>
      </w:r>
    </w:p>
    <w:p w:rsidR="004459B6" w:rsidRDefault="004459B6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noProof/>
          <w:color w:val="000000"/>
          <w:sz w:val="16"/>
          <w:szCs w:val="16"/>
          <w:lang w:eastAsia="fr-FR"/>
        </w:rPr>
      </w:pPr>
    </w:p>
    <w:p w:rsidR="009F33BE" w:rsidRDefault="009F33BE" w:rsidP="007850ED">
      <w:pPr>
        <w:shd w:val="clear" w:color="auto" w:fill="FFFFFF"/>
        <w:tabs>
          <w:tab w:val="left" w:pos="1628"/>
        </w:tabs>
        <w:spacing w:before="100" w:beforeAutospacing="1" w:after="312" w:line="244" w:lineRule="atLeast"/>
        <w:rPr>
          <w:rFonts w:ascii="Arial" w:eastAsia="Times New Roman" w:hAnsi="Arial" w:cs="Arial"/>
          <w:color w:val="000000"/>
          <w:sz w:val="16"/>
          <w:szCs w:val="16"/>
          <w:lang w:eastAsia="fr-FR"/>
        </w:rPr>
      </w:pPr>
    </w:p>
    <w:p w:rsidR="00D471C0" w:rsidRPr="009A5BD3" w:rsidRDefault="00D471C0" w:rsidP="009A5BD3">
      <w:pPr>
        <w:shd w:val="clear" w:color="auto" w:fill="FFFFFF"/>
        <w:spacing w:before="100" w:beforeAutospacing="1" w:after="312" w:line="244" w:lineRule="atLeast"/>
        <w:rPr>
          <w:rFonts w:ascii="Arial" w:eastAsia="Times New Roman" w:hAnsi="Arial" w:cs="Arial"/>
          <w:color w:val="000000"/>
          <w:sz w:val="16"/>
          <w:szCs w:val="16"/>
          <w:lang w:eastAsia="fr-FR"/>
        </w:rPr>
      </w:pPr>
    </w:p>
    <w:p w:rsidR="009A5BD3" w:rsidRDefault="007413C7" w:rsidP="007413C7">
      <w:pPr>
        <w:tabs>
          <w:tab w:val="left" w:pos="1553"/>
        </w:tabs>
        <w:rPr>
          <w:rFonts w:cstheme="minorHAnsi"/>
          <w:b/>
          <w:bCs/>
          <w:i/>
          <w:iCs/>
          <w:sz w:val="48"/>
          <w:szCs w:val="48"/>
          <w:u w:val="single"/>
        </w:rPr>
      </w:pPr>
      <w:r>
        <w:rPr>
          <w:rFonts w:cstheme="minorHAnsi"/>
          <w:b/>
          <w:bCs/>
          <w:i/>
          <w:iCs/>
          <w:sz w:val="48"/>
          <w:szCs w:val="48"/>
          <w:u w:val="single"/>
        </w:rPr>
        <w:br w:type="textWrapping" w:clear="all"/>
      </w:r>
    </w:p>
    <w:p w:rsidR="009A5BD3" w:rsidRPr="009A5BD3" w:rsidRDefault="009A5BD3" w:rsidP="00F94BB6">
      <w:pPr>
        <w:spacing w:before="100" w:beforeAutospacing="1" w:after="312" w:line="24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fr-FR"/>
        </w:rPr>
      </w:pPr>
    </w:p>
    <w:p w:rsidR="009A5BD3" w:rsidRDefault="009A5BD3" w:rsidP="00D65EEB">
      <w:pPr>
        <w:rPr>
          <w:rFonts w:cstheme="minorHAnsi"/>
          <w:sz w:val="48"/>
          <w:szCs w:val="48"/>
        </w:rPr>
      </w:pPr>
    </w:p>
    <w:p w:rsidR="00BF0803" w:rsidRDefault="00BF0803" w:rsidP="00D65EEB">
      <w:pPr>
        <w:rPr>
          <w:rFonts w:cstheme="minorHAnsi"/>
          <w:sz w:val="48"/>
          <w:szCs w:val="48"/>
        </w:rPr>
      </w:pPr>
    </w:p>
    <w:p w:rsidR="008A4745" w:rsidRDefault="008A4745" w:rsidP="00D65EEB">
      <w:pPr>
        <w:rPr>
          <w:rFonts w:cstheme="minorHAnsi"/>
          <w:sz w:val="48"/>
          <w:szCs w:val="48"/>
        </w:rPr>
      </w:pPr>
    </w:p>
    <w:p w:rsidR="00C04F36" w:rsidRDefault="00C04F36" w:rsidP="00D65EEB">
      <w:pPr>
        <w:rPr>
          <w:rFonts w:cstheme="minorHAnsi"/>
          <w:sz w:val="48"/>
          <w:szCs w:val="48"/>
        </w:rPr>
      </w:pPr>
    </w:p>
    <w:p w:rsidR="00BC0DC0" w:rsidRDefault="00F477D3" w:rsidP="004F541E">
      <w:pPr>
        <w:rPr>
          <w:b/>
          <w:bCs/>
          <w:color w:val="000000"/>
          <w:shd w:val="clear" w:color="auto" w:fill="FFFFFF"/>
        </w:rPr>
      </w:pPr>
      <w:r>
        <w:rPr>
          <w:color w:val="000000"/>
          <w:sz w:val="27"/>
          <w:szCs w:val="27"/>
          <w:shd w:val="clear" w:color="auto" w:fill="FFFFFF"/>
        </w:rPr>
        <w:br/>
      </w:r>
      <w:r>
        <w:rPr>
          <w:color w:val="000000"/>
          <w:sz w:val="27"/>
          <w:szCs w:val="27"/>
          <w:shd w:val="clear" w:color="auto" w:fill="FFFFFF"/>
        </w:rPr>
        <w:br/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lastRenderedPageBreak/>
        <w:br/>
      </w:r>
    </w:p>
    <w:p w:rsidR="00F477D3" w:rsidRDefault="00F477D3" w:rsidP="004F541E">
      <w:pPr>
        <w:pStyle w:val="NormalWeb"/>
        <w:shd w:val="clear" w:color="auto" w:fill="FFFFFF"/>
        <w:rPr>
          <w:color w:val="000000"/>
          <w:sz w:val="27"/>
          <w:szCs w:val="27"/>
        </w:rPr>
      </w:pPr>
      <w:r>
        <w:rPr>
          <w:b/>
          <w:bCs/>
          <w:color w:val="000000"/>
          <w:sz w:val="27"/>
          <w:szCs w:val="27"/>
        </w:rPr>
        <w:br/>
      </w:r>
      <w:r>
        <w:rPr>
          <w:b/>
          <w:bCs/>
          <w:color w:val="000000"/>
          <w:sz w:val="27"/>
          <w:szCs w:val="27"/>
        </w:rPr>
        <w:br/>
      </w:r>
    </w:p>
    <w:p w:rsidR="00F477D3" w:rsidRDefault="00F477D3" w:rsidP="00F477D3">
      <w:pPr>
        <w:rPr>
          <w:rFonts w:cstheme="minorHAnsi"/>
          <w:sz w:val="48"/>
          <w:szCs w:val="48"/>
        </w:rPr>
      </w:pPr>
    </w:p>
    <w:p w:rsidR="00B146D8" w:rsidRPr="00F477D3" w:rsidRDefault="00B146D8" w:rsidP="00F477D3">
      <w:pPr>
        <w:rPr>
          <w:rFonts w:cstheme="minorHAnsi"/>
          <w:sz w:val="48"/>
          <w:szCs w:val="48"/>
        </w:rPr>
      </w:pPr>
    </w:p>
    <w:sectPr w:rsidR="00B146D8" w:rsidRPr="00F477D3" w:rsidSect="00BF070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ldFrenchSchool-Bold">
    <w:panose1 w:val="02000803000000000000"/>
    <w:charset w:val="00"/>
    <w:family w:val="auto"/>
    <w:pitch w:val="variable"/>
    <w:sig w:usb0="80000067" w:usb1="00000002" w:usb2="00000000" w:usb3="00000000" w:csb0="00000093" w:csb1="00000000"/>
  </w:font>
  <w:font w:name="Cursif">
    <w:panose1 w:val="020B060305030202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Vijay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E138EB"/>
    <w:multiLevelType w:val="hybridMultilevel"/>
    <w:tmpl w:val="B52AAC2A"/>
    <w:lvl w:ilvl="0" w:tplc="E6FC0082">
      <w:start w:val="3"/>
      <w:numFmt w:val="bullet"/>
      <w:lvlText w:val="-"/>
      <w:lvlJc w:val="left"/>
      <w:pPr>
        <w:ind w:left="75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1">
    <w:nsid w:val="7A2413F4"/>
    <w:multiLevelType w:val="hybridMultilevel"/>
    <w:tmpl w:val="FE42B998"/>
    <w:lvl w:ilvl="0" w:tplc="6D54A554">
      <w:start w:val="1"/>
      <w:numFmt w:val="decimal"/>
      <w:lvlText w:val="%1)"/>
      <w:lvlJc w:val="left"/>
      <w:pPr>
        <w:ind w:left="1440" w:hanging="108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D5253E"/>
    <w:rsid w:val="00015779"/>
    <w:rsid w:val="0003582A"/>
    <w:rsid w:val="00065D8B"/>
    <w:rsid w:val="0008325C"/>
    <w:rsid w:val="0008378F"/>
    <w:rsid w:val="000A46C8"/>
    <w:rsid w:val="000B39BC"/>
    <w:rsid w:val="000C2B72"/>
    <w:rsid w:val="000C7FA5"/>
    <w:rsid w:val="001276D2"/>
    <w:rsid w:val="00146F80"/>
    <w:rsid w:val="001D2FAA"/>
    <w:rsid w:val="00224E75"/>
    <w:rsid w:val="002754F7"/>
    <w:rsid w:val="002B3C8A"/>
    <w:rsid w:val="00311730"/>
    <w:rsid w:val="0033718A"/>
    <w:rsid w:val="00361607"/>
    <w:rsid w:val="00372B87"/>
    <w:rsid w:val="003A35E6"/>
    <w:rsid w:val="003B3991"/>
    <w:rsid w:val="003B561A"/>
    <w:rsid w:val="00411F34"/>
    <w:rsid w:val="00414D5E"/>
    <w:rsid w:val="004203FD"/>
    <w:rsid w:val="00432F13"/>
    <w:rsid w:val="004441B1"/>
    <w:rsid w:val="004459B6"/>
    <w:rsid w:val="004B2F02"/>
    <w:rsid w:val="004F3405"/>
    <w:rsid w:val="004F541E"/>
    <w:rsid w:val="004F6677"/>
    <w:rsid w:val="00542E12"/>
    <w:rsid w:val="005801BE"/>
    <w:rsid w:val="005905FB"/>
    <w:rsid w:val="005A2DB1"/>
    <w:rsid w:val="005A682A"/>
    <w:rsid w:val="005B0F9D"/>
    <w:rsid w:val="005B5E0E"/>
    <w:rsid w:val="005B7BF0"/>
    <w:rsid w:val="005C0A26"/>
    <w:rsid w:val="006123A7"/>
    <w:rsid w:val="0061708D"/>
    <w:rsid w:val="0064716E"/>
    <w:rsid w:val="00651B6B"/>
    <w:rsid w:val="00694D81"/>
    <w:rsid w:val="006C6FF4"/>
    <w:rsid w:val="006D70BC"/>
    <w:rsid w:val="006E20A7"/>
    <w:rsid w:val="006F1FAF"/>
    <w:rsid w:val="007413C7"/>
    <w:rsid w:val="007763BA"/>
    <w:rsid w:val="007850ED"/>
    <w:rsid w:val="007A2D15"/>
    <w:rsid w:val="007D5EFE"/>
    <w:rsid w:val="007E26C8"/>
    <w:rsid w:val="00827D46"/>
    <w:rsid w:val="008A460C"/>
    <w:rsid w:val="008A4745"/>
    <w:rsid w:val="008D2D0F"/>
    <w:rsid w:val="00927DDC"/>
    <w:rsid w:val="009638B0"/>
    <w:rsid w:val="0098589B"/>
    <w:rsid w:val="009A5BD3"/>
    <w:rsid w:val="009D68D0"/>
    <w:rsid w:val="009E34BF"/>
    <w:rsid w:val="009F33BE"/>
    <w:rsid w:val="009F5894"/>
    <w:rsid w:val="00A12FC9"/>
    <w:rsid w:val="00A23A38"/>
    <w:rsid w:val="00A305DF"/>
    <w:rsid w:val="00A50B5A"/>
    <w:rsid w:val="00A91C87"/>
    <w:rsid w:val="00AB50C8"/>
    <w:rsid w:val="00B077E9"/>
    <w:rsid w:val="00B146D8"/>
    <w:rsid w:val="00BC0DC0"/>
    <w:rsid w:val="00BD1C76"/>
    <w:rsid w:val="00BF0703"/>
    <w:rsid w:val="00BF0803"/>
    <w:rsid w:val="00C04F36"/>
    <w:rsid w:val="00C07662"/>
    <w:rsid w:val="00C16CF5"/>
    <w:rsid w:val="00C43813"/>
    <w:rsid w:val="00C70E75"/>
    <w:rsid w:val="00C963F0"/>
    <w:rsid w:val="00C96979"/>
    <w:rsid w:val="00CA754E"/>
    <w:rsid w:val="00CC07FF"/>
    <w:rsid w:val="00CC527F"/>
    <w:rsid w:val="00D1000E"/>
    <w:rsid w:val="00D10707"/>
    <w:rsid w:val="00D43570"/>
    <w:rsid w:val="00D471C0"/>
    <w:rsid w:val="00D5253E"/>
    <w:rsid w:val="00D65EEB"/>
    <w:rsid w:val="00D87788"/>
    <w:rsid w:val="00DB6DE6"/>
    <w:rsid w:val="00DC5990"/>
    <w:rsid w:val="00DF4629"/>
    <w:rsid w:val="00E877AC"/>
    <w:rsid w:val="00F06955"/>
    <w:rsid w:val="00F16F59"/>
    <w:rsid w:val="00F24E83"/>
    <w:rsid w:val="00F40585"/>
    <w:rsid w:val="00F477D3"/>
    <w:rsid w:val="00F61358"/>
    <w:rsid w:val="00F80462"/>
    <w:rsid w:val="00F94BB6"/>
    <w:rsid w:val="00FD73EE"/>
    <w:rsid w:val="00FE2D0F"/>
    <w:rsid w:val="00FF7E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561A"/>
  </w:style>
  <w:style w:type="paragraph" w:styleId="Titre3">
    <w:name w:val="heading 3"/>
    <w:basedOn w:val="Normal"/>
    <w:link w:val="Titre3Car"/>
    <w:uiPriority w:val="9"/>
    <w:qFormat/>
    <w:rsid w:val="00C04F3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4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semiHidden/>
    <w:unhideWhenUsed/>
    <w:rsid w:val="00F477D3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F08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F0803"/>
    <w:rPr>
      <w:rFonts w:ascii="Tahoma" w:hAnsi="Tahoma" w:cs="Tahoma"/>
      <w:sz w:val="16"/>
      <w:szCs w:val="16"/>
    </w:rPr>
  </w:style>
  <w:style w:type="character" w:styleId="lev">
    <w:name w:val="Strong"/>
    <w:basedOn w:val="Policepardfaut"/>
    <w:uiPriority w:val="22"/>
    <w:qFormat/>
    <w:rsid w:val="008A4745"/>
    <w:rPr>
      <w:b/>
      <w:bCs/>
    </w:rPr>
  </w:style>
  <w:style w:type="character" w:customStyle="1" w:styleId="Titre3Car">
    <w:name w:val="Titre 3 Car"/>
    <w:basedOn w:val="Policepardfaut"/>
    <w:link w:val="Titre3"/>
    <w:uiPriority w:val="9"/>
    <w:rsid w:val="00C04F36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paragraph" w:styleId="Paragraphedeliste">
    <w:name w:val="List Paragraph"/>
    <w:basedOn w:val="Normal"/>
    <w:uiPriority w:val="34"/>
    <w:qFormat/>
    <w:rsid w:val="00A305DF"/>
    <w:pPr>
      <w:ind w:left="720"/>
      <w:contextualSpacing/>
    </w:pPr>
  </w:style>
  <w:style w:type="paragraph" w:styleId="Sansinterligne">
    <w:name w:val="No Spacing"/>
    <w:uiPriority w:val="1"/>
    <w:qFormat/>
    <w:rsid w:val="004459B6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9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63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7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gif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11777</TotalTime>
  <Pages>1</Pages>
  <Words>1214</Words>
  <Characters>6680</Characters>
  <Application>Microsoft Office Word</Application>
  <DocSecurity>0</DocSecurity>
  <Lines>55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11</cp:revision>
  <dcterms:created xsi:type="dcterms:W3CDTF">2020-04-13T20:00:00Z</dcterms:created>
  <dcterms:modified xsi:type="dcterms:W3CDTF">2020-04-21T21:34:00Z</dcterms:modified>
</cp:coreProperties>
</file>