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2546"/>
      </w:tblGrid>
      <w:tr w:rsidR="00E84FFC" w:rsidTr="00C27A18">
        <w:tc>
          <w:tcPr>
            <w:tcW w:w="2830" w:type="dxa"/>
            <w:shd w:val="clear" w:color="auto" w:fill="auto"/>
            <w:vAlign w:val="center"/>
          </w:tcPr>
          <w:p w:rsidR="00E84FFC" w:rsidRPr="007A7774" w:rsidRDefault="00E84FFC" w:rsidP="00B375BF">
            <w:pPr>
              <w:spacing w:after="0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7A7774">
              <w:rPr>
                <w:rFonts w:ascii="Snap ITC" w:hAnsi="Snap ITC" w:cs="Amiri"/>
                <w:sz w:val="20"/>
                <w:szCs w:val="20"/>
              </w:rPr>
              <w:t xml:space="preserve">Lycée ERRAZI- </w:t>
            </w:r>
            <w:proofErr w:type="spellStart"/>
            <w:r w:rsidRPr="007A7774">
              <w:rPr>
                <w:rFonts w:ascii="Snap ITC" w:hAnsi="Snap ITC" w:cs="Amiri"/>
                <w:sz w:val="20"/>
                <w:szCs w:val="20"/>
              </w:rPr>
              <w:t>Taznakhte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84FFC" w:rsidRPr="00527B6D" w:rsidRDefault="007C716F" w:rsidP="00B375BF">
            <w:pPr>
              <w:spacing w:after="0"/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C27A18">
              <w:rPr>
                <w:rFonts w:cs="Amiri"/>
                <w:b/>
                <w:bCs/>
                <w:sz w:val="40"/>
                <w:szCs w:val="40"/>
                <w:lang w:bidi="ar-MA"/>
              </w:rPr>
              <w:sym w:font="Wingdings" w:char="F07B"/>
            </w:r>
            <w:r w:rsidRPr="00527B6D">
              <w:rPr>
                <w:rFonts w:cs="Amir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527B6D" w:rsidRPr="00527B6D">
              <w:rPr>
                <w:rFonts w:ascii="Snap ITC" w:hAnsi="Snap ITC" w:cs="Amiri"/>
                <w:b/>
                <w:bCs/>
                <w:sz w:val="32"/>
                <w:szCs w:val="32"/>
              </w:rPr>
              <w:t>La droite dans le plan</w:t>
            </w:r>
            <w:r w:rsidRPr="00527B6D">
              <w:rPr>
                <w:rFonts w:ascii="Snap ITC" w:hAnsi="Snap ITC" w:cs="Amiri"/>
                <w:b/>
                <w:bCs/>
                <w:sz w:val="32"/>
                <w:szCs w:val="32"/>
              </w:rPr>
              <w:t xml:space="preserve"> </w:t>
            </w:r>
            <w:r w:rsidRPr="00C27A18">
              <w:rPr>
                <w:rFonts w:cs="Amiri"/>
                <w:b/>
                <w:bCs/>
                <w:sz w:val="40"/>
                <w:szCs w:val="40"/>
                <w:lang w:bidi="ar-MA"/>
              </w:rPr>
              <w:sym w:font="Wingdings" w:char="F07B"/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84FFC" w:rsidRPr="007A7774" w:rsidRDefault="00F83744" w:rsidP="00B375BF">
            <w:pPr>
              <w:spacing w:after="0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7A7774">
              <w:rPr>
                <w:rFonts w:ascii="Snap ITC" w:hAnsi="Snap ITC" w:cs="Amiri"/>
                <w:sz w:val="20"/>
                <w:szCs w:val="20"/>
              </w:rPr>
              <w:t>Pr.</w:t>
            </w:r>
            <w:r w:rsidR="00F47E11" w:rsidRPr="007A7774">
              <w:rPr>
                <w:rFonts w:ascii="Snap ITC" w:hAnsi="Snap ITC" w:cs="Amiri"/>
                <w:sz w:val="20"/>
                <w:szCs w:val="20"/>
              </w:rPr>
              <w:t xml:space="preserve"> </w:t>
            </w:r>
            <w:r w:rsidRPr="007A7774">
              <w:rPr>
                <w:rFonts w:ascii="Snap ITC" w:hAnsi="Snap ITC" w:cs="Amiri"/>
                <w:sz w:val="20"/>
                <w:szCs w:val="20"/>
              </w:rPr>
              <w:t>LATRACH Abdelkbir</w:t>
            </w:r>
          </w:p>
        </w:tc>
      </w:tr>
      <w:tr w:rsidR="00E84FFC" w:rsidTr="003070F6">
        <w:tc>
          <w:tcPr>
            <w:tcW w:w="5665" w:type="dxa"/>
            <w:gridSpan w:val="2"/>
          </w:tcPr>
          <w:p w:rsidR="00724063" w:rsidRPr="00527B6D" w:rsidRDefault="00B9232C" w:rsidP="00527B6D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F54412" w:rsidRPr="00527B6D" w:rsidRDefault="00F54412" w:rsidP="00C27A18">
            <w:pPr>
              <w:spacing w:after="0" w:line="240" w:lineRule="auto"/>
              <w:rPr>
                <w:rFonts w:ascii="Amiri" w:hAnsi="Amiri" w:cs="Amiri"/>
              </w:rPr>
            </w:pPr>
            <w:r w:rsidRPr="00527B6D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C27A18" w:rsidRPr="00527B6D">
              <w:rPr>
                <w:rFonts w:ascii="Amiri" w:hAnsi="Amiri" w:cs="Amiri"/>
                <w:bCs/>
              </w:rPr>
              <w:t xml:space="preserve"> </w:t>
            </w:r>
            <w:r w:rsidRPr="00527B6D">
              <w:rPr>
                <w:rFonts w:ascii="Amiri" w:hAnsi="Amiri" w:cs="Amiri"/>
                <w:bCs/>
              </w:rPr>
              <w:t xml:space="preserve">On considère les points </w:t>
            </w:r>
            <w:r w:rsidRPr="00527B6D">
              <w:rPr>
                <w:rFonts w:ascii="Amiri" w:hAnsi="Amiri" w:cs="Amiri"/>
                <w:position w:val="-10"/>
              </w:rPr>
              <w:object w:dxaOrig="24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121.5pt;height:15pt" o:ole="">
                  <v:imagedata r:id="rId5" o:title=""/>
                </v:shape>
                <o:OLEObject Type="Embed" ProgID="Equation.DSMT4" ShapeID="_x0000_i1136" DrawAspect="Content" ObjectID="_1575737652" r:id="rId6"/>
              </w:object>
            </w:r>
            <w:r w:rsidRPr="00527B6D">
              <w:rPr>
                <w:rFonts w:ascii="Amiri" w:hAnsi="Amiri" w:cs="Amiri"/>
              </w:rPr>
              <w:t xml:space="preserve"> du</w:t>
            </w:r>
            <w:r w:rsidRPr="00527B6D">
              <w:rPr>
                <w:kern w:val="2"/>
              </w:rPr>
              <w:t xml:space="preserve"> plan rapporté au repère </w:t>
            </w:r>
            <w:r w:rsidRPr="00527B6D">
              <w:rPr>
                <w:rFonts w:ascii="Amiri" w:hAnsi="Amiri" w:cs="Amiri"/>
                <w:position w:val="-10"/>
              </w:rPr>
              <w:object w:dxaOrig="840" w:dyaOrig="380">
                <v:shape id="_x0000_i1137" type="#_x0000_t75" style="width:42pt;height:18.75pt" o:ole="">
                  <v:imagedata r:id="rId7" o:title=""/>
                </v:shape>
                <o:OLEObject Type="Embed" ProgID="Equation.DSMT4" ShapeID="_x0000_i1137" DrawAspect="Content" ObjectID="_1575737653" r:id="rId8"/>
              </w:object>
            </w:r>
            <w:r w:rsidRPr="00527B6D">
              <w:rPr>
                <w:rFonts w:ascii="Amiri" w:hAnsi="Amiri" w:cs="Amiri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2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Donner les coordonnées des vecteurs :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460" w:dyaOrig="380">
                <v:shape id="_x0000_i1138" type="#_x0000_t75" style="width:72.75pt;height:18.75pt" o:ole="">
                  <v:imagedata r:id="rId9" o:title=""/>
                </v:shape>
                <o:OLEObject Type="Embed" ProgID="Equation.DSMT4" ShapeID="_x0000_i1138" DrawAspect="Content" ObjectID="_1575737654" r:id="rId1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2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Ecrire les vecteurs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460" w:dyaOrig="380">
                <v:shape id="_x0000_i1139" type="#_x0000_t75" style="width:72.75pt;height:18.75pt" o:ole="">
                  <v:imagedata r:id="rId11" o:title=""/>
                </v:shape>
                <o:OLEObject Type="Embed" ProgID="Equation.DSMT4" ShapeID="_x0000_i1139" DrawAspect="Content" ObjectID="_1575737655" r:id="rId12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dans la base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580" w:dyaOrig="380">
                <v:shape id="_x0000_i1140" type="#_x0000_t75" style="width:29.25pt;height:18.75pt" o:ole="">
                  <v:imagedata r:id="rId13" o:title=""/>
                </v:shape>
                <o:OLEObject Type="Embed" ProgID="Equation.DSMT4" ShapeID="_x0000_i1140" DrawAspect="Content" ObjectID="_1575737656" r:id="rId14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2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Donner les coordonnées des vecteurs : </w:t>
            </w:r>
            <w:r w:rsidRPr="00527B6D">
              <w:rPr>
                <w:rFonts w:ascii="Amiri" w:hAnsi="Amiri" w:cs="Amiri"/>
                <w:position w:val="-6"/>
                <w:sz w:val="22"/>
                <w:szCs w:val="22"/>
              </w:rPr>
              <w:object w:dxaOrig="859" w:dyaOrig="340">
                <v:shape id="_x0000_i1141" type="#_x0000_t75" style="width:42.75pt;height:15.75pt" o:ole="">
                  <v:imagedata r:id="rId15" o:title=""/>
                </v:shape>
                <o:OLEObject Type="Embed" ProgID="Equation.DSMT4" ShapeID="_x0000_i1141" DrawAspect="Content" ObjectID="_1575737657" r:id="rId16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et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2160" w:dyaOrig="380">
                <v:shape id="_x0000_i1142" type="#_x0000_t75" style="width:108pt;height:18.75pt" o:ole="">
                  <v:imagedata r:id="rId17" o:title=""/>
                </v:shape>
                <o:OLEObject Type="Embed" ProgID="Equation.DSMT4" ShapeID="_x0000_i1142" DrawAspect="Content" ObjectID="_1575737658" r:id="rId18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2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Donner les coordonnées de </w:t>
            </w:r>
            <w:r w:rsidRPr="00527B6D">
              <w:rPr>
                <w:rFonts w:ascii="Amiri" w:hAnsi="Amiri" w:cs="Amiri"/>
                <w:position w:val="-4"/>
                <w:sz w:val="22"/>
                <w:szCs w:val="22"/>
              </w:rPr>
              <w:object w:dxaOrig="200" w:dyaOrig="260">
                <v:shape id="_x0000_i1143" type="#_x0000_t75" style="width:9.75pt;height:12pt" o:ole="">
                  <v:imagedata r:id="rId19" o:title=""/>
                </v:shape>
                <o:OLEObject Type="Embed" ProgID="Equation.DSMT4" ShapeID="_x0000_i1143" DrawAspect="Content" ObjectID="_1575737659" r:id="rId2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le milieu du segment </w:t>
            </w:r>
            <w:r w:rsidRPr="00527B6D">
              <w:rPr>
                <w:rFonts w:ascii="Amiri" w:hAnsi="Amiri" w:cs="Amiri"/>
                <w:position w:val="-14"/>
                <w:sz w:val="22"/>
                <w:szCs w:val="22"/>
              </w:rPr>
              <w:object w:dxaOrig="560" w:dyaOrig="400">
                <v:shape id="_x0000_i1144" type="#_x0000_t75" style="width:28.5pt;height:19.5pt" o:ole="">
                  <v:imagedata r:id="rId21" o:title=""/>
                </v:shape>
                <o:OLEObject Type="Embed" ProgID="Equation.DSMT4" ShapeID="_x0000_i1144" DrawAspect="Content" ObjectID="_1575737660" r:id="rId22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2604F7" w:rsidRDefault="002604F7" w:rsidP="00527B6D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A7774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bookmarkStart w:id="0" w:name="_GoBack"/>
            <w:bookmarkEnd w:id="0"/>
          </w:p>
          <w:p w:rsidR="00F54412" w:rsidRPr="00FD4820" w:rsidRDefault="00F54412" w:rsidP="00527B6D">
            <w:pPr>
              <w:spacing w:after="0" w:line="240" w:lineRule="auto"/>
              <w:rPr>
                <w:rFonts w:ascii="Amiri" w:hAnsi="Amiri" w:cs="Amiri"/>
                <w:bCs/>
              </w:rPr>
            </w:pPr>
            <w:r w:rsidRPr="00FD4820">
              <w:rPr>
                <w:rFonts w:ascii="Amiri" w:hAnsi="Amiri" w:cs="Amiri"/>
                <w:bCs/>
              </w:rPr>
              <w:t>Soit ABCD un parallélogramme de centre O.</w:t>
            </w:r>
            <w:r w:rsidRPr="00FD4820">
              <w:rPr>
                <w:rFonts w:ascii="Amiri" w:hAnsi="Amiri" w:cs="Amiri"/>
                <w:bCs/>
              </w:rPr>
              <w:br/>
              <w:t xml:space="preserve">Donner les coordonnés des points </w:t>
            </w:r>
            <w:r w:rsidRPr="00FD4820">
              <w:rPr>
                <w:rFonts w:ascii="Amiri" w:hAnsi="Amiri" w:cs="Amiri"/>
                <w:position w:val="-10"/>
              </w:rPr>
              <w:object w:dxaOrig="1540" w:dyaOrig="320">
                <v:shape id="_x0000_i1170" type="#_x0000_t75" style="width:75pt;height:16.5pt" o:ole="">
                  <v:imagedata r:id="rId23" o:title=""/>
                </v:shape>
                <o:OLEObject Type="Embed" ProgID="Equation.DSMT4" ShapeID="_x0000_i1170" DrawAspect="Content" ObjectID="_1575737661" r:id="rId24"/>
              </w:object>
            </w:r>
            <w:r w:rsidRPr="00FD4820">
              <w:rPr>
                <w:rFonts w:ascii="Amiri" w:hAnsi="Amiri" w:cs="Amiri"/>
                <w:bCs/>
              </w:rPr>
              <w:t>  dans le repère </w:t>
            </w:r>
            <w:r w:rsidRPr="00FD4820">
              <w:rPr>
                <w:rFonts w:ascii="Amiri" w:hAnsi="Amiri" w:cs="Amiri"/>
                <w:position w:val="-10"/>
              </w:rPr>
              <w:object w:dxaOrig="1240" w:dyaOrig="380">
                <v:shape id="_x0000_i1171" type="#_x0000_t75" style="width:62.25pt;height:18.75pt" o:ole="">
                  <v:imagedata r:id="rId25" o:title=""/>
                </v:shape>
                <o:OLEObject Type="Embed" ProgID="Equation.DSMT4" ShapeID="_x0000_i1171" DrawAspect="Content" ObjectID="_1575737662" r:id="rId26"/>
              </w:object>
            </w:r>
          </w:p>
          <w:p w:rsidR="002604F7" w:rsidRDefault="002604F7" w:rsidP="00527B6D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A7774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F54412" w:rsidRPr="00527B6D" w:rsidRDefault="00F54412" w:rsidP="00527B6D">
            <w:pPr>
              <w:spacing w:after="0" w:line="240" w:lineRule="auto"/>
              <w:rPr>
                <w:rFonts w:ascii="Amiri" w:hAnsi="Amiri" w:cs="Amiri"/>
              </w:rPr>
            </w:pPr>
            <w:r w:rsidRPr="00527B6D">
              <w:rPr>
                <w:rFonts w:ascii="Amiri" w:hAnsi="Amiri" w:cs="Amiri"/>
              </w:rPr>
              <w:t xml:space="preserve">Soit </w:t>
            </w:r>
            <w:r w:rsidRPr="00527B6D">
              <w:rPr>
                <w:rFonts w:ascii="Amiri" w:hAnsi="Amiri" w:cs="Amiri"/>
                <w:position w:val="-6"/>
              </w:rPr>
              <w:object w:dxaOrig="260" w:dyaOrig="220">
                <v:shape id="_x0000_i1198" type="#_x0000_t75" style="width:12.75pt;height:10.5pt" o:ole="">
                  <v:imagedata r:id="rId27" o:title=""/>
                </v:shape>
                <o:OLEObject Type="Embed" ProgID="Equation.DSMT4" ShapeID="_x0000_i1198" DrawAspect="Content" ObjectID="_1575737663" r:id="rId28"/>
              </w:object>
            </w:r>
            <w:r w:rsidRPr="00527B6D">
              <w:rPr>
                <w:rFonts w:ascii="Amiri" w:hAnsi="Amiri" w:cs="Amiri"/>
              </w:rPr>
              <w:t>un paramètre réel.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3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On considère les vecteurs : </w:t>
            </w:r>
            <w:r w:rsidRPr="00527B6D">
              <w:rPr>
                <w:rFonts w:ascii="Amiri" w:hAnsi="Amiri" w:cs="Amiri"/>
                <w:position w:val="-12"/>
                <w:sz w:val="22"/>
                <w:szCs w:val="22"/>
              </w:rPr>
              <w:object w:dxaOrig="4780" w:dyaOrig="400">
                <v:shape id="_x0000_i1199" type="#_x0000_t75" style="width:238.5pt;height:19.5pt" o:ole="">
                  <v:imagedata r:id="rId29" o:title=""/>
                </v:shape>
                <o:OLEObject Type="Embed" ProgID="Equation.DSMT4" ShapeID="_x0000_i1199" DrawAspect="Content" ObjectID="_1575737664" r:id="rId3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4"/>
              </w:numPr>
              <w:ind w:left="709" w:hanging="283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Etudier la colinéarité de </w:t>
            </w:r>
            <w:r w:rsidRPr="00527B6D">
              <w:rPr>
                <w:rFonts w:ascii="Amiri" w:hAnsi="Amiri" w:cs="Amiri"/>
                <w:position w:val="-12"/>
                <w:sz w:val="22"/>
                <w:szCs w:val="22"/>
              </w:rPr>
              <w:object w:dxaOrig="260" w:dyaOrig="400">
                <v:shape id="_x0000_i1200" type="#_x0000_t75" style="width:12.75pt;height:19.5pt" o:ole="">
                  <v:imagedata r:id="rId31" o:title=""/>
                </v:shape>
                <o:OLEObject Type="Embed" ProgID="Equation.DSMT4" ShapeID="_x0000_i1200" DrawAspect="Content" ObjectID="_1575737665" r:id="rId32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et </w:t>
            </w:r>
            <w:r w:rsidRPr="00527B6D">
              <w:rPr>
                <w:rFonts w:ascii="Amiri" w:hAnsi="Amiri" w:cs="Amiri"/>
                <w:position w:val="-12"/>
                <w:sz w:val="22"/>
                <w:szCs w:val="22"/>
              </w:rPr>
              <w:object w:dxaOrig="279" w:dyaOrig="400">
                <v:shape id="_x0000_i1201" type="#_x0000_t75" style="width:14.25pt;height:19.5pt" o:ole="">
                  <v:imagedata r:id="rId33" o:title=""/>
                </v:shape>
                <o:OLEObject Type="Embed" ProgID="Equation.DSMT4" ShapeID="_x0000_i1201" DrawAspect="Content" ObjectID="_1575737666" r:id="rId34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4"/>
              </w:numPr>
              <w:ind w:left="709" w:hanging="283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Déterminer la valeur de  </w:t>
            </w:r>
            <w:r w:rsidRPr="00527B6D">
              <w:rPr>
                <w:rFonts w:ascii="Amiri" w:hAnsi="Amiri" w:cs="Amiri"/>
                <w:position w:val="-6"/>
                <w:sz w:val="22"/>
                <w:szCs w:val="22"/>
              </w:rPr>
              <w:object w:dxaOrig="260" w:dyaOrig="220">
                <v:shape id="_x0000_i1202" type="#_x0000_t75" style="width:12.75pt;height:10.5pt" o:ole="">
                  <v:imagedata r:id="rId27" o:title=""/>
                </v:shape>
                <o:OLEObject Type="Embed" ProgID="Equation.DSMT4" ShapeID="_x0000_i1202" DrawAspect="Content" ObjectID="_1575737667" r:id="rId35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pour que </w:t>
            </w:r>
            <w:r w:rsidRPr="00527B6D">
              <w:rPr>
                <w:rFonts w:ascii="Amiri" w:hAnsi="Amiri" w:cs="Amiri"/>
                <w:position w:val="-12"/>
                <w:sz w:val="22"/>
                <w:szCs w:val="22"/>
              </w:rPr>
              <w:object w:dxaOrig="260" w:dyaOrig="400">
                <v:shape id="_x0000_i1203" type="#_x0000_t75" style="width:12.75pt;height:19.5pt" o:ole="">
                  <v:imagedata r:id="rId31" o:title=""/>
                </v:shape>
                <o:OLEObject Type="Embed" ProgID="Equation.DSMT4" ShapeID="_x0000_i1203" DrawAspect="Content" ObjectID="_1575737668" r:id="rId36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et </w:t>
            </w:r>
            <w:r w:rsidRPr="00527B6D">
              <w:rPr>
                <w:rFonts w:ascii="Amiri" w:hAnsi="Amiri" w:cs="Amiri"/>
                <w:position w:val="-12"/>
                <w:sz w:val="22"/>
                <w:szCs w:val="22"/>
              </w:rPr>
              <w:object w:dxaOrig="279" w:dyaOrig="400">
                <v:shape id="_x0000_i1204" type="#_x0000_t75" style="width:14.25pt;height:19.5pt" o:ole="">
                  <v:imagedata r:id="rId37" o:title=""/>
                </v:shape>
                <o:OLEObject Type="Embed" ProgID="Equation.DSMT4" ShapeID="_x0000_i1204" DrawAspect="Content" ObjectID="_1575737669" r:id="rId38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soient colinéaires.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3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>On</w:t>
            </w:r>
            <w:r w:rsidRPr="00527B6D">
              <w:rPr>
                <w:rFonts w:ascii="Amiri" w:hAnsi="Amiri" w:cs="Amiri"/>
                <w:bCs/>
                <w:sz w:val="22"/>
                <w:szCs w:val="22"/>
              </w:rPr>
              <w:t xml:space="preserve"> considère les points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3240" w:dyaOrig="320">
                <v:shape id="_x0000_i1205" type="#_x0000_t75" style="width:161.25pt;height:15pt" o:ole="">
                  <v:imagedata r:id="rId39" o:title=""/>
                </v:shape>
                <o:OLEObject Type="Embed" ProgID="Equation.DSMT4" ShapeID="_x0000_i1205" DrawAspect="Content" ObjectID="_1575737670" r:id="rId4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. </w:t>
            </w:r>
          </w:p>
          <w:p w:rsidR="00F54412" w:rsidRPr="00527B6D" w:rsidRDefault="00F54412" w:rsidP="00527B6D">
            <w:pPr>
              <w:pStyle w:val="Paragraphedeliste"/>
              <w:ind w:left="426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Déterminer la valeur de  </w:t>
            </w:r>
            <w:r w:rsidRPr="00527B6D">
              <w:rPr>
                <w:rFonts w:ascii="Amiri" w:hAnsi="Amiri" w:cs="Amiri"/>
                <w:position w:val="-6"/>
                <w:sz w:val="22"/>
                <w:szCs w:val="22"/>
              </w:rPr>
              <w:object w:dxaOrig="260" w:dyaOrig="220">
                <v:shape id="_x0000_i1206" type="#_x0000_t75" style="width:12.75pt;height:10.5pt" o:ole="">
                  <v:imagedata r:id="rId27" o:title=""/>
                </v:shape>
                <o:OLEObject Type="Embed" ProgID="Equation.DSMT4" ShapeID="_x0000_i1206" DrawAspect="Content" ObjectID="_1575737671" r:id="rId41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pour que </w:t>
            </w:r>
            <w:r w:rsidRPr="00527B6D">
              <w:rPr>
                <w:rFonts w:ascii="Amiri" w:hAnsi="Amiri" w:cs="Amiri"/>
                <w:position w:val="-6"/>
                <w:sz w:val="22"/>
                <w:szCs w:val="22"/>
              </w:rPr>
              <w:object w:dxaOrig="240" w:dyaOrig="279">
                <v:shape id="_x0000_i1207" type="#_x0000_t75" style="width:12pt;height:13.5pt" o:ole="">
                  <v:imagedata r:id="rId42" o:title=""/>
                </v:shape>
                <o:OLEObject Type="Embed" ProgID="Equation.DSMT4" ShapeID="_x0000_i1207" DrawAspect="Content" ObjectID="_1575737672" r:id="rId43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appartient à 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560" w:dyaOrig="320">
                <v:shape id="_x0000_i1208" type="#_x0000_t75" style="width:27.75pt;height:15.75pt" o:ole="">
                  <v:imagedata r:id="rId44" o:title=""/>
                </v:shape>
                <o:OLEObject Type="Embed" ProgID="Equation.DSMT4" ShapeID="_x0000_i1208" DrawAspect="Content" ObjectID="_1575737673" r:id="rId45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C27A18" w:rsidRDefault="00C27A18" w:rsidP="00C27A18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A7774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F54412" w:rsidRPr="00527B6D" w:rsidRDefault="00F54412" w:rsidP="00527B6D">
            <w:pPr>
              <w:spacing w:after="0" w:line="240" w:lineRule="auto"/>
              <w:rPr>
                <w:rFonts w:ascii="Amiri" w:hAnsi="Amiri" w:cs="Amiri"/>
              </w:rPr>
            </w:pPr>
            <w:r w:rsidRPr="00527B6D">
              <w:rPr>
                <w:rFonts w:ascii="Amiri" w:hAnsi="Amiri" w:cs="Amiri"/>
                <w:bCs/>
              </w:rPr>
              <w:t>On considère les points</w:t>
            </w:r>
            <w:r w:rsidRPr="00527B6D">
              <w:rPr>
                <w:rFonts w:ascii="Amiri" w:hAnsi="Amiri" w:cs="Amiri"/>
                <w:position w:val="-10"/>
              </w:rPr>
              <w:object w:dxaOrig="1719" w:dyaOrig="320">
                <v:shape id="_x0000_i1209" type="#_x0000_t75" style="width:85.5pt;height:15pt" o:ole="">
                  <v:imagedata r:id="rId46" o:title=""/>
                </v:shape>
                <o:OLEObject Type="Embed" ProgID="Equation.DSMT4" ShapeID="_x0000_i1209" DrawAspect="Content" ObjectID="_1575737674" r:id="rId47"/>
              </w:object>
            </w:r>
            <w:r w:rsidRPr="00527B6D">
              <w:rPr>
                <w:rFonts w:ascii="Amiri" w:hAnsi="Amiri" w:cs="Amiri"/>
              </w:rPr>
              <w:t>du</w:t>
            </w:r>
            <w:r w:rsidRPr="00527B6D">
              <w:rPr>
                <w:kern w:val="2"/>
              </w:rPr>
              <w:t xml:space="preserve"> plan </w:t>
            </w:r>
            <w:r w:rsidRPr="00527B6D">
              <w:rPr>
                <w:rFonts w:ascii="Amiri" w:hAnsi="Amiri" w:cs="Amiri"/>
              </w:rPr>
              <w:t xml:space="preserve">et soit </w:t>
            </w:r>
            <w:r w:rsidRPr="00527B6D">
              <w:rPr>
                <w:rFonts w:ascii="Amiri" w:hAnsi="Amiri" w:cs="Amiri"/>
                <w:position w:val="-10"/>
              </w:rPr>
              <w:object w:dxaOrig="840" w:dyaOrig="320">
                <v:shape id="_x0000_i1210" type="#_x0000_t75" style="width:42pt;height:15pt" o:ole="">
                  <v:imagedata r:id="rId48" o:title=""/>
                </v:shape>
                <o:OLEObject Type="Embed" ProgID="Equation.DSMT4" ShapeID="_x0000_i1210" DrawAspect="Content" ObjectID="_1575737675" r:id="rId49"/>
              </w:object>
            </w:r>
            <w:r w:rsidRPr="00527B6D">
              <w:rPr>
                <w:rFonts w:ascii="Amiri" w:hAnsi="Amiri" w:cs="Amiri"/>
              </w:rPr>
              <w:t xml:space="preserve"> un point de </w:t>
            </w:r>
            <w:r w:rsidRPr="00527B6D">
              <w:rPr>
                <w:rFonts w:ascii="Amiri" w:hAnsi="Amiri" w:cs="Amiri"/>
                <w:position w:val="-10"/>
              </w:rPr>
              <w:object w:dxaOrig="600" w:dyaOrig="320">
                <v:shape id="_x0000_i1211" type="#_x0000_t75" style="width:30pt;height:15pt" o:ole="">
                  <v:imagedata r:id="rId50" o:title=""/>
                </v:shape>
                <o:OLEObject Type="Embed" ProgID="Equation.DSMT4" ShapeID="_x0000_i1211" DrawAspect="Content" ObjectID="_1575737676" r:id="rId51"/>
              </w:objec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5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Que peut-on dire sur les vecteurs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080" w:dyaOrig="380">
                <v:shape id="_x0000_i1212" type="#_x0000_t75" style="width:54pt;height:18.75pt" o:ole="">
                  <v:imagedata r:id="rId52" o:title=""/>
                </v:shape>
                <o:OLEObject Type="Embed" ProgID="Equation.DSMT4" ShapeID="_x0000_i1212" DrawAspect="Content" ObjectID="_1575737677" r:id="rId53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5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Sans calcul, déterminer la valeur du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420" w:dyaOrig="380">
                <v:shape id="_x0000_i1213" type="#_x0000_t75" style="width:70.5pt;height:18.75pt" o:ole="">
                  <v:imagedata r:id="rId54" o:title=""/>
                </v:shape>
                <o:OLEObject Type="Embed" ProgID="Equation.DSMT4" ShapeID="_x0000_i1213" DrawAspect="Content" ObjectID="_1575737678" r:id="rId55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numPr>
                <w:ilvl w:val="0"/>
                <w:numId w:val="35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Calculer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420" w:dyaOrig="380">
                <v:shape id="_x0000_i1214" type="#_x0000_t75" style="width:70.5pt;height:18.75pt" o:ole="">
                  <v:imagedata r:id="rId54" o:title=""/>
                </v:shape>
                <o:OLEObject Type="Embed" ProgID="Equation.DSMT4" ShapeID="_x0000_i1214" DrawAspect="Content" ObjectID="_1575737679" r:id="rId56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en fonction de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620" w:dyaOrig="279">
                <v:shape id="_x0000_i1215" type="#_x0000_t75" style="width:30.75pt;height:13.5pt" o:ole="">
                  <v:imagedata r:id="rId57" o:title=""/>
                </v:shape>
                <o:OLEObject Type="Embed" ProgID="Equation.DSMT4" ShapeID="_x0000_i1215" DrawAspect="Content" ObjectID="_1575737680" r:id="rId58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F54412" w:rsidRPr="00527B6D" w:rsidRDefault="00F54412" w:rsidP="00527B6D">
            <w:pPr>
              <w:pStyle w:val="Paragraphedeliste"/>
              <w:shd w:val="clear" w:color="auto" w:fill="A8D08D" w:themeFill="accent6" w:themeFillTint="99"/>
              <w:ind w:left="0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L’équation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1460" w:dyaOrig="320">
                <v:shape id="_x0000_i1216" type="#_x0000_t75" style="width:72.75pt;height:15.75pt" o:ole="">
                  <v:imagedata r:id="rId59" o:title=""/>
                </v:shape>
                <o:OLEObject Type="Embed" ProgID="Equation.DSMT4" ShapeID="_x0000_i1216" DrawAspect="Content" ObjectID="_1575737681" r:id="rId6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est appelée </w:t>
            </w:r>
            <w:r w:rsidRPr="00527B6D">
              <w:rPr>
                <w:rFonts w:ascii="Amiri" w:hAnsi="Amiri" w:cs="Amiri"/>
                <w:b/>
                <w:bCs/>
                <w:i/>
                <w:iCs/>
                <w:sz w:val="22"/>
                <w:szCs w:val="22"/>
              </w:rPr>
              <w:t>l’équation cartésienne</w: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de la droite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560" w:dyaOrig="320">
                <v:shape id="_x0000_i1217" type="#_x0000_t75" style="width:27.75pt;height:15pt" o:ole="">
                  <v:imagedata r:id="rId61" o:title=""/>
                </v:shape>
                <o:OLEObject Type="Embed" ProgID="Equation.DSMT4" ShapeID="_x0000_i1217" DrawAspect="Content" ObjectID="_1575737682" r:id="rId62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de vecteur directeur 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460" w:dyaOrig="380">
                <v:shape id="_x0000_i1218" type="#_x0000_t75" style="width:23.25pt;height:18.75pt" o:ole="">
                  <v:imagedata r:id="rId63" o:title=""/>
                </v:shape>
                <o:OLEObject Type="Embed" ProgID="Equation.DSMT4" ShapeID="_x0000_i1218" DrawAspect="Content" ObjectID="_1575737683" r:id="rId64"/>
              </w:object>
            </w:r>
          </w:p>
          <w:p w:rsidR="0033785E" w:rsidRDefault="0033785E" w:rsidP="00527B6D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F54412" w:rsidRPr="00527B6D" w:rsidRDefault="00F54412" w:rsidP="00527B6D">
            <w:pPr>
              <w:spacing w:after="0" w:line="240" w:lineRule="auto"/>
              <w:rPr>
                <w:rFonts w:ascii="Amiri" w:hAnsi="Amiri" w:cs="Amiri"/>
              </w:rPr>
            </w:pPr>
            <w:r w:rsidRPr="00527B6D">
              <w:rPr>
                <w:rFonts w:ascii="Amiri" w:hAnsi="Amiri" w:cs="Amiri"/>
              </w:rPr>
              <w:t xml:space="preserve">Compléter le tableau </w:t>
            </w:r>
            <w:proofErr w:type="gramStart"/>
            <w:r w:rsidRPr="00527B6D">
              <w:rPr>
                <w:rFonts w:ascii="Amiri" w:hAnsi="Amiri" w:cs="Amiri"/>
              </w:rPr>
              <w:t>suivant:</w:t>
            </w:r>
            <w:proofErr w:type="gramEnd"/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3"/>
              <w:gridCol w:w="2786"/>
            </w:tblGrid>
            <w:tr w:rsidR="00F54412" w:rsidRPr="00527B6D" w:rsidTr="002604F7">
              <w:trPr>
                <w:trHeight w:val="376"/>
                <w:jc w:val="center"/>
              </w:trPr>
              <w:tc>
                <w:tcPr>
                  <w:tcW w:w="2653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  <w:b/>
                      <w:bCs/>
                      <w:i/>
                      <w:iCs/>
                    </w:rPr>
                  </w:pPr>
                  <w:r w:rsidRPr="00527B6D">
                    <w:rPr>
                      <w:rFonts w:ascii="Amiri" w:hAnsi="Amiri" w:cs="Amiri"/>
                      <w:b/>
                      <w:bCs/>
                      <w:i/>
                      <w:iCs/>
                    </w:rPr>
                    <w:t>L’équation cartésienne de la droite</w:t>
                  </w:r>
                </w:p>
              </w:tc>
              <w:tc>
                <w:tcPr>
                  <w:tcW w:w="2786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rFonts w:ascii="Amiri" w:hAnsi="Amiri" w:cs="Amiri"/>
                      <w:b/>
                      <w:bCs/>
                      <w:i/>
                      <w:iCs/>
                    </w:rPr>
                    <w:t>Vecteur directeur de la droite</w:t>
                  </w:r>
                </w:p>
              </w:tc>
            </w:tr>
            <w:tr w:rsidR="00F54412" w:rsidRPr="00527B6D" w:rsidTr="002604F7">
              <w:trPr>
                <w:trHeight w:val="388"/>
                <w:jc w:val="center"/>
              </w:trPr>
              <w:tc>
                <w:tcPr>
                  <w:tcW w:w="2653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880" w:dyaOrig="380">
                      <v:shape id="_x0000_i1227" type="#_x0000_t75" style="width:44.25pt;height:18.75pt" o:ole="">
                        <v:imagedata r:id="rId65" o:title=""/>
                      </v:shape>
                      <o:OLEObject Type="Embed" ProgID="Equation.DSMT4" ShapeID="_x0000_i1227" DrawAspect="Content" ObjectID="_1575737684" r:id="rId66"/>
                    </w:object>
                  </w:r>
                </w:p>
              </w:tc>
              <w:tc>
                <w:tcPr>
                  <w:tcW w:w="2786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1140" w:dyaOrig="320">
                      <v:shape id="_x0000_i1228" type="#_x0000_t75" style="width:57pt;height:15.75pt" o:ole="">
                        <v:imagedata r:id="rId67" o:title=""/>
                      </v:shape>
                      <o:OLEObject Type="Embed" ProgID="Equation.DSMT4" ShapeID="_x0000_i1228" DrawAspect="Content" ObjectID="_1575737685" r:id="rId68"/>
                    </w:object>
                  </w:r>
                </w:p>
              </w:tc>
            </w:tr>
            <w:tr w:rsidR="00F54412" w:rsidRPr="00527B6D" w:rsidTr="002604F7">
              <w:trPr>
                <w:trHeight w:val="376"/>
                <w:jc w:val="center"/>
              </w:trPr>
              <w:tc>
                <w:tcPr>
                  <w:tcW w:w="2653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880" w:dyaOrig="380">
                      <v:shape id="_x0000_i1229" type="#_x0000_t75" style="width:44.25pt;height:18.75pt" o:ole="">
                        <v:imagedata r:id="rId65" o:title=""/>
                      </v:shape>
                      <o:OLEObject Type="Embed" ProgID="Equation.DSMT4" ShapeID="_x0000_i1229" DrawAspect="Content" ObjectID="_1575737686" r:id="rId69"/>
                    </w:object>
                  </w:r>
                </w:p>
              </w:tc>
              <w:tc>
                <w:tcPr>
                  <w:tcW w:w="2786" w:type="dxa"/>
                  <w:vAlign w:val="center"/>
                </w:tcPr>
                <w:p w:rsidR="00F54412" w:rsidRPr="00527B6D" w:rsidRDefault="00F54412" w:rsidP="00527B6D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1340" w:dyaOrig="320">
                      <v:shape id="_x0000_i1230" type="#_x0000_t75" style="width:66.75pt;height:15.75pt" o:ole="">
                        <v:imagedata r:id="rId70" o:title=""/>
                      </v:shape>
                      <o:OLEObject Type="Embed" ProgID="Equation.DSMT4" ShapeID="_x0000_i1230" DrawAspect="Content" ObjectID="_1575737687" r:id="rId71"/>
                    </w:object>
                  </w:r>
                </w:p>
              </w:tc>
            </w:tr>
          </w:tbl>
          <w:p w:rsidR="00F54412" w:rsidRPr="00F54412" w:rsidRDefault="00F54412" w:rsidP="00C27A18">
            <w:pPr>
              <w:pStyle w:val="Paragraphedeliste"/>
              <w:ind w:left="0"/>
              <w:rPr>
                <w:rFonts w:ascii="Amiri" w:hAnsi="Amiri" w:cs="Amiri"/>
                <w:b/>
                <w:bCs/>
                <w:i/>
                <w:iCs/>
                <w:kern w:val="0"/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665" w:type="dxa"/>
            <w:gridSpan w:val="2"/>
          </w:tcPr>
          <w:p w:rsidR="00D26616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33"/>
              <w:gridCol w:w="2906"/>
            </w:tblGrid>
            <w:tr w:rsidR="002604F7" w:rsidRPr="00527B6D" w:rsidTr="00BB746B">
              <w:trPr>
                <w:trHeight w:val="388"/>
                <w:jc w:val="center"/>
              </w:trPr>
              <w:tc>
                <w:tcPr>
                  <w:tcW w:w="3513" w:type="dxa"/>
                  <w:vAlign w:val="center"/>
                </w:tcPr>
                <w:p w:rsidR="002604F7" w:rsidRPr="00527B6D" w:rsidRDefault="002604F7" w:rsidP="002604F7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660" w:dyaOrig="380">
                      <v:shape id="_x0000_i2644" type="#_x0000_t75" style="width:33pt;height:18.75pt" o:ole="">
                        <v:imagedata r:id="rId72" o:title=""/>
                      </v:shape>
                      <o:OLEObject Type="Embed" ProgID="Equation.DSMT4" ShapeID="_x0000_i2644" DrawAspect="Content" ObjectID="_1575737688" r:id="rId73"/>
                    </w:object>
                  </w:r>
                </w:p>
              </w:tc>
              <w:tc>
                <w:tcPr>
                  <w:tcW w:w="3515" w:type="dxa"/>
                  <w:vAlign w:val="center"/>
                </w:tcPr>
                <w:p w:rsidR="002604F7" w:rsidRPr="00527B6D" w:rsidRDefault="002604F7" w:rsidP="002604F7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6"/>
                    </w:rPr>
                    <w:object w:dxaOrig="1800" w:dyaOrig="279">
                      <v:shape id="_x0000_i2645" type="#_x0000_t75" style="width:90pt;height:14.25pt" o:ole="">
                        <v:imagedata r:id="rId74" o:title=""/>
                      </v:shape>
                      <o:OLEObject Type="Embed" ProgID="Equation.DSMT4" ShapeID="_x0000_i2645" DrawAspect="Content" ObjectID="_1575737689" r:id="rId75"/>
                    </w:object>
                  </w:r>
                </w:p>
              </w:tc>
            </w:tr>
            <w:tr w:rsidR="002604F7" w:rsidRPr="00527B6D" w:rsidTr="00BB746B">
              <w:trPr>
                <w:trHeight w:val="388"/>
                <w:jc w:val="center"/>
              </w:trPr>
              <w:tc>
                <w:tcPr>
                  <w:tcW w:w="3513" w:type="dxa"/>
                  <w:vAlign w:val="center"/>
                </w:tcPr>
                <w:p w:rsidR="002604F7" w:rsidRPr="00527B6D" w:rsidRDefault="002604F7" w:rsidP="002604F7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10"/>
                    </w:rPr>
                    <w:object w:dxaOrig="880" w:dyaOrig="380">
                      <v:shape id="_x0000_i2643" type="#_x0000_t75" style="width:44.25pt;height:18.75pt" o:ole="">
                        <v:imagedata r:id="rId65" o:title=""/>
                      </v:shape>
                      <o:OLEObject Type="Embed" ProgID="Equation.DSMT4" ShapeID="_x0000_i2643" DrawAspect="Content" ObjectID="_1575737690" r:id="rId76"/>
                    </w:object>
                  </w:r>
                </w:p>
              </w:tc>
              <w:tc>
                <w:tcPr>
                  <w:tcW w:w="3515" w:type="dxa"/>
                  <w:vAlign w:val="center"/>
                </w:tcPr>
                <w:p w:rsidR="002604F7" w:rsidRPr="00527B6D" w:rsidRDefault="002604F7" w:rsidP="002604F7">
                  <w:pPr>
                    <w:jc w:val="center"/>
                    <w:rPr>
                      <w:rFonts w:ascii="Amiri" w:hAnsi="Amiri" w:cs="Amiri"/>
                    </w:rPr>
                  </w:pPr>
                  <w:r w:rsidRPr="00527B6D">
                    <w:rPr>
                      <w:position w:val="-6"/>
                    </w:rPr>
                    <w:object w:dxaOrig="880" w:dyaOrig="279">
                      <v:shape id="_x0000_i2646" type="#_x0000_t75" style="width:44.25pt;height:14.25pt" o:ole="">
                        <v:imagedata r:id="rId77" o:title=""/>
                      </v:shape>
                      <o:OLEObject Type="Embed" ProgID="Equation.DSMT4" ShapeID="_x0000_i2646" DrawAspect="Content" ObjectID="_1575737691" r:id="rId78"/>
                    </w:object>
                  </w:r>
                </w:p>
              </w:tc>
            </w:tr>
          </w:tbl>
          <w:p w:rsidR="0033785E" w:rsidRPr="0033785E" w:rsidRDefault="0033785E" w:rsidP="007A7774">
            <w:pPr>
              <w:tabs>
                <w:tab w:val="left" w:pos="1554"/>
              </w:tabs>
              <w:spacing w:after="0"/>
              <w:rPr>
                <w:rFonts w:ascii="Amiri" w:hAnsi="Amiri" w:cs="Amiri"/>
                <w:kern w:val="2"/>
              </w:rPr>
            </w:pPr>
            <w:r w:rsidRPr="0033785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33785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6E480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E480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6E480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="006E480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E480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33785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C27A18" w:rsidRPr="00527B6D" w:rsidRDefault="00C27A18" w:rsidP="007A7774">
            <w:pPr>
              <w:pStyle w:val="Paragraphedeliste"/>
              <w:numPr>
                <w:ilvl w:val="0"/>
                <w:numId w:val="37"/>
              </w:numPr>
              <w:tabs>
                <w:tab w:val="left" w:pos="1554"/>
              </w:tabs>
              <w:ind w:left="567" w:hanging="425"/>
              <w:rPr>
                <w:rFonts w:ascii="Amiri" w:hAnsi="Amiri" w:cs="Amiri"/>
                <w:kern w:val="2"/>
                <w:sz w:val="22"/>
                <w:szCs w:val="22"/>
              </w:rPr>
            </w:pP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Donner l’équation cartésienne de la droite </w:t>
            </w:r>
            <w:r w:rsidRPr="00527B6D">
              <w:rPr>
                <w:position w:val="-10"/>
                <w:sz w:val="22"/>
                <w:szCs w:val="22"/>
              </w:rPr>
              <w:object w:dxaOrig="1400" w:dyaOrig="380">
                <v:shape id="_x0000_i2582" type="#_x0000_t75" style="width:69.75pt;height:18.75pt" o:ole="">
                  <v:imagedata r:id="rId79" o:title=""/>
                </v:shape>
                <o:OLEObject Type="Embed" ProgID="Equation.DSMT4" ShapeID="_x0000_i2582" DrawAspect="Content" ObjectID="_1575737692" r:id="rId80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avec </w:t>
            </w:r>
            <w:r w:rsidRPr="00527B6D">
              <w:rPr>
                <w:position w:val="-10"/>
                <w:sz w:val="22"/>
                <w:szCs w:val="22"/>
              </w:rPr>
              <w:object w:dxaOrig="680" w:dyaOrig="320">
                <v:shape id="_x0000_i2583" type="#_x0000_t75" style="width:33.75pt;height:15.75pt" o:ole="">
                  <v:imagedata r:id="rId81" o:title=""/>
                </v:shape>
                <o:OLEObject Type="Embed" ProgID="Equation.DSMT4" ShapeID="_x0000_i2583" DrawAspect="Content" ObjectID="_1575737693" r:id="rId82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et </w:t>
            </w:r>
            <w:r w:rsidRPr="00527B6D">
              <w:rPr>
                <w:position w:val="-10"/>
                <w:sz w:val="22"/>
                <w:szCs w:val="22"/>
              </w:rPr>
              <w:object w:dxaOrig="700" w:dyaOrig="380">
                <v:shape id="_x0000_i2584" type="#_x0000_t75" style="width:35.25pt;height:18.75pt" o:ole="">
                  <v:imagedata r:id="rId83" o:title=""/>
                </v:shape>
                <o:OLEObject Type="Embed" ProgID="Equation.DSMT4" ShapeID="_x0000_i2584" DrawAspect="Content" ObjectID="_1575737694" r:id="rId84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37"/>
              </w:numPr>
              <w:tabs>
                <w:tab w:val="left" w:pos="1554"/>
              </w:tabs>
              <w:ind w:left="567" w:hanging="425"/>
              <w:rPr>
                <w:rFonts w:ascii="Amiri" w:hAnsi="Amiri" w:cs="Amiri"/>
                <w:kern w:val="2"/>
                <w:sz w:val="22"/>
                <w:szCs w:val="22"/>
              </w:rPr>
            </w:pP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Donner l’équation cartésienne de la droite </w:t>
            </w:r>
            <w:r w:rsidRPr="00527B6D">
              <w:rPr>
                <w:rFonts w:ascii="Amiri" w:hAnsi="Amiri" w:cs="Amiri"/>
                <w:kern w:val="2"/>
                <w:position w:val="-10"/>
                <w:sz w:val="22"/>
                <w:szCs w:val="22"/>
              </w:rPr>
              <w:object w:dxaOrig="560" w:dyaOrig="320">
                <v:shape id="_x0000_i2585" type="#_x0000_t75" style="width:27.75pt;height:15.75pt" o:ole="">
                  <v:imagedata r:id="rId85" o:title=""/>
                </v:shape>
                <o:OLEObject Type="Embed" ProgID="Equation.DSMT4" ShapeID="_x0000_i2585" DrawAspect="Content" ObjectID="_1575737695" r:id="rId86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avec </w:t>
            </w:r>
            <w:r w:rsidRPr="00527B6D">
              <w:rPr>
                <w:rFonts w:ascii="Amiri" w:hAnsi="Amiri" w:cs="Amiri"/>
                <w:kern w:val="2"/>
                <w:position w:val="-10"/>
                <w:sz w:val="22"/>
                <w:szCs w:val="22"/>
              </w:rPr>
              <w:object w:dxaOrig="840" w:dyaOrig="320">
                <v:shape id="_x0000_i2586" type="#_x0000_t75" style="width:42pt;height:15.75pt" o:ole="">
                  <v:imagedata r:id="rId87" o:title=""/>
                </v:shape>
                <o:OLEObject Type="Embed" ProgID="Equation.DSMT4" ShapeID="_x0000_i2586" DrawAspect="Content" ObjectID="_1575737696" r:id="rId88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et </w:t>
            </w:r>
            <w:r w:rsidRPr="00527B6D">
              <w:rPr>
                <w:rFonts w:ascii="Amiri" w:hAnsi="Amiri" w:cs="Amiri"/>
                <w:kern w:val="2"/>
                <w:position w:val="-10"/>
                <w:sz w:val="22"/>
                <w:szCs w:val="22"/>
              </w:rPr>
              <w:object w:dxaOrig="859" w:dyaOrig="320">
                <v:shape id="_x0000_i2587" type="#_x0000_t75" style="width:42.75pt;height:15.75pt" o:ole="">
                  <v:imagedata r:id="rId89" o:title=""/>
                </v:shape>
                <o:OLEObject Type="Embed" ProgID="Equation.DSMT4" ShapeID="_x0000_i2587" DrawAspect="Content" ObjectID="_1575737697" r:id="rId90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A7774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C27A18" w:rsidRPr="00527B6D" w:rsidRDefault="00C27A18" w:rsidP="00C27A18">
            <w:pPr>
              <w:spacing w:after="0" w:line="240" w:lineRule="auto"/>
              <w:rPr>
                <w:rFonts w:ascii="Amiri" w:hAnsi="Amiri" w:cs="Amiri"/>
              </w:rPr>
            </w:pPr>
            <w:r w:rsidRPr="00527B6D">
              <w:rPr>
                <w:rFonts w:ascii="Amiri" w:hAnsi="Amiri" w:cs="Amiri"/>
                <w:bCs/>
              </w:rPr>
              <w:t xml:space="preserve">On considère </w:t>
            </w:r>
            <w:r w:rsidRPr="00527B6D">
              <w:rPr>
                <w:rFonts w:ascii="Amiri" w:hAnsi="Amiri" w:cs="Amiri"/>
                <w:kern w:val="2"/>
                <w:position w:val="-10"/>
              </w:rPr>
              <w:object w:dxaOrig="1400" w:dyaOrig="380">
                <v:shape id="_x0000_i2588" type="#_x0000_t75" style="width:69.75pt;height:18.75pt" o:ole="">
                  <v:imagedata r:id="rId79" o:title=""/>
                </v:shape>
                <o:OLEObject Type="Embed" ProgID="Equation.DSMT4" ShapeID="_x0000_i2588" DrawAspect="Content" ObjectID="_1575737698" r:id="rId91"/>
              </w:object>
            </w:r>
            <w:r w:rsidRPr="00527B6D">
              <w:rPr>
                <w:rFonts w:ascii="Amiri" w:hAnsi="Amiri" w:cs="Amiri"/>
              </w:rPr>
              <w:t xml:space="preserve"> </w:t>
            </w:r>
            <w:r w:rsidRPr="00527B6D">
              <w:rPr>
                <w:rFonts w:ascii="Amiri" w:hAnsi="Amiri" w:cs="Amiri"/>
                <w:kern w:val="2"/>
              </w:rPr>
              <w:t xml:space="preserve">tels que </w:t>
            </w:r>
            <w:r w:rsidRPr="00527B6D">
              <w:rPr>
                <w:rFonts w:ascii="Amiri" w:hAnsi="Amiri" w:cs="Amiri"/>
                <w:kern w:val="2"/>
                <w:position w:val="-10"/>
              </w:rPr>
              <w:object w:dxaOrig="840" w:dyaOrig="320">
                <v:shape id="_x0000_i2589" type="#_x0000_t75" style="width:42pt;height:15.75pt" o:ole="">
                  <v:imagedata r:id="rId92" o:title=""/>
                </v:shape>
                <o:OLEObject Type="Embed" ProgID="Equation.DSMT4" ShapeID="_x0000_i2589" DrawAspect="Content" ObjectID="_1575737699" r:id="rId93"/>
              </w:object>
            </w:r>
            <w:r w:rsidRPr="00527B6D">
              <w:rPr>
                <w:rFonts w:ascii="Amiri" w:hAnsi="Amiri" w:cs="Amiri"/>
                <w:kern w:val="2"/>
              </w:rPr>
              <w:t xml:space="preserve"> et </w:t>
            </w:r>
            <w:r w:rsidRPr="00527B6D">
              <w:rPr>
                <w:rFonts w:ascii="Amiri" w:hAnsi="Amiri" w:cs="Amiri"/>
                <w:kern w:val="2"/>
                <w:position w:val="-10"/>
              </w:rPr>
              <w:object w:dxaOrig="639" w:dyaOrig="380">
                <v:shape id="_x0000_i2590" type="#_x0000_t75" style="width:32.25pt;height:18.75pt" o:ole="">
                  <v:imagedata r:id="rId94" o:title=""/>
                </v:shape>
                <o:OLEObject Type="Embed" ProgID="Equation.DSMT4" ShapeID="_x0000_i2590" DrawAspect="Content" ObjectID="_1575737700" r:id="rId95"/>
              </w:object>
            </w:r>
            <w:proofErr w:type="spellStart"/>
            <w:r w:rsidRPr="00527B6D">
              <w:rPr>
                <w:rFonts w:ascii="Amiri" w:hAnsi="Amiri" w:cs="Amiri"/>
              </w:rPr>
              <w:t>et</w:t>
            </w:r>
            <w:proofErr w:type="spellEnd"/>
            <w:r w:rsidRPr="00527B6D">
              <w:rPr>
                <w:rFonts w:ascii="Amiri" w:hAnsi="Amiri" w:cs="Amiri"/>
              </w:rPr>
              <w:t xml:space="preserve"> soit </w:t>
            </w:r>
            <w:r w:rsidRPr="00527B6D">
              <w:rPr>
                <w:rFonts w:ascii="Amiri" w:hAnsi="Amiri" w:cs="Amiri"/>
                <w:position w:val="-10"/>
              </w:rPr>
              <w:object w:dxaOrig="840" w:dyaOrig="320">
                <v:shape id="_x0000_i2591" type="#_x0000_t75" style="width:42pt;height:15pt" o:ole="">
                  <v:imagedata r:id="rId48" o:title=""/>
                </v:shape>
                <o:OLEObject Type="Embed" ProgID="Equation.DSMT4" ShapeID="_x0000_i2591" DrawAspect="Content" ObjectID="_1575737701" r:id="rId96"/>
              </w:object>
            </w:r>
            <w:r w:rsidRPr="00527B6D">
              <w:rPr>
                <w:rFonts w:ascii="Amiri" w:hAnsi="Amiri" w:cs="Amiri"/>
              </w:rPr>
              <w:t xml:space="preserve"> un point de </w:t>
            </w:r>
            <w:r w:rsidRPr="00527B6D">
              <w:rPr>
                <w:rFonts w:ascii="Amiri" w:hAnsi="Amiri" w:cs="Amiri"/>
                <w:position w:val="-10"/>
              </w:rPr>
              <w:object w:dxaOrig="420" w:dyaOrig="320">
                <v:shape id="_x0000_i2592" type="#_x0000_t75" style="width:21pt;height:15pt" o:ole="">
                  <v:imagedata r:id="rId97" o:title=""/>
                </v:shape>
                <o:OLEObject Type="Embed" ProgID="Equation.DSMT4" ShapeID="_x0000_i2592" DrawAspect="Content" ObjectID="_1575737702" r:id="rId98"/>
              </w:object>
            </w:r>
            <w:r w:rsidRPr="00527B6D">
              <w:rPr>
                <w:rFonts w:ascii="Amiri" w:hAnsi="Amiri" w:cs="Amiri"/>
              </w:rPr>
              <w:t>.</w:t>
            </w:r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36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Montrer l’existence d’un nombre réel </w:t>
            </w:r>
            <w:r w:rsidRPr="00527B6D">
              <w:rPr>
                <w:rFonts w:ascii="Amiri" w:hAnsi="Amiri" w:cs="Amiri"/>
                <w:kern w:val="2"/>
                <w:position w:val="-6"/>
                <w:sz w:val="22"/>
                <w:szCs w:val="22"/>
              </w:rPr>
              <w:object w:dxaOrig="139" w:dyaOrig="240">
                <v:shape id="_x0000_i2593" type="#_x0000_t75" style="width:6.75pt;height:12pt" o:ole="">
                  <v:imagedata r:id="rId99" o:title=""/>
                </v:shape>
                <o:OLEObject Type="Embed" ProgID="Equation.DSMT4" ShapeID="_x0000_i2593" DrawAspect="Content" ObjectID="_1575737703" r:id="rId10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  tel </w:t>
            </w:r>
            <w:proofErr w:type="gramStart"/>
            <w:r w:rsidRPr="00527B6D">
              <w:rPr>
                <w:rFonts w:ascii="Amiri" w:hAnsi="Amiri" w:cs="Amiri"/>
                <w:sz w:val="22"/>
                <w:szCs w:val="22"/>
              </w:rPr>
              <w:t>que:</w:t>
            </w:r>
            <w:proofErr w:type="gramEnd"/>
            <w:r w:rsidRPr="00527B6D">
              <w:rPr>
                <w:rFonts w:ascii="Amiri" w:hAnsi="Amiri" w:cs="Amiri"/>
                <w:sz w:val="22"/>
                <w:szCs w:val="22"/>
              </w:rPr>
              <w:t xml:space="preserve"> </w:t>
            </w:r>
            <w:r w:rsidRPr="00527B6D">
              <w:rPr>
                <w:rFonts w:ascii="Amiri" w:hAnsi="Amiri" w:cs="Amiri"/>
                <w:position w:val="-10"/>
                <w:sz w:val="22"/>
                <w:szCs w:val="22"/>
              </w:rPr>
              <w:object w:dxaOrig="980" w:dyaOrig="380">
                <v:shape id="_x0000_i2594" type="#_x0000_t75" style="width:48.75pt;height:18.75pt" o:ole="">
                  <v:imagedata r:id="rId101" o:title=""/>
                </v:shape>
                <o:OLEObject Type="Embed" ProgID="Equation.DSMT4" ShapeID="_x0000_i2594" DrawAspect="Content" ObjectID="_1575737704" r:id="rId102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36"/>
              </w:numPr>
              <w:ind w:left="426" w:hanging="284"/>
              <w:rPr>
                <w:rFonts w:ascii="Amiri" w:hAnsi="Amiri" w:cs="Amiri"/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 xml:space="preserve">Ecrire </w:t>
            </w:r>
            <w:r w:rsidRPr="00527B6D">
              <w:rPr>
                <w:rFonts w:ascii="Amiri" w:hAnsi="Amiri" w:cs="Amiri"/>
                <w:kern w:val="2"/>
                <w:position w:val="-10"/>
                <w:sz w:val="22"/>
                <w:szCs w:val="22"/>
              </w:rPr>
              <w:object w:dxaOrig="580" w:dyaOrig="279">
                <v:shape id="_x0000_i2595" type="#_x0000_t75" style="width:29.25pt;height:14.25pt" o:ole="">
                  <v:imagedata r:id="rId103" o:title=""/>
                </v:shape>
                <o:OLEObject Type="Embed" ProgID="Equation.DSMT4" ShapeID="_x0000_i2595" DrawAspect="Content" ObjectID="_1575737705" r:id="rId104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en fonction de </w:t>
            </w:r>
            <w:r w:rsidRPr="00527B6D">
              <w:rPr>
                <w:rFonts w:ascii="Amiri" w:hAnsi="Amiri" w:cs="Amiri"/>
                <w:kern w:val="2"/>
                <w:position w:val="-6"/>
                <w:sz w:val="22"/>
                <w:szCs w:val="22"/>
              </w:rPr>
              <w:object w:dxaOrig="139" w:dyaOrig="240">
                <v:shape id="_x0000_i2596" type="#_x0000_t75" style="width:6.75pt;height:12pt" o:ole="">
                  <v:imagedata r:id="rId99" o:title=""/>
                </v:shape>
                <o:OLEObject Type="Embed" ProgID="Equation.DSMT4" ShapeID="_x0000_i2596" DrawAspect="Content" ObjectID="_1575737706" r:id="rId105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27B6D">
              <w:rPr>
                <w:rFonts w:ascii="Amiri" w:hAnsi="Amiri" w:cs="Amiri"/>
              </w:rPr>
              <w:t xml:space="preserve">Le système </w:t>
            </w:r>
            <w:r w:rsidRPr="00527B6D">
              <w:rPr>
                <w:rFonts w:ascii="Amiri" w:hAnsi="Amiri" w:cs="Amiri"/>
                <w:position w:val="-30"/>
              </w:rPr>
              <w:object w:dxaOrig="1740" w:dyaOrig="720">
                <v:shape id="_x0000_i2597" type="#_x0000_t75" style="width:87pt;height:35.25pt" o:ole="">
                  <v:imagedata r:id="rId106" o:title=""/>
                </v:shape>
                <o:OLEObject Type="Embed" ProgID="Equation.DSMT4" ShapeID="_x0000_i2597" DrawAspect="Content" ObjectID="_1575737707" r:id="rId107"/>
              </w:object>
            </w:r>
            <w:r w:rsidRPr="00527B6D">
              <w:rPr>
                <w:rFonts w:ascii="Amiri" w:hAnsi="Amiri" w:cs="Amiri"/>
              </w:rPr>
              <w:t xml:space="preserve"> est appelé </w:t>
            </w:r>
            <w:r w:rsidRPr="00527B6D">
              <w:rPr>
                <w:rFonts w:ascii="Amiri" w:hAnsi="Amiri" w:cs="Amiri"/>
                <w:b/>
                <w:bCs/>
                <w:i/>
                <w:iCs/>
              </w:rPr>
              <w:t>une représentation paramétrique</w:t>
            </w:r>
            <w:r w:rsidRPr="00527B6D">
              <w:rPr>
                <w:rFonts w:ascii="Amiri" w:hAnsi="Amiri" w:cs="Amiri"/>
              </w:rPr>
              <w:t xml:space="preserve"> de</w:t>
            </w:r>
            <w:r w:rsidRPr="00527B6D">
              <w:rPr>
                <w:rFonts w:ascii="Amiri" w:hAnsi="Amiri" w:cs="Amiri"/>
                <w:position w:val="-10"/>
              </w:rPr>
              <w:object w:dxaOrig="420" w:dyaOrig="320">
                <v:shape id="_x0000_i2598" type="#_x0000_t75" style="width:21pt;height:15pt" o:ole="">
                  <v:imagedata r:id="rId97" o:title=""/>
                </v:shape>
                <o:OLEObject Type="Embed" ProgID="Equation.DSMT4" ShapeID="_x0000_i2598" DrawAspect="Content" ObjectID="_1575737708" r:id="rId108"/>
              </w:object>
            </w:r>
            <w:r w:rsidRPr="00527B6D">
              <w:rPr>
                <w:rFonts w:ascii="Amiri" w:hAnsi="Amiri" w:cs="Amiri"/>
              </w:rPr>
              <w:t>.</w:t>
            </w:r>
          </w:p>
          <w:p w:rsidR="007A7774" w:rsidRPr="007A7774" w:rsidRDefault="006E4809" w:rsidP="007A7774">
            <w:pPr>
              <w:spacing w:after="0"/>
              <w:rPr>
                <w:rFonts w:ascii="Amiri" w:hAnsi="Amiri" w:cs="Amiri"/>
                <w:kern w:val="2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C27A18" w:rsidRPr="00527B6D" w:rsidRDefault="00C27A18" w:rsidP="007A7774">
            <w:pPr>
              <w:pStyle w:val="Paragraphedeliste"/>
              <w:widowControl/>
              <w:numPr>
                <w:ilvl w:val="0"/>
                <w:numId w:val="39"/>
              </w:numPr>
              <w:suppressAutoHyphens w:val="0"/>
              <w:ind w:left="284" w:hanging="284"/>
              <w:rPr>
                <w:rFonts w:ascii="Amiri" w:hAnsi="Amiri" w:cs="Amiri"/>
                <w:kern w:val="2"/>
                <w:sz w:val="22"/>
                <w:szCs w:val="22"/>
              </w:rPr>
            </w:pP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Donner une représentation paramétrique de la droite </w:t>
            </w:r>
            <w:r w:rsidRPr="00527B6D">
              <w:rPr>
                <w:position w:val="-10"/>
                <w:sz w:val="22"/>
                <w:szCs w:val="22"/>
              </w:rPr>
              <w:object w:dxaOrig="620" w:dyaOrig="320">
                <v:shape id="_x0000_i2599" type="#_x0000_t75" style="width:30.75pt;height:15.75pt" o:ole="">
                  <v:imagedata r:id="rId109" o:title=""/>
                </v:shape>
                <o:OLEObject Type="Embed" ProgID="Equation.DSMT4" ShapeID="_x0000_i2599" DrawAspect="Content" ObjectID="_1575737709" r:id="rId110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avec </w:t>
            </w:r>
            <w:r w:rsidRPr="00527B6D">
              <w:rPr>
                <w:position w:val="-10"/>
                <w:sz w:val="22"/>
                <w:szCs w:val="22"/>
              </w:rPr>
              <w:object w:dxaOrig="920" w:dyaOrig="320">
                <v:shape id="_x0000_i2600" type="#_x0000_t75" style="width:45.75pt;height:15.75pt" o:ole="">
                  <v:imagedata r:id="rId111" o:title=""/>
                </v:shape>
                <o:OLEObject Type="Embed" ProgID="Equation.DSMT4" ShapeID="_x0000_i2600" DrawAspect="Content" ObjectID="_1575737710" r:id="rId112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et </w:t>
            </w:r>
            <w:r w:rsidRPr="00527B6D">
              <w:rPr>
                <w:position w:val="-10"/>
                <w:sz w:val="22"/>
                <w:szCs w:val="22"/>
              </w:rPr>
              <w:object w:dxaOrig="760" w:dyaOrig="320">
                <v:shape id="_x0000_i2601" type="#_x0000_t75" style="width:38.25pt;height:15.75pt" o:ole="">
                  <v:imagedata r:id="rId113" o:title=""/>
                </v:shape>
                <o:OLEObject Type="Embed" ProgID="Equation.DSMT4" ShapeID="_x0000_i2601" DrawAspect="Content" ObjectID="_1575737711" r:id="rId114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pStyle w:val="Paragraphedeliste"/>
              <w:widowControl/>
              <w:numPr>
                <w:ilvl w:val="0"/>
                <w:numId w:val="39"/>
              </w:numPr>
              <w:suppressAutoHyphens w:val="0"/>
              <w:ind w:left="284" w:hanging="284"/>
              <w:rPr>
                <w:rFonts w:ascii="Amiri" w:hAnsi="Amiri" w:cs="Amiri"/>
                <w:kern w:val="2"/>
                <w:sz w:val="22"/>
                <w:szCs w:val="22"/>
              </w:rPr>
            </w:pP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Donner l’équation cartésienne de la droite </w:t>
            </w:r>
            <w:r w:rsidRPr="00527B6D">
              <w:rPr>
                <w:position w:val="-30"/>
                <w:sz w:val="22"/>
                <w:szCs w:val="22"/>
              </w:rPr>
              <w:object w:dxaOrig="2220" w:dyaOrig="720">
                <v:shape id="_x0000_i2602" type="#_x0000_t75" style="width:111pt;height:36pt" o:ole="">
                  <v:imagedata r:id="rId115" o:title=""/>
                </v:shape>
                <o:OLEObject Type="Embed" ProgID="Equation.DSMT4" ShapeID="_x0000_i2602" DrawAspect="Content" ObjectID="_1575737712" r:id="rId116"/>
              </w:objec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>.</w:t>
            </w:r>
          </w:p>
          <w:p w:rsidR="00C27A18" w:rsidRPr="00527B6D" w:rsidRDefault="00C27A18" w:rsidP="00C27A18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A7774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C27A18" w:rsidRPr="00527B6D" w:rsidRDefault="00C27A18" w:rsidP="00C27A18">
            <w:pPr>
              <w:tabs>
                <w:tab w:val="left" w:pos="1554"/>
              </w:tabs>
              <w:spacing w:after="0" w:line="240" w:lineRule="auto"/>
            </w:pPr>
            <w:r w:rsidRPr="00527B6D">
              <w:rPr>
                <w:rFonts w:ascii="Amiri" w:hAnsi="Amiri" w:cs="Amiri"/>
                <w:kern w:val="2"/>
              </w:rPr>
              <w:t xml:space="preserve">Soient </w:t>
            </w:r>
            <w:r w:rsidRPr="00527B6D">
              <w:rPr>
                <w:position w:val="-10"/>
              </w:rPr>
              <w:object w:dxaOrig="420" w:dyaOrig="320">
                <v:shape id="_x0000_i2603" type="#_x0000_t75" style="width:21pt;height:15.75pt" o:ole="">
                  <v:imagedata r:id="rId117" o:title=""/>
                </v:shape>
                <o:OLEObject Type="Embed" ProgID="Equation.DSMT4" ShapeID="_x0000_i2603" DrawAspect="Content" ObjectID="_1575737713" r:id="rId118"/>
              </w:object>
            </w:r>
            <w:r w:rsidRPr="00527B6D">
              <w:t xml:space="preserve"> et </w:t>
            </w:r>
            <w:r w:rsidRPr="00527B6D">
              <w:rPr>
                <w:position w:val="-10"/>
              </w:rPr>
              <w:object w:dxaOrig="400" w:dyaOrig="320">
                <v:shape id="_x0000_i2604" type="#_x0000_t75" style="width:19.5pt;height:15.75pt" o:ole="">
                  <v:imagedata r:id="rId119" o:title=""/>
                </v:shape>
                <o:OLEObject Type="Embed" ProgID="Equation.DSMT4" ShapeID="_x0000_i2604" DrawAspect="Content" ObjectID="_1575737714" r:id="rId120"/>
              </w:object>
            </w:r>
            <w:r w:rsidRPr="00527B6D">
              <w:t xml:space="preserve"> deux droites telles </w:t>
            </w:r>
            <w:proofErr w:type="gramStart"/>
            <w:r w:rsidRPr="00527B6D">
              <w:t>que:</w:t>
            </w:r>
            <w:proofErr w:type="gramEnd"/>
            <w:r w:rsidRPr="00527B6D">
              <w:t xml:space="preserve"> </w:t>
            </w:r>
            <w:r w:rsidRPr="00527B6D">
              <w:rPr>
                <w:position w:val="-10"/>
              </w:rPr>
              <w:object w:dxaOrig="4120" w:dyaOrig="320">
                <v:shape id="_x0000_i2605" type="#_x0000_t75" style="width:204pt;height:15.75pt" o:ole="">
                  <v:imagedata r:id="rId121" o:title=""/>
                </v:shape>
                <o:OLEObject Type="Embed" ProgID="Equation.DSMT4" ShapeID="_x0000_i2605" DrawAspect="Content" ObjectID="_1575737715" r:id="rId122"/>
              </w:object>
            </w:r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527B6D">
              <w:rPr>
                <w:rFonts w:ascii="Amiri" w:hAnsi="Amiri" w:cs="Amiri"/>
                <w:sz w:val="22"/>
                <w:szCs w:val="22"/>
              </w:rPr>
              <w:t>Calculer</w: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</w:t>
            </w:r>
            <w:r w:rsidRPr="00527B6D">
              <w:rPr>
                <w:position w:val="-10"/>
                <w:sz w:val="22"/>
                <w:szCs w:val="22"/>
              </w:rPr>
              <w:object w:dxaOrig="920" w:dyaOrig="380">
                <v:shape id="_x0000_i2606" type="#_x0000_t75" style="width:45.75pt;height:18.75pt" o:ole="">
                  <v:imagedata r:id="rId123" o:title=""/>
                </v:shape>
                <o:OLEObject Type="Embed" ProgID="Equation.DSMT4" ShapeID="_x0000_i2606" DrawAspect="Content" ObjectID="_1575737716" r:id="rId124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tels que </w:t>
            </w:r>
            <w:r w:rsidRPr="00527B6D">
              <w:rPr>
                <w:position w:val="-10"/>
                <w:sz w:val="22"/>
                <w:szCs w:val="22"/>
              </w:rPr>
              <w:object w:dxaOrig="260" w:dyaOrig="380">
                <v:shape id="_x0000_i2607" type="#_x0000_t75" style="width:12.75pt;height:18.75pt" o:ole="">
                  <v:imagedata r:id="rId125" o:title=""/>
                </v:shape>
                <o:OLEObject Type="Embed" ProgID="Equation.DSMT4" ShapeID="_x0000_i2607" DrawAspect="Content" ObjectID="_1575737717" r:id="rId126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un vecteur directeur de </w:t>
            </w:r>
            <w:r w:rsidRPr="00527B6D">
              <w:rPr>
                <w:position w:val="-10"/>
                <w:sz w:val="22"/>
                <w:szCs w:val="22"/>
              </w:rPr>
              <w:object w:dxaOrig="420" w:dyaOrig="320">
                <v:shape id="_x0000_i2608" type="#_x0000_t75" style="width:21pt;height:15.75pt" o:ole="">
                  <v:imagedata r:id="rId127" o:title=""/>
                </v:shape>
                <o:OLEObject Type="Embed" ProgID="Equation.DSMT4" ShapeID="_x0000_i2608" DrawAspect="Content" ObjectID="_1575737718" r:id="rId128"/>
              </w:object>
            </w:r>
            <w:r w:rsidRPr="00527B6D">
              <w:rPr>
                <w:sz w:val="22"/>
                <w:szCs w:val="22"/>
              </w:rPr>
              <w:t xml:space="preserve">et </w:t>
            </w:r>
            <w:r w:rsidRPr="00527B6D">
              <w:rPr>
                <w:position w:val="-10"/>
                <w:sz w:val="22"/>
                <w:szCs w:val="22"/>
              </w:rPr>
              <w:object w:dxaOrig="260" w:dyaOrig="380">
                <v:shape id="_x0000_i2609" type="#_x0000_t75" style="width:12.75pt;height:18.75pt" o:ole="">
                  <v:imagedata r:id="rId129" o:title=""/>
                </v:shape>
                <o:OLEObject Type="Embed" ProgID="Equation.DSMT4" ShapeID="_x0000_i2609" DrawAspect="Content" ObjectID="_1575737719" r:id="rId130"/>
              </w:objec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un vecteur directeur de </w:t>
            </w:r>
            <w:r w:rsidRPr="00527B6D">
              <w:rPr>
                <w:position w:val="-10"/>
                <w:sz w:val="22"/>
                <w:szCs w:val="22"/>
              </w:rPr>
              <w:object w:dxaOrig="440" w:dyaOrig="320">
                <v:shape id="_x0000_i2610" type="#_x0000_t75" style="width:21.75pt;height:15.75pt" o:ole="">
                  <v:imagedata r:id="rId131" o:title=""/>
                </v:shape>
                <o:OLEObject Type="Embed" ProgID="Equation.DSMT4" ShapeID="_x0000_i2610" DrawAspect="Content" ObjectID="_1575737720" r:id="rId132"/>
              </w:object>
            </w:r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41"/>
              </w:numPr>
              <w:ind w:left="284" w:hanging="284"/>
              <w:rPr>
                <w:rFonts w:ascii="Amiri" w:hAnsi="Amiri" w:cs="Amiri"/>
                <w:kern w:val="2"/>
                <w:sz w:val="22"/>
                <w:szCs w:val="22"/>
              </w:rPr>
            </w:pP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Déduire la position </w:t>
            </w:r>
            <w:r w:rsidRPr="00527B6D">
              <w:rPr>
                <w:rFonts w:ascii="Amiri" w:hAnsi="Amiri" w:cs="Amiri"/>
                <w:sz w:val="22"/>
                <w:szCs w:val="22"/>
              </w:rPr>
              <w:t>relative</w:t>
            </w:r>
            <w:r w:rsidRPr="00527B6D">
              <w:rPr>
                <w:rFonts w:ascii="Amiri" w:hAnsi="Amiri" w:cs="Amiri"/>
                <w:kern w:val="2"/>
                <w:sz w:val="22"/>
                <w:szCs w:val="22"/>
              </w:rPr>
              <w:t xml:space="preserve"> de </w:t>
            </w:r>
            <w:r w:rsidRPr="00527B6D">
              <w:rPr>
                <w:position w:val="-10"/>
                <w:sz w:val="22"/>
                <w:szCs w:val="22"/>
              </w:rPr>
              <w:object w:dxaOrig="420" w:dyaOrig="320">
                <v:shape id="_x0000_i2611" type="#_x0000_t75" style="width:21pt;height:15.75pt" o:ole="">
                  <v:imagedata r:id="rId117" o:title=""/>
                </v:shape>
                <o:OLEObject Type="Embed" ProgID="Equation.DSMT4" ShapeID="_x0000_i2611" DrawAspect="Content" ObjectID="_1575737721" r:id="rId133"/>
              </w:object>
            </w:r>
            <w:r w:rsidRPr="00527B6D">
              <w:rPr>
                <w:sz w:val="22"/>
                <w:szCs w:val="22"/>
              </w:rPr>
              <w:t xml:space="preserve"> et </w:t>
            </w:r>
            <w:r w:rsidRPr="00527B6D">
              <w:rPr>
                <w:position w:val="-10"/>
                <w:sz w:val="22"/>
                <w:szCs w:val="22"/>
              </w:rPr>
              <w:object w:dxaOrig="400" w:dyaOrig="320">
                <v:shape id="_x0000_i2612" type="#_x0000_t75" style="width:19.5pt;height:15.75pt" o:ole="">
                  <v:imagedata r:id="rId119" o:title=""/>
                </v:shape>
                <o:OLEObject Type="Embed" ProgID="Equation.DSMT4" ShapeID="_x0000_i2612" DrawAspect="Content" ObjectID="_1575737722" r:id="rId134"/>
              </w:object>
            </w:r>
            <w:r w:rsidRPr="00527B6D">
              <w:rPr>
                <w:sz w:val="22"/>
                <w:szCs w:val="22"/>
              </w:rPr>
              <w:t>.</w:t>
            </w:r>
          </w:p>
          <w:p w:rsidR="00457C23" w:rsidRDefault="00457C23" w:rsidP="00C27A18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C27A18" w:rsidRPr="00655343" w:rsidRDefault="00C27A18" w:rsidP="00C27A18">
            <w:pPr>
              <w:spacing w:after="0" w:line="240" w:lineRule="auto"/>
              <w:rPr>
                <w:rFonts w:ascii="Amiri" w:hAnsi="Amiri" w:cs="Amiri"/>
              </w:rPr>
            </w:pPr>
            <w:r w:rsidRPr="00655343">
              <w:rPr>
                <w:rFonts w:ascii="Amiri" w:hAnsi="Amiri" w:cs="Amiri"/>
                <w:kern w:val="2"/>
              </w:rPr>
              <w:t xml:space="preserve">Etudier la position </w:t>
            </w:r>
            <w:r w:rsidRPr="00655343">
              <w:rPr>
                <w:rFonts w:ascii="Amiri" w:hAnsi="Amiri" w:cs="Amiri"/>
              </w:rPr>
              <w:t>relative</w:t>
            </w:r>
            <w:r w:rsidRPr="00655343">
              <w:rPr>
                <w:rFonts w:ascii="Amiri" w:hAnsi="Amiri" w:cs="Amiri"/>
                <w:kern w:val="2"/>
              </w:rPr>
              <w:t xml:space="preserve"> de </w:t>
            </w:r>
            <w:r w:rsidRPr="00655343">
              <w:rPr>
                <w:rFonts w:ascii="Amiri" w:hAnsi="Amiri" w:cs="Amiri"/>
                <w:position w:val="-10"/>
              </w:rPr>
              <w:object w:dxaOrig="420" w:dyaOrig="320">
                <v:shape id="_x0000_i2613" type="#_x0000_t75" style="width:21pt;height:15.75pt" o:ole="">
                  <v:imagedata r:id="rId117" o:title=""/>
                </v:shape>
                <o:OLEObject Type="Embed" ProgID="Equation.DSMT4" ShapeID="_x0000_i2613" DrawAspect="Content" ObjectID="_1575737723" r:id="rId135"/>
              </w:object>
            </w:r>
            <w:r w:rsidRPr="00655343">
              <w:rPr>
                <w:rFonts w:ascii="Amiri" w:hAnsi="Amiri" w:cs="Amiri"/>
              </w:rPr>
              <w:t xml:space="preserve"> et </w:t>
            </w:r>
            <w:r w:rsidRPr="00655343">
              <w:rPr>
                <w:rFonts w:ascii="Amiri" w:hAnsi="Amiri" w:cs="Amiri"/>
                <w:position w:val="-10"/>
              </w:rPr>
              <w:object w:dxaOrig="400" w:dyaOrig="320">
                <v:shape id="_x0000_i2614" type="#_x0000_t75" style="width:19.5pt;height:15.75pt" o:ole="">
                  <v:imagedata r:id="rId119" o:title=""/>
                </v:shape>
                <o:OLEObject Type="Embed" ProgID="Equation.DSMT4" ShapeID="_x0000_i2614" DrawAspect="Content" ObjectID="_1575737724" r:id="rId136"/>
              </w:object>
            </w:r>
            <w:r w:rsidRPr="00655343">
              <w:rPr>
                <w:rFonts w:ascii="Amiri" w:hAnsi="Amiri" w:cs="Amiri"/>
              </w:rPr>
              <w:t xml:space="preserve">en déterminant leur point d’intersection si sont sécantes dans les cas </w:t>
            </w:r>
            <w:proofErr w:type="gramStart"/>
            <w:r w:rsidRPr="00655343">
              <w:rPr>
                <w:rFonts w:ascii="Amiri" w:hAnsi="Amiri" w:cs="Amiri"/>
              </w:rPr>
              <w:t>suivants:</w:t>
            </w:r>
            <w:proofErr w:type="gramEnd"/>
          </w:p>
          <w:p w:rsidR="00C27A18" w:rsidRPr="00527B6D" w:rsidRDefault="00C27A18" w:rsidP="00C27A18">
            <w:pPr>
              <w:pStyle w:val="Paragraphedeliste"/>
              <w:numPr>
                <w:ilvl w:val="0"/>
                <w:numId w:val="42"/>
              </w:numPr>
              <w:ind w:left="567" w:hanging="425"/>
              <w:rPr>
                <w:sz w:val="22"/>
                <w:szCs w:val="22"/>
              </w:rPr>
            </w:pPr>
            <w:r w:rsidRPr="00527B6D">
              <w:rPr>
                <w:sz w:val="22"/>
                <w:szCs w:val="22"/>
              </w:rPr>
              <w:t xml:space="preserve">Cas </w:t>
            </w:r>
            <w:r w:rsidRPr="00527B6D">
              <w:rPr>
                <w:rFonts w:ascii="Wingdings 2" w:hAnsi="Wingdings 2" w:cs="Amiri"/>
                <w:sz w:val="22"/>
                <w:szCs w:val="22"/>
                <w:lang w:bidi="ar-MA"/>
              </w:rPr>
              <w:t></w:t>
            </w:r>
            <w:r w:rsidRPr="00527B6D">
              <w:rPr>
                <w:rFonts w:ascii="Amiri" w:hAnsi="Amiri" w:cs="Amiri"/>
                <w:sz w:val="22"/>
                <w:szCs w:val="22"/>
              </w:rPr>
              <w:t xml:space="preserve">: </w:t>
            </w:r>
            <w:r w:rsidRPr="00527B6D">
              <w:rPr>
                <w:position w:val="-10"/>
                <w:sz w:val="22"/>
                <w:szCs w:val="22"/>
              </w:rPr>
              <w:object w:dxaOrig="3260" w:dyaOrig="320">
                <v:shape id="_x0000_i2615" type="#_x0000_t75" style="width:162pt;height:15.75pt" o:ole="">
                  <v:imagedata r:id="rId137" o:title=""/>
                </v:shape>
                <o:OLEObject Type="Embed" ProgID="Equation.DSMT4" ShapeID="_x0000_i2615" DrawAspect="Content" ObjectID="_1575737725" r:id="rId138"/>
              </w:object>
            </w:r>
          </w:p>
          <w:p w:rsidR="00C27A18" w:rsidRDefault="00C27A18" w:rsidP="00C27A18">
            <w:pPr>
              <w:pStyle w:val="Paragraphedeliste"/>
              <w:numPr>
                <w:ilvl w:val="0"/>
                <w:numId w:val="42"/>
              </w:numPr>
              <w:ind w:left="567" w:hanging="425"/>
            </w:pPr>
            <w:r w:rsidRPr="00527B6D">
              <w:rPr>
                <w:sz w:val="22"/>
                <w:szCs w:val="22"/>
              </w:rPr>
              <w:t xml:space="preserve">Cas </w:t>
            </w:r>
            <w:r w:rsidRPr="00527B6D">
              <w:rPr>
                <w:rFonts w:ascii="Wingdings 2" w:hAnsi="Wingdings 2" w:cs="Amiri"/>
                <w:sz w:val="22"/>
                <w:szCs w:val="22"/>
                <w:lang w:bidi="ar-MA"/>
              </w:rPr>
              <w:t></w:t>
            </w:r>
            <w:r w:rsidRPr="00527B6D">
              <w:rPr>
                <w:rFonts w:ascii="Amiri" w:hAnsi="Amiri" w:cs="Amiri"/>
                <w:sz w:val="22"/>
                <w:szCs w:val="22"/>
              </w:rPr>
              <w:t>:</w:t>
            </w:r>
            <w:r w:rsidRPr="00527B6D">
              <w:rPr>
                <w:position w:val="-30"/>
                <w:sz w:val="22"/>
                <w:szCs w:val="22"/>
              </w:rPr>
              <w:object w:dxaOrig="3980" w:dyaOrig="720">
                <v:shape id="_x0000_i2616" type="#_x0000_t75" style="width:197.25pt;height:35.25pt" o:ole="">
                  <v:imagedata r:id="rId139" o:title=""/>
                </v:shape>
                <o:OLEObject Type="Embed" ProgID="Equation.DSMT4" ShapeID="_x0000_i2616" DrawAspect="Content" ObjectID="_1575737726" r:id="rId140"/>
              </w:object>
            </w:r>
          </w:p>
          <w:p w:rsidR="00623561" w:rsidRPr="00BC2A08" w:rsidRDefault="00623561" w:rsidP="00F544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018B5" w:rsidRDefault="000018B5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Pr="0064165B" w:rsidRDefault="00623561" w:rsidP="00B375BF">
      <w:pPr>
        <w:spacing w:after="0"/>
        <w:rPr>
          <w:sz w:val="2"/>
          <w:szCs w:val="2"/>
        </w:rPr>
      </w:pPr>
    </w:p>
    <w:sectPr w:rsidR="00623561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ndings J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65"/>
    <w:multiLevelType w:val="hybridMultilevel"/>
    <w:tmpl w:val="C0AC15DA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8BB"/>
    <w:multiLevelType w:val="hybridMultilevel"/>
    <w:tmpl w:val="77A6A94E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4463"/>
    <w:multiLevelType w:val="hybridMultilevel"/>
    <w:tmpl w:val="78D6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286C"/>
    <w:multiLevelType w:val="hybridMultilevel"/>
    <w:tmpl w:val="BD88BA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4014"/>
    <w:multiLevelType w:val="hybridMultilevel"/>
    <w:tmpl w:val="54CC855E"/>
    <w:lvl w:ilvl="0" w:tplc="FFA87A8A">
      <w:start w:val="1"/>
      <w:numFmt w:val="decimal"/>
      <w:lvlText w:val="%1)"/>
      <w:lvlJc w:val="left"/>
      <w:pPr>
        <w:ind w:left="720" w:hanging="360"/>
      </w:pPr>
      <w:rPr>
        <w:lang w:bidi="ar-M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F70B6"/>
    <w:multiLevelType w:val="hybridMultilevel"/>
    <w:tmpl w:val="B40A6A02"/>
    <w:lvl w:ilvl="0" w:tplc="85580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 w15:restartNumberingAfterBreak="0">
    <w:nsid w:val="137E0BC2"/>
    <w:multiLevelType w:val="hybridMultilevel"/>
    <w:tmpl w:val="E6FE622A"/>
    <w:lvl w:ilvl="0" w:tplc="81C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DF1"/>
    <w:multiLevelType w:val="hybridMultilevel"/>
    <w:tmpl w:val="CAF23D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45F"/>
    <w:multiLevelType w:val="hybridMultilevel"/>
    <w:tmpl w:val="DB9A31E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17501907"/>
    <w:multiLevelType w:val="hybridMultilevel"/>
    <w:tmpl w:val="54CC855E"/>
    <w:lvl w:ilvl="0" w:tplc="FFA87A8A">
      <w:start w:val="1"/>
      <w:numFmt w:val="decimal"/>
      <w:lvlText w:val="%1)"/>
      <w:lvlJc w:val="left"/>
      <w:pPr>
        <w:ind w:left="720" w:hanging="360"/>
      </w:pPr>
      <w:rPr>
        <w:lang w:bidi="ar-M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0881"/>
    <w:multiLevelType w:val="hybridMultilevel"/>
    <w:tmpl w:val="D2F80434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B1297"/>
    <w:multiLevelType w:val="hybridMultilevel"/>
    <w:tmpl w:val="BC28F67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2055131E"/>
    <w:multiLevelType w:val="hybridMultilevel"/>
    <w:tmpl w:val="626886FC"/>
    <w:lvl w:ilvl="0" w:tplc="DCE84618">
      <w:start w:val="1"/>
      <w:numFmt w:val="bullet"/>
      <w:lvlText w:val="t"/>
      <w:lvlJc w:val="left"/>
      <w:pPr>
        <w:ind w:left="842" w:hanging="360"/>
      </w:pPr>
      <w:rPr>
        <w:rFonts w:ascii="Sundings JL" w:hAnsi="Sundings J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266"/>
    <w:multiLevelType w:val="hybridMultilevel"/>
    <w:tmpl w:val="ADB0A780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7D67"/>
    <w:multiLevelType w:val="hybridMultilevel"/>
    <w:tmpl w:val="5EE4AD80"/>
    <w:lvl w:ilvl="0" w:tplc="D49C1C18">
      <w:start w:val="1"/>
      <w:numFmt w:val="decimal"/>
      <w:lvlText w:val="%1)"/>
      <w:lvlJc w:val="left"/>
      <w:pPr>
        <w:ind w:left="814" w:hanging="360"/>
      </w:pPr>
      <w:rPr>
        <w:rFonts w:ascii="Amiri" w:hAnsi="Amiri" w:cs="Amiri" w:hint="default"/>
      </w:rPr>
    </w:lvl>
    <w:lvl w:ilvl="1" w:tplc="040C0019">
      <w:start w:val="1"/>
      <w:numFmt w:val="lowerLetter"/>
      <w:lvlText w:val="%2."/>
      <w:lvlJc w:val="left"/>
      <w:pPr>
        <w:ind w:left="1534" w:hanging="360"/>
      </w:pPr>
    </w:lvl>
    <w:lvl w:ilvl="2" w:tplc="040C001B">
      <w:start w:val="1"/>
      <w:numFmt w:val="lowerRoman"/>
      <w:lvlText w:val="%3."/>
      <w:lvlJc w:val="right"/>
      <w:pPr>
        <w:ind w:left="2254" w:hanging="180"/>
      </w:pPr>
    </w:lvl>
    <w:lvl w:ilvl="3" w:tplc="040C000F">
      <w:start w:val="1"/>
      <w:numFmt w:val="decimal"/>
      <w:lvlText w:val="%4."/>
      <w:lvlJc w:val="left"/>
      <w:pPr>
        <w:ind w:left="2974" w:hanging="360"/>
      </w:pPr>
    </w:lvl>
    <w:lvl w:ilvl="4" w:tplc="040C0019">
      <w:start w:val="1"/>
      <w:numFmt w:val="lowerLetter"/>
      <w:lvlText w:val="%5."/>
      <w:lvlJc w:val="left"/>
      <w:pPr>
        <w:ind w:left="3694" w:hanging="360"/>
      </w:pPr>
    </w:lvl>
    <w:lvl w:ilvl="5" w:tplc="040C001B">
      <w:start w:val="1"/>
      <w:numFmt w:val="lowerRoman"/>
      <w:lvlText w:val="%6."/>
      <w:lvlJc w:val="right"/>
      <w:pPr>
        <w:ind w:left="4414" w:hanging="180"/>
      </w:pPr>
    </w:lvl>
    <w:lvl w:ilvl="6" w:tplc="040C000F">
      <w:start w:val="1"/>
      <w:numFmt w:val="decimal"/>
      <w:lvlText w:val="%7."/>
      <w:lvlJc w:val="left"/>
      <w:pPr>
        <w:ind w:left="5134" w:hanging="360"/>
      </w:pPr>
    </w:lvl>
    <w:lvl w:ilvl="7" w:tplc="040C0019">
      <w:start w:val="1"/>
      <w:numFmt w:val="lowerLetter"/>
      <w:lvlText w:val="%8."/>
      <w:lvlJc w:val="left"/>
      <w:pPr>
        <w:ind w:left="5854" w:hanging="360"/>
      </w:pPr>
    </w:lvl>
    <w:lvl w:ilvl="8" w:tplc="040C001B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27EB13EB"/>
    <w:multiLevelType w:val="hybridMultilevel"/>
    <w:tmpl w:val="D2F80434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7140"/>
    <w:multiLevelType w:val="hybridMultilevel"/>
    <w:tmpl w:val="033C8D9A"/>
    <w:lvl w:ilvl="0" w:tplc="D2A0BF3E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 w:themeColor="text1" w:themeTint="F2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947BFA"/>
    <w:multiLevelType w:val="hybridMultilevel"/>
    <w:tmpl w:val="E6FE622A"/>
    <w:lvl w:ilvl="0" w:tplc="81C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34EA"/>
    <w:multiLevelType w:val="hybridMultilevel"/>
    <w:tmpl w:val="77A6A94E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627E"/>
    <w:multiLevelType w:val="hybridMultilevel"/>
    <w:tmpl w:val="54CC855E"/>
    <w:lvl w:ilvl="0" w:tplc="FFA87A8A">
      <w:start w:val="1"/>
      <w:numFmt w:val="decimal"/>
      <w:lvlText w:val="%1)"/>
      <w:lvlJc w:val="left"/>
      <w:pPr>
        <w:ind w:left="720" w:hanging="360"/>
      </w:pPr>
      <w:rPr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97C1D"/>
    <w:multiLevelType w:val="hybridMultilevel"/>
    <w:tmpl w:val="90A6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1764F"/>
    <w:multiLevelType w:val="hybridMultilevel"/>
    <w:tmpl w:val="26249D68"/>
    <w:lvl w:ilvl="0" w:tplc="2CE0D518">
      <w:start w:val="1"/>
      <w:numFmt w:val="lowerLetter"/>
      <w:lvlText w:val="%1)"/>
      <w:lvlJc w:val="left"/>
      <w:pPr>
        <w:ind w:left="1146" w:hanging="360"/>
      </w:pPr>
      <w:rPr>
        <w:rFonts w:ascii="Cooper Black" w:hAnsi="Cooper Black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B56932"/>
    <w:multiLevelType w:val="hybridMultilevel"/>
    <w:tmpl w:val="FAA404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81D30"/>
    <w:multiLevelType w:val="hybridMultilevel"/>
    <w:tmpl w:val="F064B7A8"/>
    <w:lvl w:ilvl="0" w:tplc="040C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C82CB9"/>
    <w:multiLevelType w:val="hybridMultilevel"/>
    <w:tmpl w:val="E514DB28"/>
    <w:lvl w:ilvl="0" w:tplc="C380AF7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0167E"/>
    <w:multiLevelType w:val="hybridMultilevel"/>
    <w:tmpl w:val="77A6A94E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E06630"/>
    <w:multiLevelType w:val="hybridMultilevel"/>
    <w:tmpl w:val="77A6A94E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C6A8D"/>
    <w:multiLevelType w:val="hybridMultilevel"/>
    <w:tmpl w:val="D178647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D803A2D"/>
    <w:multiLevelType w:val="hybridMultilevel"/>
    <w:tmpl w:val="141E1E5A"/>
    <w:lvl w:ilvl="0" w:tplc="A3DCE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A6E9F"/>
    <w:multiLevelType w:val="hybridMultilevel"/>
    <w:tmpl w:val="F54E6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40CE"/>
    <w:multiLevelType w:val="hybridMultilevel"/>
    <w:tmpl w:val="D2DCFB7E"/>
    <w:lvl w:ilvl="0" w:tplc="3C12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81810"/>
    <w:multiLevelType w:val="hybridMultilevel"/>
    <w:tmpl w:val="B652ED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33E6A"/>
    <w:multiLevelType w:val="hybridMultilevel"/>
    <w:tmpl w:val="33EC2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F32"/>
    <w:multiLevelType w:val="hybridMultilevel"/>
    <w:tmpl w:val="7A0CBFFC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056F"/>
    <w:multiLevelType w:val="hybridMultilevel"/>
    <w:tmpl w:val="45DA2F86"/>
    <w:lvl w:ilvl="0" w:tplc="B07406CE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822A7"/>
    <w:multiLevelType w:val="hybridMultilevel"/>
    <w:tmpl w:val="394EF198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2C02"/>
    <w:multiLevelType w:val="hybridMultilevel"/>
    <w:tmpl w:val="14CC5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C4CA0"/>
    <w:multiLevelType w:val="hybridMultilevel"/>
    <w:tmpl w:val="D4CC135A"/>
    <w:lvl w:ilvl="0" w:tplc="F3BAA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D09FE"/>
    <w:multiLevelType w:val="hybridMultilevel"/>
    <w:tmpl w:val="FFF28D2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D9A51E7"/>
    <w:multiLevelType w:val="hybridMultilevel"/>
    <w:tmpl w:val="FEC21E24"/>
    <w:lvl w:ilvl="0" w:tplc="578E4884">
      <w:start w:val="1"/>
      <w:numFmt w:val="decimal"/>
      <w:lvlText w:val="%1)"/>
      <w:lvlJc w:val="left"/>
      <w:pPr>
        <w:ind w:left="814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534" w:hanging="360"/>
      </w:pPr>
    </w:lvl>
    <w:lvl w:ilvl="2" w:tplc="040C001B">
      <w:start w:val="1"/>
      <w:numFmt w:val="lowerRoman"/>
      <w:lvlText w:val="%3."/>
      <w:lvlJc w:val="right"/>
      <w:pPr>
        <w:ind w:left="2254" w:hanging="180"/>
      </w:pPr>
    </w:lvl>
    <w:lvl w:ilvl="3" w:tplc="040C000F">
      <w:start w:val="1"/>
      <w:numFmt w:val="decimal"/>
      <w:lvlText w:val="%4."/>
      <w:lvlJc w:val="left"/>
      <w:pPr>
        <w:ind w:left="2974" w:hanging="360"/>
      </w:pPr>
    </w:lvl>
    <w:lvl w:ilvl="4" w:tplc="040C0019">
      <w:start w:val="1"/>
      <w:numFmt w:val="lowerLetter"/>
      <w:lvlText w:val="%5."/>
      <w:lvlJc w:val="left"/>
      <w:pPr>
        <w:ind w:left="3694" w:hanging="360"/>
      </w:pPr>
    </w:lvl>
    <w:lvl w:ilvl="5" w:tplc="040C001B">
      <w:start w:val="1"/>
      <w:numFmt w:val="lowerRoman"/>
      <w:lvlText w:val="%6."/>
      <w:lvlJc w:val="right"/>
      <w:pPr>
        <w:ind w:left="4414" w:hanging="180"/>
      </w:pPr>
    </w:lvl>
    <w:lvl w:ilvl="6" w:tplc="040C000F">
      <w:start w:val="1"/>
      <w:numFmt w:val="decimal"/>
      <w:lvlText w:val="%7."/>
      <w:lvlJc w:val="left"/>
      <w:pPr>
        <w:ind w:left="5134" w:hanging="360"/>
      </w:pPr>
    </w:lvl>
    <w:lvl w:ilvl="7" w:tplc="040C0019">
      <w:start w:val="1"/>
      <w:numFmt w:val="lowerLetter"/>
      <w:lvlText w:val="%8."/>
      <w:lvlJc w:val="left"/>
      <w:pPr>
        <w:ind w:left="5854" w:hanging="360"/>
      </w:pPr>
    </w:lvl>
    <w:lvl w:ilvl="8" w:tplc="040C001B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7ECC392C"/>
    <w:multiLevelType w:val="hybridMultilevel"/>
    <w:tmpl w:val="2F683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E06F1"/>
    <w:multiLevelType w:val="hybridMultilevel"/>
    <w:tmpl w:val="F83EF41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42"/>
  </w:num>
  <w:num w:numId="5">
    <w:abstractNumId w:val="22"/>
  </w:num>
  <w:num w:numId="6">
    <w:abstractNumId w:val="38"/>
  </w:num>
  <w:num w:numId="7">
    <w:abstractNumId w:val="36"/>
  </w:num>
  <w:num w:numId="8">
    <w:abstractNumId w:val="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1"/>
  </w:num>
  <w:num w:numId="13">
    <w:abstractNumId w:val="37"/>
  </w:num>
  <w:num w:numId="14">
    <w:abstractNumId w:val="33"/>
  </w:num>
  <w:num w:numId="15">
    <w:abstractNumId w:val="2"/>
  </w:num>
  <w:num w:numId="16">
    <w:abstractNumId w:val="44"/>
  </w:num>
  <w:num w:numId="17">
    <w:abstractNumId w:val="8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7"/>
  </w:num>
  <w:num w:numId="23">
    <w:abstractNumId w:val="21"/>
  </w:num>
  <w:num w:numId="24">
    <w:abstractNumId w:val="20"/>
  </w:num>
  <w:num w:numId="25">
    <w:abstractNumId w:val="34"/>
  </w:num>
  <w:num w:numId="26">
    <w:abstractNumId w:val="3"/>
  </w:num>
  <w:num w:numId="27">
    <w:abstractNumId w:val="5"/>
  </w:num>
  <w:num w:numId="28">
    <w:abstractNumId w:val="40"/>
  </w:num>
  <w:num w:numId="29">
    <w:abstractNumId w:val="39"/>
  </w:num>
  <w:num w:numId="30">
    <w:abstractNumId w:val="24"/>
  </w:num>
  <w:num w:numId="31">
    <w:abstractNumId w:val="31"/>
  </w:num>
  <w:num w:numId="32">
    <w:abstractNumId w:val="19"/>
  </w:num>
  <w:num w:numId="33">
    <w:abstractNumId w:val="29"/>
  </w:num>
  <w:num w:numId="34">
    <w:abstractNumId w:val="23"/>
  </w:num>
  <w:num w:numId="35">
    <w:abstractNumId w:val="1"/>
  </w:num>
  <w:num w:numId="36">
    <w:abstractNumId w:val="27"/>
  </w:num>
  <w:num w:numId="37">
    <w:abstractNumId w:val="11"/>
  </w:num>
  <w:num w:numId="38">
    <w:abstractNumId w:val="16"/>
  </w:num>
  <w:num w:numId="39">
    <w:abstractNumId w:val="14"/>
  </w:num>
  <w:num w:numId="40">
    <w:abstractNumId w:val="35"/>
  </w:num>
  <w:num w:numId="41">
    <w:abstractNumId w:val="26"/>
  </w:num>
  <w:num w:numId="42">
    <w:abstractNumId w:val="1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1B72A7"/>
    <w:rsid w:val="002604F7"/>
    <w:rsid w:val="003070F6"/>
    <w:rsid w:val="0033785E"/>
    <w:rsid w:val="00413CE3"/>
    <w:rsid w:val="00457C23"/>
    <w:rsid w:val="00463568"/>
    <w:rsid w:val="004A094C"/>
    <w:rsid w:val="00513150"/>
    <w:rsid w:val="00527B6D"/>
    <w:rsid w:val="005A2B44"/>
    <w:rsid w:val="005E3515"/>
    <w:rsid w:val="005F7BB9"/>
    <w:rsid w:val="00623561"/>
    <w:rsid w:val="0064165B"/>
    <w:rsid w:val="00643EB7"/>
    <w:rsid w:val="00655343"/>
    <w:rsid w:val="00656053"/>
    <w:rsid w:val="00677304"/>
    <w:rsid w:val="006943C6"/>
    <w:rsid w:val="006C0B0D"/>
    <w:rsid w:val="006E4809"/>
    <w:rsid w:val="006F52BB"/>
    <w:rsid w:val="00724063"/>
    <w:rsid w:val="007478A9"/>
    <w:rsid w:val="007A7774"/>
    <w:rsid w:val="007C31F7"/>
    <w:rsid w:val="007C716F"/>
    <w:rsid w:val="00815DE9"/>
    <w:rsid w:val="008C7A68"/>
    <w:rsid w:val="009521BE"/>
    <w:rsid w:val="00954D29"/>
    <w:rsid w:val="00992EB5"/>
    <w:rsid w:val="00AA7602"/>
    <w:rsid w:val="00B22710"/>
    <w:rsid w:val="00B315C7"/>
    <w:rsid w:val="00B375BF"/>
    <w:rsid w:val="00B9232C"/>
    <w:rsid w:val="00BC2A08"/>
    <w:rsid w:val="00C27A18"/>
    <w:rsid w:val="00C905BB"/>
    <w:rsid w:val="00D26616"/>
    <w:rsid w:val="00E64AAC"/>
    <w:rsid w:val="00E84FFC"/>
    <w:rsid w:val="00EC068B"/>
    <w:rsid w:val="00F031D1"/>
    <w:rsid w:val="00F47E11"/>
    <w:rsid w:val="00F54412"/>
    <w:rsid w:val="00F771F7"/>
    <w:rsid w:val="00F83744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826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4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137" Type="http://schemas.openxmlformats.org/officeDocument/2006/relationships/image" Target="media/image6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14</cp:revision>
  <cp:lastPrinted>2017-12-25T19:54:00Z</cp:lastPrinted>
  <dcterms:created xsi:type="dcterms:W3CDTF">2017-10-30T07:11:00Z</dcterms:created>
  <dcterms:modified xsi:type="dcterms:W3CDTF">2017-12-25T20:02:00Z</dcterms:modified>
</cp:coreProperties>
</file>