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ind w:left="366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588" style="position:absolute;left:0;text-align:left;margin-left:9.0pt;margin-top:8.05pt;width:534pt;height:45pt;z-index:251656192;mso-position-horizontal:absolute;mso-position-vertical:absolute;mso-position-horizontal-relative:margin;mso-position-vertical-relative:text;" coordsize="10680,900" coordorigin="634,615">
            <v:shapetype id="_x0000_t202" coordsize="21600,21600" o:spt="202.0" path="m,l,21600r21600,l21600,xe">
              <v:stroke joinstyle="miter"/>
              <v:path o:connecttype="rect" gradientshapeok="t"/>
            </v:shapetype>
            <v:shape id="_x0000_s1039" style="position:absolute;left:9237;top:615;width:2077;height:900" o:regroupid="7" type="#_x0000_t202">
              <v:textbox style="mso-next-textbox:#_x0000_s1039">
                <w:txbxContent>
                  <w:p w:rsidR="006E6FFA" w:rsidDel="00000000" w:rsidP="008610C6" w:rsidRDefault="00E63216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>S.V.T</w:t>
                    </w:r>
                    <w:r w:rsidDel="00000000" w:rsidR="006E6FFA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   </w:t>
                    </w:r>
                  </w:p>
                  <w:p w:rsidR="008610C6" w:rsidDel="00000000" w:rsidP="006E6FFA" w:rsidRDefault="006E6FFA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1050" style="position:absolute;left:2780;top:615;width:6377;height:900" o:regroupid="7" type="#_x0000_t202">
              <v:textbox inset="0,,0" style="mso-next-textbox:#_x0000_s1050">
                <w:txbxContent>
                  <w:p w:rsidR="00831197" w:rsidDel="00000000" w:rsidP="00B74A5A" w:rsidRDefault="006E6FFA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</w:t>
                    </w:r>
                    <w:r w:rsidDel="00000000" w:rsidR="00B74A5A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>2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B74A5A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B74A5A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B74A5A" w:rsidDel="00000000" w:rsidP="00B74A5A" w:rsidRDefault="00B74A5A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1051" style="position:absolute;left:634;top:615;width:2077;height:900" o:regroupid="7" type="#_x0000_t202">
              <v:textbox style="mso-next-textbox:#_x0000_s1051">
                <w:txbxContent>
                  <w:p w:rsidR="00A958D2" w:rsidDel="00000000" w:rsidP="006E6FFA" w:rsidRDefault="00A958D2" w:rsidRPr="00831197">
                    <w:pPr>
                      <w:bidi w:val="0"/>
                      <w:spacing w:before="120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831197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</w:t>
                    </w:r>
                    <w:r w:rsidDel="00000000" w:rsidR="00F02CAA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002">
      <w:pPr>
        <w:bidi w:val="1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84" w:right="284"/>
        <w:rPr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1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Les organes reproducteurs males : </w:t>
      </w:r>
      <w:r w:rsidDel="00000000" w:rsidR="00000000" w:rsidRPr="00000000">
        <w:rPr>
          <w:b w:val="1"/>
          <w:rtl w:val="0"/>
        </w:rPr>
        <w:t xml:space="preserve">Les étamines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5176574</wp:posOffset>
            </wp:positionH>
            <wp:positionV relativeFrom="paragraph">
              <wp:posOffset>56582</wp:posOffset>
            </wp:positionV>
            <wp:extent cx="1148269" cy="1595336"/>
            <wp:effectExtent b="0" l="0" r="0" t="0"/>
            <wp:wrapNone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8269" cy="15953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ind w:left="284" w:right="536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565663</wp:posOffset>
            </wp:positionH>
            <wp:positionV relativeFrom="paragraph">
              <wp:posOffset>17509</wp:posOffset>
            </wp:positionV>
            <wp:extent cx="1365656" cy="1468877"/>
            <wp:effectExtent b="0" l="0" r="0" t="0"/>
            <wp:wrapNone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5656" cy="14688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tabs>
          <w:tab w:val="center" w:pos="5513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sz w:val="20"/>
          <w:szCs w:val="20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3594" style="position:absolute;margin-left:400.65pt;margin-top:8.7pt;width:29.5pt;height:7.05pt;z-index:251678720;mso-position-horizontal:absolute;mso-position-vertical:absolute;mso-position-horizontal-relative:margin;mso-position-vertical-relative:text;" o:regroupid="10" o:connectortype="straight" type="#_x0000_t32">
            <v:stroke endarrow="block"/>
          </v:shape>
        </w:pict>
      </w:r>
      <w:r w:rsidDel="00000000" w:rsidR="00000000" w:rsidRPr="00000000">
        <w:pict>
          <v:shape id="_x0000_s3595" style="position:absolute;margin-left:400.65pt;margin-top:8.7pt;width:19.95pt;height:23.5pt;z-index:251679744;mso-position-horizontal:absolute;mso-position-vertical:absolute;mso-position-horizontal-relative:margin;mso-position-vertical-relative:text;" o:regroupid="10" o:connectortype="straight" type="#_x0000_t32">
            <v:stroke endarrow="block"/>
          </v:shape>
        </w:pict>
      </w:r>
      <w:r w:rsidDel="00000000" w:rsidR="00000000" w:rsidRPr="00000000">
        <w:pict>
          <v:shape id="_x0000_s3596" style="position:absolute;margin-left:278.0pt;margin-top:8.55pt;width:123.15pt;height:0;flip:x;z-index:251680768;mso-position-horizontal:absolute;mso-position-vertical:absolute;mso-position-horizontal-relative:margin;mso-position-vertical-relative:text;" o:regroupid="10" strokecolor="#010101 [3213]" strokeweight="1pt" o:connectortype="straight" type="#_x0000_t32">
            <v:stroke dashstyle="1 1"/>
          </v:shape>
        </w:pict>
      </w:r>
    </w:p>
    <w:p w:rsidR="00000000" w:rsidDel="00000000" w:rsidP="00000000" w:rsidRDefault="00000000" w:rsidRPr="00000000" w14:paraId="00000009">
      <w:pPr>
        <w:tabs>
          <w:tab w:val="left" w:pos="1353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A">
      <w:pPr>
        <w:tabs>
          <w:tab w:val="center" w:pos="5513"/>
        </w:tabs>
        <w:rPr>
          <w:b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sz w:val="20"/>
          <w:szCs w:val="20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3597" style="position:absolute;margin-left:145.2pt;margin-top:7.899921259842519pt;width:123.15pt;height:0;flip:x;z-index:251667456;mso-position-horizontal:absolute;mso-position-vertical:absolute;mso-position-horizontal-relative:margin;mso-position-vertical-relative:text;" strokecolor="#010101 [3213]" strokeweight="1pt" o:connectortype="straight" type="#_x0000_t32">
            <v:stroke dashstyle="1 1"/>
          </v:shape>
        </w:pic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592" style="position:absolute;margin-left:180.8pt;margin-top:0.8250393700787402pt;width:193.45pt;height:.05pt;z-index:251663360;mso-position-horizontal:absolute;mso-position-vertical:absolute;mso-position-horizontal-relative:margin;mso-position-vertical-relative:text;" strokeweight="2.75pt" o:connectortype="straight" type="#_x0000_t32">
            <v:stroke dashstyle="1 1" endarrow="classic"/>
          </v:shape>
        </w:pic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590" style="position:absolute;margin-left:100.2pt;margin-top:8.0pt;width:12.15pt;height:14.8pt;z-index:251661312;mso-position-horizontal:absolute;mso-position-vertical:absolute;mso-position-horizontal-relative:margin;mso-position-vertical-relative:text;" fillcolor="gray [1629]" type="#_x0000_t68"/>
        </w:pict>
      </w:r>
      <w:r w:rsidDel="00000000" w:rsidR="00000000" w:rsidRPr="00000000">
        <w:pict>
          <v:shape id="_x0000_s3591" style="position:absolute;margin-left:438.65pt;margin-top:8.6pt;width:12.15pt;height:14.8pt;z-index:251662336;mso-position-horizontal:absolute;mso-position-vertical:absolute;mso-position-horizontal-relative:margin;mso-position-vertical-relative:text;" fillcolor="gray [1629]" type="#_x0000_t68"/>
        </w:pic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108464</wp:posOffset>
            </wp:positionH>
            <wp:positionV relativeFrom="paragraph">
              <wp:posOffset>115165</wp:posOffset>
            </wp:positionV>
            <wp:extent cx="6770857" cy="3822970"/>
            <wp:effectExtent b="0" l="0" r="0" t="0"/>
            <wp:wrapNone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70857" cy="3822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426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2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Le diagramme floral.</w:t>
      </w:r>
    </w:p>
    <w:p w:rsidR="00000000" w:rsidDel="00000000" w:rsidP="00000000" w:rsidRDefault="00000000" w:rsidRPr="00000000" w14:paraId="0000001D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Quels sons les constituantes de l’étamine.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Comparez la structure d’une anthère mature à celle d’une anthère immature.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partir de la figure 5 faites un schéma légendé d’un grain de pollen.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284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Document 2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Formation des grains de pollen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3532599</wp:posOffset>
            </wp:positionH>
            <wp:positionV relativeFrom="paragraph">
              <wp:posOffset>-1619</wp:posOffset>
            </wp:positionV>
            <wp:extent cx="3254091" cy="3014614"/>
            <wp:effectExtent b="0" l="0" r="0" t="0"/>
            <wp:wrapNone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4091" cy="30146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536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166829</wp:posOffset>
            </wp:positionH>
            <wp:positionV relativeFrom="paragraph">
              <wp:posOffset>150900</wp:posOffset>
            </wp:positionV>
            <wp:extent cx="2422363" cy="1858996"/>
            <wp:effectExtent b="9525" l="9525" r="9525" t="9525"/>
            <wp:wrapNone/>
            <wp:docPr descr="Résultat de recherche d'images pour &quot;formation des grains de pollen&quot;" id="19" name="image19.png"/>
            <a:graphic>
              <a:graphicData uri="http://schemas.openxmlformats.org/drawingml/2006/picture">
                <pic:pic>
                  <pic:nvPicPr>
                    <pic:cNvPr descr="Résultat de recherche d'images pour &quot;formation des grains de pollen&quot;"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2363" cy="1858996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pict>
          <v:shape id="_x0000_s3605" style="position:absolute;left:0;text-align:left;margin-left:228.4pt;margin-top:10.4pt;width:59pt;height:27.55pt;z-index:251674624;mso-position-horizontal:absolute;mso-position-vertical:absolute;mso-position-horizontal-relative:margin;mso-position-vertical-relative:text;" stroked="f" type="#_x0000_t202">
            <v:textbox>
              <w:txbxContent>
                <w:p w:rsidR="007E5207" w:rsidDel="00000000" w:rsidP="00000000" w:rsidRDefault="007E5207" w:rsidRPr="007E5207">
                  <w:pPr>
                    <w:rPr>
                      <w:b w:val="1"/>
                      <w:sz w:val="28"/>
                      <w:lang w:val="fr-FR"/>
                    </w:rPr>
                  </w:pPr>
                  <w:r w:rsidDel="00000000" w:rsidR="00000000" w:rsidRPr="007E5207">
                    <w:rPr>
                      <w:b w:val="1"/>
                      <w:sz w:val="28"/>
                      <w:lang w:val="fr-FR"/>
                    </w:rPr>
                    <w:t>Fig.1 :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2E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04" style="position:absolute;left:0;text-align:left;margin-left:212.55pt;margin-top:7.5pt;width:69.6pt;height:9.95pt;z-index:251673600;mso-position-horizontal:absolute;mso-position-vertical:absolute;mso-position-horizontal-relative:margin;mso-position-vertical-relative:text;" fillcolor="#7f7f7f [1612]" type="#_x0000_t66"/>
        </w:pict>
      </w:r>
    </w:p>
    <w:p w:rsidR="00000000" w:rsidDel="00000000" w:rsidP="00000000" w:rsidRDefault="00000000" w:rsidRPr="00000000" w14:paraId="00000036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599" style="position:absolute;left:0;text-align:left;margin-left:28.35pt;margin-top:7.95pt;width:2in;height:36pt;z-index:251669504;mso-position-horizontal:absolute;mso-position-vertical:absolute;mso-position-horizontal-relative:margin;mso-position-vertical-relative:text;" stroked="f" type="#_x0000_t202">
            <v:textbox>
              <w:txbxContent>
                <w:p w:rsidR="00AB3EC8" w:rsidDel="00000000" w:rsidP="00AB3EC8" w:rsidRDefault="00AB3EC8" w:rsidRPr="00000000">
                  <w:pPr>
                    <w:bidi w:val="0"/>
                    <w:jc w:val="center"/>
                    <w:rPr>
                      <w:b w:val="1"/>
                      <w:i w:val="1"/>
                      <w:sz w:val="22"/>
                    </w:rPr>
                  </w:pPr>
                  <w:r w:rsidDel="00000000" w:rsidR="00000000" w:rsidRPr="00AB3EC8">
                    <w:rPr>
                      <w:b w:val="1"/>
                      <w:i w:val="1"/>
                      <w:sz w:val="22"/>
                    </w:rPr>
                    <w:t>Aspect des grains de pollen</w:t>
                  </w:r>
                </w:p>
                <w:p w:rsidR="00AB3EC8" w:rsidDel="00000000" w:rsidP="00AB3EC8" w:rsidRDefault="00AB3EC8" w:rsidRPr="00000000">
                  <w:pPr>
                    <w:bidi w:val="0"/>
                    <w:jc w:val="center"/>
                  </w:pPr>
                  <w:proofErr w:type="gramStart"/>
                  <w:r w:rsidDel="00000000" w:rsidR="00000000" w:rsidRPr="00AB3EC8">
                    <w:rPr>
                      <w:b w:val="1"/>
                      <w:i w:val="1"/>
                      <w:sz w:val="22"/>
                    </w:rPr>
                    <w:t>de</w:t>
                  </w:r>
                  <w:proofErr w:type="gramEnd"/>
                  <w:r w:rsidDel="00000000" w:rsidR="00000000" w:rsidRPr="00AB3EC8">
                    <w:rPr>
                      <w:b w:val="1"/>
                      <w:i w:val="1"/>
                      <w:sz w:val="22"/>
                    </w:rPr>
                    <w:t xml:space="preserve"> </w:t>
                  </w:r>
                  <w:r w:rsidDel="00000000" w:rsidR="00000000" w:rsidRPr="00150543">
                    <w:rPr>
                      <w:b w:val="1"/>
                      <w:i w:val="1"/>
                      <w:sz w:val="22"/>
                      <w:lang w:val="fr-FR"/>
                    </w:rPr>
                    <w:t>plusieurs</w:t>
                  </w:r>
                  <w:r w:rsidDel="00000000" w:rsidR="00000000" w:rsidRPr="00AB3EC8">
                    <w:rPr>
                      <w:b w:val="1"/>
                      <w:i w:val="1"/>
                      <w:sz w:val="22"/>
                    </w:rPr>
                    <w:t xml:space="preserve"> </w:t>
                  </w:r>
                  <w:proofErr w:type="spellStart"/>
                  <w:r w:rsidDel="00000000" w:rsidR="00000000" w:rsidRPr="00AB3EC8">
                    <w:rPr>
                      <w:b w:val="1"/>
                      <w:i w:val="1"/>
                      <w:sz w:val="22"/>
                    </w:rPr>
                    <w:t>plantes</w:t>
                  </w:r>
                  <w:proofErr w:type="spellEnd"/>
                  <w:r w:rsidDel="00000000" w:rsidR="00000000" w:rsidRPr="00000000">
                    <w:t>.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39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600" style="position:absolute;left:0;text-align:left;margin-left:8.7pt;margin-top:7.95pt;width:534pt;height:45pt;z-index:251671552;mso-position-horizontal:absolute;mso-position-vertical:absolute;mso-position-horizontal-relative:margin;mso-position-vertical-relative:text;" coordsize="10680,900" coordorigin="634,615">
            <v:shape id="_x0000_s3601" style="position:absolute;left:9237;top:615;width:2077;height:900" type="#_x0000_t202">
              <v:textbox style="mso-next-textbox:#_x0000_s3601">
                <w:txbxContent>
                  <w:p w:rsidR="007E5207" w:rsidDel="00000000" w:rsidP="007E5207" w:rsidRDefault="007E5207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7E5207" w:rsidDel="00000000" w:rsidP="007E5207" w:rsidRDefault="007E5207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02" style="position:absolute;left:2780;top:615;width:6377;height:900" type="#_x0000_t202">
              <v:textbox inset="0,,0" style="mso-next-textbox:#_x0000_s3602">
                <w:txbxContent>
                  <w:p w:rsidR="007E5207" w:rsidDel="00000000" w:rsidP="007E5207" w:rsidRDefault="007E5207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2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7E5207" w:rsidDel="00000000" w:rsidP="007E5207" w:rsidRDefault="007E5207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03" style="position:absolute;left:634;top:615;width:2077;height:900" type="#_x0000_t202">
              <v:textbox style="mso-next-textbox:#_x0000_s3603">
                <w:txbxContent>
                  <w:p w:rsidR="007E5207" w:rsidDel="00000000" w:rsidP="007E5207" w:rsidRDefault="007E5207" w:rsidRPr="00831197">
                    <w:pPr>
                      <w:bidi w:val="0"/>
                      <w:spacing w:before="120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03D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2284911</wp:posOffset>
            </wp:positionH>
            <wp:positionV relativeFrom="paragraph">
              <wp:posOffset>77469</wp:posOffset>
            </wp:positionV>
            <wp:extent cx="4495054" cy="3027009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5054" cy="30270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pict>
          <v:shape id="_x0000_s3606" style="position:absolute;left:0;text-align:left;margin-left:6.45pt;margin-top:12.35pt;width:174.5pt;height:85pt;z-index:251675648;mso-position-horizontal-relative:margin;mso-position-vertical-relative:text;mso-position-horizontal:absolute;mso-position-vertical:absolute;" stroked="f" type="#_x0000_t202">
            <v:textbox>
              <w:txbxContent>
                <w:p w:rsidR="007E5207" w:rsidDel="00000000" w:rsidP="00CB7754" w:rsidRDefault="00CB7754" w:rsidRPr="00CB7754">
                  <w:pPr>
                    <w:pStyle w:val="Paragraphedeliste"/>
                    <w:numPr>
                      <w:ilvl w:val="0"/>
                      <w:numId w:val="27"/>
                    </w:numPr>
                    <w:tabs>
                      <w:tab w:val="left" w:pos="284"/>
                    </w:tabs>
                    <w:ind w:left="142" w:hanging="142"/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</w:pPr>
                  <w:r w:rsidDel="00000000" w:rsidR="00000000" w:rsidRPr="00CB7754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A l’aide du schéma représentant les étapes de formation des grains de pollen (Figure1</w:t>
                  </w:r>
                  <w:proofErr w:type="gramStart"/>
                  <w:r w:rsidDel="00000000" w:rsidR="00000000" w:rsidRPr="00CB7754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,doc2,PL3</w:t>
                  </w:r>
                  <w:proofErr w:type="gramEnd"/>
                  <w:r w:rsidDel="00000000" w:rsidR="00000000" w:rsidRPr="00CB7754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) complétez le texte </w:t>
                  </w: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suivant.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41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center" w:pos="5513"/>
          <w:tab w:val="right" w:pos="11026"/>
        </w:tabs>
        <w:bidi w:val="1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284" w:right="284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3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Les organes reproducteurs femelle : </w:t>
      </w:r>
      <w:r w:rsidDel="00000000" w:rsidR="00000000" w:rsidRPr="00000000">
        <w:rPr>
          <w:b w:val="1"/>
          <w:rtl w:val="0"/>
        </w:rPr>
        <w:t xml:space="preserve">Le pistil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10199"/>
        </w:tabs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194854</wp:posOffset>
            </wp:positionH>
            <wp:positionV relativeFrom="paragraph">
              <wp:posOffset>90079</wp:posOffset>
            </wp:positionV>
            <wp:extent cx="6730092" cy="4757057"/>
            <wp:effectExtent b="0" l="0" r="0" t="0"/>
            <wp:wrapNone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0092" cy="47570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10237"/>
        </w:tabs>
        <w:bidi w:val="1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pict>
          <v:shape id="_x0000_s3608" style="position:absolute;left:0;text-align:left;margin-left:6.45pt;margin-top:394.35pt;width:534.85pt;height:36pt;z-index:251682816;mso-position-horizontal:absolute;mso-position-vertical:absolute;mso-position-horizontal-relative:margin;mso-position-vertical-relative:text;" stroked="f" type="#_x0000_t202">
            <v:textbox>
              <w:txbxContent>
                <w:p w:rsidR="00696FE6" w:rsidDel="00000000" w:rsidP="003F0BD3" w:rsidRDefault="003F0BD3" w:rsidRPr="003F0BD3">
                  <w:pPr>
                    <w:pStyle w:val="Paragraphedeliste"/>
                    <w:numPr>
                      <w:ilvl w:val="0"/>
                      <w:numId w:val="28"/>
                    </w:numPr>
                    <w:ind w:left="426" w:hanging="426"/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</w:pPr>
                  <w:r w:rsidDel="00000000" w:rsidR="00000000" w:rsidRPr="003F0BD3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Complétez la légende du document 3</w:t>
                  </w:r>
                  <w:proofErr w:type="gramStart"/>
                  <w:r w:rsidDel="00000000" w:rsidR="00DA0A72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,Planc</w:t>
                  </w:r>
                  <w:r w:rsidDel="00000000" w:rsidR="00A5180F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h</w:t>
                  </w:r>
                  <w:r w:rsidDel="00000000" w:rsidR="00DA0A72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e</w:t>
                  </w:r>
                  <w:proofErr w:type="gramEnd"/>
                  <w:r w:rsidDel="00000000" w:rsidR="00DA0A72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4</w:t>
                  </w:r>
                  <w:r w:rsidDel="00000000" w:rsidR="00000000" w:rsidRPr="003F0BD3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et le texte de la figure 1 du document 1 ,Planche 5.  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5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09" style="position:absolute;left:0;text-align:left;margin-left:10.55pt;margin-top:11.05pt;width:209.8pt;height:99pt;z-index:251683840;mso-position-horizontal:absolute;mso-position-vertical:absolute;mso-position-horizontal-relative:margin;mso-position-vertical-relative:text;" type="#_x0000_t202">
            <v:textbox>
              <w:txbxContent>
                <w:p w:rsidR="00696FE6" w:rsidDel="00000000" w:rsidP="00696FE6" w:rsidRDefault="00696FE6" w:rsidRPr="00000000">
                  <w:pPr>
                    <w:bidi w:val="0"/>
                    <w:rPr>
                      <w:lang w:val="fr-FR"/>
                    </w:rPr>
                  </w:pPr>
                  <w:r w:rsidDel="00000000" w:rsidR="00000000" w:rsidRPr="003F0BD3">
                    <w:rPr>
                      <w:b w:val="1"/>
                      <w:lang w:val="fr-FR"/>
                    </w:rPr>
                    <w:t>A</w:t>
                  </w:r>
                  <w:r w:rsidDel="00000000" w:rsidR="00000000" w:rsidRPr="00000000">
                    <w:rPr>
                      <w:lang w:val="fr-FR"/>
                    </w:rPr>
                    <w:t> : dessin d’un pistil.</w:t>
                  </w:r>
                </w:p>
                <w:p w:rsidR="00696FE6" w:rsidDel="00000000" w:rsidP="00696FE6" w:rsidRDefault="00696FE6" w:rsidRPr="00000000">
                  <w:pPr>
                    <w:bidi w:val="0"/>
                    <w:rPr>
                      <w:lang w:val="fr-FR"/>
                    </w:rPr>
                  </w:pPr>
                  <w:r w:rsidDel="00000000" w:rsidR="00000000" w:rsidRPr="003F0BD3">
                    <w:rPr>
                      <w:b w:val="1"/>
                      <w:lang w:val="fr-FR"/>
                    </w:rPr>
                    <w:t>B</w:t>
                  </w:r>
                  <w:r w:rsidDel="00000000" w:rsidR="00000000" w:rsidRPr="00000000">
                    <w:rPr>
                      <w:lang w:val="fr-FR"/>
                    </w:rPr>
                    <w:t> :</w:t>
                  </w:r>
                  <w:r w:rsidDel="00000000" w:rsidR="003F0BD3" w:rsidRPr="00000000">
                    <w:rPr>
                      <w:lang w:val="fr-FR"/>
                    </w:rPr>
                    <w:t xml:space="preserve"> </w:t>
                  </w:r>
                  <w:r w:rsidDel="00000000" w:rsidR="00000000" w:rsidRPr="00000000">
                    <w:rPr>
                      <w:lang w:val="fr-FR"/>
                    </w:rPr>
                    <w:t>coupe transversale au niveau de l’ovaire.</w:t>
                  </w:r>
                </w:p>
                <w:p w:rsidR="00696FE6" w:rsidDel="00000000" w:rsidP="00696FE6" w:rsidRDefault="00696FE6" w:rsidRPr="00000000">
                  <w:pPr>
                    <w:bidi w:val="0"/>
                    <w:rPr>
                      <w:lang w:val="fr-FR"/>
                    </w:rPr>
                  </w:pPr>
                  <w:r w:rsidDel="00000000" w:rsidR="00000000" w:rsidRPr="003F0BD3">
                    <w:rPr>
                      <w:b w:val="1"/>
                      <w:lang w:val="fr-FR"/>
                    </w:rPr>
                    <w:t>C</w:t>
                  </w:r>
                  <w:r w:rsidDel="00000000" w:rsidR="00000000" w:rsidRPr="00000000">
                    <w:rPr>
                      <w:lang w:val="fr-FR"/>
                    </w:rPr>
                    <w:t> :</w:t>
                  </w:r>
                  <w:r w:rsidDel="00000000" w:rsidR="003F0BD3" w:rsidRPr="00000000">
                    <w:rPr>
                      <w:lang w:val="fr-FR"/>
                    </w:rPr>
                    <w:t xml:space="preserve"> </w:t>
                  </w:r>
                  <w:r w:rsidDel="00000000" w:rsidR="00000000" w:rsidRPr="00000000">
                    <w:rPr>
                      <w:lang w:val="fr-FR"/>
                    </w:rPr>
                    <w:t>coupe microscopique montrant deux  ovules.</w:t>
                  </w:r>
                </w:p>
                <w:p w:rsidR="00696FE6" w:rsidDel="00000000" w:rsidP="00696FE6" w:rsidRDefault="00696FE6" w:rsidRPr="00696FE6">
                  <w:pPr>
                    <w:bidi w:val="0"/>
                    <w:rPr>
                      <w:lang w:val="fr-FR"/>
                    </w:rPr>
                  </w:pPr>
                  <w:r w:rsidDel="00000000" w:rsidR="00000000" w:rsidRPr="003F0BD3">
                    <w:rPr>
                      <w:b w:val="1"/>
                      <w:lang w:val="fr-FR"/>
                    </w:rPr>
                    <w:t>D</w:t>
                  </w:r>
                  <w:r w:rsidDel="00000000" w:rsidR="00000000" w:rsidRPr="00000000">
                    <w:rPr>
                      <w:lang w:val="fr-FR"/>
                    </w:rPr>
                    <w:t xml:space="preserve"> : </w:t>
                  </w:r>
                  <w:r w:rsidDel="00000000" w:rsidR="003F0BD3" w:rsidRPr="003F0BD3">
                    <w:rPr>
                      <w:lang w:val="fr-FR"/>
                    </w:rPr>
                    <w:t>schéma</w:t>
                  </w:r>
                  <w:r w:rsidDel="00000000" w:rsidR="003F0BD3" w:rsidRPr="00000000">
                    <w:rPr>
                      <w:lang w:val="fr-FR"/>
                    </w:rPr>
                    <w:t xml:space="preserve"> d’un ovule.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6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610" style="position:absolute;left:0;text-align:left;margin-left:9.6pt;margin-top:9.85pt;width:534pt;height:45pt;z-index:251685888;mso-position-horizontal:absolute;mso-position-vertical:absolute;mso-position-horizontal-relative:margin;mso-position-vertical-relative:text;" coordsize="10680,900" coordorigin="634,615">
            <v:shape id="_x0000_s3611" style="position:absolute;left:9237;top:615;width:2077;height:900" type="#_x0000_t202">
              <v:textbox style="mso-next-textbox:#_x0000_s3611">
                <w:txbxContent>
                  <w:p w:rsidR="00DA0A72" w:rsidDel="00000000" w:rsidP="00DA0A72" w:rsidRDefault="00DA0A72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DA0A72" w:rsidDel="00000000" w:rsidP="00DA0A72" w:rsidRDefault="00DA0A72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12" style="position:absolute;left:2780;top:615;width:6377;height:900" type="#_x0000_t202">
              <v:textbox inset="0,,0" style="mso-next-textbox:#_x0000_s3612">
                <w:txbxContent>
                  <w:p w:rsidR="00DA0A72" w:rsidDel="00000000" w:rsidP="00DA0A72" w:rsidRDefault="00DA0A72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2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DA0A72" w:rsidDel="00000000" w:rsidP="00DA0A72" w:rsidRDefault="00DA0A72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13" style="position:absolute;left:634;top:615;width:2077;height:900" type="#_x0000_t202">
              <v:textbox style="mso-next-textbox:#_x0000_s3613">
                <w:txbxContent>
                  <w:p w:rsidR="00DA0A72" w:rsidDel="00000000" w:rsidP="00DA0A72" w:rsidRDefault="00DA0A72" w:rsidRPr="00831197">
                    <w:pPr>
                      <w:bidi w:val="0"/>
                      <w:spacing w:before="120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07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9655"/>
        </w:tabs>
        <w:ind w:left="709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1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107316</wp:posOffset>
            </wp:positionH>
            <wp:positionV relativeFrom="paragraph">
              <wp:posOffset>4445</wp:posOffset>
            </wp:positionV>
            <wp:extent cx="6708140" cy="1632585"/>
            <wp:effectExtent b="9525" l="9525" r="9525" t="9525"/>
            <wp:wrapNone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1632585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pos="9655"/>
        </w:tabs>
        <w:ind w:left="709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2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Le sac embryonnaire. 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1577341</wp:posOffset>
            </wp:positionH>
            <wp:positionV relativeFrom="paragraph">
              <wp:posOffset>13698</wp:posOffset>
            </wp:positionV>
            <wp:extent cx="3203121" cy="2416628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3121" cy="24166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pos="1371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15" style="position:absolute;margin-left:124.15pt;margin-top:0.25pt;width:260.55pt;height:24.85pt;z-index:251691008;mso-position-horizontal:absolute;mso-position-vertical:absolute;mso-position-horizontal-relative:margin;mso-position-vertical-relative:text;" type="#_x0000_t202">
            <v:textbox>
              <w:txbxContent>
                <w:p w:rsidR="00047826" w:rsidDel="00000000" w:rsidP="00047826" w:rsidRDefault="00047826" w:rsidRPr="00047826">
                  <w:pPr>
                    <w:bidi w:val="0"/>
                    <w:jc w:val="center"/>
                    <w:rPr>
                      <w:lang w:val="fr-FR"/>
                    </w:rPr>
                  </w:pPr>
                  <w:r w:rsidDel="00000000" w:rsidR="00000000" w:rsidRPr="00047826">
                    <w:rPr>
                      <w:b w:val="1"/>
                      <w:i w:val="1"/>
                      <w:u w:val="single"/>
                      <w:lang w:val="fr-FR"/>
                    </w:rPr>
                    <w:t>Schéma d’un sac embryonnaire mature</w:t>
                  </w:r>
                  <w:r w:rsidDel="00000000" w:rsidR="00000000" w:rsidRPr="00000000">
                    <w:rPr>
                      <w:lang w:val="fr-FR"/>
                    </w:rPr>
                    <w:t>.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14" style="position:absolute;margin-left:9.6pt;margin-top:3.9pt;width:527.95pt;height:45.45pt;z-index:251689984;mso-position-horizontal:absolute;mso-position-vertical:absolute;mso-position-horizontal-relative:margin;mso-position-vertical-relative:text;" stroked="f" type="#_x0000_t202">
            <v:textbox>
              <w:txbxContent>
                <w:p w:rsidR="00047826" w:rsidDel="00000000" w:rsidP="00047826" w:rsidRDefault="00047826" w:rsidRPr="00000000">
                  <w:pPr>
                    <w:pStyle w:val="Paragraphedeliste"/>
                    <w:numPr>
                      <w:ilvl w:val="0"/>
                      <w:numId w:val="29"/>
                    </w:numPr>
                    <w:ind w:left="426"/>
                  </w:pPr>
                  <w:r w:rsidDel="00000000" w:rsidR="00000000" w:rsidRPr="00CB7754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complétez le texte </w:t>
                  </w: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à</w:t>
                  </w:r>
                  <w:r w:rsidDel="00000000" w:rsidR="00000000" w:rsidRPr="00047826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l’aide du schéma représentant </w:t>
                  </w: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l’ovule (Doc 3</w:t>
                  </w:r>
                  <w:proofErr w:type="gramStart"/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,Pl</w:t>
                  </w:r>
                  <w:proofErr w:type="gramEnd"/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4) et le schéma du sac embryonnaire (Doc 2,Pl 5).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pos="2623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183969</wp:posOffset>
            </wp:positionH>
            <wp:positionV relativeFrom="paragraph">
              <wp:posOffset>162288</wp:posOffset>
            </wp:positionV>
            <wp:extent cx="6694351" cy="2503351"/>
            <wp:effectExtent b="9525" l="9525" r="9525" t="9525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94351" cy="2503351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616" style="position:absolute;left:0;text-align:left;margin-left:8.75pt;margin-top:8.2pt;width:534pt;height:45pt;z-index:251692032;mso-position-horizontal:absolute;mso-position-vertical:absolute;mso-position-horizontal-relative:margin;mso-position-vertical-relative:text;" coordsize="10680,900" coordorigin="634,615">
            <v:shape id="_x0000_s3617" style="position:absolute;left:9237;top:615;width:2077;height:900" type="#_x0000_t202">
              <v:textbox style="mso-next-textbox:#_x0000_s3617">
                <w:txbxContent>
                  <w:p w:rsidR="00047826" w:rsidDel="00000000" w:rsidP="00047826" w:rsidRDefault="00047826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047826" w:rsidDel="00000000" w:rsidP="00047826" w:rsidRDefault="00047826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18" style="position:absolute;left:2780;top:615;width:6377;height:900" type="#_x0000_t202">
              <v:textbox inset="0,,0" style="mso-next-textbox:#_x0000_s3618">
                <w:txbxContent>
                  <w:p w:rsidR="00047826" w:rsidDel="00000000" w:rsidP="00047826" w:rsidRDefault="00047826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2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047826" w:rsidDel="00000000" w:rsidP="00047826" w:rsidRDefault="00047826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19" style="position:absolute;left:634;top:615;width:2077;height:900" type="#_x0000_t202">
              <v:textbox style="mso-next-textbox:#_x0000_s3619">
                <w:txbxContent>
                  <w:p w:rsidR="00047826" w:rsidDel="00000000" w:rsidP="00047826" w:rsidRDefault="00047826" w:rsidRPr="00831197">
                    <w:pPr>
                      <w:bidi w:val="0"/>
                      <w:spacing w:before="120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6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0AF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tabs>
          <w:tab w:val="left" w:pos="9206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993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1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formation du sac embryonnaire.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180619</wp:posOffset>
            </wp:positionH>
            <wp:positionV relativeFrom="paragraph">
              <wp:posOffset>131647</wp:posOffset>
            </wp:positionV>
            <wp:extent cx="6700757" cy="2250831"/>
            <wp:effectExtent b="0" l="0" r="0" t="0"/>
            <wp:wrapNone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00757" cy="22508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tabs>
          <w:tab w:val="left" w:pos="1046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4229734</wp:posOffset>
            </wp:positionH>
            <wp:positionV relativeFrom="paragraph">
              <wp:posOffset>2709545</wp:posOffset>
            </wp:positionV>
            <wp:extent cx="2653665" cy="2501900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250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130377</wp:posOffset>
            </wp:positionH>
            <wp:positionV relativeFrom="paragraph">
              <wp:posOffset>4689161</wp:posOffset>
            </wp:positionV>
            <wp:extent cx="3970146" cy="3647552"/>
            <wp:effectExtent b="0" l="0" r="0" t="0"/>
            <wp:wrapNone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0146" cy="36475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pict>
          <v:shape id="_x0000_s3620" style="position:absolute;margin-left:24.85pt;margin-top:6.35pt;width:62.2pt;height:28.5pt;z-index:251696128;mso-position-horizontal-relative:margin;mso-position-vertical-relative:text;mso-position-horizontal:absolute;mso-position-vertical:absolute;" type="#_x0000_t202">
            <v:textbox>
              <w:txbxContent>
                <w:p w:rsidR="005C3D79" w:rsidDel="00000000" w:rsidP="005C3D79" w:rsidRDefault="005C3D79" w:rsidRPr="005C3D79">
                  <w:pPr>
                    <w:bidi w:val="0"/>
                    <w:jc w:val="center"/>
                    <w:rPr>
                      <w:b w:val="1"/>
                      <w:lang w:val="fr-FR"/>
                    </w:rPr>
                  </w:pPr>
                  <w:proofErr w:type="spellStart"/>
                  <w:r w:rsidDel="00000000" w:rsidR="00000000" w:rsidRPr="005C3D79">
                    <w:rPr>
                      <w:b w:val="1"/>
                      <w:lang w:val="fr-FR"/>
                    </w:rPr>
                    <w:t>Fig</w:t>
                  </w:r>
                  <w:proofErr w:type="spellEnd"/>
                  <w:r w:rsidDel="00000000" w:rsidR="00000000" w:rsidRPr="005C3D79">
                    <w:rPr>
                      <w:b w:val="1"/>
                      <w:lang w:val="fr-FR"/>
                    </w:rPr>
                    <w:t xml:space="preserve"> 1 :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3621" style="position:absolute;margin-left:407.95pt;margin-top:178.85pt;width:62.2pt;height:28.5pt;z-index:251697152;mso-position-horizontal-relative:margin;mso-position-vertical-relative:text;mso-position-horizontal:absolute;mso-position-vertical:absolute;" type="#_x0000_t202">
            <v:textbox>
              <w:txbxContent>
                <w:p w:rsidR="005C3D79" w:rsidDel="00000000" w:rsidP="005C3D79" w:rsidRDefault="005C3D79" w:rsidRPr="005C3D79">
                  <w:pPr>
                    <w:bidi w:val="0"/>
                    <w:jc w:val="center"/>
                    <w:rPr>
                      <w:b w:val="1"/>
                      <w:lang w:val="fr-FR"/>
                    </w:rPr>
                  </w:pPr>
                  <w:proofErr w:type="spellStart"/>
                  <w:r w:rsidDel="00000000" w:rsidR="00000000" w:rsidRPr="005C3D79">
                    <w:rPr>
                      <w:b w:val="1"/>
                      <w:lang w:val="fr-FR"/>
                    </w:rPr>
                    <w:t>Fig</w:t>
                  </w:r>
                  <w:proofErr w:type="spellEnd"/>
                  <w:r w:rsidDel="00000000" w:rsidR="00000000" w:rsidRPr="005C3D79">
                    <w:rPr>
                      <w:b w:val="1"/>
                      <w:lang w:val="fr-FR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lang w:val="fr-FR"/>
                    </w:rPr>
                    <w:t>2</w:t>
                  </w:r>
                  <w:r w:rsidDel="00000000" w:rsidR="00000000" w:rsidRPr="005C3D79">
                    <w:rPr>
                      <w:b w:val="1"/>
                      <w:lang w:val="fr-FR"/>
                    </w:rPr>
                    <w:t> :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22" style="position:absolute;margin-left:25.35pt;margin-top:1.4pt;width:197.8pt;height:42.75pt;z-index:251698176;mso-position-horizontal:absolute;mso-position-vertical:absolute;mso-position-horizontal-relative:margin;mso-position-vertical-relative:text;" stroked="f" type="#_x0000_t202">
            <v:textbox>
              <w:txbxContent>
                <w:p w:rsidR="005C3D79" w:rsidDel="00000000" w:rsidP="0059331E" w:rsidRDefault="0059331E" w:rsidRPr="0059331E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</w:pP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1- </w:t>
                  </w:r>
                  <w:r w:rsidDel="00000000" w:rsidR="005C3D79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A l’aide des figure</w:t>
                  </w:r>
                  <w:r w:rsidDel="00000000" w:rsidR="00BA717B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s</w:t>
                  </w:r>
                  <w:r w:rsidDel="00000000" w:rsidR="005C3D79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1 et 2 complétez le texte suivant.</w:t>
                  </w:r>
                </w:p>
                <w:p w:rsidR="005C3D79" w:rsidDel="00000000" w:rsidP="0059331E" w:rsidRDefault="005C3D79" w:rsidRPr="00000000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624" style="position:absolute;left:0;text-align:left;margin-left:8.14992125984252pt;margin-top:8.95pt;width:534pt;height:45pt;z-index:251699200;mso-position-horizontal:absolute;mso-position-vertical:absolute;mso-position-horizontal-relative:margin;mso-position-vertical-relative:text;" coordsize="10680,900" coordorigin="634,615">
            <v:shape id="_x0000_s3625" style="position:absolute;left:9237;top:615;width:2077;height:900" type="#_x0000_t202">
              <v:textbox style="mso-next-textbox:#_x0000_s3625">
                <w:txbxContent>
                  <w:p w:rsidR="00F33332" w:rsidDel="00000000" w:rsidP="00F33332" w:rsidRDefault="00F33332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F33332" w:rsidDel="00000000" w:rsidP="00F33332" w:rsidRDefault="00F33332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26" style="position:absolute;left:2780;top:615;width:6377;height:900" type="#_x0000_t202">
              <v:textbox inset="0,,0" style="mso-next-textbox:#_x0000_s3626">
                <w:txbxContent>
                  <w:p w:rsidR="00F33332" w:rsidDel="00000000" w:rsidP="00F33332" w:rsidRDefault="00F33332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2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F33332" w:rsidDel="00000000" w:rsidP="00F33332" w:rsidRDefault="00F33332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27" style="position:absolute;left:634;top:615;width:2077;height:900" type="#_x0000_t202">
              <v:textbox style="mso-next-textbox:#_x0000_s3627">
                <w:txbxContent>
                  <w:p w:rsidR="00F33332" w:rsidDel="00000000" w:rsidP="00F33332" w:rsidRDefault="00F33332" w:rsidRPr="00831197">
                    <w:pPr>
                      <w:bidi w:val="0"/>
                      <w:spacing w:before="120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7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0E8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993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1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Comparaison entre l'appareil reproducteur male et femelle chez les angiospermes.</w:t>
      </w:r>
    </w:p>
    <w:p w:rsidR="00000000" w:rsidDel="00000000" w:rsidP="00000000" w:rsidRDefault="00000000" w:rsidRPr="00000000" w14:paraId="000000ED">
      <w:pPr>
        <w:ind w:left="993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120" w:lineRule="auto"/>
        <w:ind w:left="993" w:right="536" w:firstLine="10.999999999999943"/>
        <w:rPr>
          <w:i w:val="1"/>
        </w:rPr>
      </w:pPr>
      <w:r w:rsidDel="00000000" w:rsidR="00000000" w:rsidRPr="00000000">
        <w:rPr>
          <w:i w:val="1"/>
          <w:rtl w:val="0"/>
        </w:rPr>
        <w:t xml:space="preserve">Le tableau ci-dessous établit un parallélisme entre les organes  males et les organes femelles chez les angiospermes.</w:t>
      </w:r>
    </w:p>
    <w:tbl>
      <w:tblPr>
        <w:tblStyle w:val="Table1"/>
        <w:tblW w:w="1024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08"/>
        <w:gridCol w:w="4253"/>
        <w:gridCol w:w="3888"/>
        <w:tblGridChange w:id="0">
          <w:tblGrid>
            <w:gridCol w:w="2108"/>
            <w:gridCol w:w="4253"/>
            <w:gridCol w:w="388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EF">
            <w:pPr>
              <w:ind w:right="536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ind w:right="536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Organes males</w:t>
            </w:r>
          </w:p>
        </w:tc>
        <w:tc>
          <w:tcPr/>
          <w:p w:rsidR="00000000" w:rsidDel="00000000" w:rsidP="00000000" w:rsidRDefault="00000000" w:rsidRPr="00000000" w14:paraId="000000F1">
            <w:pPr>
              <w:ind w:right="536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Organes femelles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 w14:paraId="000000F2">
            <w:pPr>
              <w:ind w:right="536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Diploide (2n)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…………………………………….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Pistil- carpelle(ovaire)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Sac pollinique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…………………………………………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Cellule mère du sac embryonnaire.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 w14:paraId="000000FB">
            <w:pPr>
              <w:ind w:right="536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Haploide (n)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…………………………………………………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Mégaspore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Grain de pollen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……………………………………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……………………………………………………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120" w:lineRule="auto"/>
              <w:ind w:right="536"/>
              <w:jc w:val="center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oosphère</w:t>
            </w:r>
          </w:p>
        </w:tc>
      </w:tr>
    </w:tbl>
    <w:p w:rsidR="00000000" w:rsidDel="00000000" w:rsidP="00000000" w:rsidRDefault="00000000" w:rsidRPr="00000000" w14:paraId="00000104">
      <w:pPr>
        <w:ind w:left="993" w:right="961" w:firstLine="10.999999999999943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pict>
          <v:shape id="_x0000_s3628" style="position:absolute;left:0;text-align:left;margin-left:34.34992125984252pt;margin-top:3.35pt;width:197.8pt;height:21.1pt;z-index:251700224;mso-position-horizontal-relative:margin;mso-position-vertical-relative:text;mso-position-horizontal:absolute;mso-position-vertical:absolute;" stroked="f" type="#_x0000_t202">
            <v:textbox>
              <w:txbxContent>
                <w:p w:rsidR="00056E31" w:rsidDel="00000000" w:rsidP="00056E31" w:rsidRDefault="00056E31" w:rsidRPr="0059331E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</w:pP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1- C</w:t>
                  </w:r>
                  <w:r w:rsidDel="00000000" w:rsidR="00000000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omplétez le </w:t>
                  </w: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tableau</w:t>
                  </w:r>
                  <w:r w:rsidDel="00000000" w:rsidR="00000000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.</w:t>
                  </w:r>
                </w:p>
                <w:p w:rsidR="00056E31" w:rsidDel="00000000" w:rsidP="00056E31" w:rsidRDefault="00056E31" w:rsidRPr="00000000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tabs>
          <w:tab w:val="left" w:pos="1286"/>
        </w:tabs>
        <w:ind w:left="1134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2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La pollinisation et la germination du grain de pollen.</w:t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86"/>
        </w:tabs>
        <w:spacing w:after="0" w:before="0" w:line="276" w:lineRule="auto"/>
        <w:ind w:left="2410" w:right="0" w:hanging="283.0000000000001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pollinisation.</w:t>
      </w:r>
      <w:r w:rsidDel="00000000" w:rsidR="00000000" w:rsidRPr="00000000">
        <w:pict>
          <v:shape id="_x0000_s3629" style="position:absolute;left:0;text-align:left;margin-left:18.35pt;margin-top:16.25pt;width:516.65pt;height:123.95pt;z-index:251701248;mso-position-horizontal:absolute;mso-position-vertical:absolute;mso-position-horizontal-relative:margin;mso-position-vertical-relative:text;" type="#_x0000_t202">
            <v:textbox>
              <w:txbxContent>
                <w:p w:rsidR="00587E26" w:rsidDel="00000000" w:rsidP="00587E26" w:rsidRDefault="00587E26" w:rsidRPr="00250DA9">
                  <w:pPr>
                    <w:bidi w:val="0"/>
                    <w:rPr>
                      <w:sz w:val="28"/>
                      <w:lang w:val="fr-FR"/>
                    </w:rPr>
                  </w:pPr>
                  <w:r w:rsidDel="00000000" w:rsidR="00000000" w:rsidRPr="00250DA9">
                    <w:rPr>
                      <w:sz w:val="28"/>
                      <w:lang w:val="fr-FR"/>
                    </w:rPr>
                    <w:t>La pollinisation et le transport des……………………………….depuis ……………………….vers le …………………………………de la même fleur (=…………………………………………….) ou d’une autre fleur de la même espèce (=…………………………………………….).</w:t>
                  </w:r>
                </w:p>
                <w:p w:rsidR="00587E26" w:rsidDel="00000000" w:rsidP="00587E26" w:rsidRDefault="00587E26" w:rsidRPr="00250DA9">
                  <w:pPr>
                    <w:bidi w:val="0"/>
                    <w:rPr>
                      <w:sz w:val="28"/>
                      <w:lang w:val="fr-FR"/>
                    </w:rPr>
                  </w:pPr>
                  <w:r w:rsidDel="00000000" w:rsidR="00000000" w:rsidRPr="00250DA9">
                    <w:rPr>
                      <w:sz w:val="28"/>
                      <w:lang w:val="fr-FR"/>
                    </w:rPr>
                    <w:t>Plusieurs agent</w:t>
                  </w:r>
                  <w:r w:rsidDel="00000000" w:rsidR="00150543" w:rsidRPr="00250DA9">
                    <w:rPr>
                      <w:sz w:val="28"/>
                      <w:lang w:val="fr-FR"/>
                    </w:rPr>
                    <w:t>s</w:t>
                  </w:r>
                  <w:r w:rsidDel="00000000" w:rsidR="00000000" w:rsidRPr="00250DA9">
                    <w:rPr>
                      <w:sz w:val="28"/>
                      <w:lang w:val="fr-FR"/>
                    </w:rPr>
                    <w:t xml:space="preserve"> externes intervient dans se </w:t>
                  </w:r>
                  <w:r w:rsidDel="00000000" w:rsidR="00150543" w:rsidRPr="00250DA9">
                    <w:rPr>
                      <w:sz w:val="28"/>
                      <w:lang w:val="fr-FR"/>
                    </w:rPr>
                    <w:t>phénomène, on parle d’agents pollinisateurs :</w:t>
                  </w:r>
                </w:p>
                <w:p w:rsidR="00150543" w:rsidDel="00000000" w:rsidP="00150543" w:rsidRDefault="00150543" w:rsidRPr="00250DA9">
                  <w:pPr>
                    <w:bidi w:val="0"/>
                    <w:rPr>
                      <w:sz w:val="28"/>
                      <w:lang w:val="fr-FR"/>
                    </w:rPr>
                  </w:pPr>
                  <w:r w:rsidDel="00000000" w:rsidR="00000000" w:rsidRPr="00250DA9">
                    <w:rPr>
                      <w:sz w:val="28"/>
                      <w:lang w:val="fr-FR"/>
                    </w:rPr>
                    <w:t>-………………….................................</w:t>
                  </w:r>
                  <w:r w:rsidDel="00000000" w:rsidR="00250DA9" w:rsidRPr="00000000">
                    <w:rPr>
                      <w:sz w:val="28"/>
                      <w:lang w:val="fr-FR"/>
                    </w:rPr>
                    <w:t xml:space="preserve">        </w:t>
                  </w:r>
                  <w:r w:rsidDel="00000000" w:rsidR="00000000" w:rsidRPr="00250DA9">
                    <w:rPr>
                      <w:sz w:val="28"/>
                      <w:lang w:val="fr-FR"/>
                    </w:rPr>
                    <w:t>-………………………………………..</w:t>
                  </w:r>
                </w:p>
                <w:p w:rsidR="00150543" w:rsidDel="00000000" w:rsidP="00150543" w:rsidRDefault="00150543" w:rsidRPr="00250DA9">
                  <w:pPr>
                    <w:bidi w:val="0"/>
                    <w:rPr>
                      <w:sz w:val="28"/>
                      <w:lang w:val="fr-FR"/>
                    </w:rPr>
                  </w:pPr>
                  <w:r w:rsidDel="00000000" w:rsidR="00000000" w:rsidRPr="00250DA9">
                    <w:rPr>
                      <w:sz w:val="28"/>
                      <w:lang w:val="fr-FR"/>
                    </w:rPr>
                    <w:t>-………………………………………..</w:t>
                  </w:r>
                  <w:r w:rsidDel="00000000" w:rsidR="00250DA9" w:rsidRPr="00000000">
                    <w:rPr>
                      <w:sz w:val="28"/>
                      <w:lang w:val="fr-FR"/>
                    </w:rPr>
                    <w:t xml:space="preserve">       </w:t>
                  </w:r>
                  <w:r w:rsidDel="00000000" w:rsidR="00000000" w:rsidRPr="00250DA9">
                    <w:rPr>
                      <w:sz w:val="28"/>
                      <w:lang w:val="fr-FR"/>
                    </w:rPr>
                    <w:t>-………………………………………..</w:t>
                  </w:r>
                </w:p>
                <w:p w:rsidR="00150543" w:rsidDel="00000000" w:rsidP="00150543" w:rsidRDefault="00150543" w:rsidRPr="00587E26">
                  <w:pPr>
                    <w:bidi w:val="0"/>
                    <w:rPr>
                      <w:sz w:val="32"/>
                      <w:lang w:val="fr-FR"/>
                    </w:rPr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109">
      <w:pPr>
        <w:tabs>
          <w:tab w:val="left" w:pos="1286"/>
          <w:tab w:val="left" w:pos="184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tabs>
          <w:tab w:val="left" w:pos="128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30" style="position:absolute;margin-left:39.2pt;margin-top:1.0pt;width:197.8pt;height:21.2pt;z-index:251702272;mso-position-horizontal:absolute;mso-position-vertical:absolute;mso-position-horizontal-relative:margin;mso-position-vertical-relative:text;" stroked="f" type="#_x0000_t202">
            <v:textbox>
              <w:txbxContent>
                <w:p w:rsidR="00150543" w:rsidDel="00000000" w:rsidP="00150543" w:rsidRDefault="00150543" w:rsidRPr="0059331E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</w:pP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2- C</w:t>
                  </w:r>
                  <w:r w:rsidDel="00000000" w:rsidR="00000000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omplétez le </w:t>
                  </w: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texte.</w:t>
                  </w:r>
                </w:p>
                <w:p w:rsidR="00150543" w:rsidDel="00000000" w:rsidP="00150543" w:rsidRDefault="00150543" w:rsidRPr="00000000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113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62"/>
        </w:tabs>
        <w:spacing w:after="200" w:before="0" w:line="276" w:lineRule="auto"/>
        <w:ind w:left="2345" w:right="0" w:hanging="76.99999999999989"/>
        <w:jc w:val="left"/>
        <w:rPr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germination du grain de pollen.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pict>
          <v:shape id="_x0000_s3636" style="position:absolute;left:0;text-align:left;margin-left:154.75pt;margin-top:23.75pt;width:42.2pt;height:24.95pt;z-index:251708416;mso-position-horizontal:absolute;mso-position-vertical:absolute;mso-position-horizontal-relative:margin;mso-position-vertical-relative:text;" type="#_x0000_t202">
            <v:textbox>
              <w:txbxContent>
                <w:p w:rsidR="00B64C84" w:rsidDel="00000000" w:rsidP="00000000" w:rsidRDefault="00B64C84" w:rsidRPr="00B64C84">
                  <w:pPr>
                    <w:rPr>
                      <w:b w:val="1"/>
                      <w:sz w:val="22"/>
                      <w:lang w:val="fr-FR"/>
                    </w:rPr>
                  </w:pPr>
                  <w:r w:rsidDel="00000000" w:rsidR="00000000" w:rsidRPr="00B64C84">
                    <w:rPr>
                      <w:b w:val="1"/>
                      <w:sz w:val="22"/>
                      <w:lang w:val="fr-FR"/>
                    </w:rPr>
                    <w:t>Fig.1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11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37" style="position:absolute;left:0;text-align:left;margin-left:404.9pt;margin-top:-0.3pt;width:42.2pt;height:24.95pt;z-index:251709440;mso-position-horizontal:absolute;mso-position-vertical:absolute;mso-position-horizontal-relative:margin;mso-position-vertical-relative:text;" type="#_x0000_t202">
            <v:textbox>
              <w:txbxContent>
                <w:p w:rsidR="00B64C84" w:rsidDel="00000000" w:rsidP="00B64C84" w:rsidRDefault="00B64C84" w:rsidRPr="00B64C84">
                  <w:pPr>
                    <w:rPr>
                      <w:b w:val="1"/>
                      <w:sz w:val="22"/>
                      <w:lang w:val="fr-FR"/>
                    </w:rPr>
                  </w:pPr>
                  <w:r w:rsidDel="00000000" w:rsidR="00000000" w:rsidRPr="00B64C84">
                    <w:rPr>
                      <w:b w:val="1"/>
                      <w:sz w:val="22"/>
                      <w:lang w:val="fr-FR"/>
                    </w:rPr>
                    <w:t>Fig.2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116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187960</wp:posOffset>
            </wp:positionH>
            <wp:positionV relativeFrom="paragraph">
              <wp:posOffset>64770</wp:posOffset>
            </wp:positionV>
            <wp:extent cx="4144645" cy="316484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3164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4426048</wp:posOffset>
            </wp:positionH>
            <wp:positionV relativeFrom="paragraph">
              <wp:posOffset>21492</wp:posOffset>
            </wp:positionV>
            <wp:extent cx="2373630" cy="1925515"/>
            <wp:effectExtent b="0" l="0" r="0" t="0"/>
            <wp:wrapNone/>
            <wp:docPr descr="Résultat de recherche d'images pour &quot;germination du grain de pollen&quot;" id="15" name="image15.png"/>
            <a:graphic>
              <a:graphicData uri="http://schemas.openxmlformats.org/drawingml/2006/picture">
                <pic:pic>
                  <pic:nvPicPr>
                    <pic:cNvPr descr="Résultat de recherche d'images pour &quot;germination du grain de pollen&quot;"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925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tabs>
          <w:tab w:val="left" w:pos="1264"/>
        </w:tabs>
        <w:bidi w:val="1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2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31" style="position:absolute;left:0;text-align:left;margin-left:369.2pt;margin-top:2.2pt;width:2in;height:36pt;z-index:251704320;mso-position-horizontal:absolute;mso-position-vertical:absolute;mso-position-horizontal-relative:margin;mso-position-vertical-relative:text;" stroked="f" type="#_x0000_t202">
            <v:textbox>
              <w:txbxContent>
                <w:p w:rsidR="001E64D3" w:rsidDel="00000000" w:rsidP="001E64D3" w:rsidRDefault="001E64D3" w:rsidRPr="00000000">
                  <w:pPr>
                    <w:bidi w:val="0"/>
                    <w:jc w:val="center"/>
                    <w:rPr>
                      <w:b w:val="1"/>
                      <w:i w:val="1"/>
                      <w:sz w:val="22"/>
                    </w:rPr>
                  </w:pPr>
                  <w:r w:rsidDel="00000000" w:rsidR="00000000" w:rsidRPr="00AB3EC8">
                    <w:rPr>
                      <w:b w:val="1"/>
                      <w:i w:val="1"/>
                      <w:sz w:val="22"/>
                    </w:rPr>
                    <w:t>Aspect des grains de pollen</w:t>
                  </w:r>
                </w:p>
                <w:p w:rsidR="001E64D3" w:rsidDel="00000000" w:rsidP="001E64D3" w:rsidRDefault="00921EA4" w:rsidRPr="00000000">
                  <w:pPr>
                    <w:bidi w:val="0"/>
                    <w:jc w:val="center"/>
                  </w:pPr>
                  <w:proofErr w:type="gramStart"/>
                  <w:r w:rsidDel="00000000" w:rsidR="00000000" w:rsidRPr="00000000">
                    <w:rPr>
                      <w:b w:val="1"/>
                      <w:i w:val="1"/>
                      <w:sz w:val="22"/>
                    </w:rPr>
                    <w:t>e</w:t>
                  </w:r>
                  <w:r w:rsidDel="00000000" w:rsidR="001E64D3" w:rsidRPr="00000000">
                    <w:rPr>
                      <w:b w:val="1"/>
                      <w:i w:val="1"/>
                      <w:sz w:val="22"/>
                    </w:rPr>
                    <w:t>n</w:t>
                  </w:r>
                  <w:proofErr w:type="gramEnd"/>
                  <w:r w:rsidDel="00000000" w:rsidR="001E64D3" w:rsidRPr="00000000">
                    <w:rPr>
                      <w:b w:val="1"/>
                      <w:i w:val="1"/>
                      <w:sz w:val="22"/>
                    </w:rPr>
                    <w:t xml:space="preserve"> germination</w:t>
                  </w:r>
                  <w:r w:rsidDel="00000000" w:rsidR="001E64D3" w:rsidRPr="00000000">
                    <w:t>.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12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632" style="position:absolute;left:0;text-align:left;margin-left:9.7pt;margin-top:10.55pt;width:534pt;height:45pt;z-index:251707392;mso-position-horizontal:absolute;mso-position-vertical:absolute;mso-position-horizontal-relative:margin;mso-position-vertical-relative:text;" coordsize="10680,900" coordorigin="634,615">
            <v:shape id="_x0000_s3633" style="position:absolute;left:9237;top:615;width:2077;height:900" type="#_x0000_t202">
              <v:textbox style="mso-next-textbox:#_x0000_s3633">
                <w:txbxContent>
                  <w:p w:rsidR="00B64C84" w:rsidDel="00000000" w:rsidP="00B64C84" w:rsidRDefault="00B64C84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B64C84" w:rsidDel="00000000" w:rsidP="00B64C84" w:rsidRDefault="00B64C84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34" style="position:absolute;left:2780;top:615;width:6377;height:900" type="#_x0000_t202">
              <v:textbox inset="0,,0" style="mso-next-textbox:#_x0000_s3634">
                <w:txbxContent>
                  <w:p w:rsidR="00B64C84" w:rsidDel="00000000" w:rsidP="00B64C84" w:rsidRDefault="00B64C84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2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B64C84" w:rsidDel="00000000" w:rsidP="00B64C84" w:rsidRDefault="00B64C84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35" style="position:absolute;left:634;top:615;width:2077;height:900" type="#_x0000_t202">
              <v:textbox style="mso-next-textbox:#_x0000_s3635">
                <w:txbxContent>
                  <w:p w:rsidR="00B64C84" w:rsidDel="00000000" w:rsidP="00B64C84" w:rsidRDefault="00B64C84" w:rsidRPr="00831197">
                    <w:pPr>
                      <w:bidi w:val="0"/>
                      <w:spacing w:before="120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8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12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38" style="position:absolute;margin-left:20.75pt;margin-top:5.2pt;width:488.95pt;height:29.75pt;z-index:251710464;mso-position-horizontal:absolute;mso-position-vertical:absolute;mso-position-horizontal-relative:margin;mso-position-vertical-relative:text;" stroked="f" type="#_x0000_t202">
            <v:textbox>
              <w:txbxContent>
                <w:p w:rsidR="00B64C84" w:rsidDel="00000000" w:rsidP="00B64C84" w:rsidRDefault="00B64C84" w:rsidRPr="0059331E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</w:pP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1- </w:t>
                  </w:r>
                  <w:r w:rsidDel="00000000" w:rsidR="00000000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A l’aide des figure</w:t>
                  </w:r>
                  <w:r w:rsidDel="00000000" w:rsidR="00921EA4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s</w:t>
                  </w:r>
                  <w:r w:rsidDel="00000000" w:rsidR="00000000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1 et 2</w:t>
                  </w: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(Doc 2, PL 7)</w:t>
                  </w:r>
                  <w:r w:rsidDel="00000000" w:rsidR="00000000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complétez le texte suivant.</w:t>
                  </w:r>
                </w:p>
                <w:p w:rsidR="00B64C84" w:rsidDel="00000000" w:rsidP="00B64C84" w:rsidRDefault="00B64C84" w:rsidRPr="00000000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1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205740</wp:posOffset>
            </wp:positionH>
            <wp:positionV relativeFrom="paragraph">
              <wp:posOffset>59689</wp:posOffset>
            </wp:positionV>
            <wp:extent cx="6599555" cy="2035175"/>
            <wp:effectExtent b="9525" l="9525" r="9525" t="9525"/>
            <wp:wrapNone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2035175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993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1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Progression du tube pollinique.</w:t>
      </w:r>
    </w:p>
    <w:p w:rsidR="00000000" w:rsidDel="00000000" w:rsidP="00000000" w:rsidRDefault="00000000" w:rsidRPr="00000000" w14:paraId="0000014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4003675</wp:posOffset>
            </wp:positionH>
            <wp:positionV relativeFrom="paragraph">
              <wp:posOffset>815339</wp:posOffset>
            </wp:positionV>
            <wp:extent cx="2707005" cy="3613785"/>
            <wp:effectExtent b="9525" l="9525" r="9525" t="9525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13785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pict>
          <v:shape id="_x0000_s3639" style="position:absolute;left:0;text-align:left;margin-left:20.25pt;margin-top:113.3pt;width:272.8pt;height:191.05pt;z-index:251712512;mso-position-horizontal:absolute;mso-position-vertical:absolute;mso-position-horizontal-relative:margin;mso-position-vertical-relative:text;" type="#_x0000_t202">
            <v:textbox>
              <w:txbxContent>
                <w:p w:rsidR="00BA717B" w:rsidDel="00000000" w:rsidP="00BA717B" w:rsidRDefault="00BA717B" w:rsidRPr="00BA717B">
                  <w:pPr>
                    <w:bidi w:val="0"/>
                    <w:jc w:val="center"/>
                    <w:rPr>
                      <w:lang w:val="fr-FR"/>
                    </w:rPr>
                  </w:pPr>
                  <w:r w:rsidDel="00000000" w:rsidR="00000000" w:rsidRPr="00000000">
                    <w:rPr>
                      <w:lang w:val="fr-FR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 w:rsidDel="00000000" w:rsidR="00000000" w:rsidRPr="00000000">
        <w:pict>
          <v:shape id="_x0000_s3640" style="position:absolute;left:0;text-align:left;margin-left:26.45pt;margin-top:11.4pt;width:498.5pt;height:36.05pt;z-index:251713536;mso-position-horizontal:absolute;mso-position-vertical:absolute;mso-position-horizontal-relative:margin;mso-position-vertical-relative:text;" stroked="f" type="#_x0000_t202">
            <v:textbox>
              <w:txbxContent>
                <w:p w:rsidR="00BA717B" w:rsidDel="00000000" w:rsidP="00BA717B" w:rsidRDefault="00BA717B" w:rsidRPr="00000000">
                  <w:pPr>
                    <w:bidi w:val="0"/>
                  </w:pP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2 - </w:t>
                  </w:r>
                  <w:r w:rsidDel="00000000" w:rsidR="00000000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A l’aide de</w:t>
                  </w: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la</w:t>
                  </w:r>
                  <w:r w:rsidDel="00000000" w:rsidR="00000000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</w:t>
                  </w:r>
                  <w:r w:rsidDel="00000000" w:rsidR="00921EA4" w:rsidRPr="0059331E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figure</w:t>
                  </w:r>
                  <w:r w:rsidDel="00000000" w:rsidR="00921EA4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, faite</w:t>
                  </w: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 une description de la progression du tube pollinique.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14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ind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642" style="position:absolute;left:0;text-align:left;margin-left:9.14992125984252pt;margin-top:10.55pt;width:534pt;height:45pt;z-index:251714560;mso-position-horizontal:absolute;mso-position-vertical:absolute;mso-position-horizontal-relative:margin;mso-position-vertical-relative:text;" coordsize="10680,900" coordorigin="634,615">
            <v:shape id="_x0000_s3643" style="position:absolute;left:9237;top:615;width:2077;height:900" type="#_x0000_t202">
              <v:textbox style="mso-next-textbox:#_x0000_s3643">
                <w:txbxContent>
                  <w:p w:rsidR="00812EE9" w:rsidDel="00000000" w:rsidP="00812EE9" w:rsidRDefault="00812EE9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812EE9" w:rsidDel="00000000" w:rsidP="00812EE9" w:rsidRDefault="00812EE9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44" style="position:absolute;left:2780;top:615;width:6377;height:900" type="#_x0000_t202">
              <v:textbox inset="0,,0" style="mso-next-textbox:#_x0000_s3644">
                <w:txbxContent>
                  <w:p w:rsidR="00812EE9" w:rsidDel="00000000" w:rsidP="00812EE9" w:rsidRDefault="00812EE9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2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812EE9" w:rsidDel="00000000" w:rsidP="00812EE9" w:rsidRDefault="00812EE9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45" style="position:absolute;left:634;top:615;width:2077;height:900" type="#_x0000_t202">
              <v:textbox style="mso-next-textbox:#_x0000_s3645">
                <w:txbxContent>
                  <w:p w:rsidR="00812EE9" w:rsidDel="00000000" w:rsidP="00812EE9" w:rsidRDefault="00812EE9" w:rsidRPr="00831197">
                    <w:pPr>
                      <w:bidi w:val="0"/>
                      <w:spacing w:before="120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9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16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tabs>
          <w:tab w:val="left" w:pos="993"/>
        </w:tabs>
        <w:ind w:left="993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1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La fécondation.</w:t>
      </w:r>
    </w:p>
    <w:p w:rsidR="00000000" w:rsidDel="00000000" w:rsidP="00000000" w:rsidRDefault="00000000" w:rsidRPr="00000000" w14:paraId="0000016A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137423</wp:posOffset>
            </wp:positionH>
            <wp:positionV relativeFrom="paragraph">
              <wp:posOffset>45546</wp:posOffset>
            </wp:positionV>
            <wp:extent cx="6740525" cy="2863224"/>
            <wp:effectExtent b="9525" l="9525" r="9525" t="9525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2863224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B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tabs>
          <w:tab w:val="left" w:pos="993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50" style="position:absolute;left:0;text-align:left;margin-left:33.05pt;margin-top:0.1pt;width:459.95pt;height:26.55pt;z-index:251721728;mso-position-horizontal:absolute;mso-position-vertical:absolute;mso-position-horizontal-relative:margin;mso-position-vertical-relative:text;" stroked="f" type="#_x0000_t202">
            <v:textbox>
              <w:txbxContent>
                <w:p w:rsidR="00FD54D5" w:rsidDel="00000000" w:rsidP="00FD54D5" w:rsidRDefault="00FD54D5" w:rsidRPr="0059331E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</w:pP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1- C</w:t>
                  </w:r>
                  <w:r w:rsidDel="00000000" w:rsidR="000E721D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omplétez le texte suivant, en vous aidant de la figure.</w:t>
                  </w:r>
                </w:p>
                <w:p w:rsidR="00FD54D5" w:rsidDel="00000000" w:rsidP="00FD54D5" w:rsidRDefault="00FD54D5" w:rsidRPr="00000000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17C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48" style="position:absolute;left:0;text-align:left;margin-left:11.65pt;margin-top:6.95pt;width:528.45pt;height:170.55pt;z-index:251719680;mso-position-horizontal:absolute;mso-position-vertical:absolute;mso-position-horizontal-relative:margin;mso-position-vertical-relative:text;" type="#_x0000_t202">
            <v:textbox style="mso-next-textbox:#_x0000_s3648">
              <w:txbxContent>
                <w:p w:rsidR="00812EE9" w:rsidDel="00000000" w:rsidP="00812EE9" w:rsidRDefault="00812EE9" w:rsidRPr="00000000">
                  <w:pPr>
                    <w:bidi w:val="0"/>
                    <w:rPr>
                      <w:sz w:val="28"/>
                      <w:lang w:val="fr-FR"/>
                    </w:rPr>
                  </w:pPr>
                  <w:r w:rsidDel="00000000" w:rsidR="00000000" w:rsidRPr="00812EE9">
                    <w:rPr>
                      <w:sz w:val="28"/>
                      <w:lang w:val="fr-FR"/>
                    </w:rPr>
                    <w:t xml:space="preserve">La </w:t>
                  </w:r>
                  <w:r w:rsidDel="00000000" w:rsidR="006A3C92" w:rsidRPr="00812EE9">
                    <w:rPr>
                      <w:sz w:val="28"/>
                      <w:lang w:val="fr-FR"/>
                    </w:rPr>
                    <w:t>féc</w:t>
                  </w:r>
                  <w:r w:rsidDel="00000000" w:rsidR="006A3C92" w:rsidRPr="00000000">
                    <w:rPr>
                      <w:sz w:val="28"/>
                      <w:lang w:val="fr-FR"/>
                    </w:rPr>
                    <w:t>o</w:t>
                  </w:r>
                  <w:r w:rsidDel="00000000" w:rsidR="006A3C92" w:rsidRPr="00812EE9">
                    <w:rPr>
                      <w:sz w:val="28"/>
                      <w:lang w:val="fr-FR"/>
                    </w:rPr>
                    <w:t>ndation</w:t>
                  </w:r>
                  <w:r w:rsidDel="00000000" w:rsidR="00000000" w:rsidRPr="00812EE9">
                    <w:rPr>
                      <w:sz w:val="28"/>
                      <w:lang w:val="fr-FR"/>
                    </w:rPr>
                    <w:t xml:space="preserve"> est la  fusion d</w:t>
                  </w:r>
                  <w:r w:rsidDel="00000000" w:rsidR="00000000" w:rsidRPr="00000000">
                    <w:rPr>
                      <w:sz w:val="28"/>
                      <w:lang w:val="fr-FR"/>
                    </w:rPr>
                    <w:t>’</w:t>
                  </w:r>
                  <w:r w:rsidDel="00000000" w:rsidR="00000000" w:rsidRPr="00812EE9">
                    <w:rPr>
                      <w:sz w:val="28"/>
                      <w:lang w:val="fr-FR"/>
                    </w:rPr>
                    <w:t xml:space="preserve"> ………………</w:t>
                  </w:r>
                  <w:r w:rsidDel="00000000" w:rsidR="00020569" w:rsidRPr="00000000">
                    <w:rPr>
                      <w:sz w:val="28"/>
                      <w:lang w:val="fr-FR"/>
                    </w:rPr>
                    <w:t>......</w:t>
                  </w:r>
                  <w:r w:rsidDel="00000000" w:rsidR="00000000" w:rsidRPr="00000000">
                    <w:rPr>
                      <w:sz w:val="28"/>
                      <w:lang w:val="fr-FR"/>
                    </w:rPr>
                    <w:t>……</w:t>
                  </w:r>
                  <w:r w:rsidDel="00000000" w:rsidR="00000000" w:rsidRPr="00812EE9">
                    <w:rPr>
                      <w:sz w:val="28"/>
                      <w:lang w:val="fr-FR"/>
                    </w:rPr>
                    <w:t>et ……</w:t>
                  </w:r>
                  <w:r w:rsidDel="00000000" w:rsidR="00020569" w:rsidRPr="00000000">
                    <w:rPr>
                      <w:sz w:val="28"/>
                      <w:lang w:val="fr-FR"/>
                    </w:rPr>
                    <w:t>…..</w:t>
                  </w:r>
                  <w:r w:rsidDel="00000000" w:rsidR="00000000" w:rsidRPr="00812EE9">
                    <w:rPr>
                      <w:sz w:val="28"/>
                      <w:lang w:val="fr-FR"/>
                    </w:rPr>
                    <w:t>……</w:t>
                  </w:r>
                  <w:r w:rsidDel="00000000" w:rsidR="00000000" w:rsidRPr="00000000">
                    <w:rPr>
                      <w:sz w:val="28"/>
                      <w:lang w:val="fr-FR"/>
                    </w:rPr>
                    <w:t>……</w:t>
                  </w:r>
                  <w:r w:rsidDel="00000000" w:rsidR="00000000" w:rsidRPr="00812EE9">
                    <w:rPr>
                      <w:sz w:val="28"/>
                      <w:lang w:val="fr-FR"/>
                    </w:rPr>
                    <w:t xml:space="preserve">……en une </w:t>
                  </w:r>
                  <w:hyperlink w:history="1" w:tooltip="Cellule (biologie)" r:id="rId1">
                    <w:r w:rsidDel="00000000" w:rsidR="00000000" w:rsidRPr="00812EE9">
                      <w:rPr>
                        <w:sz w:val="28"/>
                        <w:lang w:val="fr-FR"/>
                      </w:rPr>
                      <w:t>cellule</w:t>
                    </w:r>
                  </w:hyperlink>
                  <w:r w:rsidDel="00000000" w:rsidR="00000000" w:rsidRPr="00812EE9">
                    <w:rPr>
                      <w:sz w:val="28"/>
                      <w:lang w:val="fr-FR"/>
                    </w:rPr>
                    <w:t xml:space="preserve"> </w:t>
                  </w:r>
                  <w:hyperlink w:history="1" w:tooltip="Unicité" r:id="rId2">
                    <w:r w:rsidDel="00000000" w:rsidR="00000000" w:rsidRPr="00812EE9">
                      <w:rPr>
                        <w:sz w:val="28"/>
                        <w:lang w:val="fr-FR"/>
                      </w:rPr>
                      <w:t>unique</w:t>
                    </w:r>
                  </w:hyperlink>
                  <w:r w:rsidDel="00000000" w:rsidR="00000000" w:rsidRPr="00812EE9">
                    <w:rPr>
                      <w:sz w:val="28"/>
                      <w:lang w:val="fr-FR"/>
                    </w:rPr>
                    <w:t xml:space="preserve"> nommée……………………</w:t>
                  </w:r>
                  <w:r w:rsidDel="00000000" w:rsidR="00020569" w:rsidRPr="00000000">
                    <w:rPr>
                      <w:sz w:val="28"/>
                      <w:lang w:val="fr-FR"/>
                    </w:rPr>
                    <w:t>…</w:t>
                  </w:r>
                </w:p>
                <w:p w:rsidR="00812EE9" w:rsidDel="00000000" w:rsidP="00812EE9" w:rsidRDefault="00812EE9" w:rsidRPr="00000000">
                  <w:pPr>
                    <w:bidi w:val="0"/>
                    <w:rPr>
                      <w:sz w:val="28"/>
                      <w:lang w:val="fr-FR"/>
                    </w:rPr>
                  </w:pPr>
                  <w:r w:rsidDel="00000000" w:rsidR="00000000" w:rsidRPr="00000000">
                    <w:rPr>
                      <w:sz w:val="28"/>
                      <w:lang w:val="fr-FR"/>
                    </w:rPr>
                    <w:t xml:space="preserve">Au niveau du sac </w:t>
                  </w:r>
                  <w:r w:rsidDel="00000000" w:rsidR="006A3C92" w:rsidRPr="00000000">
                    <w:rPr>
                      <w:sz w:val="28"/>
                      <w:lang w:val="fr-FR"/>
                    </w:rPr>
                    <w:t>embryonnaire, le</w:t>
                  </w:r>
                  <w:r w:rsidDel="00000000" w:rsidR="00000000" w:rsidRPr="00000000">
                    <w:rPr>
                      <w:sz w:val="28"/>
                      <w:lang w:val="fr-FR"/>
                    </w:rPr>
                    <w:t xml:space="preserve"> tube pollinique déverse…………………</w:t>
                  </w:r>
                  <w:r w:rsidDel="00000000" w:rsidR="00020569" w:rsidRPr="00000000">
                    <w:rPr>
                      <w:sz w:val="28"/>
                      <w:lang w:val="fr-FR"/>
                    </w:rPr>
                    <w:t>…..</w:t>
                  </w:r>
                  <w:r w:rsidDel="00000000" w:rsidR="00000000" w:rsidRPr="00000000">
                    <w:rPr>
                      <w:sz w:val="28"/>
                      <w:lang w:val="fr-FR"/>
                    </w:rPr>
                    <w:t>………  qui interv</w:t>
                  </w:r>
                  <w:r w:rsidDel="00000000" w:rsidR="006A3C92" w:rsidRPr="00000000">
                    <w:rPr>
                      <w:sz w:val="28"/>
                      <w:lang w:val="fr-FR"/>
                    </w:rPr>
                    <w:t>iennent dans la fécondation du même sac embryonnaire, c’est pourquoi l’on parle de……………</w:t>
                  </w:r>
                  <w:r w:rsidDel="00000000" w:rsidR="00020569" w:rsidRPr="00000000">
                    <w:rPr>
                      <w:sz w:val="28"/>
                      <w:lang w:val="fr-FR"/>
                    </w:rPr>
                    <w:t>……</w:t>
                  </w:r>
                  <w:r w:rsidDel="00000000" w:rsidR="006A3C92" w:rsidRPr="00000000">
                    <w:rPr>
                      <w:sz w:val="28"/>
                      <w:lang w:val="fr-FR"/>
                    </w:rPr>
                    <w:t xml:space="preserve">………………….. : </w:t>
                  </w:r>
                </w:p>
                <w:p w:rsidR="006A3C92" w:rsidDel="00000000" w:rsidP="006A3C92" w:rsidRDefault="006A3C92" w:rsidRPr="00000000">
                  <w:pPr>
                    <w:pStyle w:val="Paragraphedeliste"/>
                    <w:numPr>
                      <w:ilvl w:val="0"/>
                      <w:numId w:val="31"/>
                    </w:numPr>
                    <w:rPr>
                      <w:sz w:val="28"/>
                    </w:rPr>
                  </w:pPr>
                  <w:r w:rsidDel="00000000" w:rsidR="00000000" w:rsidRPr="00000000">
                    <w:rPr>
                      <w:sz w:val="28"/>
                    </w:rPr>
                    <w:t>Un noyau spermatique</w:t>
                  </w:r>
                  <w:r w:rsidDel="00000000" w:rsidR="00020569" w:rsidRPr="00000000">
                    <w:rPr>
                      <w:sz w:val="28"/>
                    </w:rPr>
                    <w:t xml:space="preserve"> </w:t>
                  </w:r>
                  <w:r w:rsidDel="00000000" w:rsidR="00000000" w:rsidRPr="00000000">
                    <w:rPr>
                      <w:sz w:val="28"/>
                    </w:rPr>
                    <w:t>fusion avec celui de l</w:t>
                  </w:r>
                  <w:r w:rsidDel="00000000" w:rsidR="00020569" w:rsidRPr="00000000">
                    <w:rPr>
                      <w:sz w:val="28"/>
                    </w:rPr>
                    <w:t>’</w:t>
                  </w:r>
                  <w:r w:rsidDel="00000000" w:rsidR="00000000" w:rsidRPr="00000000">
                    <w:rPr>
                      <w:sz w:val="28"/>
                    </w:rPr>
                    <w:t xml:space="preserve">oosphère.il </w:t>
                  </w:r>
                  <w:r w:rsidDel="00000000" w:rsidR="00020569" w:rsidRPr="00000000">
                    <w:rPr>
                      <w:sz w:val="28"/>
                    </w:rPr>
                    <w:t>résulte</w:t>
                  </w:r>
                  <w:r w:rsidDel="00000000" w:rsidR="00000000" w:rsidRPr="00000000">
                    <w:rPr>
                      <w:sz w:val="28"/>
                    </w:rPr>
                    <w:t xml:space="preserve"> un………………………………</w:t>
                  </w:r>
                  <w:r w:rsidDel="00000000" w:rsidR="00020569" w:rsidRPr="00000000">
                    <w:rPr>
                      <w:sz w:val="28"/>
                    </w:rPr>
                    <w:t>…..</w:t>
                  </w:r>
                  <w:r w:rsidDel="00000000" w:rsidR="00000000" w:rsidRPr="00000000">
                    <w:rPr>
                      <w:sz w:val="28"/>
                    </w:rPr>
                    <w:t>……………….</w:t>
                  </w:r>
                  <w:proofErr w:type="spellStart"/>
                  <w:proofErr w:type="gramStart"/>
                  <w:r w:rsidDel="00000000" w:rsidR="00000000" w:rsidRPr="00000000">
                    <w:rPr>
                      <w:sz w:val="28"/>
                    </w:rPr>
                    <w:t>diploide</w:t>
                  </w:r>
                  <w:proofErr w:type="spellEnd"/>
                  <w:r w:rsidDel="00000000" w:rsidR="00000000" w:rsidRPr="00000000">
                    <w:rPr>
                      <w:sz w:val="28"/>
                    </w:rPr>
                    <w:t>(</w:t>
                  </w:r>
                  <w:proofErr w:type="gramEnd"/>
                  <w:r w:rsidDel="00000000" w:rsidR="00000000" w:rsidRPr="00000000">
                    <w:rPr>
                      <w:sz w:val="28"/>
                    </w:rPr>
                    <w:t>2n)</w:t>
                  </w:r>
                </w:p>
                <w:p w:rsidR="006A3C92" w:rsidDel="00000000" w:rsidP="006A3C92" w:rsidRDefault="006A3C92" w:rsidRPr="006A3C92">
                  <w:pPr>
                    <w:pStyle w:val="Paragraphedeliste"/>
                    <w:numPr>
                      <w:ilvl w:val="0"/>
                      <w:numId w:val="31"/>
                    </w:numPr>
                    <w:rPr>
                      <w:sz w:val="28"/>
                    </w:rPr>
                  </w:pPr>
                  <w:r w:rsidDel="00000000" w:rsidR="00000000" w:rsidRPr="00000000">
                    <w:rPr>
                      <w:sz w:val="28"/>
                    </w:rPr>
                    <w:t>L’autre noyau spermatique fusion avec les 2 noyaux centraux.</w:t>
                  </w:r>
                  <w:r w:rsidDel="00000000" w:rsidR="00020569" w:rsidRPr="00000000">
                    <w:rPr>
                      <w:sz w:val="28"/>
                    </w:rPr>
                    <w:t>i</w:t>
                  </w:r>
                  <w:r w:rsidDel="00000000" w:rsidR="00000000" w:rsidRPr="00000000">
                    <w:rPr>
                      <w:sz w:val="28"/>
                    </w:rPr>
                    <w:t xml:space="preserve">l en </w:t>
                  </w:r>
                  <w:r w:rsidDel="00000000" w:rsidR="00020569" w:rsidRPr="00000000">
                    <w:rPr>
                      <w:sz w:val="28"/>
                    </w:rPr>
                    <w:t>résulte</w:t>
                  </w:r>
                  <w:r w:rsidDel="00000000" w:rsidR="00000000" w:rsidRPr="00000000">
                    <w:rPr>
                      <w:sz w:val="28"/>
                    </w:rPr>
                    <w:t xml:space="preserve"> un……………………………………………………</w:t>
                  </w:r>
                  <w:proofErr w:type="spellStart"/>
                  <w:r w:rsidDel="00000000" w:rsidR="00000000" w:rsidRPr="00000000">
                    <w:rPr>
                      <w:sz w:val="28"/>
                    </w:rPr>
                    <w:t>triploide</w:t>
                  </w:r>
                  <w:proofErr w:type="spellEnd"/>
                  <w:r w:rsidDel="00000000" w:rsidR="00000000" w:rsidRPr="00000000">
                    <w:rPr>
                      <w:sz w:val="28"/>
                    </w:rPr>
                    <w:t xml:space="preserve"> (3n)</w:t>
                  </w:r>
                </w:p>
                <w:p w:rsidR="00812EE9" w:rsidDel="00000000" w:rsidP="00812EE9" w:rsidRDefault="00812EE9" w:rsidRPr="00000000">
                  <w:pPr>
                    <w:bidi w:val="0"/>
                    <w:rPr>
                      <w:sz w:val="28"/>
                      <w:lang w:val="fr-FR"/>
                    </w:rPr>
                  </w:pPr>
                </w:p>
                <w:p w:rsidR="00812EE9" w:rsidDel="00000000" w:rsidP="00812EE9" w:rsidRDefault="00812EE9" w:rsidRPr="00812EE9">
                  <w:pPr>
                    <w:bidi w:val="0"/>
                    <w:rPr>
                      <w:sz w:val="28"/>
                      <w:lang w:val="fr-FR"/>
                    </w:rPr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17E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tabs>
          <w:tab w:val="left" w:pos="993"/>
        </w:tabs>
        <w:ind w:left="9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tabs>
          <w:tab w:val="left" w:pos="9794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tabs>
          <w:tab w:val="left" w:pos="993"/>
        </w:tabs>
        <w:ind w:left="993"/>
        <w:rPr>
          <w:rFonts w:ascii="Tahoma" w:cs="Tahoma" w:eastAsia="Tahoma" w:hAnsi="Tahoma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tabs>
          <w:tab w:val="left" w:pos="993"/>
        </w:tabs>
        <w:ind w:left="993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2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De l’ovule à la graine.</w:t>
      </w:r>
    </w:p>
    <w:p w:rsidR="00000000" w:rsidDel="00000000" w:rsidP="00000000" w:rsidRDefault="00000000" w:rsidRPr="00000000" w14:paraId="0000018C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326608</wp:posOffset>
            </wp:positionH>
            <wp:positionV relativeFrom="paragraph">
              <wp:posOffset>67113</wp:posOffset>
            </wp:positionV>
            <wp:extent cx="6408902" cy="2492353"/>
            <wp:effectExtent b="9525" l="9525" r="9525" t="9525"/>
            <wp:wrapNone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8902" cy="2492353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58" style="position:absolute;left:0;text-align:left;margin-left:165.2pt;margin-top:4.05pt;width:219.3pt;height:25.65pt;z-index:251729920;mso-position-horizontal:absolute;mso-position-vertical:absolute;mso-position-horizontal-relative:margin;mso-position-vertical-relative:text;" type="#_x0000_t202">
            <v:textbox style="mso-next-textbox:#_x0000_s3658">
              <w:txbxContent>
                <w:p w:rsidR="00E53C65" w:rsidDel="00000000" w:rsidP="00E53C65" w:rsidRDefault="00E53C65" w:rsidRPr="00E53C65">
                  <w:pPr>
                    <w:bidi w:val="0"/>
                    <w:jc w:val="center"/>
                    <w:rPr>
                      <w:b w:val="1"/>
                      <w:i w:val="1"/>
                      <w:u w:val="single"/>
                      <w:lang w:val="fr-FR"/>
                    </w:rPr>
                  </w:pPr>
                  <w:r w:rsidDel="00000000" w:rsidR="00000000" w:rsidRPr="00E53C65">
                    <w:rPr>
                      <w:b w:val="1"/>
                      <w:i w:val="1"/>
                      <w:u w:val="single"/>
                      <w:lang w:val="fr-FR"/>
                    </w:rPr>
                    <w:t>Evolution de l’ovule fécondé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19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tabs>
          <w:tab w:val="left" w:pos="1451"/>
        </w:tabs>
        <w:bidi w:val="1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9E">
      <w:pPr>
        <w:tabs>
          <w:tab w:val="left" w:pos="1451"/>
        </w:tabs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651" style="position:absolute;left:0;text-align:left;margin-left:9.8pt;margin-top:10.35pt;width:534pt;height:45pt;z-index:251723776;mso-position-horizontal:absolute;mso-position-vertical:absolute;mso-position-horizontal-relative:margin;mso-position-vertical-relative:text;" coordsize="10680,900" coordorigin="634,615">
            <v:shape id="_x0000_s3652" style="position:absolute;left:9237;top:615;width:2077;height:900" type="#_x0000_t202">
              <v:textbox style="mso-next-textbox:#_x0000_s3652">
                <w:txbxContent>
                  <w:p w:rsidR="000B0824" w:rsidDel="00000000" w:rsidP="000B0824" w:rsidRDefault="000B0824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0B0824" w:rsidDel="00000000" w:rsidP="000B0824" w:rsidRDefault="000B0824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53" style="position:absolute;left:2780;top:615;width:6377;height:900" type="#_x0000_t202">
              <v:textbox inset="0,,0" style="mso-next-textbox:#_x0000_s3653">
                <w:txbxContent>
                  <w:p w:rsidR="000B0824" w:rsidDel="00000000" w:rsidP="000B0824" w:rsidRDefault="000B0824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2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0B0824" w:rsidDel="00000000" w:rsidP="000B0824" w:rsidRDefault="000B0824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54" style="position:absolute;left:634;top:615;width:2077;height:900" type="#_x0000_t202">
              <v:textbox style="mso-next-textbox:#_x0000_s3654">
                <w:txbxContent>
                  <w:p w:rsidR="000B0824" w:rsidDel="00000000" w:rsidP="00E53C65" w:rsidRDefault="000B0824" w:rsidRPr="00831197">
                    <w:pPr>
                      <w:bidi w:val="0"/>
                      <w:spacing w:before="120"/>
                      <w:ind w:hanging="142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</w:t>
                    </w:r>
                    <w:r w:rsidDel="00000000" w:rsidR="00E53C65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10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19F">
      <w:pPr>
        <w:tabs>
          <w:tab w:val="left" w:pos="1451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tabs>
          <w:tab w:val="left" w:pos="1451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tabs>
          <w:tab w:val="left" w:pos="1451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right" w:pos="993"/>
        </w:tabs>
        <w:spacing w:after="200" w:before="0" w:line="276" w:lineRule="auto"/>
        <w:ind w:left="709" w:right="0" w:firstLine="0"/>
        <w:jc w:val="left"/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l’aide du Doc 2 PL 9, complétez le texte suivant, puis résumez  à l’aide d’un schéma fonctionnel la transformation de la transformation de l’ovule fécondé en graine.</w:t>
      </w:r>
    </w:p>
    <w:p w:rsidR="00000000" w:rsidDel="00000000" w:rsidP="00000000" w:rsidRDefault="00000000" w:rsidRPr="00000000" w14:paraId="000001A4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137423</wp:posOffset>
            </wp:positionH>
            <wp:positionV relativeFrom="paragraph">
              <wp:posOffset>56209</wp:posOffset>
            </wp:positionV>
            <wp:extent cx="6710526" cy="1742943"/>
            <wp:effectExtent b="9525" l="9525" r="9525" t="9525"/>
            <wp:wrapNone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0526" cy="1742943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5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tabs>
          <w:tab w:val="left" w:pos="284"/>
          <w:tab w:val="right" w:pos="993"/>
        </w:tabs>
        <w:bidi w:val="1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tabs>
          <w:tab w:val="left" w:pos="993"/>
        </w:tabs>
        <w:ind w:left="993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1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De la fleur au fruit.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tabs>
          <w:tab w:val="left" w:pos="284"/>
          <w:tab w:val="right" w:pos="4731"/>
        </w:tabs>
        <w:ind w:left="142" w:firstLine="283.99999999999994"/>
        <w:rPr>
          <w:rFonts w:ascii="Tahoma" w:cs="Tahoma" w:eastAsia="Tahoma" w:hAnsi="Tahom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left="142" w:hanging="218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483870</wp:posOffset>
            </wp:positionH>
            <wp:positionV relativeFrom="paragraph">
              <wp:posOffset>-3809</wp:posOffset>
            </wp:positionV>
            <wp:extent cx="6040120" cy="2449830"/>
            <wp:effectExtent b="9525" l="9525" r="9525" t="9525"/>
            <wp:wrapNone/>
            <wp:docPr descr="http://www.secretsdefruit.fr/images/defini/fleurfruit.jpg" id="1" name="image1.png"/>
            <a:graphic>
              <a:graphicData uri="http://schemas.openxmlformats.org/drawingml/2006/picture">
                <pic:pic>
                  <pic:nvPicPr>
                    <pic:cNvPr descr="http://www.secretsdefruit.fr/images/defini/fleurfruit.jpg" id="0" name="image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2449830"/>
                    </a:xfrm>
                    <a:prstGeom prst="rect"/>
                    <a:ln w="952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2">
      <w:pPr>
        <w:ind w:left="426" w:firstLine="567.000000000000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659" style="position:absolute;left:0;text-align:left;margin-left:156.55pt;margin-top:5.1pt;width:290.9pt;height:25.65pt;z-index:251731968;mso-position-horizontal:absolute;mso-position-vertical:absolute;mso-position-horizontal-relative:margin;mso-position-vertical-relative:text;" type="#_x0000_t202">
            <v:textbox>
              <w:txbxContent>
                <w:p w:rsidR="00310C1B" w:rsidDel="00000000" w:rsidP="00310C1B" w:rsidRDefault="00310C1B" w:rsidRPr="00E53C65">
                  <w:pPr>
                    <w:bidi w:val="0"/>
                    <w:jc w:val="center"/>
                    <w:rPr>
                      <w:b w:val="1"/>
                      <w:i w:val="1"/>
                      <w:u w:val="single"/>
                      <w:lang w:val="fr-FR"/>
                    </w:rPr>
                  </w:pPr>
                  <w:r w:rsidDel="00000000" w:rsidR="00000000" w:rsidRPr="00000000">
                    <w:rPr>
                      <w:b w:val="1"/>
                      <w:i w:val="1"/>
                      <w:u w:val="single"/>
                      <w:lang w:val="fr-FR"/>
                    </w:rPr>
                    <w:t>Le devenir de constituants de  la fleur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1C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tabs>
          <w:tab w:val="left" w:pos="9586"/>
        </w:tabs>
        <w:bidi w:val="1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pict>
          <v:shape id="_x0000_s3655" style="position:absolute;left:0;text-align:left;margin-left:45.05pt;margin-top:-5.4pt;width:459.95pt;height:26.55pt;z-index:251726848;mso-position-horizontal:absolute;mso-position-vertical:absolute;mso-position-horizontal-relative:margin;mso-position-vertical-relative:text;" stroked="f" type="#_x0000_t202">
            <v:textbox style="mso-next-textbox:#_x0000_s3655">
              <w:txbxContent>
                <w:p w:rsidR="000B0824" w:rsidDel="00000000" w:rsidP="000B0824" w:rsidRDefault="00310C1B" w:rsidRPr="0059331E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</w:pP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2</w:t>
                  </w:r>
                  <w:r w:rsidDel="00000000" w:rsidR="000B0824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 xml:space="preserve">- </w:t>
                  </w:r>
                  <w:r w:rsidDel="00000000" w:rsidR="00000000" w:rsidRPr="00000000">
                    <w:rPr>
                      <w:rFonts w:ascii="Tahoma" w:cs="Tahoma" w:hAnsi="Tahoma"/>
                      <w:b w:val="1"/>
                      <w:bCs w:val="1"/>
                      <w:i w:val="1"/>
                      <w:iCs w:val="1"/>
                      <w:lang w:val="fr-MA"/>
                    </w:rPr>
                    <w:t>Décrivez la transformation de la fleur en fruit.</w:t>
                  </w:r>
                </w:p>
                <w:p w:rsidR="000B0824" w:rsidDel="00000000" w:rsidP="000B0824" w:rsidRDefault="000B0824" w:rsidRPr="00000000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1C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tabs>
          <w:tab w:val="left" w:pos="9232"/>
        </w:tabs>
        <w:bidi w:val="1"/>
        <w:rPr/>
      </w:pPr>
      <w:r w:rsidDel="00000000" w:rsidR="00000000" w:rsidRPr="00000000">
        <w:rPr>
          <w:rtl w:val="0"/>
        </w:rPr>
        <w:tab/>
      </w:r>
    </w:p>
    <w:sectPr>
      <w:pgSz w:h="16838" w:w="11906"/>
      <w:pgMar w:bottom="454" w:top="454" w:left="426" w:right="454" w:header="709" w:footer="709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ahoma"/>
  <w:font w:name="Calibri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34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-"/>
      <w:lvlJc w:val="left"/>
      <w:pPr>
        <w:ind w:left="927" w:hanging="360"/>
      </w:pPr>
      <w:rPr/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786" w:hanging="360.00000000000006"/>
      </w:pPr>
      <w:rPr>
        <w:rFonts w:ascii="Tahoma" w:cs="Tahoma" w:eastAsia="Tahoma" w:hAnsi="Tahoma"/>
        <w:b w:val="1"/>
        <w:i w:val="1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15.png"/><Relationship Id="rId21" Type="http://schemas.openxmlformats.org/officeDocument/2006/relationships/image" Target="media/image4.png"/><Relationship Id="rId24" Type="http://schemas.openxmlformats.org/officeDocument/2006/relationships/image" Target="media/image8.png"/><Relationship Id="rId23" Type="http://schemas.openxmlformats.org/officeDocument/2006/relationships/image" Target="media/image16.png"/><Relationship Id="rId1" Type="http://schemas.openxmlformats.org/officeDocument/2006/relationships/hyperlink" Target="https://fr.wikipedia.org/wiki/Cellule_%28biologie%29" TargetMode="External"/><Relationship Id="rId2" Type="http://schemas.openxmlformats.org/officeDocument/2006/relationships/hyperlink" Target="https://fr.wikipedia.org/wiki/Unicit%C3%A9" TargetMode="Externa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26" Type="http://schemas.openxmlformats.org/officeDocument/2006/relationships/image" Target="media/image17.png"/><Relationship Id="rId25" Type="http://schemas.openxmlformats.org/officeDocument/2006/relationships/image" Target="media/image7.png"/><Relationship Id="rId28" Type="http://schemas.openxmlformats.org/officeDocument/2006/relationships/image" Target="media/image1.png"/><Relationship Id="rId27" Type="http://schemas.openxmlformats.org/officeDocument/2006/relationships/image" Target="media/image10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image" Target="media/image21.png"/><Relationship Id="rId11" Type="http://schemas.openxmlformats.org/officeDocument/2006/relationships/image" Target="media/image9.png"/><Relationship Id="rId10" Type="http://schemas.openxmlformats.org/officeDocument/2006/relationships/image" Target="media/image18.png"/><Relationship Id="rId13" Type="http://schemas.openxmlformats.org/officeDocument/2006/relationships/image" Target="media/image2.png"/><Relationship Id="rId12" Type="http://schemas.openxmlformats.org/officeDocument/2006/relationships/image" Target="media/image19.png"/><Relationship Id="rId15" Type="http://schemas.openxmlformats.org/officeDocument/2006/relationships/image" Target="media/image11.png"/><Relationship Id="rId14" Type="http://schemas.openxmlformats.org/officeDocument/2006/relationships/image" Target="media/image20.png"/><Relationship Id="rId17" Type="http://schemas.openxmlformats.org/officeDocument/2006/relationships/image" Target="media/image5.png"/><Relationship Id="rId16" Type="http://schemas.openxmlformats.org/officeDocument/2006/relationships/image" Target="media/image3.png"/><Relationship Id="rId19" Type="http://schemas.openxmlformats.org/officeDocument/2006/relationships/image" Target="media/image6.png"/><Relationship Id="rId1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