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0E" w:rsidRPr="00905C4A" w:rsidRDefault="00964E0E" w:rsidP="00C674AA">
      <w:pPr>
        <w:autoSpaceDE w:val="0"/>
        <w:autoSpaceDN w:val="0"/>
        <w:bidi/>
        <w:adjustRightInd w:val="0"/>
        <w:spacing w:after="0" w:line="240" w:lineRule="auto"/>
        <w:jc w:val="center"/>
        <w:rPr>
          <w:rFonts w:asciiTheme="majorBidi" w:hAnsiTheme="majorBidi" w:cstheme="majorBidi"/>
          <w:b/>
          <w:bCs/>
          <w:color w:val="FF0000"/>
          <w:sz w:val="26"/>
          <w:szCs w:val="26"/>
          <w:rtl/>
        </w:rPr>
      </w:pPr>
    </w:p>
    <w:p w:rsidR="00280AA2" w:rsidRPr="002110F6" w:rsidRDefault="00280AA2" w:rsidP="00FF56B9">
      <w:pPr>
        <w:autoSpaceDE w:val="0"/>
        <w:autoSpaceDN w:val="0"/>
        <w:adjustRightInd w:val="0"/>
        <w:spacing w:after="0" w:line="240" w:lineRule="auto"/>
        <w:ind w:left="426" w:hanging="142"/>
        <w:rPr>
          <w:rFonts w:asciiTheme="majorBidi" w:hAnsiTheme="majorBidi" w:cstheme="majorBidi"/>
          <w:b/>
          <w:bCs/>
          <w:color w:val="FF0000"/>
        </w:rPr>
      </w:pPr>
      <w:r w:rsidRPr="002110F6">
        <w:rPr>
          <w:rFonts w:asciiTheme="majorBidi" w:hAnsiTheme="majorBidi" w:cstheme="majorBidi"/>
          <w:b/>
          <w:bCs/>
          <w:color w:val="FF0000"/>
        </w:rPr>
        <w:t xml:space="preserve"> </w:t>
      </w:r>
      <w:r w:rsidRPr="00E54418">
        <w:rPr>
          <w:rFonts w:asciiTheme="majorBidi" w:hAnsiTheme="majorBidi" w:cstheme="majorBidi"/>
          <w:b/>
          <w:bCs/>
          <w:sz w:val="20"/>
          <w:szCs w:val="20"/>
        </w:rPr>
        <w:t xml:space="preserve">Chapitre </w:t>
      </w:r>
      <w:r w:rsidR="00D71B02">
        <w:rPr>
          <w:rFonts w:asciiTheme="majorBidi" w:hAnsiTheme="majorBidi" w:cstheme="majorBidi"/>
          <w:b/>
          <w:bCs/>
          <w:sz w:val="20"/>
          <w:szCs w:val="20"/>
        </w:rPr>
        <w:t>3</w:t>
      </w:r>
    </w:p>
    <w:p w:rsidR="00FC1515" w:rsidRPr="00E54418" w:rsidRDefault="00D71B02" w:rsidP="00D31307">
      <w:pPr>
        <w:pBdr>
          <w:top w:val="double" w:sz="4" w:space="1" w:color="auto"/>
          <w:left w:val="double" w:sz="4" w:space="0" w:color="auto"/>
          <w:bottom w:val="double" w:sz="4" w:space="1" w:color="auto"/>
          <w:right w:val="double" w:sz="4" w:space="23" w:color="auto"/>
        </w:pBdr>
        <w:autoSpaceDE w:val="0"/>
        <w:autoSpaceDN w:val="0"/>
        <w:bidi/>
        <w:adjustRightInd w:val="0"/>
        <w:spacing w:after="0" w:line="240" w:lineRule="auto"/>
        <w:ind w:left="426" w:hanging="142"/>
        <w:jc w:val="center"/>
        <w:rPr>
          <w:rFonts w:asciiTheme="majorBidi" w:hAnsiTheme="majorBidi" w:cstheme="majorBidi"/>
          <w:b/>
          <w:bCs/>
          <w:color w:val="FF0000"/>
          <w:sz w:val="32"/>
          <w:szCs w:val="32"/>
        </w:rPr>
      </w:pPr>
      <w:r>
        <w:rPr>
          <w:rFonts w:asciiTheme="majorBidi" w:eastAsia="Times New Roman" w:hAnsiTheme="majorBidi" w:cstheme="majorBidi"/>
          <w:b/>
          <w:bCs/>
          <w:color w:val="FF0000"/>
          <w:sz w:val="32"/>
          <w:szCs w:val="32"/>
          <w:lang w:bidi="ar-MA"/>
        </w:rPr>
        <w:t xml:space="preserve">Actions mécaniques </w:t>
      </w:r>
      <w:r w:rsidR="008D73C6">
        <w:rPr>
          <w:rFonts w:asciiTheme="majorBidi" w:eastAsia="Times New Roman" w:hAnsiTheme="majorBidi" w:cstheme="majorBidi"/>
          <w:b/>
          <w:bCs/>
          <w:color w:val="FF0000"/>
          <w:sz w:val="32"/>
          <w:szCs w:val="32"/>
          <w:lang w:bidi="ar-MA"/>
        </w:rPr>
        <w:t>-</w:t>
      </w:r>
      <w:r>
        <w:rPr>
          <w:rFonts w:asciiTheme="majorBidi" w:eastAsia="Times New Roman" w:hAnsiTheme="majorBidi" w:cstheme="majorBidi"/>
          <w:b/>
          <w:bCs/>
          <w:color w:val="FF0000"/>
          <w:sz w:val="32"/>
          <w:szCs w:val="32"/>
          <w:lang w:bidi="ar-MA"/>
        </w:rPr>
        <w:t>Forces</w:t>
      </w:r>
      <w:r w:rsidR="008D73C6">
        <w:rPr>
          <w:rFonts w:asciiTheme="majorBidi" w:eastAsia="Times New Roman" w:hAnsiTheme="majorBidi" w:cstheme="majorBidi"/>
          <w:b/>
          <w:bCs/>
          <w:color w:val="FF0000"/>
          <w:sz w:val="32"/>
          <w:szCs w:val="32"/>
          <w:lang w:bidi="ar-MA"/>
        </w:rPr>
        <w:t xml:space="preserve"> - </w:t>
      </w:r>
    </w:p>
    <w:p w:rsidR="00FC1515" w:rsidRPr="002110F6" w:rsidRDefault="0017210C" w:rsidP="006C79D4">
      <w:pPr>
        <w:pStyle w:val="Paragraphedeliste"/>
        <w:tabs>
          <w:tab w:val="left" w:pos="8681"/>
        </w:tabs>
        <w:autoSpaceDE w:val="0"/>
        <w:autoSpaceDN w:val="0"/>
        <w:bidi/>
        <w:adjustRightInd w:val="0"/>
        <w:spacing w:after="0" w:line="240" w:lineRule="auto"/>
        <w:ind w:left="426" w:right="142" w:hanging="142"/>
        <w:rPr>
          <w:rFonts w:asciiTheme="majorBidi" w:hAnsiTheme="majorBidi" w:cstheme="majorBidi"/>
          <w:b/>
          <w:bCs/>
          <w:color w:val="000000"/>
        </w:rPr>
      </w:pPr>
      <w:r w:rsidRPr="002110F6">
        <w:rPr>
          <w:rFonts w:asciiTheme="majorBidi" w:hAnsiTheme="majorBidi" w:cstheme="majorBidi"/>
          <w:b/>
          <w:bCs/>
          <w:color w:val="000000"/>
          <w:rtl/>
        </w:rPr>
        <w:tab/>
      </w:r>
      <w:r w:rsidR="006C79D4">
        <w:rPr>
          <w:rFonts w:asciiTheme="majorBidi" w:hAnsiTheme="majorBidi" w:cstheme="majorBidi"/>
          <w:b/>
          <w:bCs/>
          <w:color w:val="000000"/>
          <w:rtl/>
        </w:rPr>
        <w:tab/>
      </w:r>
    </w:p>
    <w:p w:rsidR="008C3D49" w:rsidRDefault="00D71B02" w:rsidP="00FF56B9">
      <w:pPr>
        <w:pStyle w:val="Paragraphedeliste"/>
        <w:numPr>
          <w:ilvl w:val="0"/>
          <w:numId w:val="2"/>
        </w:numPr>
        <w:spacing w:line="240" w:lineRule="auto"/>
        <w:ind w:left="426" w:hanging="142"/>
        <w:rPr>
          <w:rFonts w:asciiTheme="majorBidi" w:hAnsiTheme="majorBidi" w:cstheme="majorBidi"/>
          <w:b/>
          <w:bCs/>
          <w:color w:val="FF0000"/>
        </w:rPr>
      </w:pPr>
      <w:r w:rsidRPr="00E54D20">
        <w:rPr>
          <w:rFonts w:asciiTheme="majorBidi" w:hAnsiTheme="majorBidi" w:cstheme="majorBidi"/>
          <w:b/>
          <w:bCs/>
          <w:color w:val="FF0000"/>
        </w:rPr>
        <w:t>Effets mécaniques</w:t>
      </w:r>
    </w:p>
    <w:p w:rsidR="00D359CE" w:rsidRPr="00E54D20" w:rsidRDefault="00D359CE" w:rsidP="00D359CE">
      <w:pPr>
        <w:pStyle w:val="Paragraphedeliste"/>
        <w:spacing w:line="240" w:lineRule="auto"/>
        <w:ind w:left="142"/>
        <w:jc w:val="center"/>
        <w:rPr>
          <w:rFonts w:asciiTheme="majorBidi" w:hAnsiTheme="majorBidi" w:cstheme="majorBidi"/>
          <w:b/>
          <w:bCs/>
          <w:color w:val="FF0000"/>
        </w:rPr>
      </w:pPr>
      <w:r>
        <w:rPr>
          <w:rFonts w:asciiTheme="majorBidi" w:hAnsiTheme="majorBidi" w:cstheme="majorBidi"/>
          <w:b/>
          <w:bCs/>
          <w:noProof/>
          <w:color w:val="FF0000"/>
          <w:lang w:eastAsia="fr-FR"/>
        </w:rPr>
        <w:drawing>
          <wp:inline distT="0" distB="0" distL="0" distR="0" wp14:anchorId="5D389F05" wp14:editId="6039760E">
            <wp:extent cx="6751320" cy="1374140"/>
            <wp:effectExtent l="0" t="0" r="5080" b="0"/>
            <wp:docPr id="24" name="Image 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6751320" cy="1374140"/>
                    </a:xfrm>
                    <a:prstGeom prst="rect">
                      <a:avLst/>
                    </a:prstGeom>
                  </pic:spPr>
                </pic:pic>
              </a:graphicData>
            </a:graphic>
          </wp:inline>
        </w:drawing>
      </w:r>
    </w:p>
    <w:p w:rsidR="003E6A63" w:rsidRPr="006C79D4" w:rsidRDefault="00D71B02" w:rsidP="006C79D4">
      <w:pPr>
        <w:pStyle w:val="Paragraphedeliste"/>
        <w:numPr>
          <w:ilvl w:val="0"/>
          <w:numId w:val="21"/>
        </w:numPr>
        <w:spacing w:line="240" w:lineRule="auto"/>
        <w:rPr>
          <w:rFonts w:asciiTheme="majorBidi" w:hAnsiTheme="majorBidi" w:cstheme="majorBidi"/>
        </w:rPr>
      </w:pPr>
      <w:r w:rsidRPr="006C79D4">
        <w:rPr>
          <w:rFonts w:asciiTheme="majorBidi" w:hAnsiTheme="majorBidi" w:cstheme="majorBidi"/>
          <w:b/>
          <w:bCs/>
          <w:noProof/>
          <w:color w:val="00B050"/>
          <w:lang w:eastAsia="fr-FR"/>
        </w:rPr>
        <w:t>Effet dynamique</w:t>
      </w:r>
      <w:r w:rsidRPr="006C79D4">
        <w:rPr>
          <w:rFonts w:asciiTheme="majorBidi" w:hAnsiTheme="majorBidi" w:cstheme="majorBidi"/>
          <w:noProof/>
          <w:color w:val="00B050"/>
          <w:lang w:eastAsia="fr-FR"/>
        </w:rPr>
        <w:t> </w:t>
      </w:r>
      <w:r w:rsidRPr="006C79D4">
        <w:rPr>
          <w:rFonts w:asciiTheme="majorBidi" w:hAnsiTheme="majorBidi" w:cstheme="majorBidi"/>
          <w:noProof/>
          <w:lang w:eastAsia="fr-FR"/>
        </w:rPr>
        <w:t xml:space="preserve">: </w:t>
      </w:r>
      <w:r w:rsidR="006C79D4" w:rsidRPr="006C79D4">
        <w:rPr>
          <w:rFonts w:asciiTheme="majorBidi" w:hAnsiTheme="majorBidi" w:cstheme="majorBidi"/>
          <w:noProof/>
          <w:lang w:eastAsia="fr-FR"/>
        </w:rPr>
        <w:t>le ciseau ex</w:t>
      </w:r>
      <w:r w:rsidR="00461BA0" w:rsidRPr="006C79D4">
        <w:rPr>
          <w:rFonts w:asciiTheme="majorBidi" w:hAnsiTheme="majorBidi" w:cstheme="majorBidi"/>
          <w:noProof/>
          <w:lang w:eastAsia="fr-FR"/>
        </w:rPr>
        <w:t xml:space="preserve">erce </w:t>
      </w:r>
      <w:r w:rsidR="00C674AA">
        <w:rPr>
          <w:rFonts w:asciiTheme="majorBidi" w:hAnsiTheme="majorBidi" w:cstheme="majorBidi"/>
          <w:noProof/>
          <w:lang w:eastAsia="fr-FR"/>
        </w:rPr>
        <w:t>une action mécanique sur le fil</w:t>
      </w:r>
      <w:r w:rsidR="00461BA0" w:rsidRPr="006C79D4">
        <w:rPr>
          <w:rFonts w:asciiTheme="majorBidi" w:hAnsiTheme="majorBidi" w:cstheme="majorBidi"/>
          <w:noProof/>
          <w:lang w:eastAsia="fr-FR"/>
        </w:rPr>
        <w:t xml:space="preserve"> ; </w:t>
      </w:r>
      <w:r w:rsidR="003E6A63" w:rsidRPr="006C79D4">
        <w:rPr>
          <w:rFonts w:asciiTheme="majorBidi" w:hAnsiTheme="majorBidi" w:cstheme="majorBidi"/>
        </w:rPr>
        <w:t>Avec le ciseau on coupe</w:t>
      </w:r>
      <w:r w:rsidRPr="006C79D4">
        <w:rPr>
          <w:rFonts w:asciiTheme="majorBidi" w:hAnsiTheme="majorBidi" w:cstheme="majorBidi"/>
        </w:rPr>
        <w:t xml:space="preserve"> </w:t>
      </w:r>
      <w:r w:rsidR="00C674AA">
        <w:rPr>
          <w:rFonts w:asciiTheme="majorBidi" w:hAnsiTheme="majorBidi" w:cstheme="majorBidi"/>
        </w:rPr>
        <w:t>le fil</w:t>
      </w:r>
      <w:r w:rsidR="003E6A63" w:rsidRPr="006C79D4">
        <w:rPr>
          <w:rFonts w:asciiTheme="majorBidi" w:hAnsiTheme="majorBidi" w:cstheme="majorBidi"/>
        </w:rPr>
        <w:t xml:space="preserve"> la sphère tombe, la sphère se met en mouvement</w:t>
      </w:r>
      <w:r w:rsidR="0043233E" w:rsidRPr="006C79D4">
        <w:rPr>
          <w:rFonts w:asciiTheme="majorBidi" w:hAnsiTheme="majorBidi" w:cstheme="majorBidi"/>
        </w:rPr>
        <w:t xml:space="preserve"> ; </w:t>
      </w:r>
      <w:r w:rsidR="005D71F9" w:rsidRPr="006C79D4">
        <w:rPr>
          <w:rFonts w:asciiTheme="majorBidi" w:hAnsiTheme="majorBidi" w:cstheme="majorBidi"/>
        </w:rPr>
        <w:t xml:space="preserve">la </w:t>
      </w:r>
      <w:r w:rsidR="0043233E" w:rsidRPr="006C79D4">
        <w:rPr>
          <w:rFonts w:asciiTheme="majorBidi" w:hAnsiTheme="majorBidi" w:cstheme="majorBidi"/>
        </w:rPr>
        <w:t>terre</w:t>
      </w:r>
      <w:r w:rsidR="005D71F9" w:rsidRPr="006C79D4">
        <w:rPr>
          <w:rFonts w:asciiTheme="majorBidi" w:hAnsiTheme="majorBidi" w:cstheme="majorBidi"/>
        </w:rPr>
        <w:t xml:space="preserve"> a</w:t>
      </w:r>
      <w:r w:rsidR="0043233E" w:rsidRPr="006C79D4">
        <w:rPr>
          <w:rFonts w:asciiTheme="majorBidi" w:hAnsiTheme="majorBidi" w:cstheme="majorBidi"/>
        </w:rPr>
        <w:t>ttire la sphère</w:t>
      </w:r>
      <w:r w:rsidR="005D71F9" w:rsidRPr="006C79D4">
        <w:rPr>
          <w:rFonts w:asciiTheme="majorBidi" w:hAnsiTheme="majorBidi" w:cstheme="majorBidi"/>
        </w:rPr>
        <w:t xml:space="preserve"> vers le bas</w:t>
      </w:r>
      <w:r w:rsidR="0043233E" w:rsidRPr="006C79D4">
        <w:rPr>
          <w:rFonts w:asciiTheme="majorBidi" w:hAnsiTheme="majorBidi" w:cstheme="majorBidi"/>
        </w:rPr>
        <w:t xml:space="preserve"> (figure1)</w:t>
      </w:r>
      <w:r w:rsidR="0043233E" w:rsidRPr="006C79D4">
        <w:rPr>
          <w:rFonts w:asciiTheme="majorBidi" w:hAnsiTheme="majorBidi" w:cstheme="majorBidi"/>
        </w:rPr>
        <w:tab/>
      </w:r>
    </w:p>
    <w:p w:rsidR="00E54D20" w:rsidRPr="00E54D20" w:rsidRDefault="003E6A63" w:rsidP="00FF56B9">
      <w:pPr>
        <w:spacing w:line="240" w:lineRule="auto"/>
        <w:ind w:left="426" w:hanging="142"/>
        <w:rPr>
          <w:rFonts w:asciiTheme="majorBidi" w:hAnsiTheme="majorBidi" w:cstheme="majorBidi"/>
        </w:rPr>
      </w:pPr>
      <w:r w:rsidRPr="00E54D20">
        <w:rPr>
          <w:rFonts w:asciiTheme="majorBidi" w:hAnsiTheme="majorBidi" w:cstheme="majorBidi"/>
          <w:noProof/>
          <w:lang w:eastAsia="fr-FR"/>
        </w:rPr>
        <w:t>Le joueur</w:t>
      </w:r>
      <w:r w:rsidR="00E54D20" w:rsidRPr="00E54D20">
        <w:rPr>
          <w:rFonts w:asciiTheme="majorBidi" w:hAnsiTheme="majorBidi" w:cstheme="majorBidi"/>
          <w:noProof/>
          <w:rtl/>
          <w:lang w:eastAsia="fr-FR"/>
        </w:rPr>
        <w:t xml:space="preserve"> </w:t>
      </w:r>
      <w:r w:rsidRPr="00E54D20">
        <w:rPr>
          <w:rFonts w:asciiTheme="majorBidi" w:hAnsiTheme="majorBidi" w:cstheme="majorBidi"/>
          <w:noProof/>
          <w:lang w:eastAsia="fr-FR"/>
        </w:rPr>
        <w:t xml:space="preserve"> rebondit le ballon ; le ballon chang</w:t>
      </w:r>
      <w:r w:rsidR="00E54D20" w:rsidRPr="00E54D20">
        <w:rPr>
          <w:rFonts w:asciiTheme="majorBidi" w:hAnsiTheme="majorBidi" w:cstheme="majorBidi"/>
          <w:noProof/>
          <w:lang w:eastAsia="fr-FR"/>
        </w:rPr>
        <w:t>e</w:t>
      </w:r>
      <w:r w:rsidRPr="00E54D20">
        <w:rPr>
          <w:rFonts w:asciiTheme="majorBidi" w:hAnsiTheme="majorBidi" w:cstheme="majorBidi"/>
          <w:noProof/>
          <w:lang w:eastAsia="fr-FR"/>
        </w:rPr>
        <w:t xml:space="preserve"> de direction</w:t>
      </w:r>
      <w:r w:rsidR="00592B39" w:rsidRPr="00E54D20">
        <w:rPr>
          <w:rFonts w:asciiTheme="majorBidi" w:hAnsiTheme="majorBidi" w:cstheme="majorBidi"/>
          <w:noProof/>
          <w:lang w:eastAsia="fr-FR"/>
        </w:rPr>
        <w:t xml:space="preserve"> (</w:t>
      </w:r>
      <w:r w:rsidR="00592B39" w:rsidRPr="00E54D20">
        <w:rPr>
          <w:rFonts w:asciiTheme="majorBidi" w:hAnsiTheme="majorBidi" w:cstheme="majorBidi"/>
        </w:rPr>
        <w:t>figure</w:t>
      </w:r>
      <w:r w:rsidR="003C619F" w:rsidRPr="00E54D20">
        <w:rPr>
          <w:rFonts w:asciiTheme="majorBidi" w:hAnsiTheme="majorBidi" w:cstheme="majorBidi"/>
        </w:rPr>
        <w:t>2</w:t>
      </w:r>
      <w:r w:rsidR="00592B39" w:rsidRPr="00E54D20">
        <w:rPr>
          <w:rFonts w:asciiTheme="majorBidi" w:hAnsiTheme="majorBidi" w:cstheme="majorBidi"/>
        </w:rPr>
        <w:t>)</w:t>
      </w:r>
      <w:r w:rsidRPr="00E54D20">
        <w:rPr>
          <w:rFonts w:asciiTheme="majorBidi" w:hAnsiTheme="majorBidi" w:cstheme="majorBidi"/>
          <w:noProof/>
          <w:lang w:eastAsia="fr-FR"/>
        </w:rPr>
        <w:t> ;</w:t>
      </w:r>
      <w:r w:rsidR="00001301">
        <w:rPr>
          <w:rFonts w:asciiTheme="majorBidi" w:hAnsiTheme="majorBidi" w:cstheme="majorBidi"/>
          <w:noProof/>
          <w:lang w:eastAsia="fr-FR"/>
        </w:rPr>
        <w:t xml:space="preserve"> </w:t>
      </w:r>
      <w:r w:rsidR="00001301">
        <w:rPr>
          <w:rFonts w:asciiTheme="majorBidi" w:hAnsiTheme="majorBidi" w:cstheme="majorBidi"/>
        </w:rPr>
        <w:t>www.pc1.ma</w:t>
      </w:r>
    </w:p>
    <w:p w:rsidR="003C619F" w:rsidRPr="006C79D4" w:rsidRDefault="0039456E" w:rsidP="006C79D4">
      <w:pPr>
        <w:pStyle w:val="Paragraphedeliste"/>
        <w:numPr>
          <w:ilvl w:val="0"/>
          <w:numId w:val="21"/>
        </w:numPr>
        <w:spacing w:line="240" w:lineRule="auto"/>
        <w:ind w:left="851"/>
        <w:rPr>
          <w:rFonts w:asciiTheme="majorBidi" w:hAnsiTheme="majorBidi" w:cstheme="majorBidi"/>
        </w:rPr>
      </w:pPr>
      <w:r w:rsidRPr="006C79D4">
        <w:rPr>
          <w:rFonts w:asciiTheme="majorBidi" w:hAnsiTheme="majorBidi" w:cstheme="majorBidi"/>
          <w:b/>
          <w:bCs/>
          <w:noProof/>
          <w:color w:val="00B050"/>
          <w:lang w:eastAsia="fr-FR"/>
        </w:rPr>
        <w:t>Effet statique</w:t>
      </w:r>
      <w:r w:rsidRPr="006C79D4">
        <w:rPr>
          <w:rFonts w:asciiTheme="majorBidi" w:hAnsiTheme="majorBidi" w:cstheme="majorBidi"/>
          <w:noProof/>
          <w:color w:val="00B050"/>
          <w:lang w:eastAsia="fr-FR"/>
        </w:rPr>
        <w:t> </w:t>
      </w:r>
      <w:r w:rsidRPr="006C79D4">
        <w:rPr>
          <w:rFonts w:asciiTheme="majorBidi" w:hAnsiTheme="majorBidi" w:cstheme="majorBidi"/>
          <w:noProof/>
          <w:lang w:eastAsia="fr-FR"/>
        </w:rPr>
        <w:t>:</w:t>
      </w:r>
      <w:r w:rsidRPr="006C79D4">
        <w:rPr>
          <w:rFonts w:asciiTheme="majorBidi" w:hAnsiTheme="majorBidi" w:cstheme="majorBidi"/>
        </w:rPr>
        <w:t xml:space="preserve"> </w:t>
      </w:r>
      <w:r w:rsidR="003C619F" w:rsidRPr="006C79D4">
        <w:rPr>
          <w:rFonts w:asciiTheme="majorBidi" w:hAnsiTheme="majorBidi" w:cstheme="majorBidi"/>
        </w:rPr>
        <w:t xml:space="preserve">L’objet  métallique </w:t>
      </w:r>
      <w:r w:rsidR="006C79D4" w:rsidRPr="006C79D4">
        <w:rPr>
          <w:rFonts w:asciiTheme="majorBidi" w:hAnsiTheme="majorBidi" w:cstheme="majorBidi"/>
          <w:noProof/>
          <w:lang w:eastAsia="fr-FR"/>
        </w:rPr>
        <w:t>ex</w:t>
      </w:r>
      <w:r w:rsidR="005D71F9" w:rsidRPr="006C79D4">
        <w:rPr>
          <w:rFonts w:asciiTheme="majorBidi" w:hAnsiTheme="majorBidi" w:cstheme="majorBidi"/>
          <w:noProof/>
          <w:lang w:eastAsia="fr-FR"/>
        </w:rPr>
        <w:t xml:space="preserve">erce une action mécanique sur </w:t>
      </w:r>
      <w:r w:rsidR="003C619F" w:rsidRPr="006C79D4">
        <w:rPr>
          <w:rFonts w:asciiTheme="majorBidi" w:hAnsiTheme="majorBidi" w:cstheme="majorBidi"/>
        </w:rPr>
        <w:t xml:space="preserve"> la règle : la règle est déformée (figure3);  </w:t>
      </w:r>
    </w:p>
    <w:p w:rsidR="003E6A63" w:rsidRPr="00E54D20" w:rsidRDefault="003E6A63" w:rsidP="005D71F9">
      <w:pPr>
        <w:spacing w:line="240" w:lineRule="auto"/>
        <w:ind w:left="426" w:hanging="142"/>
        <w:rPr>
          <w:rFonts w:asciiTheme="majorBidi" w:hAnsiTheme="majorBidi" w:cstheme="majorBidi"/>
        </w:rPr>
      </w:pPr>
      <w:r w:rsidRPr="00E54D20">
        <w:rPr>
          <w:rFonts w:asciiTheme="majorBidi" w:hAnsiTheme="majorBidi" w:cstheme="majorBidi"/>
        </w:rPr>
        <w:t xml:space="preserve">L’aimant </w:t>
      </w:r>
      <w:r w:rsidR="006C79D4">
        <w:rPr>
          <w:rFonts w:asciiTheme="majorBidi" w:hAnsiTheme="majorBidi" w:cstheme="majorBidi"/>
          <w:noProof/>
          <w:lang w:eastAsia="fr-FR"/>
        </w:rPr>
        <w:t>ex</w:t>
      </w:r>
      <w:r w:rsidR="005D71F9" w:rsidRPr="00E54D20">
        <w:rPr>
          <w:rFonts w:asciiTheme="majorBidi" w:hAnsiTheme="majorBidi" w:cstheme="majorBidi"/>
          <w:noProof/>
          <w:lang w:eastAsia="fr-FR"/>
        </w:rPr>
        <w:t xml:space="preserve">erce une action mécanique sur </w:t>
      </w:r>
      <w:r w:rsidRPr="00E54D20">
        <w:rPr>
          <w:rFonts w:asciiTheme="majorBidi" w:hAnsiTheme="majorBidi" w:cstheme="majorBidi"/>
        </w:rPr>
        <w:t>la sphère en Fer</w:t>
      </w:r>
      <w:r w:rsidR="005D71F9">
        <w:rPr>
          <w:rFonts w:asciiTheme="majorBidi" w:hAnsiTheme="majorBidi" w:cstheme="majorBidi"/>
        </w:rPr>
        <w:t xml:space="preserve"> ; la sphère est maintenue </w:t>
      </w:r>
      <w:r w:rsidR="005D71F9" w:rsidRPr="00E54D20">
        <w:rPr>
          <w:rFonts w:asciiTheme="majorBidi" w:hAnsiTheme="majorBidi" w:cstheme="majorBidi"/>
        </w:rPr>
        <w:t xml:space="preserve"> </w:t>
      </w:r>
      <w:r w:rsidRPr="00E54D20">
        <w:rPr>
          <w:rFonts w:asciiTheme="majorBidi" w:hAnsiTheme="majorBidi" w:cstheme="majorBidi"/>
        </w:rPr>
        <w:t>en équilibre </w:t>
      </w:r>
      <w:r w:rsidR="00592B39" w:rsidRPr="00E54D20">
        <w:rPr>
          <w:rFonts w:asciiTheme="majorBidi" w:hAnsiTheme="majorBidi" w:cstheme="majorBidi"/>
        </w:rPr>
        <w:t>(figure</w:t>
      </w:r>
      <w:r w:rsidR="003C619F" w:rsidRPr="00E54D20">
        <w:rPr>
          <w:rFonts w:asciiTheme="majorBidi" w:hAnsiTheme="majorBidi" w:cstheme="majorBidi"/>
        </w:rPr>
        <w:t>4</w:t>
      </w:r>
      <w:r w:rsidR="00592B39" w:rsidRPr="00E54D20">
        <w:rPr>
          <w:rFonts w:asciiTheme="majorBidi" w:hAnsiTheme="majorBidi" w:cstheme="majorBidi"/>
        </w:rPr>
        <w:t>)</w:t>
      </w:r>
      <w:r w:rsidRPr="00E54D20">
        <w:rPr>
          <w:rFonts w:asciiTheme="majorBidi" w:hAnsiTheme="majorBidi" w:cstheme="majorBidi"/>
        </w:rPr>
        <w:t>;</w:t>
      </w:r>
      <w:r w:rsidR="0043233E">
        <w:rPr>
          <w:rFonts w:asciiTheme="majorBidi" w:hAnsiTheme="majorBidi" w:cstheme="majorBidi"/>
        </w:rPr>
        <w:t xml:space="preserve">  </w:t>
      </w:r>
    </w:p>
    <w:p w:rsidR="007C1844" w:rsidRPr="00E54D20" w:rsidRDefault="00AA1820" w:rsidP="00FF56B9">
      <w:pPr>
        <w:pStyle w:val="Paragraphedeliste"/>
        <w:numPr>
          <w:ilvl w:val="0"/>
          <w:numId w:val="2"/>
        </w:numPr>
        <w:spacing w:line="240" w:lineRule="auto"/>
        <w:ind w:left="426" w:hanging="142"/>
        <w:rPr>
          <w:rFonts w:asciiTheme="majorBidi" w:hAnsiTheme="majorBidi" w:cstheme="majorBidi"/>
          <w:b/>
          <w:bCs/>
          <w:color w:val="FF0000"/>
        </w:rPr>
      </w:pPr>
      <w:r w:rsidRPr="00E54D20">
        <w:rPr>
          <w:rFonts w:asciiTheme="majorBidi" w:hAnsiTheme="majorBidi" w:cstheme="majorBidi"/>
          <w:b/>
          <w:bCs/>
          <w:color w:val="FF0000"/>
        </w:rPr>
        <w:t>Types d’actions mécaniques :</w:t>
      </w:r>
    </w:p>
    <w:p w:rsidR="002110F6" w:rsidRPr="006C79D4" w:rsidRDefault="00417AB0" w:rsidP="006C79D4">
      <w:pPr>
        <w:pStyle w:val="Paragraphedeliste"/>
        <w:numPr>
          <w:ilvl w:val="0"/>
          <w:numId w:val="20"/>
        </w:numPr>
        <w:spacing w:line="240" w:lineRule="auto"/>
        <w:ind w:left="851"/>
        <w:rPr>
          <w:rFonts w:asciiTheme="majorBidi" w:hAnsiTheme="majorBidi" w:cstheme="majorBidi"/>
        </w:rPr>
      </w:pPr>
      <w:r>
        <w:rPr>
          <w:rFonts w:asciiTheme="majorBidi" w:hAnsiTheme="majorBidi" w:cstheme="majorBidi"/>
          <w:b/>
          <w:bCs/>
          <w:color w:val="00B050"/>
        </w:rPr>
        <w:t>Action  de contact</w:t>
      </w:r>
      <w:r w:rsidR="00AA1820" w:rsidRPr="006C79D4">
        <w:rPr>
          <w:rFonts w:asciiTheme="majorBidi" w:hAnsiTheme="majorBidi" w:cstheme="majorBidi"/>
          <w:b/>
          <w:bCs/>
          <w:color w:val="00B050"/>
        </w:rPr>
        <w:t xml:space="preserve"> : </w:t>
      </w:r>
      <w:r w:rsidR="00461BA0" w:rsidRPr="006C79D4">
        <w:rPr>
          <w:rFonts w:asciiTheme="majorBidi" w:hAnsiTheme="majorBidi" w:cstheme="majorBidi"/>
        </w:rPr>
        <w:t xml:space="preserve">le ciseau  exerce une action mécanique sur le fils </w:t>
      </w:r>
      <w:r w:rsidR="00955EC1" w:rsidRPr="006C79D4">
        <w:rPr>
          <w:rFonts w:asciiTheme="majorBidi" w:hAnsiTheme="majorBidi" w:cstheme="majorBidi"/>
        </w:rPr>
        <w:t xml:space="preserve">en un point, </w:t>
      </w:r>
      <w:r w:rsidR="00461BA0" w:rsidRPr="006C79D4">
        <w:rPr>
          <w:rFonts w:asciiTheme="majorBidi" w:hAnsiTheme="majorBidi" w:cstheme="majorBidi"/>
        </w:rPr>
        <w:t>on dit</w:t>
      </w:r>
      <w:r w:rsidR="00955EC1" w:rsidRPr="006C79D4">
        <w:rPr>
          <w:rFonts w:asciiTheme="majorBidi" w:hAnsiTheme="majorBidi" w:cstheme="majorBidi"/>
        </w:rPr>
        <w:t xml:space="preserve"> </w:t>
      </w:r>
      <w:r w:rsidR="00461BA0" w:rsidRPr="006C79D4">
        <w:rPr>
          <w:rFonts w:asciiTheme="majorBidi" w:hAnsiTheme="majorBidi" w:cstheme="majorBidi"/>
        </w:rPr>
        <w:t xml:space="preserve">que </w:t>
      </w:r>
      <w:r w:rsidR="00955EC1" w:rsidRPr="006C79D4">
        <w:rPr>
          <w:rFonts w:asciiTheme="majorBidi" w:hAnsiTheme="majorBidi" w:cstheme="majorBidi"/>
        </w:rPr>
        <w:t xml:space="preserve">cette action mécanique est de type : </w:t>
      </w:r>
      <w:r>
        <w:rPr>
          <w:rFonts w:asciiTheme="majorBidi" w:hAnsiTheme="majorBidi" w:cstheme="majorBidi"/>
          <w:color w:val="FF0000"/>
          <w:u w:val="single"/>
        </w:rPr>
        <w:t>action de contact</w:t>
      </w:r>
      <w:r w:rsidR="00955EC1" w:rsidRPr="006C79D4">
        <w:rPr>
          <w:rFonts w:asciiTheme="majorBidi" w:hAnsiTheme="majorBidi" w:cstheme="majorBidi"/>
          <w:color w:val="FF0000"/>
          <w:u w:val="single"/>
        </w:rPr>
        <w:t> localisée</w:t>
      </w:r>
      <w:r w:rsidR="00955EC1" w:rsidRPr="006C79D4">
        <w:rPr>
          <w:rFonts w:asciiTheme="majorBidi" w:hAnsiTheme="majorBidi" w:cstheme="majorBidi"/>
        </w:rPr>
        <w:t xml:space="preserve">. </w:t>
      </w:r>
    </w:p>
    <w:p w:rsidR="00AA1820" w:rsidRPr="00E54D20" w:rsidRDefault="00955EC1" w:rsidP="00FF56B9">
      <w:pPr>
        <w:spacing w:line="240" w:lineRule="auto"/>
        <w:ind w:left="426" w:hanging="142"/>
        <w:rPr>
          <w:rFonts w:asciiTheme="majorBidi" w:hAnsiTheme="majorBidi" w:cstheme="majorBidi"/>
          <w:rtl/>
        </w:rPr>
      </w:pPr>
      <w:r w:rsidRPr="00E54D20">
        <w:rPr>
          <w:rFonts w:asciiTheme="majorBidi" w:hAnsiTheme="majorBidi" w:cstheme="majorBidi"/>
        </w:rPr>
        <w:t xml:space="preserve">L’objet métallique  exerce une action mécanique sur la règle en plusieurs points (ou en une surface), on dit que cette action mécanique est de type : </w:t>
      </w:r>
      <w:r w:rsidRPr="00E54D20">
        <w:rPr>
          <w:rFonts w:asciiTheme="majorBidi" w:hAnsiTheme="majorBidi" w:cstheme="majorBidi"/>
          <w:color w:val="FF0000"/>
          <w:u w:val="single"/>
        </w:rPr>
        <w:t xml:space="preserve">action de </w:t>
      </w:r>
      <w:r w:rsidR="00417AB0">
        <w:rPr>
          <w:rFonts w:asciiTheme="majorBidi" w:hAnsiTheme="majorBidi" w:cstheme="majorBidi"/>
          <w:color w:val="FF0000"/>
          <w:u w:val="single"/>
        </w:rPr>
        <w:t>contact</w:t>
      </w:r>
      <w:r w:rsidRPr="00E54D20">
        <w:rPr>
          <w:rFonts w:asciiTheme="majorBidi" w:hAnsiTheme="majorBidi" w:cstheme="majorBidi"/>
          <w:color w:val="FF0000"/>
          <w:u w:val="single"/>
        </w:rPr>
        <w:t> répartie</w:t>
      </w:r>
      <w:r w:rsidRPr="00E54D20">
        <w:rPr>
          <w:rFonts w:asciiTheme="majorBidi" w:hAnsiTheme="majorBidi" w:cstheme="majorBidi"/>
        </w:rPr>
        <w:t xml:space="preserve">. </w:t>
      </w:r>
    </w:p>
    <w:p w:rsidR="00AA1820" w:rsidRPr="006C79D4" w:rsidRDefault="00AA1820" w:rsidP="006C79D4">
      <w:pPr>
        <w:pStyle w:val="Paragraphedeliste"/>
        <w:numPr>
          <w:ilvl w:val="0"/>
          <w:numId w:val="20"/>
        </w:numPr>
        <w:spacing w:line="240" w:lineRule="auto"/>
        <w:ind w:left="851"/>
        <w:rPr>
          <w:rFonts w:asciiTheme="majorBidi" w:hAnsiTheme="majorBidi" w:cstheme="majorBidi"/>
          <w:b/>
          <w:bCs/>
          <w:color w:val="00B050"/>
        </w:rPr>
      </w:pPr>
      <w:r w:rsidRPr="006C79D4">
        <w:rPr>
          <w:rFonts w:asciiTheme="majorBidi" w:hAnsiTheme="majorBidi" w:cstheme="majorBidi"/>
          <w:b/>
          <w:bCs/>
          <w:color w:val="00B050"/>
        </w:rPr>
        <w:t>Action à distance :</w:t>
      </w:r>
    </w:p>
    <w:p w:rsidR="00AA1820" w:rsidRPr="00E54D20" w:rsidRDefault="00E54D20" w:rsidP="00FF56B9">
      <w:pPr>
        <w:tabs>
          <w:tab w:val="left" w:pos="1682"/>
        </w:tabs>
        <w:spacing w:line="240" w:lineRule="auto"/>
        <w:ind w:left="426" w:hanging="142"/>
        <w:rPr>
          <w:rFonts w:asciiTheme="majorBidi" w:hAnsiTheme="majorBidi" w:cstheme="majorBidi"/>
          <w:b/>
          <w:bCs/>
        </w:rPr>
      </w:pPr>
      <w:r w:rsidRPr="00E54D20">
        <w:rPr>
          <w:rFonts w:asciiTheme="majorBidi" w:hAnsiTheme="majorBidi" w:cstheme="majorBidi"/>
        </w:rPr>
        <w:t xml:space="preserve">L’aimant maintient la sphère en Fer en équilibre, il n’existe pas de contact entre le corps qui exerce l’action mécanique et celui qui l’a subit, on dit que cette action est de type : </w:t>
      </w:r>
      <w:r w:rsidRPr="00E54D20">
        <w:rPr>
          <w:rFonts w:asciiTheme="majorBidi" w:hAnsiTheme="majorBidi" w:cstheme="majorBidi"/>
          <w:color w:val="FF0000"/>
          <w:u w:val="single"/>
        </w:rPr>
        <w:t>action à distance</w:t>
      </w:r>
      <w:r w:rsidR="00AA1820" w:rsidRPr="00E54D20">
        <w:rPr>
          <w:rFonts w:asciiTheme="majorBidi" w:hAnsiTheme="majorBidi" w:cstheme="majorBidi"/>
          <w:b/>
          <w:bCs/>
        </w:rPr>
        <w:tab/>
      </w:r>
    </w:p>
    <w:p w:rsidR="007C1844" w:rsidRDefault="0029676C" w:rsidP="00FF56B9">
      <w:pPr>
        <w:pStyle w:val="Paragraphedeliste"/>
        <w:numPr>
          <w:ilvl w:val="0"/>
          <w:numId w:val="2"/>
        </w:numPr>
        <w:spacing w:line="240" w:lineRule="auto"/>
        <w:ind w:left="426" w:hanging="142"/>
        <w:rPr>
          <w:rFonts w:asciiTheme="majorBidi" w:hAnsiTheme="majorBidi" w:cstheme="majorBidi"/>
          <w:b/>
          <w:bCs/>
          <w:color w:val="FF0000"/>
        </w:rPr>
      </w:pPr>
      <w:r>
        <w:rPr>
          <w:rFonts w:asciiTheme="majorBidi" w:hAnsiTheme="majorBidi" w:cstheme="majorBidi"/>
          <w:b/>
          <w:bCs/>
          <w:color w:val="FF0000"/>
        </w:rPr>
        <w:t>Notion de force</w:t>
      </w:r>
    </w:p>
    <w:p w:rsidR="0029676C" w:rsidRDefault="0029676C" w:rsidP="00FF56B9">
      <w:pPr>
        <w:spacing w:line="240" w:lineRule="auto"/>
        <w:ind w:left="426" w:hanging="142"/>
        <w:rPr>
          <w:rFonts w:asciiTheme="majorBidi" w:hAnsiTheme="majorBidi" w:cstheme="majorBidi"/>
        </w:rPr>
      </w:pPr>
      <w:r w:rsidRPr="0029676C">
        <w:rPr>
          <w:rFonts w:asciiTheme="majorBidi" w:hAnsiTheme="majorBidi" w:cstheme="majorBidi"/>
        </w:rPr>
        <w:t>On modélise une action  mécanique  par une</w:t>
      </w:r>
      <w:r>
        <w:rPr>
          <w:rFonts w:asciiTheme="majorBidi" w:hAnsiTheme="majorBidi" w:cstheme="majorBidi"/>
          <w:b/>
          <w:bCs/>
          <w:color w:val="FF0000"/>
        </w:rPr>
        <w:t xml:space="preserve"> force</w:t>
      </w:r>
      <w:r>
        <w:rPr>
          <w:rFonts w:asciiTheme="majorBidi" w:hAnsiTheme="majorBidi" w:cstheme="majorBidi"/>
        </w:rPr>
        <w:t>, une force est toutes  causes capable de bouger ou arrêter ou déformer un corps ;</w:t>
      </w:r>
      <w:r w:rsidR="0043233E">
        <w:rPr>
          <w:rFonts w:asciiTheme="majorBidi" w:hAnsiTheme="majorBidi" w:cstheme="majorBidi"/>
        </w:rPr>
        <w:t xml:space="preserve"> pour faire un bilan de force il faut choisir le système à étudier ; </w:t>
      </w:r>
    </w:p>
    <w:p w:rsidR="0043233E" w:rsidRDefault="0043233E" w:rsidP="00FF56B9">
      <w:pPr>
        <w:spacing w:line="240" w:lineRule="auto"/>
        <w:ind w:left="426" w:hanging="142"/>
        <w:rPr>
          <w:rFonts w:asciiTheme="majorBidi" w:hAnsiTheme="majorBidi" w:cstheme="majorBidi"/>
        </w:rPr>
      </w:pPr>
      <w:r>
        <w:rPr>
          <w:rFonts w:asciiTheme="majorBidi" w:hAnsiTheme="majorBidi" w:cstheme="majorBidi"/>
        </w:rPr>
        <w:t>Exemple le système à étudier</w:t>
      </w:r>
      <w:r w:rsidR="00055135">
        <w:rPr>
          <w:rFonts w:asciiTheme="majorBidi" w:hAnsiTheme="majorBidi" w:cstheme="majorBidi"/>
        </w:rPr>
        <w:t xml:space="preserve"> est</w:t>
      </w:r>
      <w:r>
        <w:rPr>
          <w:rFonts w:asciiTheme="majorBidi" w:hAnsiTheme="majorBidi" w:cstheme="majorBidi"/>
        </w:rPr>
        <w:t xml:space="preserve"> : </w:t>
      </w:r>
      <w:r w:rsidRPr="00E67FD1">
        <w:rPr>
          <w:rFonts w:asciiTheme="majorBidi" w:hAnsiTheme="majorBidi" w:cstheme="majorBidi"/>
          <w:color w:val="FF0000"/>
        </w:rPr>
        <w:t>la règle </w:t>
      </w:r>
    </w:p>
    <w:p w:rsidR="005D71F9" w:rsidRDefault="0043233E" w:rsidP="00FF56B9">
      <w:pPr>
        <w:spacing w:line="240" w:lineRule="auto"/>
        <w:ind w:left="426" w:hanging="142"/>
        <w:rPr>
          <w:rFonts w:asciiTheme="majorBidi" w:hAnsiTheme="majorBidi" w:cstheme="majorBidi"/>
        </w:rPr>
      </w:pPr>
      <w:r>
        <w:rPr>
          <w:rFonts w:asciiTheme="majorBidi" w:hAnsiTheme="majorBidi" w:cstheme="majorBidi"/>
        </w:rPr>
        <w:t>Bilan des forces :</w:t>
      </w:r>
    </w:p>
    <w:p w:rsidR="0043233E" w:rsidRDefault="005D71F9" w:rsidP="00FF56B9">
      <w:pPr>
        <w:spacing w:line="240" w:lineRule="auto"/>
        <w:ind w:left="426" w:hanging="142"/>
        <w:rPr>
          <w:rFonts w:asciiTheme="majorBidi" w:hAnsiTheme="majorBidi" w:cstheme="majorBidi"/>
        </w:rPr>
      </w:pPr>
      <w:r w:rsidRPr="00E67FD1">
        <w:rPr>
          <w:rFonts w:asciiTheme="majorBidi" w:hAnsiTheme="majorBidi" w:cstheme="majorBidi"/>
          <w:color w:val="00B050"/>
        </w:rPr>
        <w:t>F</w:t>
      </w:r>
      <w:r w:rsidR="0043233E" w:rsidRPr="00E67FD1">
        <w:rPr>
          <w:rFonts w:asciiTheme="majorBidi" w:hAnsiTheme="majorBidi" w:cstheme="majorBidi"/>
          <w:color w:val="00B050"/>
        </w:rPr>
        <w:t>orce de contacte </w:t>
      </w:r>
      <w:r w:rsidRPr="00E67FD1">
        <w:rPr>
          <w:rFonts w:asciiTheme="majorBidi" w:hAnsiTheme="majorBidi" w:cstheme="majorBidi"/>
          <w:color w:val="00B050"/>
        </w:rPr>
        <w:t xml:space="preserve">répartie </w:t>
      </w:r>
      <w:r w:rsidR="0043233E" w:rsidRPr="00E67FD1">
        <w:rPr>
          <w:rFonts w:asciiTheme="majorBidi" w:hAnsiTheme="majorBidi" w:cstheme="majorBidi"/>
          <w:color w:val="00B050"/>
        </w:rPr>
        <w:t xml:space="preserve">: </w:t>
      </w:r>
      <w:r w:rsidR="0043233E">
        <w:rPr>
          <w:rFonts w:asciiTheme="majorBidi" w:hAnsiTheme="majorBidi" w:cstheme="majorBidi"/>
        </w:rPr>
        <w:t>la force exercer par l’objet métallique sur la règle ;</w:t>
      </w:r>
    </w:p>
    <w:p w:rsidR="0043233E" w:rsidRDefault="0043233E" w:rsidP="00FF56B9">
      <w:pPr>
        <w:spacing w:line="240" w:lineRule="auto"/>
        <w:ind w:left="426" w:hanging="142"/>
        <w:rPr>
          <w:rFonts w:asciiTheme="majorBidi" w:hAnsiTheme="majorBidi" w:cstheme="majorBidi"/>
        </w:rPr>
      </w:pPr>
      <w:r w:rsidRPr="00E67FD1">
        <w:rPr>
          <w:rFonts w:asciiTheme="majorBidi" w:hAnsiTheme="majorBidi" w:cstheme="majorBidi"/>
          <w:color w:val="00B050"/>
        </w:rPr>
        <w:t>Force à distance </w:t>
      </w:r>
      <w:r>
        <w:rPr>
          <w:rFonts w:asciiTheme="majorBidi" w:hAnsiTheme="majorBidi" w:cstheme="majorBidi"/>
        </w:rPr>
        <w:t>: force d’attraction exercée par le centre de la terre sur la règle ;</w:t>
      </w:r>
    </w:p>
    <w:p w:rsidR="00FF56B9" w:rsidRDefault="00FF56B9">
      <w:pPr>
        <w:rPr>
          <w:rFonts w:asciiTheme="majorBidi" w:hAnsiTheme="majorBidi" w:cstheme="majorBidi"/>
        </w:rPr>
      </w:pPr>
    </w:p>
    <w:p w:rsidR="00905C4A" w:rsidRDefault="00905C4A">
      <w:pPr>
        <w:rPr>
          <w:rFonts w:asciiTheme="majorBidi" w:hAnsiTheme="majorBidi" w:cstheme="majorBidi"/>
        </w:rPr>
      </w:pPr>
    </w:p>
    <w:p w:rsidR="00905C4A" w:rsidRDefault="00905C4A">
      <w:pPr>
        <w:rPr>
          <w:rFonts w:asciiTheme="majorBidi" w:hAnsiTheme="majorBidi" w:cstheme="majorBidi"/>
        </w:rPr>
      </w:pPr>
    </w:p>
    <w:p w:rsidR="00905C4A" w:rsidRDefault="00905C4A">
      <w:pPr>
        <w:rPr>
          <w:rFonts w:asciiTheme="majorBidi" w:hAnsiTheme="majorBidi" w:cstheme="majorBidi"/>
        </w:rPr>
      </w:pPr>
    </w:p>
    <w:p w:rsidR="00905C4A" w:rsidRDefault="00905C4A">
      <w:pPr>
        <w:rPr>
          <w:rFonts w:asciiTheme="majorBidi" w:hAnsiTheme="majorBidi" w:cstheme="majorBidi"/>
        </w:rPr>
      </w:pPr>
    </w:p>
    <w:p w:rsidR="00E57ADB" w:rsidRPr="00001301" w:rsidRDefault="00001301" w:rsidP="00001301">
      <w:pPr>
        <w:jc w:val="center"/>
        <w:rPr>
          <w:rFonts w:asciiTheme="majorBidi" w:hAnsiTheme="majorBidi" w:cstheme="majorBidi"/>
          <w:b/>
          <w:bCs/>
          <w:color w:val="FF0000"/>
          <w:sz w:val="26"/>
          <w:szCs w:val="26"/>
          <w:rtl/>
        </w:rPr>
      </w:pPr>
      <w:r w:rsidRPr="00001301">
        <w:rPr>
          <w:rFonts w:asciiTheme="majorBidi" w:hAnsiTheme="majorBidi" w:cstheme="majorBidi"/>
          <w:b/>
          <w:bCs/>
          <w:color w:val="FF0000"/>
          <w:sz w:val="26"/>
          <w:szCs w:val="26"/>
        </w:rPr>
        <w:t xml:space="preserve"> </w:t>
      </w:r>
    </w:p>
    <w:sectPr w:rsidR="00E57ADB" w:rsidRPr="00001301" w:rsidSect="00D31307">
      <w:headerReference w:type="even" r:id="rId11"/>
      <w:headerReference w:type="default" r:id="rId12"/>
      <w:footerReference w:type="even" r:id="rId13"/>
      <w:footerReference w:type="default" r:id="rId14"/>
      <w:headerReference w:type="first" r:id="rId15"/>
      <w:footerReference w:type="first" r:id="rId16"/>
      <w:pgSz w:w="11906" w:h="16838" w:code="9"/>
      <w:pgMar w:top="567" w:right="707" w:bottom="907" w:left="567"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C1" w:rsidRDefault="004F65C1" w:rsidP="0020278D">
      <w:pPr>
        <w:spacing w:after="0" w:line="240" w:lineRule="auto"/>
      </w:pPr>
      <w:r>
        <w:separator/>
      </w:r>
    </w:p>
  </w:endnote>
  <w:endnote w:type="continuationSeparator" w:id="0">
    <w:p w:rsidR="004F65C1" w:rsidRDefault="004F65C1" w:rsidP="0020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F3" w:rsidRDefault="003F04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8D" w:rsidRPr="00905C4A" w:rsidRDefault="0020278D" w:rsidP="00905C4A">
    <w:pPr>
      <w:autoSpaceDE w:val="0"/>
      <w:autoSpaceDN w:val="0"/>
      <w:bidi/>
      <w:adjustRightInd w:val="0"/>
      <w:spacing w:after="0" w:line="240" w:lineRule="auto"/>
      <w:jc w:val="center"/>
      <w:rPr>
        <w:rFonts w:asciiTheme="majorBidi" w:hAnsiTheme="majorBidi" w:cstheme="majorBidi"/>
        <w:b/>
        <w:bCs/>
        <w:color w:val="FF0000"/>
        <w:sz w:val="26"/>
        <w:szCs w:val="26"/>
      </w:rPr>
    </w:pPr>
    <w:proofErr w:type="spellStart"/>
    <w:r w:rsidRPr="00905C4A">
      <w:rPr>
        <w:lang w:val="en-US"/>
      </w:rPr>
      <w:t>Bourassi</w:t>
    </w:r>
    <w:proofErr w:type="spellEnd"/>
    <w:r w:rsidRPr="0020278D">
      <w:rPr>
        <w:lang w:val="en-US"/>
      </w:rPr>
      <w:t xml:space="preserve"> Ahmed                                        </w:t>
    </w:r>
    <w:proofErr w:type="spellStart"/>
    <w:r w:rsidR="00DF1C04" w:rsidRPr="00905C4A">
      <w:rPr>
        <w:lang w:val="en-US"/>
      </w:rPr>
      <w:t>coll</w:t>
    </w:r>
    <w:r w:rsidR="002A43BD" w:rsidRPr="00905C4A">
      <w:rPr>
        <w:lang w:val="en-US"/>
      </w:rPr>
      <w:t>è</w:t>
    </w:r>
    <w:r w:rsidR="00DF1C04" w:rsidRPr="00905C4A">
      <w:rPr>
        <w:lang w:val="en-US"/>
      </w:rPr>
      <w:t>ge</w:t>
    </w:r>
    <w:proofErr w:type="spellEnd"/>
    <w:r w:rsidRPr="0020278D">
      <w:rPr>
        <w:lang w:val="en-US"/>
      </w:rPr>
      <w:t xml:space="preserve"> ERRIAD                          </w:t>
    </w:r>
    <w:r>
      <w:rPr>
        <w:lang w:val="en-US"/>
      </w:rPr>
      <w:t xml:space="preserve">            </w:t>
    </w:r>
    <w:r w:rsidRPr="0020278D">
      <w:rPr>
        <w:lang w:val="en-US"/>
      </w:rPr>
      <w:t xml:space="preserve">     Oujda</w:t>
    </w:r>
    <w:r w:rsidR="00905C4A">
      <w:rPr>
        <w:lang w:val="en-US"/>
      </w:rPr>
      <w:t xml:space="preserve">.         </w:t>
    </w:r>
    <w:bookmarkStart w:id="0" w:name="_GoBack"/>
    <w:bookmarkEnd w:id="0"/>
  </w:p>
  <w:p w:rsidR="0020278D" w:rsidRPr="0020278D" w:rsidRDefault="0020278D">
    <w:pPr>
      <w:pStyle w:val="Pieddepag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F3" w:rsidRDefault="003F04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C1" w:rsidRDefault="004F65C1" w:rsidP="0020278D">
      <w:pPr>
        <w:spacing w:after="0" w:line="240" w:lineRule="auto"/>
      </w:pPr>
      <w:r>
        <w:separator/>
      </w:r>
    </w:p>
  </w:footnote>
  <w:footnote w:type="continuationSeparator" w:id="0">
    <w:p w:rsidR="004F65C1" w:rsidRDefault="004F65C1" w:rsidP="00202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F3" w:rsidRDefault="003F04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F3" w:rsidRDefault="003F04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F3" w:rsidRDefault="003F04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914"/>
    <w:multiLevelType w:val="hybridMultilevel"/>
    <w:tmpl w:val="5F060208"/>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
    <w:nsid w:val="057C245C"/>
    <w:multiLevelType w:val="hybridMultilevel"/>
    <w:tmpl w:val="24726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555E1C"/>
    <w:multiLevelType w:val="hybridMultilevel"/>
    <w:tmpl w:val="E0D61EEA"/>
    <w:lvl w:ilvl="0" w:tplc="66E61EDE">
      <w:start w:val="1"/>
      <w:numFmt w:val="decimal"/>
      <w:lvlText w:val="%1."/>
      <w:lvlJc w:val="left"/>
      <w:pPr>
        <w:ind w:left="1066" w:hanging="360"/>
      </w:pPr>
      <w:rPr>
        <w:color w:val="00B050"/>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abstractNum w:abstractNumId="3">
    <w:nsid w:val="0BC35B84"/>
    <w:multiLevelType w:val="hybridMultilevel"/>
    <w:tmpl w:val="5808B17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DAD4991"/>
    <w:multiLevelType w:val="hybridMultilevel"/>
    <w:tmpl w:val="9ADA2BEC"/>
    <w:lvl w:ilvl="0" w:tplc="64F0C7DA">
      <w:start w:val="1"/>
      <w:numFmt w:val="upperRoman"/>
      <w:lvlText w:val="%1."/>
      <w:lvlJc w:val="right"/>
      <w:pPr>
        <w:ind w:left="720" w:hanging="360"/>
      </w:pPr>
      <w:rPr>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A84A36"/>
    <w:multiLevelType w:val="hybridMultilevel"/>
    <w:tmpl w:val="8AF6840E"/>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304D3434"/>
    <w:multiLevelType w:val="hybridMultilevel"/>
    <w:tmpl w:val="FABED9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CE07A5"/>
    <w:multiLevelType w:val="hybridMultilevel"/>
    <w:tmpl w:val="F3D26F88"/>
    <w:lvl w:ilvl="0" w:tplc="66E61EDE">
      <w:start w:val="1"/>
      <w:numFmt w:val="decimal"/>
      <w:lvlText w:val="%1."/>
      <w:lvlJc w:val="left"/>
      <w:pPr>
        <w:ind w:left="1350" w:hanging="360"/>
      </w:pPr>
      <w:rPr>
        <w:color w:val="00B05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3AC72135"/>
    <w:multiLevelType w:val="hybridMultilevel"/>
    <w:tmpl w:val="8AF6840E"/>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3DC32512"/>
    <w:multiLevelType w:val="hybridMultilevel"/>
    <w:tmpl w:val="14266C18"/>
    <w:lvl w:ilvl="0" w:tplc="601220D2">
      <w:numFmt w:val="bullet"/>
      <w:lvlText w:val="-"/>
      <w:lvlJc w:val="left"/>
      <w:pPr>
        <w:ind w:left="720" w:hanging="360"/>
      </w:pPr>
      <w:rPr>
        <w:rFonts w:ascii="Myriad Pro" w:eastAsiaTheme="minorHAnsi" w:hAnsi="Myria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306C74"/>
    <w:multiLevelType w:val="hybridMultilevel"/>
    <w:tmpl w:val="C0BA114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4BBB7CC0"/>
    <w:multiLevelType w:val="hybridMultilevel"/>
    <w:tmpl w:val="63622C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5D93234"/>
    <w:multiLevelType w:val="hybridMultilevel"/>
    <w:tmpl w:val="3BD6FA5C"/>
    <w:lvl w:ilvl="0" w:tplc="43069612">
      <w:start w:val="1"/>
      <w:numFmt w:val="upperRoman"/>
      <w:lvlText w:val="%1."/>
      <w:lvlJc w:val="right"/>
      <w:pPr>
        <w:ind w:left="753" w:hanging="360"/>
      </w:pPr>
      <w:rPr>
        <w:color w:val="FF0000"/>
      </w:rPr>
    </w:lvl>
    <w:lvl w:ilvl="1" w:tplc="040C0019" w:tentative="1">
      <w:start w:val="1"/>
      <w:numFmt w:val="lowerLetter"/>
      <w:lvlText w:val="%2."/>
      <w:lvlJc w:val="left"/>
      <w:pPr>
        <w:ind w:left="1473" w:hanging="360"/>
      </w:pPr>
    </w:lvl>
    <w:lvl w:ilvl="2" w:tplc="040C001B" w:tentative="1">
      <w:start w:val="1"/>
      <w:numFmt w:val="lowerRoman"/>
      <w:lvlText w:val="%3."/>
      <w:lvlJc w:val="right"/>
      <w:pPr>
        <w:ind w:left="2193" w:hanging="180"/>
      </w:pPr>
    </w:lvl>
    <w:lvl w:ilvl="3" w:tplc="040C000F" w:tentative="1">
      <w:start w:val="1"/>
      <w:numFmt w:val="decimal"/>
      <w:lvlText w:val="%4."/>
      <w:lvlJc w:val="left"/>
      <w:pPr>
        <w:ind w:left="2913" w:hanging="360"/>
      </w:pPr>
    </w:lvl>
    <w:lvl w:ilvl="4" w:tplc="040C0019" w:tentative="1">
      <w:start w:val="1"/>
      <w:numFmt w:val="lowerLetter"/>
      <w:lvlText w:val="%5."/>
      <w:lvlJc w:val="left"/>
      <w:pPr>
        <w:ind w:left="3633" w:hanging="360"/>
      </w:pPr>
    </w:lvl>
    <w:lvl w:ilvl="5" w:tplc="040C001B" w:tentative="1">
      <w:start w:val="1"/>
      <w:numFmt w:val="lowerRoman"/>
      <w:lvlText w:val="%6."/>
      <w:lvlJc w:val="right"/>
      <w:pPr>
        <w:ind w:left="4353" w:hanging="180"/>
      </w:pPr>
    </w:lvl>
    <w:lvl w:ilvl="6" w:tplc="040C000F" w:tentative="1">
      <w:start w:val="1"/>
      <w:numFmt w:val="decimal"/>
      <w:lvlText w:val="%7."/>
      <w:lvlJc w:val="left"/>
      <w:pPr>
        <w:ind w:left="5073" w:hanging="360"/>
      </w:pPr>
    </w:lvl>
    <w:lvl w:ilvl="7" w:tplc="040C0019" w:tentative="1">
      <w:start w:val="1"/>
      <w:numFmt w:val="lowerLetter"/>
      <w:lvlText w:val="%8."/>
      <w:lvlJc w:val="left"/>
      <w:pPr>
        <w:ind w:left="5793" w:hanging="360"/>
      </w:pPr>
    </w:lvl>
    <w:lvl w:ilvl="8" w:tplc="040C001B" w:tentative="1">
      <w:start w:val="1"/>
      <w:numFmt w:val="lowerRoman"/>
      <w:lvlText w:val="%9."/>
      <w:lvlJc w:val="right"/>
      <w:pPr>
        <w:ind w:left="6513" w:hanging="180"/>
      </w:pPr>
    </w:lvl>
  </w:abstractNum>
  <w:abstractNum w:abstractNumId="13">
    <w:nsid w:val="59FB3876"/>
    <w:multiLevelType w:val="hybridMultilevel"/>
    <w:tmpl w:val="76D0776E"/>
    <w:lvl w:ilvl="0" w:tplc="ABB835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5B52096"/>
    <w:multiLevelType w:val="hybridMultilevel"/>
    <w:tmpl w:val="B346F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45742F"/>
    <w:multiLevelType w:val="hybridMultilevel"/>
    <w:tmpl w:val="BFA0E93C"/>
    <w:lvl w:ilvl="0" w:tplc="040C0001">
      <w:start w:val="1"/>
      <w:numFmt w:val="bullet"/>
      <w:lvlText w:val=""/>
      <w:lvlJc w:val="left"/>
      <w:pPr>
        <w:ind w:left="720" w:hanging="360"/>
      </w:pPr>
      <w:rPr>
        <w:rFonts w:ascii="Symbol" w:hAnsi="Symbol" w:hint="default"/>
      </w:rPr>
    </w:lvl>
    <w:lvl w:ilvl="1" w:tplc="C2C821FA">
      <w:numFmt w:val="bullet"/>
      <w:lvlText w:val="-"/>
      <w:lvlJc w:val="left"/>
      <w:pPr>
        <w:ind w:left="1440" w:hanging="360"/>
      </w:pPr>
      <w:rPr>
        <w:rFonts w:ascii="Times New Roman" w:eastAsiaTheme="minorHAnsi" w:hAnsi="Times New Roman" w:cs="Times New Roman"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374336"/>
    <w:multiLevelType w:val="hybridMultilevel"/>
    <w:tmpl w:val="8AF6840E"/>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7096011A"/>
    <w:multiLevelType w:val="hybridMultilevel"/>
    <w:tmpl w:val="F88A6D9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71680490"/>
    <w:multiLevelType w:val="hybridMultilevel"/>
    <w:tmpl w:val="76A629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3ED0DF3"/>
    <w:multiLevelType w:val="hybridMultilevel"/>
    <w:tmpl w:val="C3E0F274"/>
    <w:lvl w:ilvl="0" w:tplc="040C000F">
      <w:start w:val="1"/>
      <w:numFmt w:val="decimal"/>
      <w:lvlText w:val="%1."/>
      <w:lvlJc w:val="left"/>
      <w:pPr>
        <w:ind w:left="753" w:hanging="360"/>
      </w:pPr>
    </w:lvl>
    <w:lvl w:ilvl="1" w:tplc="040C0019" w:tentative="1">
      <w:start w:val="1"/>
      <w:numFmt w:val="lowerLetter"/>
      <w:lvlText w:val="%2."/>
      <w:lvlJc w:val="left"/>
      <w:pPr>
        <w:ind w:left="1473" w:hanging="360"/>
      </w:pPr>
    </w:lvl>
    <w:lvl w:ilvl="2" w:tplc="040C001B" w:tentative="1">
      <w:start w:val="1"/>
      <w:numFmt w:val="lowerRoman"/>
      <w:lvlText w:val="%3."/>
      <w:lvlJc w:val="right"/>
      <w:pPr>
        <w:ind w:left="2193" w:hanging="180"/>
      </w:pPr>
    </w:lvl>
    <w:lvl w:ilvl="3" w:tplc="040C000F" w:tentative="1">
      <w:start w:val="1"/>
      <w:numFmt w:val="decimal"/>
      <w:lvlText w:val="%4."/>
      <w:lvlJc w:val="left"/>
      <w:pPr>
        <w:ind w:left="2913" w:hanging="360"/>
      </w:pPr>
    </w:lvl>
    <w:lvl w:ilvl="4" w:tplc="040C0019" w:tentative="1">
      <w:start w:val="1"/>
      <w:numFmt w:val="lowerLetter"/>
      <w:lvlText w:val="%5."/>
      <w:lvlJc w:val="left"/>
      <w:pPr>
        <w:ind w:left="3633" w:hanging="360"/>
      </w:pPr>
    </w:lvl>
    <w:lvl w:ilvl="5" w:tplc="040C001B" w:tentative="1">
      <w:start w:val="1"/>
      <w:numFmt w:val="lowerRoman"/>
      <w:lvlText w:val="%6."/>
      <w:lvlJc w:val="right"/>
      <w:pPr>
        <w:ind w:left="4353" w:hanging="180"/>
      </w:pPr>
    </w:lvl>
    <w:lvl w:ilvl="6" w:tplc="040C000F" w:tentative="1">
      <w:start w:val="1"/>
      <w:numFmt w:val="decimal"/>
      <w:lvlText w:val="%7."/>
      <w:lvlJc w:val="left"/>
      <w:pPr>
        <w:ind w:left="5073" w:hanging="360"/>
      </w:pPr>
    </w:lvl>
    <w:lvl w:ilvl="7" w:tplc="040C0019" w:tentative="1">
      <w:start w:val="1"/>
      <w:numFmt w:val="lowerLetter"/>
      <w:lvlText w:val="%8."/>
      <w:lvlJc w:val="left"/>
      <w:pPr>
        <w:ind w:left="5793" w:hanging="360"/>
      </w:pPr>
    </w:lvl>
    <w:lvl w:ilvl="8" w:tplc="040C001B" w:tentative="1">
      <w:start w:val="1"/>
      <w:numFmt w:val="lowerRoman"/>
      <w:lvlText w:val="%9."/>
      <w:lvlJc w:val="right"/>
      <w:pPr>
        <w:ind w:left="6513" w:hanging="180"/>
      </w:pPr>
    </w:lvl>
  </w:abstractNum>
  <w:abstractNum w:abstractNumId="20">
    <w:nsid w:val="7B6B7978"/>
    <w:multiLevelType w:val="hybridMultilevel"/>
    <w:tmpl w:val="186C3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4"/>
  </w:num>
  <w:num w:numId="3">
    <w:abstractNumId w:val="0"/>
  </w:num>
  <w:num w:numId="4">
    <w:abstractNumId w:val="20"/>
  </w:num>
  <w:num w:numId="5">
    <w:abstractNumId w:val="19"/>
  </w:num>
  <w:num w:numId="6">
    <w:abstractNumId w:val="12"/>
  </w:num>
  <w:num w:numId="7">
    <w:abstractNumId w:val="13"/>
  </w:num>
  <w:num w:numId="8">
    <w:abstractNumId w:val="6"/>
  </w:num>
  <w:num w:numId="9">
    <w:abstractNumId w:val="14"/>
  </w:num>
  <w:num w:numId="10">
    <w:abstractNumId w:val="9"/>
  </w:num>
  <w:num w:numId="11">
    <w:abstractNumId w:val="1"/>
  </w:num>
  <w:num w:numId="12">
    <w:abstractNumId w:val="11"/>
  </w:num>
  <w:num w:numId="13">
    <w:abstractNumId w:val="18"/>
  </w:num>
  <w:num w:numId="14">
    <w:abstractNumId w:val="17"/>
  </w:num>
  <w:num w:numId="15">
    <w:abstractNumId w:val="10"/>
  </w:num>
  <w:num w:numId="16">
    <w:abstractNumId w:val="3"/>
  </w:num>
  <w:num w:numId="17">
    <w:abstractNumId w:val="5"/>
  </w:num>
  <w:num w:numId="18">
    <w:abstractNumId w:val="16"/>
  </w:num>
  <w:num w:numId="19">
    <w:abstractNumId w:val="8"/>
  </w:num>
  <w:num w:numId="20">
    <w:abstractNumId w:val="2"/>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0E"/>
    <w:rsid w:val="00001301"/>
    <w:rsid w:val="000057B3"/>
    <w:rsid w:val="00021D7C"/>
    <w:rsid w:val="00025412"/>
    <w:rsid w:val="0003107C"/>
    <w:rsid w:val="00041622"/>
    <w:rsid w:val="00043F86"/>
    <w:rsid w:val="00046AAE"/>
    <w:rsid w:val="00055135"/>
    <w:rsid w:val="00070A7A"/>
    <w:rsid w:val="000719BB"/>
    <w:rsid w:val="00080855"/>
    <w:rsid w:val="0009076C"/>
    <w:rsid w:val="000B4B8B"/>
    <w:rsid w:val="000C22B9"/>
    <w:rsid w:val="000C2859"/>
    <w:rsid w:val="000D0EEB"/>
    <w:rsid w:val="000E2930"/>
    <w:rsid w:val="000F2098"/>
    <w:rsid w:val="00122374"/>
    <w:rsid w:val="00135A64"/>
    <w:rsid w:val="0014773A"/>
    <w:rsid w:val="0017210C"/>
    <w:rsid w:val="00177D52"/>
    <w:rsid w:val="0018440A"/>
    <w:rsid w:val="001A5079"/>
    <w:rsid w:val="001A57CB"/>
    <w:rsid w:val="001B6F8A"/>
    <w:rsid w:val="001C18DA"/>
    <w:rsid w:val="001C346E"/>
    <w:rsid w:val="001C37FD"/>
    <w:rsid w:val="001D14EA"/>
    <w:rsid w:val="001D2122"/>
    <w:rsid w:val="001F1937"/>
    <w:rsid w:val="0020278D"/>
    <w:rsid w:val="002110F6"/>
    <w:rsid w:val="0023114F"/>
    <w:rsid w:val="00232602"/>
    <w:rsid w:val="00241B14"/>
    <w:rsid w:val="00244EA5"/>
    <w:rsid w:val="00262FE5"/>
    <w:rsid w:val="0028092C"/>
    <w:rsid w:val="00280AA2"/>
    <w:rsid w:val="002823B7"/>
    <w:rsid w:val="00290ED5"/>
    <w:rsid w:val="0029676C"/>
    <w:rsid w:val="002A3312"/>
    <w:rsid w:val="002A43BD"/>
    <w:rsid w:val="002C3A37"/>
    <w:rsid w:val="002C506A"/>
    <w:rsid w:val="002C5F6E"/>
    <w:rsid w:val="002E28F0"/>
    <w:rsid w:val="002E2C92"/>
    <w:rsid w:val="00313C3D"/>
    <w:rsid w:val="00335083"/>
    <w:rsid w:val="00352A9A"/>
    <w:rsid w:val="00356593"/>
    <w:rsid w:val="00357F17"/>
    <w:rsid w:val="00387678"/>
    <w:rsid w:val="0039456E"/>
    <w:rsid w:val="00395698"/>
    <w:rsid w:val="003A4AAB"/>
    <w:rsid w:val="003C619F"/>
    <w:rsid w:val="003D7A7B"/>
    <w:rsid w:val="003E6729"/>
    <w:rsid w:val="003E6A63"/>
    <w:rsid w:val="003F04F3"/>
    <w:rsid w:val="00401598"/>
    <w:rsid w:val="00417AB0"/>
    <w:rsid w:val="00422833"/>
    <w:rsid w:val="0043233E"/>
    <w:rsid w:val="00437612"/>
    <w:rsid w:val="00441536"/>
    <w:rsid w:val="004419A5"/>
    <w:rsid w:val="00461BA0"/>
    <w:rsid w:val="0046659A"/>
    <w:rsid w:val="00467BBC"/>
    <w:rsid w:val="00497B95"/>
    <w:rsid w:val="004B4AD3"/>
    <w:rsid w:val="004D6F48"/>
    <w:rsid w:val="004E2058"/>
    <w:rsid w:val="004E26A5"/>
    <w:rsid w:val="004E4CD9"/>
    <w:rsid w:val="004F65C1"/>
    <w:rsid w:val="0050247D"/>
    <w:rsid w:val="00507F55"/>
    <w:rsid w:val="00530F16"/>
    <w:rsid w:val="00534FCC"/>
    <w:rsid w:val="0054767D"/>
    <w:rsid w:val="0055165B"/>
    <w:rsid w:val="00571CBC"/>
    <w:rsid w:val="00592B39"/>
    <w:rsid w:val="00594A0D"/>
    <w:rsid w:val="005A166F"/>
    <w:rsid w:val="005A3325"/>
    <w:rsid w:val="005B6183"/>
    <w:rsid w:val="005D71F9"/>
    <w:rsid w:val="005E749E"/>
    <w:rsid w:val="005F6AE5"/>
    <w:rsid w:val="005F726C"/>
    <w:rsid w:val="006041F0"/>
    <w:rsid w:val="0060577E"/>
    <w:rsid w:val="00606759"/>
    <w:rsid w:val="006109C8"/>
    <w:rsid w:val="00615558"/>
    <w:rsid w:val="00623D12"/>
    <w:rsid w:val="00634AA2"/>
    <w:rsid w:val="00637053"/>
    <w:rsid w:val="00651432"/>
    <w:rsid w:val="00661194"/>
    <w:rsid w:val="00663F35"/>
    <w:rsid w:val="00694BE1"/>
    <w:rsid w:val="006B1F7D"/>
    <w:rsid w:val="006C299B"/>
    <w:rsid w:val="006C79D4"/>
    <w:rsid w:val="006E1E80"/>
    <w:rsid w:val="006F2AC4"/>
    <w:rsid w:val="00704DB1"/>
    <w:rsid w:val="007074AA"/>
    <w:rsid w:val="00723543"/>
    <w:rsid w:val="00726C87"/>
    <w:rsid w:val="007C1844"/>
    <w:rsid w:val="007D07F7"/>
    <w:rsid w:val="007E1AD3"/>
    <w:rsid w:val="007E2268"/>
    <w:rsid w:val="008014E1"/>
    <w:rsid w:val="00803577"/>
    <w:rsid w:val="0080557E"/>
    <w:rsid w:val="00807E81"/>
    <w:rsid w:val="0082489E"/>
    <w:rsid w:val="00825341"/>
    <w:rsid w:val="00835F10"/>
    <w:rsid w:val="00864592"/>
    <w:rsid w:val="00875955"/>
    <w:rsid w:val="00880B77"/>
    <w:rsid w:val="008A44AD"/>
    <w:rsid w:val="008A4D21"/>
    <w:rsid w:val="008B334E"/>
    <w:rsid w:val="008C3D49"/>
    <w:rsid w:val="008D73C6"/>
    <w:rsid w:val="008D7C9B"/>
    <w:rsid w:val="0090396A"/>
    <w:rsid w:val="00905C4A"/>
    <w:rsid w:val="0091430D"/>
    <w:rsid w:val="0091525E"/>
    <w:rsid w:val="00916D62"/>
    <w:rsid w:val="0094051A"/>
    <w:rsid w:val="00945380"/>
    <w:rsid w:val="00947EF1"/>
    <w:rsid w:val="00955EC1"/>
    <w:rsid w:val="00960EBE"/>
    <w:rsid w:val="00964E0E"/>
    <w:rsid w:val="0096602B"/>
    <w:rsid w:val="00987F99"/>
    <w:rsid w:val="009C5F99"/>
    <w:rsid w:val="009E2484"/>
    <w:rsid w:val="009F7D54"/>
    <w:rsid w:val="00A05AD6"/>
    <w:rsid w:val="00A10925"/>
    <w:rsid w:val="00A12209"/>
    <w:rsid w:val="00A20A5A"/>
    <w:rsid w:val="00A2164F"/>
    <w:rsid w:val="00A24086"/>
    <w:rsid w:val="00A33A60"/>
    <w:rsid w:val="00A4503D"/>
    <w:rsid w:val="00A76B49"/>
    <w:rsid w:val="00A91FF6"/>
    <w:rsid w:val="00A93326"/>
    <w:rsid w:val="00AA1820"/>
    <w:rsid w:val="00AB62D3"/>
    <w:rsid w:val="00AC0216"/>
    <w:rsid w:val="00AF4C06"/>
    <w:rsid w:val="00B2113D"/>
    <w:rsid w:val="00B22894"/>
    <w:rsid w:val="00B459C9"/>
    <w:rsid w:val="00B51134"/>
    <w:rsid w:val="00B87C1B"/>
    <w:rsid w:val="00B90144"/>
    <w:rsid w:val="00B913B3"/>
    <w:rsid w:val="00BE1D7F"/>
    <w:rsid w:val="00BE2EB3"/>
    <w:rsid w:val="00C07DDD"/>
    <w:rsid w:val="00C15C85"/>
    <w:rsid w:val="00C20EEF"/>
    <w:rsid w:val="00C31E62"/>
    <w:rsid w:val="00C5608D"/>
    <w:rsid w:val="00C674AA"/>
    <w:rsid w:val="00C83D78"/>
    <w:rsid w:val="00CA6B12"/>
    <w:rsid w:val="00CC11D2"/>
    <w:rsid w:val="00D02576"/>
    <w:rsid w:val="00D20435"/>
    <w:rsid w:val="00D31307"/>
    <w:rsid w:val="00D359CE"/>
    <w:rsid w:val="00D444F2"/>
    <w:rsid w:val="00D47939"/>
    <w:rsid w:val="00D51FD6"/>
    <w:rsid w:val="00D53113"/>
    <w:rsid w:val="00D562F5"/>
    <w:rsid w:val="00D60E2C"/>
    <w:rsid w:val="00D71B02"/>
    <w:rsid w:val="00D75526"/>
    <w:rsid w:val="00D86293"/>
    <w:rsid w:val="00D9242D"/>
    <w:rsid w:val="00D9404A"/>
    <w:rsid w:val="00DC5DF9"/>
    <w:rsid w:val="00DD42B7"/>
    <w:rsid w:val="00DD7B61"/>
    <w:rsid w:val="00DF0EBD"/>
    <w:rsid w:val="00DF1C04"/>
    <w:rsid w:val="00DF3BD8"/>
    <w:rsid w:val="00E058A7"/>
    <w:rsid w:val="00E16D4B"/>
    <w:rsid w:val="00E42068"/>
    <w:rsid w:val="00E54418"/>
    <w:rsid w:val="00E54D20"/>
    <w:rsid w:val="00E57ADB"/>
    <w:rsid w:val="00E67FD1"/>
    <w:rsid w:val="00E85FA5"/>
    <w:rsid w:val="00E973A3"/>
    <w:rsid w:val="00EA79FB"/>
    <w:rsid w:val="00EB1121"/>
    <w:rsid w:val="00EB4E54"/>
    <w:rsid w:val="00EB68D8"/>
    <w:rsid w:val="00EB6FEF"/>
    <w:rsid w:val="00ED00C7"/>
    <w:rsid w:val="00EE0462"/>
    <w:rsid w:val="00EF3FF9"/>
    <w:rsid w:val="00F031B4"/>
    <w:rsid w:val="00F075E9"/>
    <w:rsid w:val="00F111AC"/>
    <w:rsid w:val="00F16E86"/>
    <w:rsid w:val="00F21CCB"/>
    <w:rsid w:val="00F223CA"/>
    <w:rsid w:val="00F2426B"/>
    <w:rsid w:val="00F26E39"/>
    <w:rsid w:val="00F43218"/>
    <w:rsid w:val="00F47A32"/>
    <w:rsid w:val="00F50B43"/>
    <w:rsid w:val="00F563B0"/>
    <w:rsid w:val="00F654F2"/>
    <w:rsid w:val="00F740AE"/>
    <w:rsid w:val="00F827FA"/>
    <w:rsid w:val="00FA170E"/>
    <w:rsid w:val="00FB596F"/>
    <w:rsid w:val="00FC1515"/>
    <w:rsid w:val="00FD2AA5"/>
    <w:rsid w:val="00FD3435"/>
    <w:rsid w:val="00FE6E03"/>
    <w:rsid w:val="00FF1895"/>
    <w:rsid w:val="00FF56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4E0E"/>
    <w:pPr>
      <w:ind w:left="720"/>
      <w:contextualSpacing/>
    </w:pPr>
  </w:style>
  <w:style w:type="paragraph" w:styleId="Textedebulles">
    <w:name w:val="Balloon Text"/>
    <w:basedOn w:val="Normal"/>
    <w:link w:val="TextedebullesCar"/>
    <w:uiPriority w:val="99"/>
    <w:semiHidden/>
    <w:unhideWhenUsed/>
    <w:rsid w:val="000B4B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4B8B"/>
    <w:rPr>
      <w:rFonts w:ascii="Tahoma" w:hAnsi="Tahoma" w:cs="Tahoma"/>
      <w:sz w:val="16"/>
      <w:szCs w:val="16"/>
    </w:rPr>
  </w:style>
  <w:style w:type="character" w:styleId="Lienhypertexte">
    <w:name w:val="Hyperlink"/>
    <w:basedOn w:val="Policepardfaut"/>
    <w:uiPriority w:val="99"/>
    <w:unhideWhenUsed/>
    <w:rsid w:val="001C18DA"/>
    <w:rPr>
      <w:color w:val="0000FF" w:themeColor="hyperlink"/>
      <w:u w:val="single"/>
    </w:rPr>
  </w:style>
  <w:style w:type="character" w:styleId="Lienhypertextesuivivisit">
    <w:name w:val="FollowedHyperlink"/>
    <w:basedOn w:val="Policepardfaut"/>
    <w:uiPriority w:val="99"/>
    <w:semiHidden/>
    <w:unhideWhenUsed/>
    <w:rsid w:val="00B459C9"/>
    <w:rPr>
      <w:color w:val="800080" w:themeColor="followedHyperlink"/>
      <w:u w:val="single"/>
    </w:rPr>
  </w:style>
  <w:style w:type="paragraph" w:customStyle="1" w:styleId="Default">
    <w:name w:val="Default"/>
    <w:rsid w:val="00025412"/>
    <w:pPr>
      <w:autoSpaceDE w:val="0"/>
      <w:autoSpaceDN w:val="0"/>
      <w:adjustRightInd w:val="0"/>
      <w:spacing w:after="0" w:line="240" w:lineRule="auto"/>
    </w:pPr>
    <w:rPr>
      <w:rFonts w:ascii="Myriad Pro" w:hAnsi="Myriad Pro" w:cs="Myriad Pro"/>
      <w:color w:val="000000"/>
      <w:sz w:val="24"/>
      <w:szCs w:val="24"/>
    </w:rPr>
  </w:style>
  <w:style w:type="paragraph" w:customStyle="1" w:styleId="Pa30">
    <w:name w:val="Pa30"/>
    <w:basedOn w:val="Default"/>
    <w:next w:val="Default"/>
    <w:uiPriority w:val="99"/>
    <w:rsid w:val="00025412"/>
    <w:pPr>
      <w:spacing w:line="221" w:lineRule="atLeast"/>
    </w:pPr>
    <w:rPr>
      <w:rFonts w:cstheme="minorBidi"/>
      <w:color w:val="auto"/>
    </w:rPr>
  </w:style>
  <w:style w:type="character" w:customStyle="1" w:styleId="A15">
    <w:name w:val="A15"/>
    <w:uiPriority w:val="99"/>
    <w:rsid w:val="00025412"/>
    <w:rPr>
      <w:rFonts w:cs="Myriad Pro"/>
      <w:color w:val="000000"/>
    </w:rPr>
  </w:style>
  <w:style w:type="character" w:customStyle="1" w:styleId="A32">
    <w:name w:val="A32"/>
    <w:uiPriority w:val="99"/>
    <w:rsid w:val="00025412"/>
    <w:rPr>
      <w:rFonts w:cs="Myriad Pro"/>
      <w:color w:val="000000"/>
      <w:sz w:val="14"/>
      <w:szCs w:val="14"/>
    </w:rPr>
  </w:style>
  <w:style w:type="paragraph" w:styleId="Sansinterligne">
    <w:name w:val="No Spacing"/>
    <w:uiPriority w:val="1"/>
    <w:qFormat/>
    <w:rsid w:val="0017210C"/>
    <w:pPr>
      <w:spacing w:after="0" w:line="240" w:lineRule="auto"/>
    </w:pPr>
  </w:style>
  <w:style w:type="paragraph" w:styleId="En-tte">
    <w:name w:val="header"/>
    <w:basedOn w:val="Normal"/>
    <w:link w:val="En-tteCar"/>
    <w:uiPriority w:val="99"/>
    <w:unhideWhenUsed/>
    <w:rsid w:val="0020278D"/>
    <w:pPr>
      <w:tabs>
        <w:tab w:val="center" w:pos="4536"/>
        <w:tab w:val="right" w:pos="9072"/>
      </w:tabs>
      <w:spacing w:after="0" w:line="240" w:lineRule="auto"/>
    </w:pPr>
  </w:style>
  <w:style w:type="character" w:customStyle="1" w:styleId="En-tteCar">
    <w:name w:val="En-tête Car"/>
    <w:basedOn w:val="Policepardfaut"/>
    <w:link w:val="En-tte"/>
    <w:uiPriority w:val="99"/>
    <w:rsid w:val="0020278D"/>
  </w:style>
  <w:style w:type="paragraph" w:styleId="Pieddepage">
    <w:name w:val="footer"/>
    <w:basedOn w:val="Normal"/>
    <w:link w:val="PieddepageCar"/>
    <w:uiPriority w:val="99"/>
    <w:unhideWhenUsed/>
    <w:rsid w:val="00202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78D"/>
  </w:style>
  <w:style w:type="character" w:customStyle="1" w:styleId="UnresolvedMention">
    <w:name w:val="Unresolved Mention"/>
    <w:basedOn w:val="Policepardfaut"/>
    <w:uiPriority w:val="99"/>
    <w:semiHidden/>
    <w:unhideWhenUsed/>
    <w:rsid w:val="00905C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6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4E0E"/>
    <w:pPr>
      <w:ind w:left="720"/>
      <w:contextualSpacing/>
    </w:pPr>
  </w:style>
  <w:style w:type="paragraph" w:styleId="Textedebulles">
    <w:name w:val="Balloon Text"/>
    <w:basedOn w:val="Normal"/>
    <w:link w:val="TextedebullesCar"/>
    <w:uiPriority w:val="99"/>
    <w:semiHidden/>
    <w:unhideWhenUsed/>
    <w:rsid w:val="000B4B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4B8B"/>
    <w:rPr>
      <w:rFonts w:ascii="Tahoma" w:hAnsi="Tahoma" w:cs="Tahoma"/>
      <w:sz w:val="16"/>
      <w:szCs w:val="16"/>
    </w:rPr>
  </w:style>
  <w:style w:type="character" w:styleId="Lienhypertexte">
    <w:name w:val="Hyperlink"/>
    <w:basedOn w:val="Policepardfaut"/>
    <w:uiPriority w:val="99"/>
    <w:unhideWhenUsed/>
    <w:rsid w:val="001C18DA"/>
    <w:rPr>
      <w:color w:val="0000FF" w:themeColor="hyperlink"/>
      <w:u w:val="single"/>
    </w:rPr>
  </w:style>
  <w:style w:type="character" w:styleId="Lienhypertextesuivivisit">
    <w:name w:val="FollowedHyperlink"/>
    <w:basedOn w:val="Policepardfaut"/>
    <w:uiPriority w:val="99"/>
    <w:semiHidden/>
    <w:unhideWhenUsed/>
    <w:rsid w:val="00B459C9"/>
    <w:rPr>
      <w:color w:val="800080" w:themeColor="followedHyperlink"/>
      <w:u w:val="single"/>
    </w:rPr>
  </w:style>
  <w:style w:type="paragraph" w:customStyle="1" w:styleId="Default">
    <w:name w:val="Default"/>
    <w:rsid w:val="00025412"/>
    <w:pPr>
      <w:autoSpaceDE w:val="0"/>
      <w:autoSpaceDN w:val="0"/>
      <w:adjustRightInd w:val="0"/>
      <w:spacing w:after="0" w:line="240" w:lineRule="auto"/>
    </w:pPr>
    <w:rPr>
      <w:rFonts w:ascii="Myriad Pro" w:hAnsi="Myriad Pro" w:cs="Myriad Pro"/>
      <w:color w:val="000000"/>
      <w:sz w:val="24"/>
      <w:szCs w:val="24"/>
    </w:rPr>
  </w:style>
  <w:style w:type="paragraph" w:customStyle="1" w:styleId="Pa30">
    <w:name w:val="Pa30"/>
    <w:basedOn w:val="Default"/>
    <w:next w:val="Default"/>
    <w:uiPriority w:val="99"/>
    <w:rsid w:val="00025412"/>
    <w:pPr>
      <w:spacing w:line="221" w:lineRule="atLeast"/>
    </w:pPr>
    <w:rPr>
      <w:rFonts w:cstheme="minorBidi"/>
      <w:color w:val="auto"/>
    </w:rPr>
  </w:style>
  <w:style w:type="character" w:customStyle="1" w:styleId="A15">
    <w:name w:val="A15"/>
    <w:uiPriority w:val="99"/>
    <w:rsid w:val="00025412"/>
    <w:rPr>
      <w:rFonts w:cs="Myriad Pro"/>
      <w:color w:val="000000"/>
    </w:rPr>
  </w:style>
  <w:style w:type="character" w:customStyle="1" w:styleId="A32">
    <w:name w:val="A32"/>
    <w:uiPriority w:val="99"/>
    <w:rsid w:val="00025412"/>
    <w:rPr>
      <w:rFonts w:cs="Myriad Pro"/>
      <w:color w:val="000000"/>
      <w:sz w:val="14"/>
      <w:szCs w:val="14"/>
    </w:rPr>
  </w:style>
  <w:style w:type="paragraph" w:styleId="Sansinterligne">
    <w:name w:val="No Spacing"/>
    <w:uiPriority w:val="1"/>
    <w:qFormat/>
    <w:rsid w:val="0017210C"/>
    <w:pPr>
      <w:spacing w:after="0" w:line="240" w:lineRule="auto"/>
    </w:pPr>
  </w:style>
  <w:style w:type="paragraph" w:styleId="En-tte">
    <w:name w:val="header"/>
    <w:basedOn w:val="Normal"/>
    <w:link w:val="En-tteCar"/>
    <w:uiPriority w:val="99"/>
    <w:unhideWhenUsed/>
    <w:rsid w:val="0020278D"/>
    <w:pPr>
      <w:tabs>
        <w:tab w:val="center" w:pos="4536"/>
        <w:tab w:val="right" w:pos="9072"/>
      </w:tabs>
      <w:spacing w:after="0" w:line="240" w:lineRule="auto"/>
    </w:pPr>
  </w:style>
  <w:style w:type="character" w:customStyle="1" w:styleId="En-tteCar">
    <w:name w:val="En-tête Car"/>
    <w:basedOn w:val="Policepardfaut"/>
    <w:link w:val="En-tte"/>
    <w:uiPriority w:val="99"/>
    <w:rsid w:val="0020278D"/>
  </w:style>
  <w:style w:type="paragraph" w:styleId="Pieddepage">
    <w:name w:val="footer"/>
    <w:basedOn w:val="Normal"/>
    <w:link w:val="PieddepageCar"/>
    <w:uiPriority w:val="99"/>
    <w:unhideWhenUsed/>
    <w:rsid w:val="00202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78D"/>
  </w:style>
  <w:style w:type="character" w:customStyle="1" w:styleId="UnresolvedMention">
    <w:name w:val="Unresolved Mention"/>
    <w:basedOn w:val="Policepardfaut"/>
    <w:uiPriority w:val="99"/>
    <w:semiHidden/>
    <w:unhideWhenUsed/>
    <w:rsid w:val="0090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tmp"/><Relationship Id="rId4" Type="http://schemas.microsoft.com/office/2007/relationships/stylesWithEffects" Target="stylesWithEffects.xml"/><Relationship Id="rId9" Type="http://schemas.openxmlformats.org/officeDocument/2006/relationships/hyperlink" Target="http://www.adrarphysic.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4387-7619-4333-9705-AAA4A1A6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umbrella;www.pc1.ma</dc:creator>
  <cp:lastModifiedBy>dell</cp:lastModifiedBy>
  <cp:revision>4</cp:revision>
  <cp:lastPrinted>2020-03-04T21:54:00Z</cp:lastPrinted>
  <dcterms:created xsi:type="dcterms:W3CDTF">2020-03-04T21:54:00Z</dcterms:created>
  <dcterms:modified xsi:type="dcterms:W3CDTF">2022-06-28T23:20:00Z</dcterms:modified>
</cp:coreProperties>
</file>