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534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3382"/>
      </w:tblGrid>
      <w:tr w:rsidR="008400A3" w:rsidRPr="0090568F" w:rsidTr="00C90C3F">
        <w:trPr>
          <w:trHeight w:val="15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00A3" w:rsidRPr="00EC10CA" w:rsidRDefault="008400A3" w:rsidP="00C90C3F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Niveau : </w:t>
            </w: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3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</w:t>
            </w:r>
            <w:r w:rsidR="00BD6C1B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PI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C</w:t>
            </w:r>
          </w:p>
          <w:p w:rsidR="008400A3" w:rsidRPr="00EC10CA" w:rsidRDefault="00BD6C1B" w:rsidP="00C90C3F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2019/2018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00A3" w:rsidRPr="00BD6C1B" w:rsidRDefault="00677A52" w:rsidP="00C90C3F">
            <w:pPr>
              <w:spacing w:before="100" w:beforeAutospacing="1" w:after="100" w:afterAutospacing="1"/>
              <w:jc w:val="center"/>
              <w:outlineLvl w:val="0"/>
              <w:rPr>
                <w:rFonts w:ascii="Bodoni MT Black" w:hAnsi="Bodoni MT Black"/>
                <w:b/>
                <w:bCs/>
                <w:color w:val="7030A0"/>
                <w:kern w:val="36"/>
                <w:sz w:val="48"/>
                <w:szCs w:val="48"/>
              </w:rPr>
            </w:pPr>
            <w:r w:rsidRPr="00BD6C1B">
              <w:rPr>
                <w:rFonts w:ascii="Bodoni MT Black" w:hAnsi="Bodoni MT Black"/>
                <w:b/>
                <w:bCs/>
                <w:color w:val="7030A0"/>
                <w:kern w:val="36"/>
                <w:sz w:val="48"/>
                <w:szCs w:val="48"/>
              </w:rPr>
              <w:t>Repère dans le plan</w:t>
            </w:r>
          </w:p>
        </w:tc>
        <w:tc>
          <w:tcPr>
            <w:tcW w:w="33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00A3" w:rsidRPr="008818E5" w:rsidRDefault="008400A3" w:rsidP="00C90C3F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:rsidR="008400A3" w:rsidRDefault="008400A3" w:rsidP="00C90C3F">
            <w:pPr>
              <w:bidi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 :</w:t>
            </w:r>
            <w:r w:rsidR="00BD6C1B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LOUBNA</w:t>
            </w:r>
          </w:p>
          <w:p w:rsidR="008400A3" w:rsidRPr="00BD6C1B" w:rsidRDefault="00BD6C1B" w:rsidP="00C90C3F">
            <w:pPr>
              <w:bidi/>
              <w:jc w:val="right"/>
              <w:rPr>
                <w:rFonts w:cs="Sultan Medium"/>
                <w:b/>
                <w:bCs/>
                <w:sz w:val="24"/>
                <w:szCs w:val="24"/>
              </w:rPr>
            </w:pPr>
            <w:r w:rsidRPr="00BD6C1B">
              <w:rPr>
                <w:rFonts w:cs="Sultan Medium"/>
                <w:b/>
                <w:bCs/>
                <w:sz w:val="24"/>
                <w:szCs w:val="24"/>
              </w:rPr>
              <w:t>SBAGHI</w:t>
            </w:r>
          </w:p>
          <w:p w:rsidR="008400A3" w:rsidRPr="00EC10CA" w:rsidRDefault="008400A3" w:rsidP="00C90C3F">
            <w:pPr>
              <w:bidi/>
              <w:jc w:val="right"/>
              <w:rPr>
                <w:rFonts w:ascii="ae_Mashq" w:hAnsi="ae_Mashq" w:cs="ABO SLMAN Alomar النسخ4"/>
                <w:sz w:val="26"/>
                <w:szCs w:val="26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Etablissement : </w:t>
            </w:r>
            <w:r w:rsidR="00BD6C1B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BANI</w:t>
            </w:r>
          </w:p>
          <w:p w:rsidR="008400A3" w:rsidRPr="00F52FAC" w:rsidRDefault="008400A3" w:rsidP="00C90C3F">
            <w:pPr>
              <w:autoSpaceDE w:val="0"/>
              <w:autoSpaceDN w:val="0"/>
              <w:adjustRightInd w:val="0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8400A3" w:rsidRPr="00DF3D8F" w:rsidTr="00C90C3F">
        <w:trPr>
          <w:trHeight w:val="1247"/>
        </w:trPr>
        <w:tc>
          <w:tcPr>
            <w:tcW w:w="105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0A3" w:rsidRDefault="008400A3" w:rsidP="00C90C3F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A937C7" w:rsidRPr="00A937C7">
              <w:rPr>
                <w:rFonts w:ascii="Calibri" w:hAnsi="Calibri" w:cs="Calibri"/>
                <w:sz w:val="24"/>
                <w:szCs w:val="24"/>
              </w:rPr>
              <w:t>❶</w:t>
            </w:r>
          </w:p>
          <w:p w:rsidR="009839A2" w:rsidRDefault="009839A2" w:rsidP="00C90C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2579C80" wp14:editId="561BC8B8">
                  <wp:extent cx="3760846" cy="2304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u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846" cy="23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00A3" w:rsidRPr="00E63EB8" w:rsidRDefault="00F82D8F" w:rsidP="00C90C3F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426"/>
              <w:rPr>
                <w:rFonts w:cs="AGA Sindibad Regular"/>
                <w:color w:val="0070C0"/>
                <w:position w:val="-8"/>
                <w:sz w:val="28"/>
                <w:szCs w:val="28"/>
                <w:lang w:val="en-US" w:bidi="ar-MA"/>
              </w:rPr>
            </w:pPr>
            <w:r w:rsidRPr="00F82D8F">
              <w:rPr>
                <w:sz w:val="24"/>
                <w:szCs w:val="24"/>
              </w:rPr>
              <w:t>Donne les c</w:t>
            </w:r>
            <w:r w:rsidR="00E63EB8">
              <w:rPr>
                <w:sz w:val="24"/>
                <w:szCs w:val="24"/>
              </w:rPr>
              <w:t>oordonnées des points A, B, C, M, N</w:t>
            </w:r>
            <w:r w:rsidRPr="00F82D8F">
              <w:rPr>
                <w:sz w:val="24"/>
                <w:szCs w:val="24"/>
              </w:rPr>
              <w:t>, E et F.</w:t>
            </w:r>
          </w:p>
          <w:p w:rsidR="00F82D8F" w:rsidRPr="00F82D8F" w:rsidRDefault="00F82D8F" w:rsidP="00E63EB8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426"/>
              <w:rPr>
                <w:rFonts w:cs="AGA Sindibad Regular"/>
                <w:color w:val="0070C0"/>
                <w:position w:val="-8"/>
                <w:sz w:val="28"/>
                <w:szCs w:val="28"/>
                <w:rtl/>
                <w:lang w:val="en-US" w:bidi="ar-MA"/>
              </w:rPr>
            </w:pPr>
            <w:r>
              <w:rPr>
                <w:sz w:val="24"/>
                <w:szCs w:val="24"/>
              </w:rPr>
              <w:t xml:space="preserve">Détermine </w:t>
            </w:r>
            <w:r w:rsidRPr="00F82D8F">
              <w:rPr>
                <w:sz w:val="24"/>
                <w:szCs w:val="24"/>
              </w:rPr>
              <w:t xml:space="preserve"> les coordonnées des</w:t>
            </w:r>
            <w:r>
              <w:rPr>
                <w:sz w:val="24"/>
                <w:szCs w:val="24"/>
              </w:rPr>
              <w:t xml:space="preserve">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BE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MN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EF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FC</m:t>
                  </m:r>
                </m:e>
              </m:acc>
            </m:oMath>
          </w:p>
        </w:tc>
      </w:tr>
      <w:tr w:rsidR="009839A2" w:rsidRPr="00DF3D8F" w:rsidTr="00C90C3F">
        <w:trPr>
          <w:trHeight w:val="1304"/>
        </w:trPr>
        <w:tc>
          <w:tcPr>
            <w:tcW w:w="105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9A2" w:rsidRDefault="009839A2" w:rsidP="00C90C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Pr="00A937C7">
              <w:rPr>
                <w:rFonts w:ascii="Calibri" w:hAnsi="Calibri" w:cs="Calibri"/>
                <w:sz w:val="24"/>
                <w:szCs w:val="24"/>
              </w:rPr>
              <w:t>❷</w:t>
            </w:r>
            <w:r>
              <w:rPr>
                <w:rFonts w:ascii="Calibri" w:hAnsi="Calibri" w:cs="Calibri"/>
                <w:sz w:val="24"/>
                <w:szCs w:val="24"/>
              </w:rPr>
              <w:t> :</w:t>
            </w:r>
          </w:p>
          <w:p w:rsidR="00F82D8F" w:rsidRPr="00931A78" w:rsidRDefault="00F82D8F" w:rsidP="00931A78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931A78">
              <w:rPr>
                <w:sz w:val="24"/>
                <w:szCs w:val="24"/>
              </w:rPr>
              <w:t>(O; I; J) un repère du plan et les trois points : A (-4;-3) ; B (2;-1) ; C (0;3)</w:t>
            </w:r>
          </w:p>
          <w:p w:rsidR="009839A2" w:rsidRDefault="00F82D8F" w:rsidP="00C90C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F82D8F">
              <w:rPr>
                <w:sz w:val="24"/>
                <w:szCs w:val="24"/>
              </w:rPr>
              <w:t xml:space="preserve">étermine les coordonnées de D </w:t>
            </w:r>
            <w:r w:rsidR="00C90C3F">
              <w:rPr>
                <w:sz w:val="24"/>
                <w:szCs w:val="24"/>
              </w:rPr>
              <w:t>t</w:t>
            </w:r>
            <w:r w:rsidRPr="00F82D8F">
              <w:rPr>
                <w:sz w:val="24"/>
                <w:szCs w:val="24"/>
              </w:rPr>
              <w:t xml:space="preserve">el </w:t>
            </w:r>
            <w:proofErr w:type="gramStart"/>
            <w:r w:rsidRPr="00F82D8F">
              <w:rPr>
                <w:sz w:val="24"/>
                <w:szCs w:val="24"/>
              </w:rPr>
              <w:t>que ABDC</w:t>
            </w:r>
            <w:proofErr w:type="gramEnd"/>
            <w:r w:rsidRPr="00F82D8F">
              <w:rPr>
                <w:sz w:val="24"/>
                <w:szCs w:val="24"/>
              </w:rPr>
              <w:t xml:space="preserve"> soit un parallélogramme.</w:t>
            </w:r>
          </w:p>
          <w:p w:rsidR="00931A78" w:rsidRDefault="00931A78" w:rsidP="00931A78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931A78">
              <w:rPr>
                <w:sz w:val="24"/>
                <w:szCs w:val="24"/>
              </w:rPr>
              <w:t>Dans le plan muni du repère (O</w:t>
            </w:r>
            <w:proofErr w:type="gramStart"/>
            <w:r w:rsidRPr="00931A78">
              <w:rPr>
                <w:sz w:val="24"/>
                <w:szCs w:val="24"/>
              </w:rPr>
              <w:t>,I,J</w:t>
            </w:r>
            <w:proofErr w:type="gramEnd"/>
            <w:r w:rsidRPr="00931A78">
              <w:rPr>
                <w:sz w:val="24"/>
                <w:szCs w:val="24"/>
              </w:rPr>
              <w:t>) on donne</w:t>
            </w:r>
            <w:r>
              <w:rPr>
                <w:sz w:val="24"/>
                <w:szCs w:val="24"/>
              </w:rPr>
              <w:t xml:space="preserve"> </w:t>
            </w:r>
            <w:r w:rsidRPr="00931A78">
              <w:rPr>
                <w:sz w:val="24"/>
                <w:szCs w:val="24"/>
              </w:rPr>
              <w:t>les points A(-3,1), B(4,-2), C(-2,4) et D(5,1).</w:t>
            </w:r>
          </w:p>
          <w:p w:rsidR="00931A78" w:rsidRPr="00931A78" w:rsidRDefault="00931A78" w:rsidP="00931A78">
            <w:pPr>
              <w:spacing w:line="360" w:lineRule="auto"/>
              <w:rPr>
                <w:sz w:val="24"/>
                <w:szCs w:val="24"/>
                <w:rtl/>
              </w:rPr>
            </w:pPr>
            <w:r w:rsidRPr="00931A78">
              <w:rPr>
                <w:sz w:val="24"/>
                <w:szCs w:val="24"/>
              </w:rPr>
              <w:t xml:space="preserve">Calculer les coordonnées des </w:t>
            </w:r>
            <w:proofErr w:type="gramStart"/>
            <w:r w:rsidRPr="00931A78">
              <w:rPr>
                <w:sz w:val="24"/>
                <w:szCs w:val="24"/>
              </w:rPr>
              <w:t xml:space="preserve">vecteurs </w:t>
            </w:r>
            <w:proofErr w:type="gramEnd"/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et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CD</m:t>
                  </m:r>
                </m:e>
              </m:acc>
            </m:oMath>
            <w:r w:rsidRPr="00931A78">
              <w:rPr>
                <w:sz w:val="24"/>
                <w:szCs w:val="24"/>
              </w:rPr>
              <w:t>. Que peut-on en déduire ?</w:t>
            </w:r>
          </w:p>
        </w:tc>
      </w:tr>
      <w:tr w:rsidR="008400A3" w:rsidRPr="00F75A60" w:rsidTr="00C90C3F">
        <w:trPr>
          <w:trHeight w:val="1582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7A52" w:rsidRDefault="009839A2" w:rsidP="00C90C3F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Pr="00A937C7">
              <w:rPr>
                <w:rFonts w:ascii="Calibri" w:hAnsi="Calibri" w:cs="Calibri"/>
                <w:sz w:val="24"/>
                <w:szCs w:val="24"/>
              </w:rPr>
              <w:t>❸</w:t>
            </w:r>
            <w:r>
              <w:rPr>
                <w:rFonts w:cs="Sultan light2"/>
                <w:sz w:val="36"/>
                <w:szCs w:val="36"/>
              </w:rPr>
              <w:t> :</w:t>
            </w:r>
          </w:p>
          <w:p w:rsidR="00F82D8F" w:rsidRPr="00677A52" w:rsidRDefault="00F82D8F" w:rsidP="00C90C3F">
            <w:pPr>
              <w:spacing w:line="360" w:lineRule="auto"/>
              <w:rPr>
                <w:sz w:val="24"/>
                <w:szCs w:val="24"/>
              </w:rPr>
            </w:pPr>
            <w:r w:rsidRPr="00677A52">
              <w:rPr>
                <w:sz w:val="24"/>
                <w:szCs w:val="24"/>
              </w:rPr>
              <w:t xml:space="preserve">On considère les points </w:t>
            </w:r>
            <w:proofErr w:type="gramStart"/>
            <w:r w:rsidRPr="00677A52">
              <w:rPr>
                <w:sz w:val="28"/>
                <w:szCs w:val="28"/>
              </w:rPr>
              <w:t>A(</w:t>
            </w:r>
            <w:proofErr w:type="gramEnd"/>
            <w:r w:rsidRPr="00677A52">
              <w:rPr>
                <w:sz w:val="28"/>
                <w:szCs w:val="28"/>
              </w:rPr>
              <w:t>3;4)</w:t>
            </w:r>
            <w:r w:rsidRPr="00677A52">
              <w:rPr>
                <w:sz w:val="24"/>
                <w:szCs w:val="24"/>
              </w:rPr>
              <w:t xml:space="preserve"> et </w:t>
            </w:r>
            <w:r w:rsidRPr="00677A52">
              <w:rPr>
                <w:sz w:val="28"/>
                <w:szCs w:val="28"/>
              </w:rPr>
              <w:t>B(2;2)</w:t>
            </w:r>
            <w:r>
              <w:rPr>
                <w:sz w:val="24"/>
                <w:szCs w:val="24"/>
              </w:rPr>
              <w:t xml:space="preserve"> </w:t>
            </w:r>
            <w:r w:rsidRPr="00677A52">
              <w:rPr>
                <w:sz w:val="24"/>
                <w:szCs w:val="24"/>
              </w:rPr>
              <w:t>du plan muni d’un repère.</w:t>
            </w:r>
          </w:p>
          <w:p w:rsidR="009839A2" w:rsidRPr="009839A2" w:rsidRDefault="00F82D8F" w:rsidP="007319CA">
            <w:pPr>
              <w:bidi/>
              <w:spacing w:line="360" w:lineRule="auto"/>
              <w:jc w:val="right"/>
              <w:rPr>
                <w:sz w:val="18"/>
                <w:szCs w:val="18"/>
                <w:rtl/>
              </w:rPr>
            </w:pPr>
            <w:r w:rsidRPr="00677A52">
              <w:rPr>
                <w:sz w:val="24"/>
                <w:szCs w:val="24"/>
              </w:rPr>
              <w:t xml:space="preserve">Déterminer les coordonnées du </w:t>
            </w:r>
            <w:r w:rsidR="007319CA">
              <w:rPr>
                <w:sz w:val="24"/>
                <w:szCs w:val="24"/>
              </w:rPr>
              <w:t xml:space="preserve"> </w:t>
            </w:r>
            <w:r w:rsidR="007319CA" w:rsidRPr="00677A52">
              <w:rPr>
                <w:sz w:val="28"/>
                <w:szCs w:val="28"/>
              </w:rPr>
              <w:t xml:space="preserve"> I</w:t>
            </w:r>
            <w:r w:rsidR="007319CA" w:rsidRPr="00677A52">
              <w:rPr>
                <w:sz w:val="24"/>
                <w:szCs w:val="24"/>
              </w:rPr>
              <w:t xml:space="preserve"> </w:t>
            </w:r>
            <w:r w:rsidR="007319CA">
              <w:rPr>
                <w:sz w:val="24"/>
                <w:szCs w:val="24"/>
              </w:rPr>
              <w:t xml:space="preserve"> </w:t>
            </w:r>
            <w:r w:rsidRPr="00677A52">
              <w:rPr>
                <w:sz w:val="24"/>
                <w:szCs w:val="24"/>
              </w:rPr>
              <w:t>milieu de</w:t>
            </w:r>
            <w:r w:rsidR="007319CA">
              <w:rPr>
                <w:sz w:val="24"/>
                <w:szCs w:val="24"/>
              </w:rPr>
              <w:t xml:space="preserve"> segment</w:t>
            </w:r>
            <w:r w:rsidRPr="00677A52">
              <w:rPr>
                <w:sz w:val="24"/>
                <w:szCs w:val="24"/>
              </w:rPr>
              <w:t xml:space="preserve"> </w:t>
            </w:r>
            <w:r w:rsidRPr="00677A52">
              <w:rPr>
                <w:sz w:val="28"/>
                <w:szCs w:val="28"/>
              </w:rPr>
              <w:t>[AB</w:t>
            </w:r>
            <w:r>
              <w:rPr>
                <w:sz w:val="28"/>
                <w:szCs w:val="28"/>
              </w:rPr>
              <w:t>]</w:t>
            </w:r>
            <w:r w:rsidR="007319CA">
              <w:rPr>
                <w:sz w:val="28"/>
                <w:szCs w:val="28"/>
              </w:rPr>
              <w:t>.</w:t>
            </w:r>
          </w:p>
        </w:tc>
      </w:tr>
      <w:tr w:rsidR="008400A3" w:rsidTr="00C90C3F">
        <w:trPr>
          <w:trHeight w:val="1558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9A2" w:rsidRDefault="009839A2" w:rsidP="00C90C3F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Pr="00A937C7">
              <w:rPr>
                <w:rFonts w:ascii="Calibri" w:hAnsi="Calibri" w:cs="Calibri"/>
                <w:sz w:val="24"/>
                <w:szCs w:val="24"/>
              </w:rPr>
              <w:t>❹</w:t>
            </w:r>
            <w:r>
              <w:rPr>
                <w:rFonts w:cs="Sultan light2"/>
                <w:sz w:val="36"/>
                <w:szCs w:val="36"/>
              </w:rPr>
              <w:t> :</w:t>
            </w:r>
          </w:p>
          <w:p w:rsidR="00F82D8F" w:rsidRPr="00677A52" w:rsidRDefault="00F82D8F" w:rsidP="00C90C3F">
            <w:pPr>
              <w:rPr>
                <w:sz w:val="24"/>
                <w:szCs w:val="24"/>
              </w:rPr>
            </w:pPr>
            <w:r w:rsidRPr="00677A52">
              <w:rPr>
                <w:sz w:val="24"/>
                <w:szCs w:val="24"/>
              </w:rPr>
              <w:t xml:space="preserve">On considère un repère du plan. Dans chacun des cas, déterminer les coordonnées du milieu </w:t>
            </w:r>
            <w:r w:rsidRPr="00677A52">
              <w:rPr>
                <w:sz w:val="28"/>
                <w:szCs w:val="28"/>
              </w:rPr>
              <w:t>I</w:t>
            </w:r>
            <w:r w:rsidRPr="00677A52">
              <w:rPr>
                <w:sz w:val="24"/>
                <w:szCs w:val="24"/>
              </w:rPr>
              <w:t xml:space="preserve"> de </w:t>
            </w:r>
            <w:r w:rsidRPr="00677A52">
              <w:rPr>
                <w:sz w:val="28"/>
                <w:szCs w:val="28"/>
              </w:rPr>
              <w:t>[AB]</w:t>
            </w:r>
          </w:p>
          <w:p w:rsidR="00F82D8F" w:rsidRPr="00677A52" w:rsidRDefault="00F82D8F" w:rsidP="00C90C3F">
            <w:pPr>
              <w:numPr>
                <w:ilvl w:val="0"/>
                <w:numId w:val="5"/>
              </w:numPr>
              <w:spacing w:before="100" w:beforeAutospacing="1" w:afterAutospacing="1" w:line="276" w:lineRule="auto"/>
              <w:rPr>
                <w:sz w:val="24"/>
                <w:szCs w:val="24"/>
              </w:rPr>
            </w:pPr>
            <w:proofErr w:type="gramStart"/>
            <w:r w:rsidRPr="00677A52">
              <w:rPr>
                <w:sz w:val="28"/>
                <w:szCs w:val="28"/>
              </w:rPr>
              <w:t>A(</w:t>
            </w:r>
            <w:proofErr w:type="gramEnd"/>
            <w:r w:rsidRPr="00677A52">
              <w:rPr>
                <w:sz w:val="28"/>
                <w:szCs w:val="28"/>
              </w:rPr>
              <w:t>1;−5)</w:t>
            </w:r>
            <w:r w:rsidRPr="00677A52">
              <w:rPr>
                <w:sz w:val="24"/>
                <w:szCs w:val="24"/>
              </w:rPr>
              <w:t xml:space="preserve"> et </w:t>
            </w:r>
            <w:r w:rsidRPr="00677A52">
              <w:rPr>
                <w:sz w:val="28"/>
                <w:szCs w:val="28"/>
              </w:rPr>
              <w:t>B(3;−9)</w:t>
            </w:r>
          </w:p>
          <w:p w:rsidR="00F82D8F" w:rsidRPr="00677A52" w:rsidRDefault="00F82D8F" w:rsidP="00C90C3F">
            <w:pPr>
              <w:numPr>
                <w:ilvl w:val="0"/>
                <w:numId w:val="5"/>
              </w:numPr>
              <w:spacing w:before="100" w:beforeAutospacing="1" w:afterAutospacing="1" w:line="276" w:lineRule="auto"/>
              <w:rPr>
                <w:sz w:val="24"/>
                <w:szCs w:val="24"/>
              </w:rPr>
            </w:pPr>
            <w:proofErr w:type="gramStart"/>
            <w:r w:rsidRPr="00677A52">
              <w:rPr>
                <w:sz w:val="28"/>
                <w:szCs w:val="28"/>
              </w:rPr>
              <w:t>A(</w:t>
            </w:r>
            <w:proofErr w:type="gramEnd"/>
            <w:r w:rsidRPr="00677A52">
              <w:rPr>
                <w:sz w:val="28"/>
                <w:szCs w:val="28"/>
              </w:rPr>
              <w:t>−2;1)</w:t>
            </w:r>
            <w:r w:rsidRPr="00677A52">
              <w:rPr>
                <w:sz w:val="24"/>
                <w:szCs w:val="24"/>
              </w:rPr>
              <w:t xml:space="preserve"> et </w:t>
            </w:r>
            <w:r w:rsidRPr="00677A52">
              <w:rPr>
                <w:sz w:val="28"/>
                <w:szCs w:val="28"/>
              </w:rPr>
              <w:t>B(2;0</w:t>
            </w:r>
            <w:r>
              <w:rPr>
                <w:sz w:val="28"/>
                <w:szCs w:val="28"/>
              </w:rPr>
              <w:t>)</w:t>
            </w:r>
          </w:p>
          <w:p w:rsidR="00F82D8F" w:rsidRPr="00677A52" w:rsidRDefault="00F82D8F" w:rsidP="00C90C3F">
            <w:pPr>
              <w:numPr>
                <w:ilvl w:val="0"/>
                <w:numId w:val="5"/>
              </w:numPr>
              <w:spacing w:before="100" w:beforeAutospacing="1" w:afterAutospacing="1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A(</w:t>
            </w:r>
            <w:proofErr w:type="gramEnd"/>
            <w:r>
              <w:rPr>
                <w:sz w:val="28"/>
                <w:szCs w:val="28"/>
              </w:rPr>
              <w:t>−3;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 w:rsidRPr="00677A52">
              <w:rPr>
                <w:sz w:val="28"/>
                <w:szCs w:val="28"/>
              </w:rPr>
              <w:t>)</w:t>
            </w:r>
            <w:r w:rsidRPr="00677A52">
              <w:rPr>
                <w:sz w:val="24"/>
                <w:szCs w:val="24"/>
              </w:rPr>
              <w:t xml:space="preserve"> et </w:t>
            </w:r>
            <w:r w:rsidRPr="00677A52">
              <w:rPr>
                <w:sz w:val="28"/>
                <w:szCs w:val="28"/>
              </w:rPr>
              <w:t>B(2;</w:t>
            </w:r>
            <w:r>
              <w:rPr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 w:rsidRPr="00677A52">
              <w:rPr>
                <w:sz w:val="28"/>
                <w:szCs w:val="28"/>
              </w:rPr>
              <w:t>)</w:t>
            </w:r>
          </w:p>
          <w:p w:rsidR="00F82D8F" w:rsidRPr="00F82D8F" w:rsidRDefault="00F82D8F" w:rsidP="00C90C3F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82D8F">
              <w:rPr>
                <w:sz w:val="28"/>
                <w:szCs w:val="28"/>
              </w:rPr>
              <w:t>A(</w:t>
            </w:r>
            <w:proofErr w:type="gramEnd"/>
            <w:r w:rsidRPr="00F82D8F">
              <w:rPr>
                <w:sz w:val="28"/>
                <w:szCs w:val="28"/>
              </w:rPr>
              <w:t>1;−3)</w:t>
            </w:r>
            <w:r w:rsidRPr="00F82D8F">
              <w:rPr>
                <w:sz w:val="24"/>
                <w:szCs w:val="24"/>
              </w:rPr>
              <w:t xml:space="preserve"> et </w:t>
            </w:r>
            <w:r w:rsidRPr="00F82D8F">
              <w:rPr>
                <w:sz w:val="28"/>
                <w:szCs w:val="28"/>
              </w:rPr>
              <w:t>B(−1;3)</w:t>
            </w:r>
          </w:p>
          <w:p w:rsidR="009839A2" w:rsidRPr="00677A52" w:rsidRDefault="009839A2" w:rsidP="00C90C3F">
            <w:pPr>
              <w:bidi/>
              <w:jc w:val="right"/>
              <w:rPr>
                <w:sz w:val="24"/>
                <w:szCs w:val="24"/>
                <w:rtl/>
              </w:rPr>
            </w:pPr>
          </w:p>
        </w:tc>
      </w:tr>
      <w:tr w:rsidR="008400A3" w:rsidTr="00C90C3F">
        <w:trPr>
          <w:trHeight w:val="1666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9A2" w:rsidRDefault="009839A2" w:rsidP="00C90C3F">
            <w:pPr>
              <w:bidi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Pr="00A937C7">
              <w:rPr>
                <w:rFonts w:ascii="Calibri" w:hAnsi="Calibri" w:cs="Calibri"/>
                <w:sz w:val="24"/>
                <w:szCs w:val="24"/>
              </w:rPr>
              <w:t>❺</w:t>
            </w:r>
          </w:p>
          <w:p w:rsidR="003458FA" w:rsidRDefault="003458FA" w:rsidP="003458FA">
            <w:pPr>
              <w:bidi/>
              <w:jc w:val="right"/>
              <w:rPr>
                <w:sz w:val="24"/>
                <w:szCs w:val="24"/>
              </w:rPr>
            </w:pPr>
            <w:r w:rsidRPr="003458FA">
              <w:rPr>
                <w:b/>
                <w:bCs/>
                <w:sz w:val="26"/>
                <w:szCs w:val="26"/>
              </w:rPr>
              <w:t>1-</w:t>
            </w:r>
            <w:r>
              <w:rPr>
                <w:sz w:val="24"/>
                <w:szCs w:val="24"/>
              </w:rPr>
              <w:t>C</w:t>
            </w:r>
            <w:r w:rsidRPr="003458FA">
              <w:rPr>
                <w:sz w:val="24"/>
                <w:szCs w:val="24"/>
              </w:rPr>
              <w:t>alculer les coordonnées du point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tel que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est le milieu du segment [AB].</w:t>
            </w:r>
          </w:p>
          <w:p w:rsidR="003458FA" w:rsidRDefault="003458FA" w:rsidP="003458FA">
            <w:pPr>
              <w:bidi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Pr="003458FA">
              <w:rPr>
                <w:b/>
                <w:bCs/>
                <w:sz w:val="26"/>
                <w:szCs w:val="26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458FA">
              <w:rPr>
                <w:sz w:val="24"/>
                <w:szCs w:val="24"/>
              </w:rPr>
              <w:t>A(</w:t>
            </w:r>
            <w:proofErr w:type="gramEnd"/>
            <w:r w:rsidRPr="003458FA">
              <w:rPr>
                <w:sz w:val="24"/>
                <w:szCs w:val="24"/>
              </w:rPr>
              <w:t>2 ;−3)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I(4 ; 3).</w:t>
            </w:r>
          </w:p>
          <w:p w:rsidR="003458FA" w:rsidRDefault="003458FA" w:rsidP="003458FA">
            <w:pPr>
              <w:bidi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Pr="003458FA">
              <w:rPr>
                <w:b/>
                <w:bCs/>
                <w:sz w:val="26"/>
                <w:szCs w:val="26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458FA">
              <w:rPr>
                <w:sz w:val="24"/>
                <w:szCs w:val="24"/>
              </w:rPr>
              <w:t>A(</w:t>
            </w:r>
            <w:proofErr w:type="gramEnd"/>
            <w:r w:rsidRPr="003458FA">
              <w:rPr>
                <w:sz w:val="24"/>
                <w:szCs w:val="24"/>
              </w:rPr>
              <w:t>−1 ;−2)</w:t>
            </w:r>
            <w:proofErr w:type="spellStart"/>
            <w:r w:rsidRPr="003458FA">
              <w:rPr>
                <w:sz w:val="24"/>
                <w:szCs w:val="24"/>
              </w:rPr>
              <w:t>etI</w:t>
            </w:r>
            <w:proofErr w:type="spellEnd"/>
            <w:r w:rsidRPr="003458FA">
              <w:rPr>
                <w:sz w:val="24"/>
                <w:szCs w:val="24"/>
              </w:rPr>
              <w:t>(5 ; 0).</w:t>
            </w:r>
          </w:p>
          <w:p w:rsidR="003458FA" w:rsidRDefault="003458FA" w:rsidP="003458FA">
            <w:pPr>
              <w:bidi/>
              <w:jc w:val="right"/>
              <w:rPr>
                <w:sz w:val="24"/>
                <w:szCs w:val="24"/>
              </w:rPr>
            </w:pPr>
            <w:r w:rsidRPr="003458FA">
              <w:rPr>
                <w:b/>
                <w:bCs/>
                <w:sz w:val="26"/>
                <w:szCs w:val="26"/>
              </w:rPr>
              <w:t>2-</w:t>
            </w:r>
            <w:r w:rsidRPr="003458FA">
              <w:rPr>
                <w:sz w:val="24"/>
                <w:szCs w:val="24"/>
              </w:rPr>
              <w:t>On donne les points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458FA">
              <w:rPr>
                <w:sz w:val="24"/>
                <w:szCs w:val="24"/>
              </w:rPr>
              <w:t>R(</w:t>
            </w:r>
            <w:proofErr w:type="gramEnd"/>
            <w:r w:rsidRPr="003458FA">
              <w:rPr>
                <w:sz w:val="24"/>
                <w:szCs w:val="24"/>
              </w:rPr>
              <w:t>2 ; 1),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S(0 ;−1)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T(4 ; 3).</w:t>
            </w:r>
          </w:p>
          <w:p w:rsidR="003458FA" w:rsidRDefault="003458FA" w:rsidP="003458FA">
            <w:pPr>
              <w:bidi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Pr="003458FA">
              <w:rPr>
                <w:b/>
                <w:bCs/>
                <w:sz w:val="26"/>
                <w:szCs w:val="26"/>
              </w:rPr>
              <w:t>a</w:t>
            </w:r>
            <w:r w:rsidRPr="003458FA">
              <w:rPr>
                <w:b/>
                <w:bCs/>
                <w:sz w:val="26"/>
                <w:szCs w:val="26"/>
              </w:rPr>
              <w:t>)</w:t>
            </w:r>
            <w:r>
              <w:rPr>
                <w:sz w:val="24"/>
                <w:szCs w:val="24"/>
              </w:rPr>
              <w:t xml:space="preserve"> Le</w:t>
            </w:r>
            <w:r w:rsidRPr="003458FA">
              <w:rPr>
                <w:sz w:val="24"/>
                <w:szCs w:val="24"/>
              </w:rPr>
              <w:t>s points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sont-ils symétriques par rapport au point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R? Justifier.</w:t>
            </w:r>
          </w:p>
          <w:p w:rsidR="003458FA" w:rsidRPr="009839A2" w:rsidRDefault="003458FA" w:rsidP="003458FA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Pr="003458FA">
              <w:rPr>
                <w:b/>
                <w:bCs/>
                <w:sz w:val="26"/>
                <w:szCs w:val="26"/>
              </w:rPr>
              <w:t>b</w:t>
            </w:r>
            <w:r w:rsidRPr="003458FA">
              <w:rPr>
                <w:b/>
                <w:bCs/>
                <w:sz w:val="26"/>
                <w:szCs w:val="26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Déterminer les coordonnées du point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symétrique de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par rapport à</w:t>
            </w:r>
            <w:r>
              <w:rPr>
                <w:sz w:val="24"/>
                <w:szCs w:val="24"/>
              </w:rPr>
              <w:t xml:space="preserve"> </w:t>
            </w:r>
            <w:r w:rsidRPr="003458FA">
              <w:rPr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63EB8" w:rsidRPr="003458FA" w:rsidRDefault="00E63EB8" w:rsidP="003458FA">
            <w:pPr>
              <w:bidi/>
              <w:rPr>
                <w:sz w:val="2"/>
                <w:szCs w:val="2"/>
              </w:rPr>
            </w:pPr>
          </w:p>
          <w:p w:rsidR="00EB6B41" w:rsidRPr="003458FA" w:rsidRDefault="00EB6B41" w:rsidP="00C90C3F">
            <w:pPr>
              <w:bidi/>
              <w:jc w:val="right"/>
              <w:rPr>
                <w:rFonts w:cs="Sultan light2"/>
                <w:sz w:val="12"/>
                <w:szCs w:val="12"/>
                <w:rtl/>
              </w:rPr>
            </w:pPr>
          </w:p>
        </w:tc>
      </w:tr>
      <w:tr w:rsidR="003458FA" w:rsidTr="00C90C3F">
        <w:trPr>
          <w:trHeight w:val="1666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8FA" w:rsidRDefault="003458FA" w:rsidP="003458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Sultan light2"/>
                <w:sz w:val="36"/>
                <w:szCs w:val="36"/>
              </w:rPr>
              <w:lastRenderedPageBreak/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Calibri" w:hAnsi="Calibri" w:cs="Calibri"/>
                <w:sz w:val="24"/>
                <w:szCs w:val="24"/>
              </w:rPr>
              <w:t>❻ :</w:t>
            </w:r>
          </w:p>
          <w:p w:rsidR="003458FA" w:rsidRPr="00677A52" w:rsidRDefault="003458FA" w:rsidP="003458FA">
            <w:pPr>
              <w:bidi/>
              <w:jc w:val="right"/>
              <w:rPr>
                <w:sz w:val="24"/>
                <w:szCs w:val="24"/>
              </w:rPr>
            </w:pPr>
            <w:r w:rsidRPr="00677A52">
              <w:rPr>
                <w:sz w:val="24"/>
                <w:szCs w:val="24"/>
              </w:rPr>
              <w:t xml:space="preserve">Le repère est orthonormé. Déterminer dans chacun des cas les distances </w:t>
            </w:r>
            <w:r w:rsidRPr="00677A52">
              <w:rPr>
                <w:sz w:val="28"/>
                <w:szCs w:val="28"/>
              </w:rPr>
              <w:t>AB</w:t>
            </w:r>
            <w:r w:rsidRPr="00677A52">
              <w:rPr>
                <w:sz w:val="24"/>
                <w:szCs w:val="24"/>
              </w:rPr>
              <w:t xml:space="preserve">, </w:t>
            </w:r>
            <w:r w:rsidRPr="00677A52">
              <w:rPr>
                <w:sz w:val="28"/>
                <w:szCs w:val="28"/>
              </w:rPr>
              <w:t>AC</w:t>
            </w:r>
            <w:r w:rsidRPr="00677A52">
              <w:rPr>
                <w:sz w:val="24"/>
                <w:szCs w:val="24"/>
              </w:rPr>
              <w:t xml:space="preserve"> et </w:t>
            </w:r>
            <w:r w:rsidRPr="00677A52">
              <w:rPr>
                <w:sz w:val="28"/>
                <w:szCs w:val="28"/>
              </w:rPr>
              <w:t>BC</w:t>
            </w:r>
            <w:r w:rsidRPr="00677A52">
              <w:rPr>
                <w:sz w:val="24"/>
                <w:szCs w:val="24"/>
              </w:rPr>
              <w:t xml:space="preserve">. Le triangle </w:t>
            </w:r>
            <w:r w:rsidRPr="00677A52">
              <w:rPr>
                <w:sz w:val="28"/>
                <w:szCs w:val="28"/>
              </w:rPr>
              <w:t>ABC</w:t>
            </w:r>
          </w:p>
          <w:p w:rsidR="003458FA" w:rsidRPr="00677A52" w:rsidRDefault="003458FA" w:rsidP="003458FA">
            <w:pPr>
              <w:spacing w:before="100" w:beforeAutospacing="1"/>
              <w:rPr>
                <w:sz w:val="24"/>
                <w:szCs w:val="24"/>
              </w:rPr>
            </w:pPr>
            <w:r w:rsidRPr="00677A52">
              <w:rPr>
                <w:sz w:val="24"/>
                <w:szCs w:val="24"/>
              </w:rPr>
              <w:t>est-il rectangle?</w:t>
            </w:r>
          </w:p>
          <w:p w:rsidR="003458FA" w:rsidRDefault="003458FA" w:rsidP="003458FA">
            <w:pPr>
              <w:bidi/>
              <w:jc w:val="right"/>
              <w:rPr>
                <w:sz w:val="28"/>
                <w:szCs w:val="28"/>
              </w:rPr>
            </w:pPr>
            <w:r w:rsidRPr="00F82D8F">
              <w:rPr>
                <w:b/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7A52">
              <w:rPr>
                <w:sz w:val="28"/>
                <w:szCs w:val="28"/>
              </w:rPr>
              <w:t>A(</w:t>
            </w:r>
            <w:proofErr w:type="gramEnd"/>
            <w:r w:rsidRPr="00677A52">
              <w:rPr>
                <w:sz w:val="28"/>
                <w:szCs w:val="28"/>
              </w:rPr>
              <w:t xml:space="preserve">3;0) </w:t>
            </w:r>
            <w:r w:rsidRPr="00677A52">
              <w:rPr>
                <w:sz w:val="24"/>
                <w:szCs w:val="24"/>
              </w:rPr>
              <w:t xml:space="preserve">, </w:t>
            </w:r>
            <w:r w:rsidRPr="00677A52">
              <w:rPr>
                <w:sz w:val="28"/>
                <w:szCs w:val="28"/>
              </w:rPr>
              <w:t>B(−1;0)</w:t>
            </w:r>
            <w:r w:rsidRPr="00677A52">
              <w:rPr>
                <w:sz w:val="24"/>
                <w:szCs w:val="24"/>
              </w:rPr>
              <w:t xml:space="preserve">, </w:t>
            </w:r>
            <w:r w:rsidRPr="00677A52">
              <w:rPr>
                <w:sz w:val="28"/>
                <w:szCs w:val="28"/>
              </w:rPr>
              <w:t>C(−1;3)</w:t>
            </w:r>
            <w:r>
              <w:rPr>
                <w:sz w:val="28"/>
                <w:szCs w:val="28"/>
              </w:rPr>
              <w:t xml:space="preserve"> </w:t>
            </w:r>
          </w:p>
          <w:p w:rsidR="003458FA" w:rsidRDefault="003458FA" w:rsidP="003458FA">
            <w:pPr>
              <w:bidi/>
              <w:jc w:val="right"/>
              <w:rPr>
                <w:sz w:val="28"/>
                <w:szCs w:val="28"/>
              </w:rPr>
            </w:pPr>
            <w:r w:rsidRPr="00677A52"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77A52">
              <w:rPr>
                <w:sz w:val="24"/>
                <w:szCs w:val="24"/>
              </w:rPr>
              <w:t xml:space="preserve"> </w:t>
            </w:r>
            <w:proofErr w:type="gramStart"/>
            <w:r w:rsidRPr="00677A52">
              <w:rPr>
                <w:sz w:val="28"/>
                <w:szCs w:val="28"/>
              </w:rPr>
              <w:t>A(</w:t>
            </w:r>
            <w:proofErr w:type="gramEnd"/>
            <w:r w:rsidRPr="00677A52">
              <w:rPr>
                <w:sz w:val="28"/>
                <w:szCs w:val="28"/>
              </w:rPr>
              <w:t>−2;3)</w:t>
            </w:r>
            <w:r w:rsidRPr="00677A52">
              <w:rPr>
                <w:sz w:val="24"/>
                <w:szCs w:val="24"/>
              </w:rPr>
              <w:t xml:space="preserve">, </w:t>
            </w:r>
            <w:r w:rsidRPr="00677A52">
              <w:rPr>
                <w:sz w:val="28"/>
                <w:szCs w:val="28"/>
              </w:rPr>
              <w:t>B(3;2)</w:t>
            </w:r>
            <w:r w:rsidRPr="00677A52">
              <w:rPr>
                <w:sz w:val="24"/>
                <w:szCs w:val="24"/>
              </w:rPr>
              <w:t xml:space="preserve">, </w:t>
            </w:r>
            <w:r w:rsidRPr="00677A52">
              <w:rPr>
                <w:sz w:val="28"/>
                <w:szCs w:val="28"/>
              </w:rPr>
              <w:t>C(0;0)</w:t>
            </w:r>
            <w:r>
              <w:rPr>
                <w:sz w:val="28"/>
                <w:szCs w:val="28"/>
              </w:rPr>
              <w:t xml:space="preserve">    </w:t>
            </w:r>
          </w:p>
          <w:p w:rsidR="003458FA" w:rsidRPr="003458FA" w:rsidRDefault="003458FA" w:rsidP="003458FA">
            <w:pPr>
              <w:bidi/>
              <w:jc w:val="right"/>
              <w:rPr>
                <w:sz w:val="28"/>
                <w:szCs w:val="28"/>
                <w:rtl/>
              </w:rPr>
            </w:pPr>
            <w:r w:rsidRPr="00677A52">
              <w:rPr>
                <w:b/>
                <w:bCs/>
                <w:sz w:val="28"/>
                <w:szCs w:val="28"/>
              </w:rPr>
              <w:t>3.</w:t>
            </w:r>
            <w:r w:rsidRPr="00677A52">
              <w:rPr>
                <w:sz w:val="24"/>
                <w:szCs w:val="24"/>
              </w:rPr>
              <w:t xml:space="preserve"> </w:t>
            </w:r>
            <w:proofErr w:type="gramStart"/>
            <w:r w:rsidRPr="00677A52">
              <w:rPr>
                <w:sz w:val="28"/>
                <w:szCs w:val="28"/>
              </w:rPr>
              <w:t>A(</w:t>
            </w:r>
            <w:proofErr w:type="gramEnd"/>
            <w:r w:rsidRPr="00677A52">
              <w:rPr>
                <w:sz w:val="28"/>
                <w:szCs w:val="28"/>
              </w:rPr>
              <w:t>0;5)</w:t>
            </w:r>
            <w:r w:rsidRPr="00677A52">
              <w:rPr>
                <w:sz w:val="24"/>
                <w:szCs w:val="24"/>
              </w:rPr>
              <w:t xml:space="preserve">, </w:t>
            </w:r>
            <w:r w:rsidRPr="00677A52">
              <w:rPr>
                <w:sz w:val="28"/>
                <w:szCs w:val="28"/>
              </w:rPr>
              <w:t>B(3;6)</w:t>
            </w:r>
            <w:r w:rsidRPr="00677A52">
              <w:rPr>
                <w:sz w:val="24"/>
                <w:szCs w:val="24"/>
              </w:rPr>
              <w:t xml:space="preserve">, </w:t>
            </w:r>
            <w:r w:rsidRPr="00677A52">
              <w:rPr>
                <w:sz w:val="28"/>
                <w:szCs w:val="28"/>
              </w:rPr>
              <w:t>C(5;−2)</w:t>
            </w:r>
          </w:p>
        </w:tc>
      </w:tr>
      <w:tr w:rsidR="003458FA" w:rsidTr="00C90C3F">
        <w:trPr>
          <w:trHeight w:val="1666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8FA" w:rsidRDefault="003458FA" w:rsidP="003458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Calibri" w:hAnsi="Calibri" w:cs="Calibri"/>
                <w:sz w:val="24"/>
                <w:szCs w:val="24"/>
              </w:rPr>
              <w:t>❼</w:t>
            </w:r>
            <w:r>
              <w:rPr>
                <w:rFonts w:ascii="Calibri" w:hAnsi="Calibri" w:cs="Calibri"/>
                <w:sz w:val="24"/>
                <w:szCs w:val="24"/>
              </w:rPr>
              <w:t> :</w:t>
            </w:r>
          </w:p>
          <w:p w:rsidR="003458FA" w:rsidRPr="00677A52" w:rsidRDefault="003458FA" w:rsidP="003458FA">
            <w:pPr>
              <w:spacing w:line="360" w:lineRule="auto"/>
              <w:rPr>
                <w:sz w:val="24"/>
                <w:szCs w:val="24"/>
              </w:rPr>
            </w:pPr>
            <w:r w:rsidRPr="00677A52">
              <w:rPr>
                <w:sz w:val="24"/>
                <w:szCs w:val="24"/>
              </w:rPr>
              <w:t xml:space="preserve">Dans un repère orthonormé, on donne les points </w:t>
            </w:r>
            <w:proofErr w:type="gramStart"/>
            <w:r w:rsidRPr="00677A52">
              <w:rPr>
                <w:sz w:val="28"/>
                <w:szCs w:val="28"/>
              </w:rPr>
              <w:t>A(</w:t>
            </w:r>
            <w:proofErr w:type="gramEnd"/>
            <w:r w:rsidRPr="00677A52">
              <w:rPr>
                <w:sz w:val="28"/>
                <w:szCs w:val="28"/>
              </w:rPr>
              <w:t>3;7)</w:t>
            </w:r>
            <w:r w:rsidRPr="00677A52">
              <w:rPr>
                <w:sz w:val="24"/>
                <w:szCs w:val="24"/>
              </w:rPr>
              <w:t xml:space="preserve">, </w:t>
            </w:r>
            <w:r w:rsidRPr="00677A52">
              <w:rPr>
                <w:sz w:val="28"/>
                <w:szCs w:val="28"/>
              </w:rPr>
              <w:t>B(−3;1)</w:t>
            </w:r>
            <w:r w:rsidRPr="00677A52">
              <w:rPr>
                <w:sz w:val="24"/>
                <w:szCs w:val="24"/>
              </w:rPr>
              <w:t xml:space="preserve"> et </w:t>
            </w:r>
            <w:r w:rsidRPr="00677A52">
              <w:rPr>
                <w:sz w:val="28"/>
                <w:szCs w:val="28"/>
              </w:rPr>
              <w:t>C(1;−3)</w:t>
            </w:r>
          </w:p>
          <w:p w:rsidR="003458FA" w:rsidRPr="00110A36" w:rsidRDefault="003458FA" w:rsidP="003458FA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  <w:rtl/>
              </w:rPr>
            </w:pPr>
            <w:r w:rsidRPr="00677A52">
              <w:rPr>
                <w:sz w:val="24"/>
                <w:szCs w:val="24"/>
              </w:rPr>
              <w:t xml:space="preserve">Démontrer que le triangle </w:t>
            </w:r>
            <w:r w:rsidRPr="00677A52">
              <w:rPr>
                <w:sz w:val="28"/>
                <w:szCs w:val="28"/>
              </w:rPr>
              <w:t>ABC</w:t>
            </w:r>
            <w:r w:rsidRPr="00677A52">
              <w:rPr>
                <w:sz w:val="24"/>
                <w:szCs w:val="24"/>
              </w:rPr>
              <w:t xml:space="preserve"> est un triangle rectangle. Est-il isocèle? Justifi</w:t>
            </w:r>
            <w:r>
              <w:rPr>
                <w:sz w:val="24"/>
                <w:szCs w:val="24"/>
              </w:rPr>
              <w:t>er</w:t>
            </w:r>
          </w:p>
        </w:tc>
      </w:tr>
      <w:tr w:rsidR="008400A3" w:rsidTr="00C90C3F">
        <w:trPr>
          <w:trHeight w:val="1531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D8F" w:rsidRPr="00F82D8F" w:rsidRDefault="008400A3" w:rsidP="003458FA">
            <w:pPr>
              <w:bidi/>
              <w:ind w:firstLine="20"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     </w:t>
            </w:r>
            <w:r w:rsidR="00F82D8F"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F82D8F">
              <w:rPr>
                <w:rFonts w:cs="Sultan light2"/>
                <w:sz w:val="36"/>
                <w:szCs w:val="36"/>
              </w:rPr>
              <w:sym w:font="Wingdings" w:char="F07B"/>
            </w:r>
            <w:r w:rsidR="00F82D8F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F82D8F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3458FA">
              <w:rPr>
                <w:rFonts w:ascii="Calibri" w:hAnsi="Calibri" w:cs="Calibri"/>
                <w:sz w:val="24"/>
                <w:szCs w:val="24"/>
              </w:rPr>
              <w:t>❽</w:t>
            </w:r>
          </w:p>
          <w:p w:rsidR="00B1539B" w:rsidRPr="00B1539B" w:rsidRDefault="008400A3" w:rsidP="00C90C3F">
            <w:pPr>
              <w:rPr>
                <w:sz w:val="24"/>
                <w:szCs w:val="24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</w:t>
            </w:r>
            <w:r w:rsidR="00B1539B" w:rsidRPr="00B1539B">
              <w:rPr>
                <w:sz w:val="24"/>
                <w:szCs w:val="24"/>
              </w:rPr>
              <w:t xml:space="preserve">Dans un repère du plan, on considère les points </w:t>
            </w:r>
            <w:proofErr w:type="gramStart"/>
            <w:r w:rsidR="00B1539B" w:rsidRPr="00B1539B">
              <w:rPr>
                <w:sz w:val="28"/>
                <w:szCs w:val="28"/>
              </w:rPr>
              <w:t>E(</w:t>
            </w:r>
            <w:proofErr w:type="gramEnd"/>
            <w:r w:rsidR="00B1539B" w:rsidRPr="00B1539B">
              <w:rPr>
                <w:sz w:val="28"/>
                <w:szCs w:val="28"/>
              </w:rPr>
              <w:t>3;4)</w:t>
            </w:r>
            <w:r w:rsidR="00B1539B" w:rsidRPr="00B1539B">
              <w:rPr>
                <w:sz w:val="24"/>
                <w:szCs w:val="24"/>
              </w:rPr>
              <w:t xml:space="preserve">, </w:t>
            </w:r>
            <w:r w:rsidR="00B1539B" w:rsidRPr="00B1539B">
              <w:rPr>
                <w:sz w:val="28"/>
                <w:szCs w:val="28"/>
              </w:rPr>
              <w:t>F(6;6)</w:t>
            </w:r>
            <w:r w:rsidR="00B1539B" w:rsidRPr="00B1539B">
              <w:rPr>
                <w:sz w:val="24"/>
                <w:szCs w:val="24"/>
              </w:rPr>
              <w:t xml:space="preserve"> et </w:t>
            </w:r>
            <w:r w:rsidR="00B1539B" w:rsidRPr="00B1539B">
              <w:rPr>
                <w:sz w:val="28"/>
                <w:szCs w:val="28"/>
              </w:rPr>
              <w:t>K(4;−1)</w:t>
            </w:r>
          </w:p>
          <w:p w:rsidR="008400A3" w:rsidRPr="003D67AF" w:rsidRDefault="00B1539B" w:rsidP="00C90C3F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 w:rsidRPr="00B1539B">
              <w:rPr>
                <w:sz w:val="24"/>
                <w:szCs w:val="24"/>
              </w:rPr>
              <w:t xml:space="preserve">Calculer les coordonnées des points </w:t>
            </w:r>
            <w:r w:rsidRPr="00B1539B">
              <w:rPr>
                <w:sz w:val="28"/>
                <w:szCs w:val="28"/>
              </w:rPr>
              <w:t>G</w:t>
            </w:r>
            <w:r w:rsidR="00A937C7">
              <w:rPr>
                <w:sz w:val="28"/>
                <w:szCs w:val="28"/>
              </w:rPr>
              <w:t xml:space="preserve"> </w:t>
            </w:r>
            <w:r w:rsidRPr="00B1539B">
              <w:rPr>
                <w:sz w:val="24"/>
                <w:szCs w:val="24"/>
              </w:rPr>
              <w:t xml:space="preserve">et </w:t>
            </w:r>
            <w:r w:rsidRPr="00B1539B">
              <w:rPr>
                <w:sz w:val="28"/>
                <w:szCs w:val="28"/>
              </w:rPr>
              <w:t>H</w:t>
            </w:r>
            <w:r w:rsidRPr="00B1539B">
              <w:rPr>
                <w:sz w:val="24"/>
                <w:szCs w:val="24"/>
              </w:rPr>
              <w:t xml:space="preserve"> tels que </w:t>
            </w:r>
            <w:r w:rsidRPr="00B1539B">
              <w:rPr>
                <w:sz w:val="28"/>
                <w:szCs w:val="28"/>
              </w:rPr>
              <w:t>EFGH</w:t>
            </w:r>
            <w:r w:rsidRPr="00B1539B">
              <w:rPr>
                <w:sz w:val="24"/>
                <w:szCs w:val="24"/>
              </w:rPr>
              <w:t xml:space="preserve"> soit un parallélogramme de centre </w:t>
            </w:r>
            <w:r w:rsidRPr="00B1539B">
              <w:rPr>
                <w:sz w:val="28"/>
                <w:szCs w:val="28"/>
              </w:rPr>
              <w:t>K</w:t>
            </w:r>
            <w:r w:rsidR="003D67AF">
              <w:rPr>
                <w:sz w:val="24"/>
                <w:szCs w:val="24"/>
              </w:rPr>
              <w:t>.</w:t>
            </w:r>
          </w:p>
        </w:tc>
      </w:tr>
      <w:tr w:rsidR="003D67AF" w:rsidTr="00C90C3F">
        <w:trPr>
          <w:trHeight w:val="1799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D8F" w:rsidRPr="00F82D8F" w:rsidRDefault="00F82D8F" w:rsidP="003458FA">
            <w:pPr>
              <w:bidi/>
              <w:ind w:firstLine="20"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3458FA">
              <w:rPr>
                <w:rFonts w:ascii="Calibri" w:hAnsi="Calibri" w:cs="Calibri"/>
                <w:sz w:val="24"/>
                <w:szCs w:val="24"/>
              </w:rPr>
              <w:t>❾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</w:p>
          <w:p w:rsidR="003D67AF" w:rsidRPr="003D67AF" w:rsidRDefault="003D67AF" w:rsidP="00C90C3F">
            <w:pPr>
              <w:rPr>
                <w:sz w:val="24"/>
                <w:szCs w:val="24"/>
              </w:rPr>
            </w:pPr>
            <w:r w:rsidRPr="003D67AF">
              <w:rPr>
                <w:sz w:val="24"/>
                <w:szCs w:val="24"/>
              </w:rPr>
              <w:t xml:space="preserve">Dans un repère orthonormé du plan, on considère les points </w:t>
            </w:r>
            <w:proofErr w:type="gramStart"/>
            <w:r w:rsidRPr="003D67AF">
              <w:rPr>
                <w:sz w:val="28"/>
                <w:szCs w:val="28"/>
              </w:rPr>
              <w:t>A(</w:t>
            </w:r>
            <w:proofErr w:type="gramEnd"/>
            <w:r w:rsidRPr="003D67AF">
              <w:rPr>
                <w:sz w:val="28"/>
                <w:szCs w:val="28"/>
              </w:rPr>
              <w:t>−2;−3)</w:t>
            </w:r>
            <w:r w:rsidRPr="003D67AF">
              <w:rPr>
                <w:sz w:val="24"/>
                <w:szCs w:val="24"/>
              </w:rPr>
              <w:t xml:space="preserve"> et </w:t>
            </w:r>
            <w:r w:rsidRPr="003D67AF">
              <w:rPr>
                <w:sz w:val="28"/>
                <w:szCs w:val="28"/>
              </w:rPr>
              <w:t>B(4;1)</w:t>
            </w:r>
          </w:p>
          <w:p w:rsidR="003D67AF" w:rsidRPr="003D67AF" w:rsidRDefault="003D67AF" w:rsidP="00C90C3F">
            <w:pPr>
              <w:spacing w:before="100" w:beforeAutospacing="1"/>
              <w:rPr>
                <w:sz w:val="24"/>
                <w:szCs w:val="24"/>
                <w:rtl/>
              </w:rPr>
            </w:pPr>
            <w:r w:rsidRPr="003D67AF">
              <w:rPr>
                <w:sz w:val="24"/>
                <w:szCs w:val="24"/>
              </w:rPr>
              <w:t xml:space="preserve">Les points </w:t>
            </w:r>
            <w:proofErr w:type="gramStart"/>
            <w:r w:rsidRPr="003D67AF">
              <w:rPr>
                <w:sz w:val="28"/>
                <w:szCs w:val="28"/>
              </w:rPr>
              <w:t>M(</w:t>
            </w:r>
            <w:proofErr w:type="gramEnd"/>
            <w:r w:rsidRPr="003D67AF">
              <w:rPr>
                <w:sz w:val="28"/>
                <w:szCs w:val="28"/>
              </w:rPr>
              <w:t>3;2)</w:t>
            </w:r>
            <w:r>
              <w:rPr>
                <w:sz w:val="28"/>
                <w:szCs w:val="28"/>
              </w:rPr>
              <w:t xml:space="preserve"> </w:t>
            </w:r>
            <w:r w:rsidRPr="003D67AF">
              <w:rPr>
                <w:sz w:val="24"/>
                <w:szCs w:val="24"/>
              </w:rPr>
              <w:t xml:space="preserve">et </w:t>
            </w:r>
            <w:r w:rsidRPr="003D67AF">
              <w:rPr>
                <w:sz w:val="28"/>
                <w:szCs w:val="28"/>
              </w:rPr>
              <w:t>N(−2;</w:t>
            </w: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  <w:r w:rsidRPr="003D67AF">
              <w:rPr>
                <w:sz w:val="28"/>
                <w:szCs w:val="28"/>
              </w:rPr>
              <w:t>)</w:t>
            </w:r>
            <w:r w:rsidRPr="003D67AF">
              <w:rPr>
                <w:sz w:val="24"/>
                <w:szCs w:val="24"/>
              </w:rPr>
              <w:t xml:space="preserve"> sont-ils sur le cercle de diamètre </w:t>
            </w:r>
            <w:r w:rsidRPr="003D67AF">
              <w:rPr>
                <w:sz w:val="28"/>
                <w:szCs w:val="28"/>
              </w:rPr>
              <w:t>[AB]</w:t>
            </w:r>
            <w:r w:rsidRPr="003D67AF">
              <w:rPr>
                <w:sz w:val="24"/>
                <w:szCs w:val="24"/>
              </w:rPr>
              <w:t>? Justifier.</w:t>
            </w:r>
          </w:p>
        </w:tc>
      </w:tr>
      <w:tr w:rsidR="00A937C7" w:rsidTr="00C90C3F">
        <w:trPr>
          <w:trHeight w:val="1799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37C7" w:rsidRDefault="00A937C7" w:rsidP="003458FA">
            <w:pPr>
              <w:bidi/>
              <w:ind w:firstLine="20"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3458FA">
              <w:rPr>
                <w:rFonts w:ascii="Calibri" w:hAnsi="Calibri" w:cs="Calibri"/>
                <w:sz w:val="24"/>
                <w:szCs w:val="24"/>
              </w:rPr>
              <w:t>❿</w:t>
            </w:r>
          </w:p>
          <w:p w:rsidR="00A937C7" w:rsidRPr="00A937C7" w:rsidRDefault="00A937C7" w:rsidP="00C90C3F">
            <w:pPr>
              <w:rPr>
                <w:sz w:val="24"/>
                <w:szCs w:val="24"/>
              </w:rPr>
            </w:pPr>
            <w:r w:rsidRPr="00A937C7">
              <w:rPr>
                <w:sz w:val="24"/>
                <w:szCs w:val="24"/>
              </w:rPr>
              <w:t xml:space="preserve">Dans un repère orthonormé du plan, on considère les points </w:t>
            </w:r>
            <w:proofErr w:type="gramStart"/>
            <w:r w:rsidRPr="00A937C7">
              <w:rPr>
                <w:sz w:val="28"/>
                <w:szCs w:val="28"/>
              </w:rPr>
              <w:t>A(</w:t>
            </w:r>
            <w:proofErr w:type="gramEnd"/>
            <w:r w:rsidRPr="00A937C7">
              <w:rPr>
                <w:sz w:val="28"/>
                <w:szCs w:val="28"/>
              </w:rPr>
              <w:t>4;1)</w:t>
            </w:r>
            <w:r w:rsidRPr="00A937C7">
              <w:rPr>
                <w:sz w:val="24"/>
                <w:szCs w:val="24"/>
              </w:rPr>
              <w:t xml:space="preserve">, </w:t>
            </w:r>
            <w:r w:rsidRPr="00A937C7">
              <w:rPr>
                <w:sz w:val="28"/>
                <w:szCs w:val="28"/>
              </w:rPr>
              <w:t>B(0;4)</w:t>
            </w:r>
            <w:r w:rsidRPr="00A937C7">
              <w:rPr>
                <w:sz w:val="24"/>
                <w:szCs w:val="24"/>
              </w:rPr>
              <w:t xml:space="preserve"> et </w:t>
            </w:r>
            <w:r w:rsidRPr="00A937C7">
              <w:rPr>
                <w:sz w:val="28"/>
                <w:szCs w:val="28"/>
              </w:rPr>
              <w:t>C(−6;−4)</w:t>
            </w:r>
          </w:p>
          <w:p w:rsidR="00A937C7" w:rsidRDefault="00A937C7" w:rsidP="00C90C3F">
            <w:pPr>
              <w:numPr>
                <w:ilvl w:val="0"/>
                <w:numId w:val="7"/>
              </w:numPr>
              <w:spacing w:before="100" w:beforeAutospacing="1" w:afterAutospacing="1" w:line="276" w:lineRule="auto"/>
              <w:rPr>
                <w:sz w:val="24"/>
                <w:szCs w:val="24"/>
              </w:rPr>
            </w:pPr>
            <w:r w:rsidRPr="00A937C7">
              <w:rPr>
                <w:sz w:val="24"/>
                <w:szCs w:val="24"/>
              </w:rPr>
              <w:t xml:space="preserve">Calculer </w:t>
            </w:r>
            <w:r w:rsidRPr="00A937C7">
              <w:rPr>
                <w:sz w:val="28"/>
                <w:szCs w:val="28"/>
              </w:rPr>
              <w:t>AB</w:t>
            </w:r>
            <w:r w:rsidRPr="00A937C7">
              <w:rPr>
                <w:sz w:val="24"/>
                <w:szCs w:val="24"/>
              </w:rPr>
              <w:t xml:space="preserve">, </w:t>
            </w:r>
            <w:r w:rsidRPr="00A937C7">
              <w:rPr>
                <w:sz w:val="28"/>
                <w:szCs w:val="28"/>
              </w:rPr>
              <w:t>AC</w:t>
            </w:r>
            <w:r w:rsidRPr="00A937C7">
              <w:rPr>
                <w:sz w:val="24"/>
                <w:szCs w:val="24"/>
              </w:rPr>
              <w:t xml:space="preserve"> et </w:t>
            </w:r>
            <w:r w:rsidRPr="00A937C7">
              <w:rPr>
                <w:sz w:val="28"/>
                <w:szCs w:val="28"/>
              </w:rPr>
              <w:t>BC</w:t>
            </w:r>
            <w:r w:rsidRPr="00A937C7">
              <w:rPr>
                <w:sz w:val="24"/>
                <w:szCs w:val="24"/>
              </w:rPr>
              <w:t>.</w:t>
            </w:r>
          </w:p>
          <w:p w:rsidR="00A937C7" w:rsidRDefault="00A937C7" w:rsidP="00C90C3F">
            <w:pPr>
              <w:numPr>
                <w:ilvl w:val="0"/>
                <w:numId w:val="7"/>
              </w:numPr>
              <w:spacing w:before="100" w:beforeAutospacing="1" w:afterAutospacing="1" w:line="276" w:lineRule="auto"/>
              <w:rPr>
                <w:sz w:val="24"/>
                <w:szCs w:val="24"/>
              </w:rPr>
            </w:pPr>
            <w:r w:rsidRPr="00A937C7">
              <w:rPr>
                <w:sz w:val="24"/>
                <w:szCs w:val="24"/>
              </w:rPr>
              <w:t xml:space="preserve"> En déduire que le triangle </w:t>
            </w:r>
            <w:r w:rsidRPr="00A937C7">
              <w:rPr>
                <w:sz w:val="28"/>
                <w:szCs w:val="28"/>
              </w:rPr>
              <w:t>ABC</w:t>
            </w:r>
            <w:r>
              <w:rPr>
                <w:sz w:val="24"/>
                <w:szCs w:val="24"/>
              </w:rPr>
              <w:t xml:space="preserve"> est rectangle.</w:t>
            </w:r>
          </w:p>
          <w:p w:rsidR="00A937C7" w:rsidRPr="00A937C7" w:rsidRDefault="00A937C7" w:rsidP="00C90C3F">
            <w:pPr>
              <w:numPr>
                <w:ilvl w:val="0"/>
                <w:numId w:val="7"/>
              </w:numPr>
              <w:spacing w:before="100" w:beforeAutospacing="1" w:afterAutospacing="1" w:line="276" w:lineRule="auto"/>
              <w:rPr>
                <w:sz w:val="24"/>
                <w:szCs w:val="24"/>
                <w:rtl/>
              </w:rPr>
            </w:pPr>
            <w:r w:rsidRPr="00A937C7">
              <w:rPr>
                <w:sz w:val="24"/>
                <w:szCs w:val="24"/>
              </w:rPr>
              <w:t>Trouver ensuite les coordonnées du centre du cercle circonscrit à ce triangle. Quel est son rayon?</w:t>
            </w:r>
          </w:p>
        </w:tc>
      </w:tr>
      <w:tr w:rsidR="00A937C7" w:rsidTr="00C90C3F">
        <w:trPr>
          <w:trHeight w:val="1799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37C7" w:rsidRPr="00A937C7" w:rsidRDefault="00A937C7" w:rsidP="003458FA">
            <w:pPr>
              <w:bidi/>
              <w:ind w:firstLine="20"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3458FA">
              <w:rPr>
                <w:rFonts w:ascii="Calibri" w:hAnsi="Calibri" w:cs="Calibri"/>
                <w:sz w:val="24"/>
                <w:szCs w:val="24"/>
              </w:rPr>
              <w:t>⓫</w:t>
            </w:r>
          </w:p>
          <w:p w:rsidR="00A937C7" w:rsidRPr="00A937C7" w:rsidRDefault="00A937C7" w:rsidP="003458FA">
            <w:pPr>
              <w:rPr>
                <w:sz w:val="24"/>
                <w:szCs w:val="24"/>
              </w:rPr>
            </w:pPr>
            <w:r w:rsidRPr="00A937C7">
              <w:rPr>
                <w:sz w:val="24"/>
                <w:szCs w:val="24"/>
              </w:rPr>
              <w:t xml:space="preserve">Dans un repère orthonormé du plan, on considère les points </w:t>
            </w:r>
            <w:proofErr w:type="gramStart"/>
            <w:r w:rsidRPr="00A937C7">
              <w:rPr>
                <w:sz w:val="28"/>
                <w:szCs w:val="28"/>
              </w:rPr>
              <w:t>A(</w:t>
            </w:r>
            <w:proofErr w:type="gramEnd"/>
            <w:r w:rsidRPr="00A937C7">
              <w:rPr>
                <w:sz w:val="28"/>
                <w:szCs w:val="28"/>
              </w:rPr>
              <w:t>−5;−3)</w:t>
            </w:r>
            <w:r w:rsidRPr="00A937C7">
              <w:rPr>
                <w:sz w:val="24"/>
                <w:szCs w:val="24"/>
              </w:rPr>
              <w:t xml:space="preserve">, </w:t>
            </w:r>
            <w:r w:rsidRPr="00A937C7">
              <w:rPr>
                <w:sz w:val="28"/>
                <w:szCs w:val="28"/>
              </w:rPr>
              <w:t>B(8;3)</w:t>
            </w:r>
            <w:r w:rsidRPr="00A937C7">
              <w:rPr>
                <w:sz w:val="24"/>
                <w:szCs w:val="24"/>
              </w:rPr>
              <w:t xml:space="preserve">, </w:t>
            </w:r>
            <w:r w:rsidRPr="00A937C7">
              <w:rPr>
                <w:sz w:val="28"/>
                <w:szCs w:val="28"/>
              </w:rPr>
              <w:t>M(1;1)</w:t>
            </w:r>
            <w:r w:rsidRPr="00A937C7">
              <w:rPr>
                <w:sz w:val="24"/>
                <w:szCs w:val="24"/>
              </w:rPr>
              <w:t xml:space="preserve"> et </w:t>
            </w:r>
            <w:r w:rsidRPr="00A937C7">
              <w:rPr>
                <w:sz w:val="28"/>
                <w:szCs w:val="28"/>
              </w:rPr>
              <w:t>N(−3;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A937C7">
              <w:rPr>
                <w:sz w:val="28"/>
                <w:szCs w:val="28"/>
              </w:rPr>
              <w:t>)</w:t>
            </w:r>
          </w:p>
          <w:p w:rsidR="00A937C7" w:rsidRPr="00110A36" w:rsidRDefault="00A937C7" w:rsidP="003458FA">
            <w:pPr>
              <w:spacing w:before="100" w:beforeAutospacing="1"/>
              <w:rPr>
                <w:rFonts w:ascii="Blenda Script" w:hAnsi="Blenda Script" w:cs="Sultan light2"/>
                <w:sz w:val="36"/>
                <w:szCs w:val="36"/>
                <w:rtl/>
              </w:rPr>
            </w:pPr>
            <w:r w:rsidRPr="00A937C7">
              <w:rPr>
                <w:sz w:val="24"/>
                <w:szCs w:val="24"/>
              </w:rPr>
              <w:t xml:space="preserve">Les points </w:t>
            </w:r>
            <w:r w:rsidRPr="00A937C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</w:t>
            </w:r>
            <w:r w:rsidRPr="00A937C7">
              <w:rPr>
                <w:sz w:val="24"/>
                <w:szCs w:val="24"/>
              </w:rPr>
              <w:t xml:space="preserve">et </w:t>
            </w:r>
            <w:r w:rsidRPr="00A937C7">
              <w:rPr>
                <w:sz w:val="28"/>
                <w:szCs w:val="28"/>
              </w:rPr>
              <w:t>N</w:t>
            </w:r>
            <w:r w:rsidRPr="00A937C7">
              <w:rPr>
                <w:sz w:val="24"/>
                <w:szCs w:val="24"/>
              </w:rPr>
              <w:t xml:space="preserve"> sont-ils sur la médiatrice du segment </w:t>
            </w:r>
            <w:r w:rsidRPr="00A937C7">
              <w:rPr>
                <w:sz w:val="28"/>
                <w:szCs w:val="28"/>
              </w:rPr>
              <w:t>[AB]</w:t>
            </w:r>
            <w:r w:rsidRPr="00A937C7">
              <w:rPr>
                <w:sz w:val="24"/>
                <w:szCs w:val="24"/>
              </w:rPr>
              <w:t>? Justifier</w:t>
            </w:r>
          </w:p>
        </w:tc>
      </w:tr>
      <w:tr w:rsidR="00A937C7" w:rsidTr="00C90C3F">
        <w:trPr>
          <w:trHeight w:val="1799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7C7" w:rsidRPr="00A937C7" w:rsidRDefault="00A937C7" w:rsidP="003458FA">
            <w:pPr>
              <w:bidi/>
              <w:ind w:firstLine="20"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3458FA">
              <w:rPr>
                <w:rFonts w:ascii="Calibri" w:hAnsi="Calibri" w:cs="Calibri"/>
                <w:sz w:val="24"/>
                <w:szCs w:val="24"/>
              </w:rPr>
              <w:t>⓬</w:t>
            </w:r>
          </w:p>
          <w:p w:rsidR="00A937C7" w:rsidRPr="00A937C7" w:rsidRDefault="00A937C7" w:rsidP="00C90C3F">
            <w:pPr>
              <w:rPr>
                <w:sz w:val="24"/>
                <w:szCs w:val="24"/>
              </w:rPr>
            </w:pPr>
            <w:r w:rsidRPr="00A937C7">
              <w:rPr>
                <w:sz w:val="24"/>
                <w:szCs w:val="24"/>
              </w:rPr>
              <w:t xml:space="preserve">Dans le plan muni d’un repère orthonormé </w:t>
            </w:r>
            <w:r w:rsidRPr="00A937C7">
              <w:rPr>
                <w:sz w:val="28"/>
                <w:szCs w:val="28"/>
              </w:rPr>
              <w:t>(O;I,J)</w:t>
            </w:r>
            <w:r w:rsidRPr="00A937C7">
              <w:rPr>
                <w:sz w:val="24"/>
                <w:szCs w:val="24"/>
              </w:rPr>
              <w:t xml:space="preserve"> on considère les points </w:t>
            </w:r>
            <w:r w:rsidRPr="00A937C7">
              <w:rPr>
                <w:sz w:val="28"/>
                <w:szCs w:val="28"/>
              </w:rPr>
              <w:t>A(−3;0)</w:t>
            </w:r>
            <w:r w:rsidRPr="00A937C7">
              <w:rPr>
                <w:sz w:val="24"/>
                <w:szCs w:val="24"/>
              </w:rPr>
              <w:t xml:space="preserve">, </w:t>
            </w:r>
            <w:r w:rsidRPr="00A937C7">
              <w:rPr>
                <w:sz w:val="28"/>
                <w:szCs w:val="28"/>
              </w:rPr>
              <w:t>B(2;1)</w:t>
            </w:r>
            <w:r w:rsidRPr="00A937C7">
              <w:rPr>
                <w:sz w:val="24"/>
                <w:szCs w:val="24"/>
              </w:rPr>
              <w:t xml:space="preserve">, </w:t>
            </w:r>
            <w:r w:rsidRPr="00A937C7">
              <w:rPr>
                <w:sz w:val="28"/>
                <w:szCs w:val="28"/>
              </w:rPr>
              <w:t>C(4;3)</w:t>
            </w:r>
            <w:r w:rsidRPr="00A937C7">
              <w:rPr>
                <w:sz w:val="24"/>
                <w:szCs w:val="24"/>
              </w:rPr>
              <w:t xml:space="preserve"> et </w:t>
            </w:r>
            <w:r w:rsidRPr="00A937C7">
              <w:rPr>
                <w:sz w:val="28"/>
                <w:szCs w:val="28"/>
              </w:rPr>
              <w:t>D(−1;2)</w:t>
            </w:r>
            <w:r w:rsidRPr="00A937C7">
              <w:rPr>
                <w:sz w:val="24"/>
                <w:szCs w:val="24"/>
              </w:rPr>
              <w:t>.</w:t>
            </w:r>
          </w:p>
          <w:p w:rsidR="00A937C7" w:rsidRDefault="00A937C7" w:rsidP="00C90C3F">
            <w:pPr>
              <w:numPr>
                <w:ilvl w:val="0"/>
                <w:numId w:val="8"/>
              </w:numPr>
              <w:spacing w:before="100" w:beforeAutospacing="1" w:afterAutospacing="1" w:line="276" w:lineRule="auto"/>
              <w:rPr>
                <w:sz w:val="24"/>
                <w:szCs w:val="24"/>
              </w:rPr>
            </w:pPr>
            <w:r w:rsidRPr="00A937C7">
              <w:rPr>
                <w:sz w:val="24"/>
                <w:szCs w:val="24"/>
              </w:rPr>
              <w:t xml:space="preserve">Placer les points </w:t>
            </w:r>
            <w:r w:rsidRPr="00A937C7">
              <w:rPr>
                <w:sz w:val="28"/>
                <w:szCs w:val="28"/>
              </w:rPr>
              <w:t>A</w:t>
            </w:r>
            <w:r w:rsidRPr="00A937C7">
              <w:rPr>
                <w:sz w:val="24"/>
                <w:szCs w:val="24"/>
              </w:rPr>
              <w:t xml:space="preserve">, </w:t>
            </w:r>
            <w:r w:rsidRPr="00A937C7">
              <w:rPr>
                <w:sz w:val="28"/>
                <w:szCs w:val="28"/>
              </w:rPr>
              <w:t>B</w:t>
            </w:r>
            <w:r w:rsidRPr="00A937C7">
              <w:rPr>
                <w:sz w:val="24"/>
                <w:szCs w:val="24"/>
              </w:rPr>
              <w:t xml:space="preserve">, </w:t>
            </w:r>
            <w:r w:rsidRPr="00A937C7">
              <w:rPr>
                <w:sz w:val="28"/>
                <w:szCs w:val="28"/>
              </w:rPr>
              <w:t>C</w:t>
            </w:r>
            <w:r w:rsidRPr="00A937C7">
              <w:rPr>
                <w:sz w:val="24"/>
                <w:szCs w:val="24"/>
              </w:rPr>
              <w:t xml:space="preserve"> et </w:t>
            </w:r>
            <w:r w:rsidRPr="00A937C7">
              <w:rPr>
                <w:sz w:val="28"/>
                <w:szCs w:val="28"/>
              </w:rPr>
              <w:t>D</w:t>
            </w:r>
            <w:r w:rsidR="00BD6C1B">
              <w:rPr>
                <w:sz w:val="24"/>
                <w:szCs w:val="24"/>
              </w:rPr>
              <w:t xml:space="preserve">. </w:t>
            </w:r>
          </w:p>
          <w:p w:rsidR="00A937C7" w:rsidRDefault="00A937C7" w:rsidP="00C90C3F">
            <w:pPr>
              <w:numPr>
                <w:ilvl w:val="0"/>
                <w:numId w:val="8"/>
              </w:numPr>
              <w:spacing w:before="100" w:beforeAutospacing="1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937C7">
              <w:rPr>
                <w:sz w:val="24"/>
                <w:szCs w:val="24"/>
              </w:rPr>
              <w:t xml:space="preserve">émontrer que les segments </w:t>
            </w:r>
            <w:r w:rsidRPr="00A937C7">
              <w:rPr>
                <w:sz w:val="28"/>
                <w:szCs w:val="28"/>
              </w:rPr>
              <w:t>[AC]</w:t>
            </w:r>
            <w:r w:rsidRPr="00A937C7">
              <w:rPr>
                <w:sz w:val="24"/>
                <w:szCs w:val="24"/>
              </w:rPr>
              <w:t xml:space="preserve"> et </w:t>
            </w:r>
            <w:r w:rsidRPr="00A937C7">
              <w:rPr>
                <w:sz w:val="28"/>
                <w:szCs w:val="28"/>
              </w:rPr>
              <w:t>[BD]</w:t>
            </w:r>
            <w:r w:rsidRPr="00A937C7">
              <w:rPr>
                <w:sz w:val="24"/>
                <w:szCs w:val="24"/>
              </w:rPr>
              <w:t xml:space="preserve"> ont le même milieu </w:t>
            </w:r>
            <w:r w:rsidRPr="00A937C7">
              <w:rPr>
                <w:sz w:val="28"/>
                <w:szCs w:val="28"/>
              </w:rPr>
              <w:t>K</w:t>
            </w:r>
            <w:r w:rsidRPr="00A937C7">
              <w:rPr>
                <w:sz w:val="24"/>
                <w:szCs w:val="24"/>
              </w:rPr>
              <w:t>.</w:t>
            </w:r>
          </w:p>
          <w:p w:rsidR="00A937C7" w:rsidRDefault="00A937C7" w:rsidP="00C90C3F">
            <w:pPr>
              <w:numPr>
                <w:ilvl w:val="0"/>
                <w:numId w:val="8"/>
              </w:numPr>
              <w:spacing w:before="100" w:beforeAutospacing="1" w:afterAutospacing="1" w:line="276" w:lineRule="auto"/>
              <w:rPr>
                <w:sz w:val="24"/>
                <w:szCs w:val="24"/>
              </w:rPr>
            </w:pPr>
            <w:r w:rsidRPr="00A937C7">
              <w:rPr>
                <w:sz w:val="24"/>
                <w:szCs w:val="24"/>
              </w:rPr>
              <w:t xml:space="preserve">Montrer que le triangle </w:t>
            </w:r>
            <w:r w:rsidRPr="00A937C7">
              <w:rPr>
                <w:sz w:val="28"/>
                <w:szCs w:val="28"/>
              </w:rPr>
              <w:t>OBD</w:t>
            </w:r>
            <w:r w:rsidRPr="00A937C7">
              <w:rPr>
                <w:sz w:val="24"/>
                <w:szCs w:val="24"/>
              </w:rPr>
              <w:t xml:space="preserve"> est rectangle est isocèle.</w:t>
            </w:r>
          </w:p>
          <w:p w:rsidR="00A937C7" w:rsidRDefault="00A937C7" w:rsidP="00C90C3F">
            <w:pPr>
              <w:numPr>
                <w:ilvl w:val="0"/>
                <w:numId w:val="8"/>
              </w:numPr>
              <w:spacing w:before="100" w:beforeAutospacing="1" w:afterAutospacing="1" w:line="276" w:lineRule="auto"/>
              <w:rPr>
                <w:sz w:val="24"/>
                <w:szCs w:val="24"/>
              </w:rPr>
            </w:pPr>
            <w:r w:rsidRPr="00A937C7">
              <w:rPr>
                <w:sz w:val="24"/>
                <w:szCs w:val="24"/>
              </w:rPr>
              <w:t xml:space="preserve">On considère le point </w:t>
            </w:r>
            <w:r w:rsidRPr="00A937C7">
              <w:rPr>
                <w:sz w:val="28"/>
                <w:szCs w:val="28"/>
              </w:rPr>
              <w:t>E</w:t>
            </w:r>
            <w:r w:rsidRPr="00A937C7">
              <w:rPr>
                <w:sz w:val="24"/>
                <w:szCs w:val="24"/>
              </w:rPr>
              <w:t xml:space="preserve"> du plan tel que </w:t>
            </w:r>
            <w:r w:rsidRPr="00A937C7">
              <w:rPr>
                <w:sz w:val="28"/>
                <w:szCs w:val="28"/>
              </w:rPr>
              <w:t>BODE</w:t>
            </w:r>
            <w:r>
              <w:rPr>
                <w:sz w:val="24"/>
                <w:szCs w:val="24"/>
              </w:rPr>
              <w:t xml:space="preserve"> soit un parallélogramme.</w:t>
            </w:r>
          </w:p>
          <w:p w:rsidR="00A937C7" w:rsidRDefault="00A937C7" w:rsidP="00C90C3F">
            <w:pPr>
              <w:numPr>
                <w:ilvl w:val="0"/>
                <w:numId w:val="8"/>
              </w:numPr>
              <w:spacing w:before="100" w:beforeAutospacing="1" w:afterAutospacing="1" w:line="276" w:lineRule="auto"/>
              <w:rPr>
                <w:sz w:val="24"/>
                <w:szCs w:val="24"/>
              </w:rPr>
            </w:pPr>
            <w:r w:rsidRPr="00A937C7">
              <w:rPr>
                <w:sz w:val="24"/>
                <w:szCs w:val="24"/>
              </w:rPr>
              <w:t xml:space="preserve">Quelles sont les coordonnées de </w:t>
            </w:r>
            <w:r w:rsidRPr="00A937C7">
              <w:rPr>
                <w:sz w:val="28"/>
                <w:szCs w:val="28"/>
              </w:rPr>
              <w:t>E</w:t>
            </w:r>
            <w:r w:rsidRPr="00A937C7">
              <w:rPr>
                <w:sz w:val="24"/>
                <w:szCs w:val="24"/>
              </w:rPr>
              <w:t>.</w:t>
            </w:r>
          </w:p>
          <w:p w:rsidR="00A937C7" w:rsidRPr="00A937C7" w:rsidRDefault="00A937C7" w:rsidP="00C90C3F">
            <w:pPr>
              <w:numPr>
                <w:ilvl w:val="0"/>
                <w:numId w:val="8"/>
              </w:numPr>
              <w:spacing w:before="100" w:beforeAutospacing="1" w:afterAutospacing="1" w:line="276" w:lineRule="auto"/>
              <w:rPr>
                <w:sz w:val="24"/>
                <w:szCs w:val="24"/>
                <w:rtl/>
              </w:rPr>
            </w:pPr>
            <w:r w:rsidRPr="00A937C7">
              <w:rPr>
                <w:sz w:val="24"/>
                <w:szCs w:val="24"/>
              </w:rPr>
              <w:t xml:space="preserve">Calculer </w:t>
            </w:r>
            <w:r w:rsidRPr="00A937C7">
              <w:rPr>
                <w:sz w:val="28"/>
                <w:szCs w:val="28"/>
              </w:rPr>
              <w:t>AE</w:t>
            </w:r>
          </w:p>
        </w:tc>
      </w:tr>
    </w:tbl>
    <w:p w:rsidR="00EB6B41" w:rsidRPr="0099755F" w:rsidRDefault="00EB6B41" w:rsidP="003458FA">
      <w:pPr>
        <w:tabs>
          <w:tab w:val="left" w:pos="4680"/>
        </w:tabs>
        <w:rPr>
          <w:lang w:bidi="ar-MA"/>
        </w:rPr>
      </w:pPr>
      <w:bookmarkStart w:id="0" w:name="_GoBack"/>
      <w:bookmarkEnd w:id="0"/>
    </w:p>
    <w:sectPr w:rsidR="00EB6B41" w:rsidRPr="0099755F" w:rsidSect="008400A3">
      <w:footerReference w:type="default" r:id="rId11"/>
      <w:pgSz w:w="11906" w:h="16838"/>
      <w:pgMar w:top="284" w:right="284" w:bottom="284" w:left="28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D7" w:rsidRDefault="004656D7" w:rsidP="0047263A">
      <w:pPr>
        <w:spacing w:after="0" w:line="240" w:lineRule="auto"/>
      </w:pPr>
      <w:r>
        <w:separator/>
      </w:r>
    </w:p>
  </w:endnote>
  <w:endnote w:type="continuationSeparator" w:id="0">
    <w:p w:rsidR="004656D7" w:rsidRDefault="004656D7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00000001" w:usb1="4000004A" w:usb2="00000000" w:usb3="00000000" w:csb0="00000003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A Petra Regular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2E" w:rsidRPr="00072C1D" w:rsidRDefault="0052052E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D7" w:rsidRDefault="004656D7" w:rsidP="0047263A">
      <w:pPr>
        <w:spacing w:after="0" w:line="240" w:lineRule="auto"/>
      </w:pPr>
      <w:r>
        <w:separator/>
      </w:r>
    </w:p>
  </w:footnote>
  <w:footnote w:type="continuationSeparator" w:id="0">
    <w:p w:rsidR="004656D7" w:rsidRDefault="004656D7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B09"/>
    <w:multiLevelType w:val="multilevel"/>
    <w:tmpl w:val="F01E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2F6A4392"/>
    <w:multiLevelType w:val="multilevel"/>
    <w:tmpl w:val="2EAE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D5FFC"/>
    <w:multiLevelType w:val="multilevel"/>
    <w:tmpl w:val="427E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E5E97"/>
    <w:multiLevelType w:val="hybridMultilevel"/>
    <w:tmpl w:val="94EE0974"/>
    <w:lvl w:ilvl="0" w:tplc="7500E98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C6423"/>
    <w:multiLevelType w:val="multilevel"/>
    <w:tmpl w:val="9DDE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66EE8"/>
    <w:multiLevelType w:val="multilevel"/>
    <w:tmpl w:val="2EAE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E272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8E44C63"/>
    <w:multiLevelType w:val="hybridMultilevel"/>
    <w:tmpl w:val="9064DE58"/>
    <w:lvl w:ilvl="0" w:tplc="040C000D">
      <w:start w:val="1"/>
      <w:numFmt w:val="bullet"/>
      <w:lvlText w:val=""/>
      <w:lvlJc w:val="left"/>
      <w:pPr>
        <w:ind w:left="110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845" w:hanging="360"/>
      </w:pPr>
      <w:rPr>
        <w:rFonts w:ascii="Wingdings" w:hAnsi="Wingdings" w:hint="default"/>
      </w:rPr>
    </w:lvl>
  </w:abstractNum>
  <w:abstractNum w:abstractNumId="9">
    <w:nsid w:val="6C98596A"/>
    <w:multiLevelType w:val="hybridMultilevel"/>
    <w:tmpl w:val="DA36DB70"/>
    <w:lvl w:ilvl="0" w:tplc="42CA8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C6457"/>
    <w:multiLevelType w:val="multilevel"/>
    <w:tmpl w:val="AE22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5"/>
    <w:lvlOverride w:ilvl="0">
      <w:startOverride w:val="4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84156"/>
    <w:rsid w:val="000847BD"/>
    <w:rsid w:val="00086CD2"/>
    <w:rsid w:val="00094A16"/>
    <w:rsid w:val="000A19D5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716B"/>
    <w:rsid w:val="000D758B"/>
    <w:rsid w:val="000D7C06"/>
    <w:rsid w:val="000E2BFE"/>
    <w:rsid w:val="000E4379"/>
    <w:rsid w:val="000F15A4"/>
    <w:rsid w:val="000F674E"/>
    <w:rsid w:val="000F7D8A"/>
    <w:rsid w:val="0010412D"/>
    <w:rsid w:val="00106C83"/>
    <w:rsid w:val="00107691"/>
    <w:rsid w:val="00110A36"/>
    <w:rsid w:val="00116BBC"/>
    <w:rsid w:val="001173FB"/>
    <w:rsid w:val="00120ED4"/>
    <w:rsid w:val="001211B9"/>
    <w:rsid w:val="00124E25"/>
    <w:rsid w:val="0012509E"/>
    <w:rsid w:val="00132A80"/>
    <w:rsid w:val="00140C78"/>
    <w:rsid w:val="00141435"/>
    <w:rsid w:val="00142482"/>
    <w:rsid w:val="0014452C"/>
    <w:rsid w:val="00147332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67820"/>
    <w:rsid w:val="00170EB8"/>
    <w:rsid w:val="00172647"/>
    <w:rsid w:val="00173B2D"/>
    <w:rsid w:val="001745FB"/>
    <w:rsid w:val="00176867"/>
    <w:rsid w:val="00176C17"/>
    <w:rsid w:val="00182C50"/>
    <w:rsid w:val="00184D21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5BFA"/>
    <w:rsid w:val="001D6041"/>
    <w:rsid w:val="001E69BE"/>
    <w:rsid w:val="001F5868"/>
    <w:rsid w:val="001F7DE6"/>
    <w:rsid w:val="002057D0"/>
    <w:rsid w:val="00206BA4"/>
    <w:rsid w:val="00207FEB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50730"/>
    <w:rsid w:val="00250D15"/>
    <w:rsid w:val="00265073"/>
    <w:rsid w:val="00265C18"/>
    <w:rsid w:val="00265C6A"/>
    <w:rsid w:val="00265D1B"/>
    <w:rsid w:val="00272467"/>
    <w:rsid w:val="00276006"/>
    <w:rsid w:val="002815C3"/>
    <w:rsid w:val="00281CAB"/>
    <w:rsid w:val="00294E0C"/>
    <w:rsid w:val="00296F69"/>
    <w:rsid w:val="00297068"/>
    <w:rsid w:val="002A0F35"/>
    <w:rsid w:val="002A182C"/>
    <w:rsid w:val="002A6C95"/>
    <w:rsid w:val="002A6D1F"/>
    <w:rsid w:val="002B09CF"/>
    <w:rsid w:val="002B730B"/>
    <w:rsid w:val="002C74E5"/>
    <w:rsid w:val="002D22C6"/>
    <w:rsid w:val="002D2422"/>
    <w:rsid w:val="002D2F23"/>
    <w:rsid w:val="002D7E20"/>
    <w:rsid w:val="002E429A"/>
    <w:rsid w:val="002F1F64"/>
    <w:rsid w:val="002F777A"/>
    <w:rsid w:val="00300747"/>
    <w:rsid w:val="00306954"/>
    <w:rsid w:val="003137F0"/>
    <w:rsid w:val="00313F4B"/>
    <w:rsid w:val="003157D6"/>
    <w:rsid w:val="00317573"/>
    <w:rsid w:val="003225E2"/>
    <w:rsid w:val="00322D74"/>
    <w:rsid w:val="0033711F"/>
    <w:rsid w:val="003458FA"/>
    <w:rsid w:val="0035027D"/>
    <w:rsid w:val="003513B3"/>
    <w:rsid w:val="003550FD"/>
    <w:rsid w:val="003576E8"/>
    <w:rsid w:val="003577C6"/>
    <w:rsid w:val="0036579F"/>
    <w:rsid w:val="00365D1D"/>
    <w:rsid w:val="0037037F"/>
    <w:rsid w:val="00370EE1"/>
    <w:rsid w:val="0037155A"/>
    <w:rsid w:val="00374C1C"/>
    <w:rsid w:val="003766FA"/>
    <w:rsid w:val="00381B06"/>
    <w:rsid w:val="00383316"/>
    <w:rsid w:val="003870E2"/>
    <w:rsid w:val="00387CB1"/>
    <w:rsid w:val="0039086B"/>
    <w:rsid w:val="003931CA"/>
    <w:rsid w:val="00395168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76B1"/>
    <w:rsid w:val="003D67AF"/>
    <w:rsid w:val="003E2D7F"/>
    <w:rsid w:val="003E3288"/>
    <w:rsid w:val="003E3FF0"/>
    <w:rsid w:val="003E6F72"/>
    <w:rsid w:val="003E78AA"/>
    <w:rsid w:val="003F0AF3"/>
    <w:rsid w:val="003F1022"/>
    <w:rsid w:val="003F305C"/>
    <w:rsid w:val="00400AD5"/>
    <w:rsid w:val="004021AE"/>
    <w:rsid w:val="004023F7"/>
    <w:rsid w:val="00407983"/>
    <w:rsid w:val="0041155B"/>
    <w:rsid w:val="0041291E"/>
    <w:rsid w:val="00414853"/>
    <w:rsid w:val="004148B6"/>
    <w:rsid w:val="0042712A"/>
    <w:rsid w:val="00432877"/>
    <w:rsid w:val="00434D6C"/>
    <w:rsid w:val="0044139B"/>
    <w:rsid w:val="004434FD"/>
    <w:rsid w:val="004439BA"/>
    <w:rsid w:val="00447F87"/>
    <w:rsid w:val="004512E9"/>
    <w:rsid w:val="0046078B"/>
    <w:rsid w:val="00461201"/>
    <w:rsid w:val="004656D7"/>
    <w:rsid w:val="0047263A"/>
    <w:rsid w:val="00473EE1"/>
    <w:rsid w:val="004747AC"/>
    <w:rsid w:val="00484C5C"/>
    <w:rsid w:val="0048561D"/>
    <w:rsid w:val="004860E1"/>
    <w:rsid w:val="0048753B"/>
    <w:rsid w:val="00490857"/>
    <w:rsid w:val="004941BC"/>
    <w:rsid w:val="00494ED5"/>
    <w:rsid w:val="00497A0B"/>
    <w:rsid w:val="004A213F"/>
    <w:rsid w:val="004A7C81"/>
    <w:rsid w:val="004B5D7F"/>
    <w:rsid w:val="004B617A"/>
    <w:rsid w:val="004B7A88"/>
    <w:rsid w:val="004C7999"/>
    <w:rsid w:val="004C7A43"/>
    <w:rsid w:val="004D59E5"/>
    <w:rsid w:val="004E29B4"/>
    <w:rsid w:val="004E36CA"/>
    <w:rsid w:val="004E5D29"/>
    <w:rsid w:val="004E60ED"/>
    <w:rsid w:val="004F2009"/>
    <w:rsid w:val="004F575B"/>
    <w:rsid w:val="004F67A4"/>
    <w:rsid w:val="004F78F0"/>
    <w:rsid w:val="00500D56"/>
    <w:rsid w:val="0051046B"/>
    <w:rsid w:val="00510F5F"/>
    <w:rsid w:val="00514AF2"/>
    <w:rsid w:val="00515021"/>
    <w:rsid w:val="0052052E"/>
    <w:rsid w:val="00523705"/>
    <w:rsid w:val="00525177"/>
    <w:rsid w:val="00525869"/>
    <w:rsid w:val="00533118"/>
    <w:rsid w:val="00535B6D"/>
    <w:rsid w:val="00535FDD"/>
    <w:rsid w:val="00540775"/>
    <w:rsid w:val="005436B4"/>
    <w:rsid w:val="0054765C"/>
    <w:rsid w:val="0055474E"/>
    <w:rsid w:val="0056069F"/>
    <w:rsid w:val="00561F20"/>
    <w:rsid w:val="00567AE8"/>
    <w:rsid w:val="00570628"/>
    <w:rsid w:val="00571097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54AA"/>
    <w:rsid w:val="005878A8"/>
    <w:rsid w:val="005922E4"/>
    <w:rsid w:val="0059632F"/>
    <w:rsid w:val="005A00FA"/>
    <w:rsid w:val="005A3134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5BE"/>
    <w:rsid w:val="00623842"/>
    <w:rsid w:val="00624200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57984"/>
    <w:rsid w:val="006600C9"/>
    <w:rsid w:val="00661DFD"/>
    <w:rsid w:val="006654C5"/>
    <w:rsid w:val="0066738E"/>
    <w:rsid w:val="00673E2C"/>
    <w:rsid w:val="0067627C"/>
    <w:rsid w:val="006779A3"/>
    <w:rsid w:val="00677A52"/>
    <w:rsid w:val="00680153"/>
    <w:rsid w:val="00680E66"/>
    <w:rsid w:val="00680E84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5E32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E0383"/>
    <w:rsid w:val="006E360B"/>
    <w:rsid w:val="006E6E68"/>
    <w:rsid w:val="006F2E51"/>
    <w:rsid w:val="00704D7D"/>
    <w:rsid w:val="00706418"/>
    <w:rsid w:val="00713EB4"/>
    <w:rsid w:val="00721FD3"/>
    <w:rsid w:val="0073038C"/>
    <w:rsid w:val="007319CA"/>
    <w:rsid w:val="00732AE0"/>
    <w:rsid w:val="00733ED7"/>
    <w:rsid w:val="00735196"/>
    <w:rsid w:val="00741984"/>
    <w:rsid w:val="00744DE3"/>
    <w:rsid w:val="00744F5C"/>
    <w:rsid w:val="00745F9C"/>
    <w:rsid w:val="00753E1B"/>
    <w:rsid w:val="00755CFE"/>
    <w:rsid w:val="007576CC"/>
    <w:rsid w:val="00757A6C"/>
    <w:rsid w:val="00767512"/>
    <w:rsid w:val="00770232"/>
    <w:rsid w:val="007734F2"/>
    <w:rsid w:val="00773866"/>
    <w:rsid w:val="007746F3"/>
    <w:rsid w:val="00783DB8"/>
    <w:rsid w:val="00784981"/>
    <w:rsid w:val="00786BFC"/>
    <w:rsid w:val="00791967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E1B7F"/>
    <w:rsid w:val="007E4672"/>
    <w:rsid w:val="007E481F"/>
    <w:rsid w:val="007E49DC"/>
    <w:rsid w:val="007E79E0"/>
    <w:rsid w:val="007F113A"/>
    <w:rsid w:val="008033B5"/>
    <w:rsid w:val="008040D7"/>
    <w:rsid w:val="00806259"/>
    <w:rsid w:val="00813008"/>
    <w:rsid w:val="008232A7"/>
    <w:rsid w:val="00823C67"/>
    <w:rsid w:val="00830E9A"/>
    <w:rsid w:val="008400A3"/>
    <w:rsid w:val="00842945"/>
    <w:rsid w:val="008504BF"/>
    <w:rsid w:val="00860017"/>
    <w:rsid w:val="00860781"/>
    <w:rsid w:val="00864940"/>
    <w:rsid w:val="008658AB"/>
    <w:rsid w:val="0086732C"/>
    <w:rsid w:val="00870BCE"/>
    <w:rsid w:val="00871B22"/>
    <w:rsid w:val="00872318"/>
    <w:rsid w:val="00876002"/>
    <w:rsid w:val="008818E5"/>
    <w:rsid w:val="00891146"/>
    <w:rsid w:val="00892A46"/>
    <w:rsid w:val="00892EC0"/>
    <w:rsid w:val="00897E00"/>
    <w:rsid w:val="008A2E05"/>
    <w:rsid w:val="008A5900"/>
    <w:rsid w:val="008A6CD3"/>
    <w:rsid w:val="008A7F63"/>
    <w:rsid w:val="008B4369"/>
    <w:rsid w:val="008B6C03"/>
    <w:rsid w:val="008C043C"/>
    <w:rsid w:val="008C3E99"/>
    <w:rsid w:val="008C5506"/>
    <w:rsid w:val="008C6ADE"/>
    <w:rsid w:val="008C7655"/>
    <w:rsid w:val="008D0504"/>
    <w:rsid w:val="008D1242"/>
    <w:rsid w:val="008D29E7"/>
    <w:rsid w:val="008D7ADE"/>
    <w:rsid w:val="008E1086"/>
    <w:rsid w:val="008E42A0"/>
    <w:rsid w:val="008E5E12"/>
    <w:rsid w:val="008E612C"/>
    <w:rsid w:val="009003DC"/>
    <w:rsid w:val="00900442"/>
    <w:rsid w:val="00917A7E"/>
    <w:rsid w:val="00921920"/>
    <w:rsid w:val="00923870"/>
    <w:rsid w:val="009244D0"/>
    <w:rsid w:val="00925D7B"/>
    <w:rsid w:val="009304BA"/>
    <w:rsid w:val="00931A78"/>
    <w:rsid w:val="00932505"/>
    <w:rsid w:val="00935893"/>
    <w:rsid w:val="00940E7B"/>
    <w:rsid w:val="0094221F"/>
    <w:rsid w:val="009439FA"/>
    <w:rsid w:val="00947151"/>
    <w:rsid w:val="00950D04"/>
    <w:rsid w:val="009512EE"/>
    <w:rsid w:val="00960B37"/>
    <w:rsid w:val="00960EE9"/>
    <w:rsid w:val="009634A5"/>
    <w:rsid w:val="00963DB7"/>
    <w:rsid w:val="009650BA"/>
    <w:rsid w:val="0097271B"/>
    <w:rsid w:val="009760EC"/>
    <w:rsid w:val="009839A2"/>
    <w:rsid w:val="0098694A"/>
    <w:rsid w:val="00991F7D"/>
    <w:rsid w:val="0099755F"/>
    <w:rsid w:val="009A007D"/>
    <w:rsid w:val="009A06C6"/>
    <w:rsid w:val="009A0FE6"/>
    <w:rsid w:val="009A2D92"/>
    <w:rsid w:val="009B786E"/>
    <w:rsid w:val="009C3D57"/>
    <w:rsid w:val="009D16E4"/>
    <w:rsid w:val="009D1D83"/>
    <w:rsid w:val="009D23E4"/>
    <w:rsid w:val="009D29DF"/>
    <w:rsid w:val="009E3643"/>
    <w:rsid w:val="009F64C4"/>
    <w:rsid w:val="00A00358"/>
    <w:rsid w:val="00A02D62"/>
    <w:rsid w:val="00A079B3"/>
    <w:rsid w:val="00A165E1"/>
    <w:rsid w:val="00A207D9"/>
    <w:rsid w:val="00A21155"/>
    <w:rsid w:val="00A274D6"/>
    <w:rsid w:val="00A27B50"/>
    <w:rsid w:val="00A27C9B"/>
    <w:rsid w:val="00A312E0"/>
    <w:rsid w:val="00A33C39"/>
    <w:rsid w:val="00A3784E"/>
    <w:rsid w:val="00A42D1F"/>
    <w:rsid w:val="00A478E1"/>
    <w:rsid w:val="00A55659"/>
    <w:rsid w:val="00A6628B"/>
    <w:rsid w:val="00A67041"/>
    <w:rsid w:val="00A730D1"/>
    <w:rsid w:val="00A76C80"/>
    <w:rsid w:val="00A83216"/>
    <w:rsid w:val="00A86859"/>
    <w:rsid w:val="00A92A3C"/>
    <w:rsid w:val="00A92B34"/>
    <w:rsid w:val="00A937C7"/>
    <w:rsid w:val="00A95D7C"/>
    <w:rsid w:val="00AA1770"/>
    <w:rsid w:val="00AA2674"/>
    <w:rsid w:val="00AA6565"/>
    <w:rsid w:val="00AA77DA"/>
    <w:rsid w:val="00AB17CF"/>
    <w:rsid w:val="00AB3F85"/>
    <w:rsid w:val="00AC09CE"/>
    <w:rsid w:val="00AC2182"/>
    <w:rsid w:val="00AC25FD"/>
    <w:rsid w:val="00AC7FA9"/>
    <w:rsid w:val="00AD11BA"/>
    <w:rsid w:val="00AD3449"/>
    <w:rsid w:val="00AD5BDA"/>
    <w:rsid w:val="00AE5C84"/>
    <w:rsid w:val="00AF3134"/>
    <w:rsid w:val="00AF5858"/>
    <w:rsid w:val="00B04258"/>
    <w:rsid w:val="00B143BF"/>
    <w:rsid w:val="00B14582"/>
    <w:rsid w:val="00B14C98"/>
    <w:rsid w:val="00B1539B"/>
    <w:rsid w:val="00B170B5"/>
    <w:rsid w:val="00B22C15"/>
    <w:rsid w:val="00B27904"/>
    <w:rsid w:val="00B423F3"/>
    <w:rsid w:val="00B429E9"/>
    <w:rsid w:val="00B43155"/>
    <w:rsid w:val="00B43493"/>
    <w:rsid w:val="00B43894"/>
    <w:rsid w:val="00B47C13"/>
    <w:rsid w:val="00B50003"/>
    <w:rsid w:val="00B50807"/>
    <w:rsid w:val="00B510FD"/>
    <w:rsid w:val="00B54C34"/>
    <w:rsid w:val="00B57F28"/>
    <w:rsid w:val="00B62772"/>
    <w:rsid w:val="00B63DF1"/>
    <w:rsid w:val="00B668A0"/>
    <w:rsid w:val="00B675D9"/>
    <w:rsid w:val="00B705B2"/>
    <w:rsid w:val="00B81A12"/>
    <w:rsid w:val="00B84200"/>
    <w:rsid w:val="00B84CB3"/>
    <w:rsid w:val="00B927EB"/>
    <w:rsid w:val="00B928F5"/>
    <w:rsid w:val="00B935B2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F53"/>
    <w:rsid w:val="00BC62CC"/>
    <w:rsid w:val="00BD145D"/>
    <w:rsid w:val="00BD5856"/>
    <w:rsid w:val="00BD6C1B"/>
    <w:rsid w:val="00BD737C"/>
    <w:rsid w:val="00BE41C6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21AA3"/>
    <w:rsid w:val="00C350D0"/>
    <w:rsid w:val="00C362CA"/>
    <w:rsid w:val="00C367AF"/>
    <w:rsid w:val="00C3791D"/>
    <w:rsid w:val="00C430EF"/>
    <w:rsid w:val="00C454AD"/>
    <w:rsid w:val="00C458A2"/>
    <w:rsid w:val="00C516C2"/>
    <w:rsid w:val="00C52C56"/>
    <w:rsid w:val="00C53499"/>
    <w:rsid w:val="00C571FC"/>
    <w:rsid w:val="00C6148B"/>
    <w:rsid w:val="00C64C9A"/>
    <w:rsid w:val="00C660E7"/>
    <w:rsid w:val="00C67CAB"/>
    <w:rsid w:val="00C7091C"/>
    <w:rsid w:val="00C766B0"/>
    <w:rsid w:val="00C80F27"/>
    <w:rsid w:val="00C86207"/>
    <w:rsid w:val="00C90616"/>
    <w:rsid w:val="00C90C3F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3902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B2C"/>
    <w:rsid w:val="00D159C6"/>
    <w:rsid w:val="00D16AE6"/>
    <w:rsid w:val="00D23D1A"/>
    <w:rsid w:val="00D250A0"/>
    <w:rsid w:val="00D34E1E"/>
    <w:rsid w:val="00D43DF9"/>
    <w:rsid w:val="00D50E4B"/>
    <w:rsid w:val="00D540FB"/>
    <w:rsid w:val="00D54ABE"/>
    <w:rsid w:val="00D55331"/>
    <w:rsid w:val="00D6032D"/>
    <w:rsid w:val="00D65E6D"/>
    <w:rsid w:val="00D6680C"/>
    <w:rsid w:val="00D70F60"/>
    <w:rsid w:val="00D73A47"/>
    <w:rsid w:val="00D7498D"/>
    <w:rsid w:val="00D86C25"/>
    <w:rsid w:val="00D908DD"/>
    <w:rsid w:val="00DA0981"/>
    <w:rsid w:val="00DA3CB9"/>
    <w:rsid w:val="00DA525B"/>
    <w:rsid w:val="00DD4B59"/>
    <w:rsid w:val="00DD622B"/>
    <w:rsid w:val="00DE3E36"/>
    <w:rsid w:val="00DE4955"/>
    <w:rsid w:val="00DF29BB"/>
    <w:rsid w:val="00DF2E26"/>
    <w:rsid w:val="00DF3D8F"/>
    <w:rsid w:val="00DF5818"/>
    <w:rsid w:val="00DF7F82"/>
    <w:rsid w:val="00E01F8B"/>
    <w:rsid w:val="00E02162"/>
    <w:rsid w:val="00E021B3"/>
    <w:rsid w:val="00E02B09"/>
    <w:rsid w:val="00E04E95"/>
    <w:rsid w:val="00E06267"/>
    <w:rsid w:val="00E10B5C"/>
    <w:rsid w:val="00E1243E"/>
    <w:rsid w:val="00E1429F"/>
    <w:rsid w:val="00E17A59"/>
    <w:rsid w:val="00E254C3"/>
    <w:rsid w:val="00E25A9F"/>
    <w:rsid w:val="00E264EB"/>
    <w:rsid w:val="00E30939"/>
    <w:rsid w:val="00E30B0F"/>
    <w:rsid w:val="00E31BAA"/>
    <w:rsid w:val="00E346FF"/>
    <w:rsid w:val="00E36331"/>
    <w:rsid w:val="00E459A6"/>
    <w:rsid w:val="00E5169B"/>
    <w:rsid w:val="00E5353A"/>
    <w:rsid w:val="00E54BD5"/>
    <w:rsid w:val="00E55F75"/>
    <w:rsid w:val="00E635FA"/>
    <w:rsid w:val="00E63EB8"/>
    <w:rsid w:val="00E73F8F"/>
    <w:rsid w:val="00E8001B"/>
    <w:rsid w:val="00E852A5"/>
    <w:rsid w:val="00E87053"/>
    <w:rsid w:val="00E90376"/>
    <w:rsid w:val="00E91C5C"/>
    <w:rsid w:val="00E93958"/>
    <w:rsid w:val="00E94987"/>
    <w:rsid w:val="00EA5F1D"/>
    <w:rsid w:val="00EB143E"/>
    <w:rsid w:val="00EB445E"/>
    <w:rsid w:val="00EB5540"/>
    <w:rsid w:val="00EB6B41"/>
    <w:rsid w:val="00EC10CA"/>
    <w:rsid w:val="00EC196E"/>
    <w:rsid w:val="00EC1C50"/>
    <w:rsid w:val="00EC305D"/>
    <w:rsid w:val="00EC41E8"/>
    <w:rsid w:val="00EC6070"/>
    <w:rsid w:val="00ED2268"/>
    <w:rsid w:val="00ED27C1"/>
    <w:rsid w:val="00EE26F9"/>
    <w:rsid w:val="00EE6685"/>
    <w:rsid w:val="00EF0886"/>
    <w:rsid w:val="00EF573F"/>
    <w:rsid w:val="00EF7509"/>
    <w:rsid w:val="00EF766E"/>
    <w:rsid w:val="00F06459"/>
    <w:rsid w:val="00F06BD3"/>
    <w:rsid w:val="00F12F9B"/>
    <w:rsid w:val="00F23A31"/>
    <w:rsid w:val="00F27C2E"/>
    <w:rsid w:val="00F30CE4"/>
    <w:rsid w:val="00F35CC0"/>
    <w:rsid w:val="00F36D88"/>
    <w:rsid w:val="00F43219"/>
    <w:rsid w:val="00F50CA7"/>
    <w:rsid w:val="00F52FAC"/>
    <w:rsid w:val="00F55975"/>
    <w:rsid w:val="00F6332D"/>
    <w:rsid w:val="00F65182"/>
    <w:rsid w:val="00F67713"/>
    <w:rsid w:val="00F706F6"/>
    <w:rsid w:val="00F74F11"/>
    <w:rsid w:val="00F75A60"/>
    <w:rsid w:val="00F77FB3"/>
    <w:rsid w:val="00F82D8F"/>
    <w:rsid w:val="00F845D6"/>
    <w:rsid w:val="00F87E17"/>
    <w:rsid w:val="00F923B3"/>
    <w:rsid w:val="00F92DD0"/>
    <w:rsid w:val="00F9657C"/>
    <w:rsid w:val="00F968A0"/>
    <w:rsid w:val="00F9732F"/>
    <w:rsid w:val="00FA5CD6"/>
    <w:rsid w:val="00FB0D8F"/>
    <w:rsid w:val="00FB176D"/>
    <w:rsid w:val="00FB17B2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3"/>
  </w:style>
  <w:style w:type="paragraph" w:styleId="Titre1">
    <w:name w:val="heading 1"/>
    <w:basedOn w:val="Normal"/>
    <w:link w:val="Titre1Car"/>
    <w:uiPriority w:val="9"/>
    <w:qFormat/>
    <w:rsid w:val="00677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jx-char">
    <w:name w:val="mjx-char"/>
    <w:basedOn w:val="Policepardfaut"/>
    <w:rsid w:val="00677A52"/>
  </w:style>
  <w:style w:type="character" w:customStyle="1" w:styleId="Titre1Car">
    <w:name w:val="Titre 1 Car"/>
    <w:basedOn w:val="Policepardfaut"/>
    <w:link w:val="Titre1"/>
    <w:uiPriority w:val="9"/>
    <w:rsid w:val="00677A5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677A52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77A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1D1306-F5D0-40C3-AAD5-779EDE5D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 sbaghi</dc:creator>
  <cp:lastModifiedBy>admin</cp:lastModifiedBy>
  <cp:revision>160</cp:revision>
  <cp:lastPrinted>2019-03-27T18:17:00Z</cp:lastPrinted>
  <dcterms:created xsi:type="dcterms:W3CDTF">2014-06-15T23:41:00Z</dcterms:created>
  <dcterms:modified xsi:type="dcterms:W3CDTF">2019-03-27T18:17:00Z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